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851" w:rsidRPr="00457792" w:rsidRDefault="00C60294" w:rsidP="00EC7851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45779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FC329A" w:rsidRPr="00457792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EC7851" w:rsidRPr="00457792" w:rsidRDefault="00EC7851" w:rsidP="00E914BD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45779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č. smlouvy: PO-16/</w:t>
      </w:r>
      <w:r w:rsidR="0033744F">
        <w:rPr>
          <w:rFonts w:ascii="Arial" w:hAnsi="Arial" w:cs="Arial"/>
          <w:b/>
          <w:sz w:val="22"/>
          <w:szCs w:val="22"/>
        </w:rPr>
        <w:t>00353</w:t>
      </w:r>
      <w:r w:rsidRPr="00457792">
        <w:rPr>
          <w:rFonts w:ascii="Arial" w:hAnsi="Arial" w:cs="Arial"/>
          <w:b/>
          <w:sz w:val="22"/>
          <w:szCs w:val="22"/>
        </w:rPr>
        <w:t>/</w:t>
      </w:r>
      <w:r w:rsidR="0033744F">
        <w:rPr>
          <w:rFonts w:ascii="Arial" w:hAnsi="Arial" w:cs="Arial"/>
          <w:b/>
          <w:sz w:val="22"/>
          <w:szCs w:val="22"/>
        </w:rPr>
        <w:t>SVSL</w:t>
      </w:r>
      <w:r w:rsidRPr="00457792">
        <w:rPr>
          <w:rFonts w:ascii="Arial" w:hAnsi="Arial" w:cs="Arial"/>
          <w:b/>
          <w:sz w:val="22"/>
          <w:szCs w:val="22"/>
        </w:rPr>
        <w:t>/1</w:t>
      </w:r>
      <w:r w:rsidR="0033744F">
        <w:rPr>
          <w:rFonts w:ascii="Arial" w:hAnsi="Arial" w:cs="Arial"/>
          <w:b/>
          <w:sz w:val="22"/>
          <w:szCs w:val="22"/>
        </w:rPr>
        <w:t>6</w:t>
      </w:r>
    </w:p>
    <w:p w:rsidR="00EC7851" w:rsidRPr="00457792" w:rsidRDefault="00EC7851" w:rsidP="00EC7851">
      <w:pPr>
        <w:jc w:val="center"/>
        <w:rPr>
          <w:rFonts w:ascii="Arial" w:hAnsi="Arial" w:cs="Arial"/>
          <w:spacing w:val="120"/>
          <w:sz w:val="24"/>
          <w:szCs w:val="24"/>
        </w:rPr>
      </w:pPr>
      <w:r w:rsidRPr="00457792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A95DF1" w:rsidRPr="00457792">
        <w:rPr>
          <w:rFonts w:ascii="Arial" w:hAnsi="Arial" w:cs="Arial"/>
          <w:b/>
          <w:sz w:val="22"/>
          <w:szCs w:val="22"/>
        </w:rPr>
        <w:t xml:space="preserve">         </w:t>
      </w:r>
      <w:r w:rsidRPr="00457792">
        <w:rPr>
          <w:rFonts w:ascii="Arial" w:hAnsi="Arial" w:cs="Arial"/>
          <w:b/>
          <w:sz w:val="22"/>
          <w:szCs w:val="22"/>
        </w:rPr>
        <w:t xml:space="preserve">VS: 291 02 </w:t>
      </w:r>
      <w:r w:rsidR="00736219">
        <w:rPr>
          <w:rFonts w:ascii="Arial" w:hAnsi="Arial" w:cs="Arial"/>
          <w:b/>
          <w:sz w:val="22"/>
          <w:szCs w:val="22"/>
        </w:rPr>
        <w:t>991</w:t>
      </w:r>
    </w:p>
    <w:p w:rsidR="00EC7851" w:rsidRPr="00457792" w:rsidRDefault="00EC7851" w:rsidP="00EC7851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457792">
        <w:rPr>
          <w:rFonts w:ascii="Arial" w:hAnsi="Arial" w:cs="Arial"/>
          <w:sz w:val="28"/>
          <w:szCs w:val="28"/>
        </w:rPr>
        <w:t>Zemědělská pachtovní smlouva</w:t>
      </w:r>
    </w:p>
    <w:p w:rsidR="00EC7851" w:rsidRPr="00457792" w:rsidRDefault="00EC7851" w:rsidP="00EC7851">
      <w:pPr>
        <w:jc w:val="center"/>
        <w:rPr>
          <w:rFonts w:ascii="Arial" w:hAnsi="Arial" w:cs="Arial"/>
          <w:b/>
          <w:sz w:val="22"/>
          <w:szCs w:val="22"/>
        </w:rPr>
      </w:pPr>
    </w:p>
    <w:p w:rsidR="00EC7851" w:rsidRPr="00457792" w:rsidRDefault="00EC7851" w:rsidP="00EC7851">
      <w:pPr>
        <w:jc w:val="center"/>
        <w:rPr>
          <w:rFonts w:ascii="Arial" w:hAnsi="Arial" w:cs="Arial"/>
        </w:rPr>
      </w:pPr>
      <w:r w:rsidRPr="00457792">
        <w:rPr>
          <w:rFonts w:ascii="Arial" w:hAnsi="Arial" w:cs="Arial"/>
        </w:rPr>
        <w:t xml:space="preserve"> (uzavřená p</w:t>
      </w:r>
      <w:r w:rsidR="00301FF2" w:rsidRPr="00457792">
        <w:rPr>
          <w:rFonts w:ascii="Arial" w:hAnsi="Arial" w:cs="Arial"/>
        </w:rPr>
        <w:t>odle ustanovení § 2332 a násl. o</w:t>
      </w:r>
      <w:r w:rsidRPr="00457792">
        <w:rPr>
          <w:rFonts w:ascii="Arial" w:hAnsi="Arial" w:cs="Arial"/>
        </w:rPr>
        <w:t>bča</w:t>
      </w:r>
      <w:r w:rsidR="001F2173" w:rsidRPr="00457792">
        <w:rPr>
          <w:rFonts w:ascii="Arial" w:hAnsi="Arial" w:cs="Arial"/>
        </w:rPr>
        <w:t xml:space="preserve">nského zákoníku č. 89/2012 Sb. </w:t>
      </w:r>
      <w:r w:rsidRPr="00457792">
        <w:rPr>
          <w:rFonts w:ascii="Arial" w:hAnsi="Arial" w:cs="Arial"/>
        </w:rPr>
        <w:t xml:space="preserve">a § 27 zák. </w:t>
      </w:r>
      <w:r w:rsidR="001F2173" w:rsidRPr="00457792">
        <w:rPr>
          <w:rFonts w:ascii="Arial" w:hAnsi="Arial" w:cs="Arial"/>
        </w:rPr>
        <w:br/>
      </w:r>
      <w:r w:rsidRPr="00457792">
        <w:rPr>
          <w:rFonts w:ascii="Arial" w:hAnsi="Arial" w:cs="Arial"/>
        </w:rPr>
        <w:t xml:space="preserve">č. 219/2000 Sb., o majetku České republiky a jejím vystupování v právních vztazích, ve znění pozdějších předpisů)  </w:t>
      </w:r>
    </w:p>
    <w:p w:rsidR="00EC7851" w:rsidRPr="00457792" w:rsidRDefault="00EC7851" w:rsidP="00EC7851">
      <w:pPr>
        <w:jc w:val="center"/>
        <w:rPr>
          <w:rFonts w:ascii="Arial" w:hAnsi="Arial" w:cs="Arial"/>
        </w:rPr>
      </w:pPr>
    </w:p>
    <w:p w:rsidR="00EC7851" w:rsidRPr="00457792" w:rsidRDefault="00EC7851" w:rsidP="00EC7851">
      <w:pPr>
        <w:rPr>
          <w:rFonts w:ascii="Arial" w:hAnsi="Arial" w:cs="Arial"/>
        </w:rPr>
      </w:pPr>
      <w:r w:rsidRPr="00457792">
        <w:rPr>
          <w:rFonts w:ascii="Arial" w:hAnsi="Arial" w:cs="Arial"/>
        </w:rPr>
        <w:t>smluvní strany:</w:t>
      </w:r>
    </w:p>
    <w:p w:rsidR="00EC7851" w:rsidRPr="00457792" w:rsidRDefault="00EC7851" w:rsidP="00EC7851">
      <w:pPr>
        <w:rPr>
          <w:rFonts w:ascii="Arial" w:hAnsi="Arial" w:cs="Arial"/>
        </w:rPr>
      </w:pPr>
    </w:p>
    <w:p w:rsidR="00EC7851" w:rsidRPr="00457792" w:rsidRDefault="00EC7851" w:rsidP="00EC7851">
      <w:pPr>
        <w:rPr>
          <w:rFonts w:ascii="Arial" w:hAnsi="Arial" w:cs="Arial"/>
        </w:rPr>
      </w:pPr>
      <w:r w:rsidRPr="00457792">
        <w:rPr>
          <w:rFonts w:ascii="Arial" w:hAnsi="Arial" w:cs="Arial"/>
          <w:b/>
        </w:rPr>
        <w:t>Česká republika – Agentura ochrany přírody a krajiny České republiky</w:t>
      </w:r>
    </w:p>
    <w:p w:rsidR="00EC7851" w:rsidRPr="00457792" w:rsidRDefault="00EC7851" w:rsidP="00EC7851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 w:rsidRPr="00457792">
        <w:rPr>
          <w:rFonts w:ascii="Arial" w:hAnsi="Arial" w:cs="Arial"/>
        </w:rPr>
        <w:t xml:space="preserve">se sídlem: Kaplanova 1931/1, 148 00 Praha 11 - Chodov </w:t>
      </w:r>
    </w:p>
    <w:p w:rsidR="00EC7851" w:rsidRPr="00457792" w:rsidRDefault="00EC7851" w:rsidP="00EC7851">
      <w:pPr>
        <w:rPr>
          <w:rFonts w:ascii="Arial" w:hAnsi="Arial" w:cs="Arial"/>
        </w:rPr>
      </w:pPr>
      <w:r w:rsidRPr="00457792">
        <w:rPr>
          <w:rFonts w:ascii="Arial" w:hAnsi="Arial" w:cs="Arial"/>
        </w:rPr>
        <w:t>IČ</w:t>
      </w:r>
      <w:r w:rsidR="006C656E">
        <w:rPr>
          <w:rFonts w:ascii="Arial" w:hAnsi="Arial" w:cs="Arial"/>
        </w:rPr>
        <w:t>O</w:t>
      </w:r>
      <w:r w:rsidRPr="00457792">
        <w:rPr>
          <w:rFonts w:ascii="Arial" w:hAnsi="Arial" w:cs="Arial"/>
        </w:rPr>
        <w:t>: 62933591</w:t>
      </w:r>
    </w:p>
    <w:p w:rsidR="00EC7851" w:rsidRPr="00457792" w:rsidRDefault="00EC7851" w:rsidP="00EC7851">
      <w:pPr>
        <w:jc w:val="both"/>
        <w:rPr>
          <w:rFonts w:ascii="Arial" w:hAnsi="Arial" w:cs="Arial"/>
        </w:rPr>
      </w:pPr>
      <w:r w:rsidRPr="00457792">
        <w:rPr>
          <w:rFonts w:ascii="Arial" w:hAnsi="Arial" w:cs="Arial"/>
        </w:rPr>
        <w:t>za kterou jedná RNDr. František Pelc, ředitel</w:t>
      </w:r>
    </w:p>
    <w:p w:rsidR="00EC7851" w:rsidRPr="00457792" w:rsidRDefault="00EC7851" w:rsidP="00EC7851">
      <w:pPr>
        <w:rPr>
          <w:rFonts w:ascii="Arial" w:hAnsi="Arial" w:cs="Arial"/>
        </w:rPr>
      </w:pPr>
      <w:r w:rsidRPr="00457792">
        <w:rPr>
          <w:rFonts w:ascii="Arial" w:hAnsi="Arial" w:cs="Arial"/>
        </w:rPr>
        <w:t>jako „propachtovatel“</w:t>
      </w:r>
    </w:p>
    <w:p w:rsidR="00EC7851" w:rsidRPr="00457792" w:rsidRDefault="00EC7851" w:rsidP="00EC7851">
      <w:pPr>
        <w:rPr>
          <w:rFonts w:ascii="Arial" w:hAnsi="Arial" w:cs="Arial"/>
        </w:rPr>
      </w:pPr>
    </w:p>
    <w:p w:rsidR="00EC7851" w:rsidRPr="00457792" w:rsidRDefault="00EC7851" w:rsidP="00EC7851">
      <w:pPr>
        <w:jc w:val="center"/>
        <w:rPr>
          <w:rFonts w:ascii="Arial" w:hAnsi="Arial" w:cs="Arial"/>
        </w:rPr>
      </w:pPr>
      <w:r w:rsidRPr="00457792">
        <w:rPr>
          <w:rFonts w:ascii="Arial" w:hAnsi="Arial" w:cs="Arial"/>
        </w:rPr>
        <w:t>a</w:t>
      </w:r>
    </w:p>
    <w:p w:rsidR="00EC7851" w:rsidRPr="00457792" w:rsidRDefault="00EC7851" w:rsidP="00EC7851">
      <w:pPr>
        <w:jc w:val="center"/>
        <w:rPr>
          <w:rFonts w:ascii="Arial" w:hAnsi="Arial" w:cs="Arial"/>
        </w:rPr>
      </w:pPr>
    </w:p>
    <w:p w:rsidR="00704FC9" w:rsidRDefault="00486D08" w:rsidP="00AD790F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Ing. Miloš Cepák</w:t>
      </w:r>
      <w:r w:rsidR="00357955">
        <w:rPr>
          <w:rFonts w:ascii="Arial" w:hAnsi="Arial" w:cs="Arial"/>
          <w:b/>
          <w:shd w:val="clear" w:color="auto" w:fill="FFFFFF"/>
        </w:rPr>
        <w:t>, Ph.D.</w:t>
      </w:r>
    </w:p>
    <w:p w:rsidR="00486D08" w:rsidRDefault="006C656E" w:rsidP="00AD7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486D08">
        <w:rPr>
          <w:rFonts w:ascii="Arial" w:hAnsi="Arial" w:cs="Arial"/>
        </w:rPr>
        <w:t xml:space="preserve">: </w:t>
      </w:r>
      <w:r w:rsidRPr="006C656E">
        <w:rPr>
          <w:rFonts w:ascii="Arial" w:hAnsi="Arial" w:cs="Arial"/>
        </w:rPr>
        <w:t>37806 Suchdol nad Lužnicí - Tušť 150</w:t>
      </w:r>
    </w:p>
    <w:p w:rsidR="00486D08" w:rsidRDefault="00486D08" w:rsidP="00AD790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IČ</w:t>
      </w:r>
      <w:r w:rsidR="006C656E">
        <w:rPr>
          <w:rFonts w:ascii="Arial" w:hAnsi="Arial" w:cs="Arial"/>
        </w:rPr>
        <w:t>O</w:t>
      </w:r>
      <w:r>
        <w:rPr>
          <w:rFonts w:ascii="Arial" w:hAnsi="Arial" w:cs="Arial"/>
        </w:rPr>
        <w:t>: 75139278</w:t>
      </w:r>
    </w:p>
    <w:p w:rsidR="00486D08" w:rsidRDefault="006C656E" w:rsidP="00AD790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55666B">
        <w:rPr>
          <w:rFonts w:ascii="Arial" w:hAnsi="Arial" w:cs="Arial"/>
          <w:bCs/>
        </w:rPr>
        <w:t>apsaný na ú</w:t>
      </w:r>
      <w:r w:rsidR="0055666B">
        <w:rPr>
          <w:rFonts w:ascii="TimesNewRomanPSMT" w:hAnsi="TimesNewRomanPSMT" w:cs="TimesNewRomanPSMT"/>
          <w:lang w:eastAsia="cs-CZ"/>
        </w:rPr>
        <w:t>řadu příslušném podle §</w:t>
      </w:r>
      <w:r w:rsidR="00D85556">
        <w:rPr>
          <w:rFonts w:ascii="TimesNewRomanPSMT" w:hAnsi="TimesNewRomanPSMT" w:cs="TimesNewRomanPSMT"/>
          <w:lang w:eastAsia="cs-CZ"/>
        </w:rPr>
        <w:t xml:space="preserve"> </w:t>
      </w:r>
      <w:r w:rsidR="0055666B">
        <w:rPr>
          <w:rFonts w:ascii="TimesNewRomanPSMT" w:hAnsi="TimesNewRomanPSMT" w:cs="TimesNewRomanPSMT"/>
          <w:lang w:eastAsia="cs-CZ"/>
        </w:rPr>
        <w:t>71 odst.</w:t>
      </w:r>
      <w:r>
        <w:rPr>
          <w:rFonts w:ascii="TimesNewRomanPSMT" w:hAnsi="TimesNewRomanPSMT" w:cs="TimesNewRomanPSMT"/>
          <w:lang w:eastAsia="cs-CZ"/>
        </w:rPr>
        <w:t xml:space="preserve"> </w:t>
      </w:r>
      <w:r w:rsidR="0055666B">
        <w:rPr>
          <w:rFonts w:ascii="TimesNewRomanPSMT" w:hAnsi="TimesNewRomanPSMT" w:cs="TimesNewRomanPSMT"/>
          <w:lang w:eastAsia="cs-CZ"/>
        </w:rPr>
        <w:t xml:space="preserve">2 živnostenského zákona: </w:t>
      </w:r>
      <w:r w:rsidR="0055666B" w:rsidRPr="006C656E">
        <w:rPr>
          <w:rFonts w:ascii="TimesNewRomanPS-BoldMT" w:hAnsi="TimesNewRomanPS-BoldMT" w:cs="TimesNewRomanPS-BoldMT"/>
          <w:bCs/>
          <w:lang w:eastAsia="cs-CZ"/>
        </w:rPr>
        <w:t>Městský úřad Třeboň</w:t>
      </w:r>
    </w:p>
    <w:p w:rsidR="0095141A" w:rsidRDefault="00457792" w:rsidP="00EC78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 spojení</w:t>
      </w:r>
      <w:r w:rsidR="0095141A">
        <w:rPr>
          <w:rFonts w:ascii="Arial" w:hAnsi="Arial" w:cs="Arial"/>
          <w:bCs/>
        </w:rPr>
        <w:t xml:space="preserve">: </w:t>
      </w:r>
      <w:r w:rsidR="00F04F60">
        <w:rPr>
          <w:rFonts w:ascii="Arial" w:hAnsi="Arial" w:cs="Arial"/>
          <w:bCs/>
        </w:rPr>
        <w:t>xxxx</w:t>
      </w:r>
    </w:p>
    <w:p w:rsidR="00486D08" w:rsidRDefault="00BA6C38" w:rsidP="0095141A">
      <w:pPr>
        <w:jc w:val="both"/>
        <w:rPr>
          <w:rFonts w:ascii="Arial" w:hAnsi="Arial" w:cs="Arial"/>
          <w:bCs/>
        </w:rPr>
      </w:pPr>
      <w:r w:rsidRPr="00457792">
        <w:rPr>
          <w:rFonts w:ascii="Arial" w:hAnsi="Arial" w:cs="Arial"/>
          <w:bCs/>
        </w:rPr>
        <w:t>č. účtu</w:t>
      </w:r>
      <w:r w:rsidR="0095141A">
        <w:rPr>
          <w:rFonts w:ascii="Arial" w:hAnsi="Arial" w:cs="Arial"/>
          <w:bCs/>
        </w:rPr>
        <w:t>:</w:t>
      </w:r>
      <w:r w:rsidR="0045588D">
        <w:rPr>
          <w:rFonts w:ascii="Arial" w:hAnsi="Arial" w:cs="Arial"/>
          <w:bCs/>
        </w:rPr>
        <w:t xml:space="preserve"> </w:t>
      </w:r>
      <w:r w:rsidR="00F04F60">
        <w:rPr>
          <w:rFonts w:ascii="Arial" w:hAnsi="Arial" w:cs="Arial"/>
          <w:bCs/>
        </w:rPr>
        <w:t>xxxx</w:t>
      </w:r>
    </w:p>
    <w:p w:rsidR="00EC7851" w:rsidRPr="00457792" w:rsidRDefault="00EC7851" w:rsidP="0095141A">
      <w:pPr>
        <w:jc w:val="both"/>
        <w:rPr>
          <w:rFonts w:ascii="Arial" w:hAnsi="Arial" w:cs="Arial"/>
        </w:rPr>
      </w:pPr>
      <w:r w:rsidRPr="00457792">
        <w:rPr>
          <w:rFonts w:ascii="Arial" w:hAnsi="Arial" w:cs="Arial"/>
        </w:rPr>
        <w:t>jako „pachtýř</w:t>
      </w:r>
      <w:r w:rsidRPr="00457792">
        <w:rPr>
          <w:rFonts w:ascii="Arial" w:hAnsi="Arial" w:cs="Arial"/>
          <w:bCs/>
        </w:rPr>
        <w:t>“</w:t>
      </w:r>
    </w:p>
    <w:p w:rsidR="00EC7851" w:rsidRPr="00457792" w:rsidRDefault="00EC7851" w:rsidP="0095141A">
      <w:pPr>
        <w:spacing w:line="300" w:lineRule="atLeast"/>
        <w:jc w:val="center"/>
        <w:rPr>
          <w:rFonts w:ascii="Arial" w:hAnsi="Arial" w:cs="Arial"/>
          <w:bCs/>
        </w:rPr>
      </w:pPr>
      <w:r w:rsidRPr="00457792">
        <w:rPr>
          <w:rFonts w:ascii="Arial" w:hAnsi="Arial" w:cs="Arial"/>
          <w:b/>
          <w:bCs/>
        </w:rPr>
        <w:t>I.</w:t>
      </w:r>
    </w:p>
    <w:p w:rsidR="00EC7851" w:rsidRPr="00457792" w:rsidRDefault="00EC7851" w:rsidP="0095141A">
      <w:pPr>
        <w:pStyle w:val="Nadpis1"/>
        <w:spacing w:line="300" w:lineRule="atLeast"/>
      </w:pPr>
      <w:r w:rsidRPr="00457792">
        <w:rPr>
          <w:rFonts w:ascii="Arial" w:hAnsi="Arial" w:cs="Arial"/>
          <w:bCs/>
          <w:sz w:val="20"/>
        </w:rPr>
        <w:t>Předmět zemědělského pachtu</w:t>
      </w:r>
    </w:p>
    <w:p w:rsidR="00EC7851" w:rsidRPr="00457792" w:rsidRDefault="00EC7851" w:rsidP="0095141A">
      <w:pPr>
        <w:spacing w:line="300" w:lineRule="atLeast"/>
      </w:pPr>
    </w:p>
    <w:p w:rsidR="00ED70F7" w:rsidRPr="00704FC9" w:rsidRDefault="00AD790F" w:rsidP="006C656E">
      <w:pPr>
        <w:pStyle w:val="Zkladntext"/>
        <w:numPr>
          <w:ilvl w:val="0"/>
          <w:numId w:val="18"/>
        </w:numPr>
        <w:tabs>
          <w:tab w:val="clear" w:pos="926"/>
        </w:tabs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Česká republika je vlastníkem a Agentura ochrany přírody a krajiny je příslušná hospodařit s pozemky:</w:t>
      </w:r>
    </w:p>
    <w:p w:rsidR="00704FC9" w:rsidRPr="00704FC9" w:rsidRDefault="00704FC9" w:rsidP="006C656E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0"/>
        </w:rPr>
      </w:pPr>
      <w:r w:rsidRPr="00F177BE">
        <w:rPr>
          <w:rFonts w:ascii="Arial" w:hAnsi="Arial" w:cs="Arial"/>
          <w:sz w:val="20"/>
        </w:rPr>
        <w:t>p.</w:t>
      </w:r>
      <w:r w:rsidR="006C656E">
        <w:rPr>
          <w:rFonts w:ascii="Arial" w:hAnsi="Arial" w:cs="Arial"/>
          <w:sz w:val="20"/>
        </w:rPr>
        <w:t xml:space="preserve"> </w:t>
      </w:r>
      <w:r w:rsidRPr="00F177BE">
        <w:rPr>
          <w:rFonts w:ascii="Arial" w:hAnsi="Arial" w:cs="Arial"/>
          <w:sz w:val="20"/>
        </w:rPr>
        <w:t xml:space="preserve">č. </w:t>
      </w:r>
      <w:r w:rsidR="0055666B">
        <w:rPr>
          <w:rFonts w:ascii="Arial" w:hAnsi="Arial" w:cs="Arial"/>
          <w:sz w:val="20"/>
        </w:rPr>
        <w:t>1142</w:t>
      </w:r>
      <w:r w:rsidR="006C656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druh pozemku </w:t>
      </w:r>
      <w:r w:rsidR="0055666B">
        <w:rPr>
          <w:rFonts w:ascii="Arial" w:hAnsi="Arial" w:cs="Arial"/>
          <w:sz w:val="20"/>
        </w:rPr>
        <w:t xml:space="preserve">trvalý travní porost </w:t>
      </w:r>
      <w:r w:rsidRPr="00F177BE">
        <w:rPr>
          <w:rFonts w:ascii="Arial" w:hAnsi="Arial" w:cs="Arial"/>
          <w:sz w:val="20"/>
        </w:rPr>
        <w:t xml:space="preserve">o výměře </w:t>
      </w:r>
      <w:r w:rsidR="0055666B">
        <w:rPr>
          <w:rFonts w:ascii="Arial" w:hAnsi="Arial" w:cs="Arial"/>
          <w:sz w:val="20"/>
        </w:rPr>
        <w:t>9158</w:t>
      </w:r>
      <w:r w:rsidRPr="00F177BE">
        <w:rPr>
          <w:rFonts w:ascii="Arial" w:hAnsi="Arial" w:cs="Arial"/>
          <w:sz w:val="20"/>
        </w:rPr>
        <w:t xml:space="preserve"> m</w:t>
      </w:r>
      <w:r w:rsidRPr="006C656E">
        <w:rPr>
          <w:rFonts w:ascii="Arial" w:hAnsi="Arial" w:cs="Arial"/>
          <w:sz w:val="20"/>
          <w:vertAlign w:val="superscript"/>
        </w:rPr>
        <w:t>2</w:t>
      </w:r>
      <w:r w:rsidRPr="00F177BE">
        <w:rPr>
          <w:rFonts w:ascii="Arial" w:hAnsi="Arial" w:cs="Arial"/>
          <w:sz w:val="20"/>
        </w:rPr>
        <w:t xml:space="preserve">  </w:t>
      </w:r>
    </w:p>
    <w:p w:rsidR="0055666B" w:rsidRPr="00704FC9" w:rsidRDefault="00704FC9" w:rsidP="006C656E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0"/>
        </w:rPr>
      </w:pPr>
      <w:r w:rsidRPr="00F177BE">
        <w:rPr>
          <w:rFonts w:ascii="Arial" w:hAnsi="Arial" w:cs="Arial"/>
          <w:sz w:val="20"/>
        </w:rPr>
        <w:t>p.</w:t>
      </w:r>
      <w:r w:rsidR="006C656E">
        <w:rPr>
          <w:rFonts w:ascii="Arial" w:hAnsi="Arial" w:cs="Arial"/>
          <w:sz w:val="20"/>
        </w:rPr>
        <w:t xml:space="preserve"> </w:t>
      </w:r>
      <w:r w:rsidRPr="00F177BE">
        <w:rPr>
          <w:rFonts w:ascii="Arial" w:hAnsi="Arial" w:cs="Arial"/>
          <w:sz w:val="20"/>
        </w:rPr>
        <w:t xml:space="preserve">č. </w:t>
      </w:r>
      <w:r w:rsidR="0055666B">
        <w:rPr>
          <w:rFonts w:ascii="Arial" w:hAnsi="Arial" w:cs="Arial"/>
          <w:sz w:val="20"/>
        </w:rPr>
        <w:t>1149</w:t>
      </w:r>
      <w:r w:rsidR="006C656E">
        <w:rPr>
          <w:rFonts w:ascii="Arial" w:hAnsi="Arial" w:cs="Arial"/>
          <w:sz w:val="20"/>
        </w:rPr>
        <w:t xml:space="preserve">, </w:t>
      </w:r>
      <w:r w:rsidR="0055666B">
        <w:rPr>
          <w:rFonts w:ascii="Arial" w:hAnsi="Arial" w:cs="Arial"/>
          <w:sz w:val="20"/>
        </w:rPr>
        <w:t xml:space="preserve">druh pozemku trvalý travní porost </w:t>
      </w:r>
      <w:r w:rsidR="0055666B" w:rsidRPr="00F177BE">
        <w:rPr>
          <w:rFonts w:ascii="Arial" w:hAnsi="Arial" w:cs="Arial"/>
          <w:sz w:val="20"/>
        </w:rPr>
        <w:t xml:space="preserve">o výměře </w:t>
      </w:r>
      <w:r w:rsidR="0055666B">
        <w:rPr>
          <w:rFonts w:ascii="Arial" w:hAnsi="Arial" w:cs="Arial"/>
          <w:sz w:val="20"/>
        </w:rPr>
        <w:t>3541</w:t>
      </w:r>
      <w:r w:rsidR="0055666B" w:rsidRPr="00F177BE">
        <w:rPr>
          <w:rFonts w:ascii="Arial" w:hAnsi="Arial" w:cs="Arial"/>
          <w:sz w:val="20"/>
        </w:rPr>
        <w:t xml:space="preserve"> </w:t>
      </w:r>
      <w:r w:rsidR="006C656E" w:rsidRPr="00F177BE">
        <w:rPr>
          <w:rFonts w:ascii="Arial" w:hAnsi="Arial" w:cs="Arial"/>
          <w:sz w:val="20"/>
        </w:rPr>
        <w:t>m</w:t>
      </w:r>
      <w:r w:rsidR="006C656E" w:rsidRPr="006C656E">
        <w:rPr>
          <w:rFonts w:ascii="Arial" w:hAnsi="Arial" w:cs="Arial"/>
          <w:sz w:val="20"/>
          <w:vertAlign w:val="superscript"/>
        </w:rPr>
        <w:t>2</w:t>
      </w:r>
      <w:r w:rsidR="0055666B" w:rsidRPr="00F177BE">
        <w:rPr>
          <w:rFonts w:ascii="Arial" w:hAnsi="Arial" w:cs="Arial"/>
          <w:sz w:val="20"/>
        </w:rPr>
        <w:t xml:space="preserve">  </w:t>
      </w:r>
    </w:p>
    <w:p w:rsidR="0055666B" w:rsidRPr="00704FC9" w:rsidRDefault="00704FC9" w:rsidP="006C656E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0"/>
        </w:rPr>
      </w:pPr>
      <w:r w:rsidRPr="0055666B">
        <w:rPr>
          <w:rFonts w:ascii="Arial" w:hAnsi="Arial" w:cs="Arial"/>
          <w:sz w:val="20"/>
        </w:rPr>
        <w:t>p.</w:t>
      </w:r>
      <w:r w:rsidR="006C656E">
        <w:rPr>
          <w:rFonts w:ascii="Arial" w:hAnsi="Arial" w:cs="Arial"/>
          <w:sz w:val="20"/>
        </w:rPr>
        <w:t xml:space="preserve"> </w:t>
      </w:r>
      <w:r w:rsidRPr="0055666B">
        <w:rPr>
          <w:rFonts w:ascii="Arial" w:hAnsi="Arial" w:cs="Arial"/>
          <w:sz w:val="20"/>
        </w:rPr>
        <w:t xml:space="preserve">č. </w:t>
      </w:r>
      <w:r w:rsidR="0055666B" w:rsidRPr="0055666B">
        <w:rPr>
          <w:rFonts w:ascii="Arial" w:hAnsi="Arial" w:cs="Arial"/>
          <w:sz w:val="20"/>
        </w:rPr>
        <w:t>1426</w:t>
      </w:r>
      <w:r w:rsidR="006C656E">
        <w:rPr>
          <w:rFonts w:ascii="Arial" w:hAnsi="Arial" w:cs="Arial"/>
          <w:sz w:val="20"/>
        </w:rPr>
        <w:t>,</w:t>
      </w:r>
      <w:r w:rsidRPr="0055666B">
        <w:rPr>
          <w:rFonts w:ascii="Arial" w:hAnsi="Arial" w:cs="Arial"/>
          <w:sz w:val="20"/>
        </w:rPr>
        <w:t xml:space="preserve"> </w:t>
      </w:r>
      <w:r w:rsidR="0055666B">
        <w:rPr>
          <w:rFonts w:ascii="Arial" w:hAnsi="Arial" w:cs="Arial"/>
          <w:sz w:val="20"/>
        </w:rPr>
        <w:t xml:space="preserve">druh pozemku trvalý travní porost </w:t>
      </w:r>
      <w:r w:rsidR="0055666B" w:rsidRPr="00F177BE">
        <w:rPr>
          <w:rFonts w:ascii="Arial" w:hAnsi="Arial" w:cs="Arial"/>
          <w:sz w:val="20"/>
        </w:rPr>
        <w:t xml:space="preserve">o výměře </w:t>
      </w:r>
      <w:r w:rsidR="0055666B">
        <w:rPr>
          <w:rFonts w:ascii="Arial" w:hAnsi="Arial" w:cs="Arial"/>
          <w:sz w:val="20"/>
        </w:rPr>
        <w:t>9624</w:t>
      </w:r>
      <w:r w:rsidR="0055666B" w:rsidRPr="00F177BE">
        <w:rPr>
          <w:rFonts w:ascii="Arial" w:hAnsi="Arial" w:cs="Arial"/>
          <w:sz w:val="20"/>
        </w:rPr>
        <w:t xml:space="preserve"> </w:t>
      </w:r>
      <w:r w:rsidR="006C656E" w:rsidRPr="00F177BE">
        <w:rPr>
          <w:rFonts w:ascii="Arial" w:hAnsi="Arial" w:cs="Arial"/>
          <w:sz w:val="20"/>
        </w:rPr>
        <w:t>m</w:t>
      </w:r>
      <w:r w:rsidR="006C656E" w:rsidRPr="006C656E">
        <w:rPr>
          <w:rFonts w:ascii="Arial" w:hAnsi="Arial" w:cs="Arial"/>
          <w:sz w:val="20"/>
          <w:vertAlign w:val="superscript"/>
        </w:rPr>
        <w:t>2</w:t>
      </w:r>
      <w:r w:rsidR="0055666B" w:rsidRPr="00F177BE">
        <w:rPr>
          <w:rFonts w:ascii="Arial" w:hAnsi="Arial" w:cs="Arial"/>
          <w:sz w:val="20"/>
        </w:rPr>
        <w:t xml:space="preserve">  </w:t>
      </w:r>
    </w:p>
    <w:p w:rsidR="00704FC9" w:rsidRPr="0055666B" w:rsidRDefault="00704FC9" w:rsidP="006C656E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0"/>
        </w:rPr>
      </w:pPr>
      <w:r w:rsidRPr="0055666B">
        <w:rPr>
          <w:rFonts w:ascii="Arial" w:hAnsi="Arial" w:cs="Arial"/>
          <w:sz w:val="20"/>
        </w:rPr>
        <w:t>p.</w:t>
      </w:r>
      <w:r w:rsidR="006C656E">
        <w:rPr>
          <w:rFonts w:ascii="Arial" w:hAnsi="Arial" w:cs="Arial"/>
          <w:sz w:val="20"/>
        </w:rPr>
        <w:t xml:space="preserve"> </w:t>
      </w:r>
      <w:r w:rsidRPr="0055666B">
        <w:rPr>
          <w:rFonts w:ascii="Arial" w:hAnsi="Arial" w:cs="Arial"/>
          <w:sz w:val="20"/>
        </w:rPr>
        <w:t xml:space="preserve">č. </w:t>
      </w:r>
      <w:r w:rsidR="0055666B" w:rsidRPr="0055666B">
        <w:rPr>
          <w:rFonts w:ascii="Arial" w:hAnsi="Arial" w:cs="Arial"/>
          <w:sz w:val="20"/>
        </w:rPr>
        <w:t>1430</w:t>
      </w:r>
      <w:r w:rsidR="006C656E">
        <w:rPr>
          <w:rFonts w:ascii="Arial" w:hAnsi="Arial" w:cs="Arial"/>
          <w:sz w:val="20"/>
        </w:rPr>
        <w:t xml:space="preserve">, </w:t>
      </w:r>
      <w:r w:rsidR="0055666B">
        <w:rPr>
          <w:rFonts w:ascii="Arial" w:hAnsi="Arial" w:cs="Arial"/>
          <w:sz w:val="20"/>
        </w:rPr>
        <w:t xml:space="preserve">druh pozemku trvalý travní porost </w:t>
      </w:r>
      <w:r w:rsidR="006C656E">
        <w:rPr>
          <w:rFonts w:ascii="Arial" w:hAnsi="Arial" w:cs="Arial"/>
          <w:sz w:val="20"/>
        </w:rPr>
        <w:t xml:space="preserve">o výměře </w:t>
      </w:r>
      <w:r w:rsidR="0055666B">
        <w:rPr>
          <w:rFonts w:ascii="Arial" w:hAnsi="Arial" w:cs="Arial"/>
          <w:sz w:val="20"/>
        </w:rPr>
        <w:t xml:space="preserve">6403 </w:t>
      </w:r>
      <w:r w:rsidR="006C656E" w:rsidRPr="00F177BE">
        <w:rPr>
          <w:rFonts w:ascii="Arial" w:hAnsi="Arial" w:cs="Arial"/>
          <w:sz w:val="20"/>
        </w:rPr>
        <w:t>m</w:t>
      </w:r>
      <w:r w:rsidR="006C656E" w:rsidRPr="006C656E">
        <w:rPr>
          <w:rFonts w:ascii="Arial" w:hAnsi="Arial" w:cs="Arial"/>
          <w:sz w:val="20"/>
          <w:vertAlign w:val="superscript"/>
        </w:rPr>
        <w:t>2</w:t>
      </w:r>
      <w:r w:rsidR="0055666B" w:rsidRPr="00F177BE">
        <w:rPr>
          <w:rFonts w:ascii="Arial" w:hAnsi="Arial" w:cs="Arial"/>
          <w:sz w:val="20"/>
        </w:rPr>
        <w:t xml:space="preserve">  </w:t>
      </w:r>
    </w:p>
    <w:p w:rsidR="0055666B" w:rsidRPr="0055666B" w:rsidRDefault="00704FC9" w:rsidP="006C656E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0"/>
        </w:rPr>
      </w:pPr>
      <w:r w:rsidRPr="00F177BE">
        <w:rPr>
          <w:rFonts w:ascii="Arial" w:hAnsi="Arial" w:cs="Arial"/>
          <w:sz w:val="20"/>
        </w:rPr>
        <w:t>p.</w:t>
      </w:r>
      <w:r w:rsidR="006C656E">
        <w:rPr>
          <w:rFonts w:ascii="Arial" w:hAnsi="Arial" w:cs="Arial"/>
          <w:sz w:val="20"/>
        </w:rPr>
        <w:t xml:space="preserve"> </w:t>
      </w:r>
      <w:r w:rsidRPr="00F177BE">
        <w:rPr>
          <w:rFonts w:ascii="Arial" w:hAnsi="Arial" w:cs="Arial"/>
          <w:sz w:val="20"/>
        </w:rPr>
        <w:t xml:space="preserve">č. </w:t>
      </w:r>
      <w:r w:rsidR="0055666B">
        <w:rPr>
          <w:rFonts w:ascii="Arial" w:hAnsi="Arial" w:cs="Arial"/>
          <w:sz w:val="20"/>
        </w:rPr>
        <w:t>1448</w:t>
      </w:r>
      <w:r w:rsidR="006C656E">
        <w:rPr>
          <w:rFonts w:ascii="Arial" w:hAnsi="Arial" w:cs="Arial"/>
          <w:sz w:val="20"/>
        </w:rPr>
        <w:t>,</w:t>
      </w:r>
      <w:r w:rsidR="0055666B" w:rsidRPr="0055666B">
        <w:rPr>
          <w:rFonts w:ascii="Arial" w:hAnsi="Arial" w:cs="Arial"/>
          <w:sz w:val="20"/>
        </w:rPr>
        <w:t xml:space="preserve"> </w:t>
      </w:r>
      <w:r w:rsidR="0055666B">
        <w:rPr>
          <w:rFonts w:ascii="Arial" w:hAnsi="Arial" w:cs="Arial"/>
          <w:sz w:val="20"/>
        </w:rPr>
        <w:t xml:space="preserve">druh pozemku trvalý travní porost </w:t>
      </w:r>
      <w:r w:rsidR="006C656E">
        <w:rPr>
          <w:rFonts w:ascii="Arial" w:hAnsi="Arial" w:cs="Arial"/>
          <w:sz w:val="20"/>
        </w:rPr>
        <w:t>o výměře</w:t>
      </w:r>
      <w:r w:rsidR="0055666B" w:rsidRPr="00F177BE">
        <w:rPr>
          <w:rFonts w:ascii="Arial" w:hAnsi="Arial" w:cs="Arial"/>
          <w:sz w:val="20"/>
        </w:rPr>
        <w:t xml:space="preserve"> </w:t>
      </w:r>
      <w:r w:rsidR="0055666B">
        <w:rPr>
          <w:rFonts w:ascii="Arial" w:hAnsi="Arial" w:cs="Arial"/>
          <w:sz w:val="20"/>
        </w:rPr>
        <w:t xml:space="preserve">47015 </w:t>
      </w:r>
      <w:r w:rsidR="006C656E" w:rsidRPr="00F177BE">
        <w:rPr>
          <w:rFonts w:ascii="Arial" w:hAnsi="Arial" w:cs="Arial"/>
          <w:sz w:val="20"/>
        </w:rPr>
        <w:t>m</w:t>
      </w:r>
      <w:r w:rsidR="006C656E" w:rsidRPr="006C656E">
        <w:rPr>
          <w:rFonts w:ascii="Arial" w:hAnsi="Arial" w:cs="Arial"/>
          <w:sz w:val="20"/>
          <w:vertAlign w:val="superscript"/>
        </w:rPr>
        <w:t>2</w:t>
      </w:r>
      <w:r w:rsidR="006C656E">
        <w:rPr>
          <w:rFonts w:ascii="Arial" w:hAnsi="Arial" w:cs="Arial"/>
          <w:sz w:val="20"/>
        </w:rPr>
        <w:t xml:space="preserve"> </w:t>
      </w:r>
    </w:p>
    <w:p w:rsidR="0055666B" w:rsidRPr="0055666B" w:rsidRDefault="00704FC9" w:rsidP="006C656E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0"/>
        </w:rPr>
      </w:pPr>
      <w:r w:rsidRPr="00F177BE">
        <w:rPr>
          <w:rFonts w:ascii="Arial" w:hAnsi="Arial" w:cs="Arial"/>
          <w:sz w:val="20"/>
        </w:rPr>
        <w:t>p.</w:t>
      </w:r>
      <w:r w:rsidR="006C656E">
        <w:rPr>
          <w:rFonts w:ascii="Arial" w:hAnsi="Arial" w:cs="Arial"/>
          <w:sz w:val="20"/>
        </w:rPr>
        <w:t xml:space="preserve"> </w:t>
      </w:r>
      <w:r w:rsidRPr="00F177BE">
        <w:rPr>
          <w:rFonts w:ascii="Arial" w:hAnsi="Arial" w:cs="Arial"/>
          <w:sz w:val="20"/>
        </w:rPr>
        <w:t>č.</w:t>
      </w:r>
      <w:r w:rsidR="0055666B">
        <w:rPr>
          <w:rFonts w:ascii="Arial" w:hAnsi="Arial" w:cs="Arial"/>
          <w:sz w:val="20"/>
        </w:rPr>
        <w:t xml:space="preserve"> 1467</w:t>
      </w:r>
      <w:r w:rsidR="006C656E">
        <w:rPr>
          <w:rFonts w:ascii="Arial" w:hAnsi="Arial" w:cs="Arial"/>
          <w:sz w:val="20"/>
        </w:rPr>
        <w:t>,</w:t>
      </w:r>
      <w:r w:rsidR="0055666B" w:rsidRPr="0055666B">
        <w:rPr>
          <w:rFonts w:ascii="Arial" w:hAnsi="Arial" w:cs="Arial"/>
          <w:sz w:val="20"/>
        </w:rPr>
        <w:t xml:space="preserve"> </w:t>
      </w:r>
      <w:r w:rsidR="0055666B">
        <w:rPr>
          <w:rFonts w:ascii="Arial" w:hAnsi="Arial" w:cs="Arial"/>
          <w:sz w:val="20"/>
        </w:rPr>
        <w:t xml:space="preserve">druh pozemku trvalý travní porost </w:t>
      </w:r>
      <w:r w:rsidR="006C656E">
        <w:rPr>
          <w:rFonts w:ascii="Arial" w:hAnsi="Arial" w:cs="Arial"/>
          <w:sz w:val="20"/>
        </w:rPr>
        <w:t xml:space="preserve">o výměře </w:t>
      </w:r>
      <w:r w:rsidR="0055666B">
        <w:rPr>
          <w:rFonts w:ascii="Arial" w:hAnsi="Arial" w:cs="Arial"/>
          <w:sz w:val="20"/>
        </w:rPr>
        <w:t xml:space="preserve">3508 </w:t>
      </w:r>
      <w:r w:rsidR="006C656E" w:rsidRPr="00F177BE">
        <w:rPr>
          <w:rFonts w:ascii="Arial" w:hAnsi="Arial" w:cs="Arial"/>
          <w:sz w:val="20"/>
        </w:rPr>
        <w:t>m</w:t>
      </w:r>
      <w:r w:rsidR="006C656E" w:rsidRPr="006C656E">
        <w:rPr>
          <w:rFonts w:ascii="Arial" w:hAnsi="Arial" w:cs="Arial"/>
          <w:sz w:val="20"/>
          <w:vertAlign w:val="superscript"/>
        </w:rPr>
        <w:t>2</w:t>
      </w:r>
      <w:r w:rsidR="0055666B" w:rsidRPr="00F177BE">
        <w:rPr>
          <w:rFonts w:ascii="Arial" w:hAnsi="Arial" w:cs="Arial"/>
          <w:sz w:val="20"/>
        </w:rPr>
        <w:t xml:space="preserve">  </w:t>
      </w:r>
      <w:r w:rsidR="006C656E">
        <w:rPr>
          <w:rFonts w:ascii="Arial" w:hAnsi="Arial" w:cs="Arial"/>
          <w:sz w:val="20"/>
        </w:rPr>
        <w:t xml:space="preserve"> </w:t>
      </w:r>
    </w:p>
    <w:p w:rsidR="00704FC9" w:rsidRPr="0055666B" w:rsidRDefault="0055666B" w:rsidP="006C656E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sz w:val="20"/>
        </w:rPr>
      </w:pPr>
      <w:r w:rsidRPr="0055666B">
        <w:rPr>
          <w:rFonts w:ascii="Arial" w:hAnsi="Arial" w:cs="Arial"/>
          <w:sz w:val="20"/>
        </w:rPr>
        <w:t>p.</w:t>
      </w:r>
      <w:r w:rsidR="006C656E">
        <w:rPr>
          <w:rFonts w:ascii="Arial" w:hAnsi="Arial" w:cs="Arial"/>
          <w:sz w:val="20"/>
        </w:rPr>
        <w:t xml:space="preserve"> </w:t>
      </w:r>
      <w:r w:rsidRPr="0055666B">
        <w:rPr>
          <w:rFonts w:ascii="Arial" w:hAnsi="Arial" w:cs="Arial"/>
          <w:sz w:val="20"/>
        </w:rPr>
        <w:t>č. 1518</w:t>
      </w:r>
      <w:r w:rsidR="006C656E">
        <w:rPr>
          <w:rFonts w:ascii="Arial" w:hAnsi="Arial" w:cs="Arial"/>
          <w:sz w:val="20"/>
        </w:rPr>
        <w:t>,</w:t>
      </w:r>
      <w:r w:rsidRPr="0055666B">
        <w:rPr>
          <w:rFonts w:ascii="Arial" w:hAnsi="Arial" w:cs="Arial"/>
          <w:sz w:val="20"/>
        </w:rPr>
        <w:t xml:space="preserve"> druh pozemku</w:t>
      </w:r>
      <w:r w:rsidR="006C656E">
        <w:rPr>
          <w:rFonts w:ascii="Arial" w:hAnsi="Arial" w:cs="Arial"/>
          <w:sz w:val="20"/>
        </w:rPr>
        <w:t xml:space="preserve"> trvalý travní porost o výměře </w:t>
      </w:r>
      <w:r w:rsidRPr="0055666B">
        <w:rPr>
          <w:rFonts w:ascii="Arial" w:hAnsi="Arial" w:cs="Arial"/>
          <w:sz w:val="20"/>
        </w:rPr>
        <w:t xml:space="preserve">1750 </w:t>
      </w:r>
      <w:r w:rsidR="006C656E" w:rsidRPr="00F177BE">
        <w:rPr>
          <w:rFonts w:ascii="Arial" w:hAnsi="Arial" w:cs="Arial"/>
          <w:sz w:val="20"/>
        </w:rPr>
        <w:t>m</w:t>
      </w:r>
      <w:r w:rsidR="006C656E" w:rsidRPr="006C656E">
        <w:rPr>
          <w:rFonts w:ascii="Arial" w:hAnsi="Arial" w:cs="Arial"/>
          <w:sz w:val="20"/>
          <w:vertAlign w:val="superscript"/>
        </w:rPr>
        <w:t>2</w:t>
      </w:r>
      <w:r w:rsidRPr="0055666B">
        <w:rPr>
          <w:rFonts w:ascii="Arial" w:hAnsi="Arial" w:cs="Arial"/>
          <w:sz w:val="20"/>
        </w:rPr>
        <w:t xml:space="preserve"> </w:t>
      </w:r>
    </w:p>
    <w:p w:rsidR="00D85556" w:rsidRDefault="00ED70F7" w:rsidP="00D85556">
      <w:pPr>
        <w:pStyle w:val="Zkladntext"/>
        <w:suppressAutoHyphens w:val="0"/>
        <w:spacing w:line="300" w:lineRule="atLeast"/>
        <w:ind w:left="567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 </w:t>
      </w:r>
      <w:r w:rsidR="00AD790F" w:rsidRPr="00457792">
        <w:rPr>
          <w:rFonts w:ascii="Arial" w:hAnsi="Arial" w:cs="Arial"/>
          <w:sz w:val="20"/>
        </w:rPr>
        <w:t>v k. ú.</w:t>
      </w:r>
      <w:r w:rsidRPr="00457792">
        <w:rPr>
          <w:rFonts w:ascii="Arial" w:hAnsi="Arial" w:cs="Arial"/>
          <w:sz w:val="20"/>
        </w:rPr>
        <w:t xml:space="preserve"> </w:t>
      </w:r>
      <w:r w:rsidR="0055666B">
        <w:rPr>
          <w:rFonts w:ascii="Arial" w:hAnsi="Arial" w:cs="Arial"/>
          <w:sz w:val="20"/>
        </w:rPr>
        <w:t>Tušť</w:t>
      </w:r>
      <w:r w:rsidR="00AD790F" w:rsidRPr="00457792">
        <w:rPr>
          <w:rFonts w:ascii="Arial" w:hAnsi="Arial" w:cs="Arial"/>
          <w:sz w:val="20"/>
        </w:rPr>
        <w:t xml:space="preserve">, v obci </w:t>
      </w:r>
      <w:r w:rsidR="0055666B">
        <w:rPr>
          <w:rFonts w:ascii="Arial" w:hAnsi="Arial" w:cs="Arial"/>
          <w:sz w:val="20"/>
        </w:rPr>
        <w:t>Suchdol</w:t>
      </w:r>
      <w:r w:rsidRPr="00457792">
        <w:rPr>
          <w:rFonts w:ascii="Arial" w:hAnsi="Arial" w:cs="Arial"/>
          <w:sz w:val="20"/>
        </w:rPr>
        <w:t xml:space="preserve"> nad Lužnicí</w:t>
      </w:r>
      <w:r w:rsidR="00AD790F" w:rsidRPr="00457792">
        <w:rPr>
          <w:rFonts w:ascii="Arial" w:hAnsi="Arial" w:cs="Arial"/>
          <w:sz w:val="20"/>
        </w:rPr>
        <w:t xml:space="preserve">, okres </w:t>
      </w:r>
      <w:r w:rsidRPr="00457792">
        <w:rPr>
          <w:rFonts w:ascii="Arial" w:hAnsi="Arial" w:cs="Arial"/>
          <w:sz w:val="20"/>
        </w:rPr>
        <w:t>Jindřichův Hradec, evidovan</w:t>
      </w:r>
      <w:r w:rsidR="006C656E">
        <w:rPr>
          <w:rFonts w:ascii="Arial" w:hAnsi="Arial" w:cs="Arial"/>
          <w:sz w:val="20"/>
        </w:rPr>
        <w:t xml:space="preserve">é na LV č. 60001 </w:t>
      </w:r>
      <w:r w:rsidR="00D85556">
        <w:rPr>
          <w:rFonts w:ascii="Arial" w:hAnsi="Arial" w:cs="Arial"/>
          <w:sz w:val="20"/>
        </w:rPr>
        <w:t xml:space="preserve">u </w:t>
      </w:r>
      <w:r w:rsidR="00AD790F" w:rsidRPr="00457792">
        <w:rPr>
          <w:rFonts w:ascii="Arial" w:hAnsi="Arial" w:cs="Arial"/>
          <w:sz w:val="20"/>
        </w:rPr>
        <w:t xml:space="preserve">Katastrálního úřadu pro </w:t>
      </w:r>
      <w:r w:rsidRPr="00457792">
        <w:rPr>
          <w:rFonts w:ascii="Arial" w:hAnsi="Arial" w:cs="Arial"/>
          <w:sz w:val="20"/>
        </w:rPr>
        <w:t>Jihočeský kraj</w:t>
      </w:r>
      <w:r w:rsidR="00AD790F" w:rsidRPr="00457792">
        <w:rPr>
          <w:rFonts w:ascii="Arial" w:hAnsi="Arial" w:cs="Arial"/>
          <w:sz w:val="20"/>
        </w:rPr>
        <w:t xml:space="preserve">, Katastrální pracoviště </w:t>
      </w:r>
      <w:r w:rsidRPr="00457792">
        <w:rPr>
          <w:rFonts w:ascii="Arial" w:hAnsi="Arial" w:cs="Arial"/>
          <w:sz w:val="20"/>
        </w:rPr>
        <w:t>Jindřichův Hradec.</w:t>
      </w:r>
    </w:p>
    <w:p w:rsidR="00AD790F" w:rsidRPr="00D85556" w:rsidRDefault="00ED70F7" w:rsidP="00D85556">
      <w:pPr>
        <w:pStyle w:val="Zkladntext"/>
        <w:numPr>
          <w:ilvl w:val="0"/>
          <w:numId w:val="18"/>
        </w:numPr>
        <w:suppressAutoHyphens w:val="0"/>
        <w:spacing w:line="300" w:lineRule="atLeast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b/>
          <w:sz w:val="20"/>
        </w:rPr>
        <w:t>Předmětem pachtu jsou</w:t>
      </w:r>
      <w:r w:rsidR="00AD790F" w:rsidRPr="00457792">
        <w:rPr>
          <w:rFonts w:ascii="Arial" w:hAnsi="Arial" w:cs="Arial"/>
          <w:b/>
          <w:sz w:val="20"/>
        </w:rPr>
        <w:t xml:space="preserve"> části pozemků:</w:t>
      </w:r>
    </w:p>
    <w:p w:rsidR="0055666B" w:rsidRPr="00D85556" w:rsidRDefault="0055666B" w:rsidP="00D85556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b/>
          <w:sz w:val="20"/>
        </w:rPr>
      </w:pPr>
      <w:r w:rsidRPr="00D85556">
        <w:rPr>
          <w:rFonts w:ascii="Arial" w:hAnsi="Arial" w:cs="Arial"/>
          <w:b/>
          <w:sz w:val="20"/>
        </w:rPr>
        <w:t>p.</w:t>
      </w:r>
      <w:r w:rsidR="006C656E" w:rsidRPr="00D85556">
        <w:rPr>
          <w:rFonts w:ascii="Arial" w:hAnsi="Arial" w:cs="Arial"/>
          <w:b/>
          <w:sz w:val="20"/>
        </w:rPr>
        <w:t xml:space="preserve"> </w:t>
      </w:r>
      <w:r w:rsidRPr="00D85556">
        <w:rPr>
          <w:rFonts w:ascii="Arial" w:hAnsi="Arial" w:cs="Arial"/>
          <w:b/>
          <w:sz w:val="20"/>
        </w:rPr>
        <w:t>č. 1142</w:t>
      </w:r>
      <w:r w:rsidR="006C656E" w:rsidRPr="00D85556">
        <w:rPr>
          <w:rFonts w:ascii="Arial" w:hAnsi="Arial" w:cs="Arial"/>
          <w:b/>
          <w:sz w:val="20"/>
        </w:rPr>
        <w:t>,</w:t>
      </w:r>
      <w:r w:rsidRPr="00D85556">
        <w:rPr>
          <w:rFonts w:ascii="Arial" w:hAnsi="Arial" w:cs="Arial"/>
          <w:b/>
          <w:sz w:val="20"/>
        </w:rPr>
        <w:t xml:space="preserve"> druh pozemku trvalý travní porost o výměře </w:t>
      </w:r>
      <w:r w:rsidR="00C87743" w:rsidRPr="00D85556">
        <w:rPr>
          <w:rFonts w:ascii="Arial" w:hAnsi="Arial" w:cs="Arial"/>
          <w:b/>
          <w:sz w:val="20"/>
        </w:rPr>
        <w:t>8446</w:t>
      </w:r>
      <w:r w:rsidRPr="00D85556">
        <w:rPr>
          <w:rFonts w:ascii="Arial" w:hAnsi="Arial" w:cs="Arial"/>
          <w:b/>
          <w:sz w:val="20"/>
        </w:rPr>
        <w:t xml:space="preserve"> m</w:t>
      </w:r>
      <w:r w:rsidRPr="00D85556">
        <w:rPr>
          <w:rFonts w:ascii="Arial" w:hAnsi="Arial" w:cs="Arial"/>
          <w:b/>
          <w:sz w:val="20"/>
          <w:vertAlign w:val="superscript"/>
        </w:rPr>
        <w:t>2</w:t>
      </w:r>
      <w:r w:rsidRPr="00D85556">
        <w:rPr>
          <w:rFonts w:ascii="Arial" w:hAnsi="Arial" w:cs="Arial"/>
          <w:b/>
          <w:sz w:val="20"/>
        </w:rPr>
        <w:t xml:space="preserve">  </w:t>
      </w:r>
    </w:p>
    <w:p w:rsidR="0055666B" w:rsidRPr="00D85556" w:rsidRDefault="0055666B" w:rsidP="00D85556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b/>
          <w:sz w:val="20"/>
        </w:rPr>
      </w:pPr>
      <w:r w:rsidRPr="00D85556">
        <w:rPr>
          <w:rFonts w:ascii="Arial" w:hAnsi="Arial" w:cs="Arial"/>
          <w:b/>
          <w:sz w:val="20"/>
        </w:rPr>
        <w:t>p.</w:t>
      </w:r>
      <w:r w:rsidR="006C656E" w:rsidRPr="00D85556">
        <w:rPr>
          <w:rFonts w:ascii="Arial" w:hAnsi="Arial" w:cs="Arial"/>
          <w:b/>
          <w:sz w:val="20"/>
        </w:rPr>
        <w:t xml:space="preserve"> </w:t>
      </w:r>
      <w:r w:rsidRPr="00D85556">
        <w:rPr>
          <w:rFonts w:ascii="Arial" w:hAnsi="Arial" w:cs="Arial"/>
          <w:b/>
          <w:sz w:val="20"/>
        </w:rPr>
        <w:t>č. 1149</w:t>
      </w:r>
      <w:r w:rsidR="006C656E" w:rsidRPr="00D85556">
        <w:rPr>
          <w:rFonts w:ascii="Arial" w:hAnsi="Arial" w:cs="Arial"/>
          <w:b/>
          <w:sz w:val="20"/>
        </w:rPr>
        <w:t>,</w:t>
      </w:r>
      <w:r w:rsidRPr="00D85556">
        <w:rPr>
          <w:rFonts w:ascii="Arial" w:hAnsi="Arial" w:cs="Arial"/>
          <w:b/>
          <w:sz w:val="20"/>
        </w:rPr>
        <w:t xml:space="preserve"> druh pozemku trvalý travní porost o výměře 31</w:t>
      </w:r>
      <w:r w:rsidR="00C87743" w:rsidRPr="00D85556">
        <w:rPr>
          <w:rFonts w:ascii="Arial" w:hAnsi="Arial" w:cs="Arial"/>
          <w:b/>
          <w:sz w:val="20"/>
        </w:rPr>
        <w:t>70</w:t>
      </w:r>
      <w:r w:rsidRPr="00D85556">
        <w:rPr>
          <w:rFonts w:ascii="Arial" w:hAnsi="Arial" w:cs="Arial"/>
          <w:b/>
          <w:sz w:val="20"/>
        </w:rPr>
        <w:t xml:space="preserve"> m</w:t>
      </w:r>
      <w:r w:rsidRPr="00D85556">
        <w:rPr>
          <w:rFonts w:ascii="Arial" w:hAnsi="Arial" w:cs="Arial"/>
          <w:b/>
          <w:sz w:val="20"/>
          <w:vertAlign w:val="superscript"/>
        </w:rPr>
        <w:t>2</w:t>
      </w:r>
      <w:r w:rsidRPr="00D85556">
        <w:rPr>
          <w:rFonts w:ascii="Arial" w:hAnsi="Arial" w:cs="Arial"/>
          <w:b/>
          <w:sz w:val="20"/>
        </w:rPr>
        <w:t xml:space="preserve">  </w:t>
      </w:r>
    </w:p>
    <w:p w:rsidR="0055666B" w:rsidRPr="00D85556" w:rsidRDefault="0055666B" w:rsidP="00D85556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b/>
          <w:sz w:val="20"/>
        </w:rPr>
      </w:pPr>
      <w:r w:rsidRPr="00D85556">
        <w:rPr>
          <w:rFonts w:ascii="Arial" w:hAnsi="Arial" w:cs="Arial"/>
          <w:b/>
          <w:sz w:val="20"/>
        </w:rPr>
        <w:t>p.</w:t>
      </w:r>
      <w:r w:rsidR="006C656E" w:rsidRPr="00D85556">
        <w:rPr>
          <w:rFonts w:ascii="Arial" w:hAnsi="Arial" w:cs="Arial"/>
          <w:b/>
          <w:sz w:val="20"/>
        </w:rPr>
        <w:t xml:space="preserve"> </w:t>
      </w:r>
      <w:r w:rsidRPr="00D85556">
        <w:rPr>
          <w:rFonts w:ascii="Arial" w:hAnsi="Arial" w:cs="Arial"/>
          <w:b/>
          <w:sz w:val="20"/>
        </w:rPr>
        <w:t>č. 1426</w:t>
      </w:r>
      <w:r w:rsidR="006C656E" w:rsidRPr="00D85556">
        <w:rPr>
          <w:rFonts w:ascii="Arial" w:hAnsi="Arial" w:cs="Arial"/>
          <w:b/>
          <w:sz w:val="20"/>
        </w:rPr>
        <w:t>,</w:t>
      </w:r>
      <w:r w:rsidRPr="00D85556">
        <w:rPr>
          <w:rFonts w:ascii="Arial" w:hAnsi="Arial" w:cs="Arial"/>
          <w:b/>
          <w:sz w:val="20"/>
        </w:rPr>
        <w:t xml:space="preserve"> druh pozemku trvalý travní porost o výměře 94</w:t>
      </w:r>
      <w:r w:rsidR="00C87743" w:rsidRPr="00D85556">
        <w:rPr>
          <w:rFonts w:ascii="Arial" w:hAnsi="Arial" w:cs="Arial"/>
          <w:b/>
          <w:sz w:val="20"/>
        </w:rPr>
        <w:t>74</w:t>
      </w:r>
      <w:r w:rsidRPr="00D85556">
        <w:rPr>
          <w:rFonts w:ascii="Arial" w:hAnsi="Arial" w:cs="Arial"/>
          <w:b/>
          <w:sz w:val="20"/>
        </w:rPr>
        <w:t xml:space="preserve"> m</w:t>
      </w:r>
      <w:r w:rsidRPr="00D85556">
        <w:rPr>
          <w:rFonts w:ascii="Arial" w:hAnsi="Arial" w:cs="Arial"/>
          <w:b/>
          <w:sz w:val="20"/>
          <w:vertAlign w:val="superscript"/>
        </w:rPr>
        <w:t>2</w:t>
      </w:r>
      <w:r w:rsidRPr="00D85556">
        <w:rPr>
          <w:rFonts w:ascii="Arial" w:hAnsi="Arial" w:cs="Arial"/>
          <w:b/>
          <w:sz w:val="20"/>
        </w:rPr>
        <w:t xml:space="preserve">  </w:t>
      </w:r>
    </w:p>
    <w:p w:rsidR="0055666B" w:rsidRPr="00D85556" w:rsidRDefault="0055666B" w:rsidP="00D85556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b/>
          <w:sz w:val="20"/>
        </w:rPr>
      </w:pPr>
      <w:r w:rsidRPr="00D85556">
        <w:rPr>
          <w:rFonts w:ascii="Arial" w:hAnsi="Arial" w:cs="Arial"/>
          <w:b/>
          <w:sz w:val="20"/>
        </w:rPr>
        <w:t>p.</w:t>
      </w:r>
      <w:r w:rsidR="006C656E" w:rsidRPr="00D85556">
        <w:rPr>
          <w:rFonts w:ascii="Arial" w:hAnsi="Arial" w:cs="Arial"/>
          <w:b/>
          <w:sz w:val="20"/>
        </w:rPr>
        <w:t xml:space="preserve"> </w:t>
      </w:r>
      <w:r w:rsidRPr="00D85556">
        <w:rPr>
          <w:rFonts w:ascii="Arial" w:hAnsi="Arial" w:cs="Arial"/>
          <w:b/>
          <w:sz w:val="20"/>
        </w:rPr>
        <w:t>č. 1430</w:t>
      </w:r>
      <w:r w:rsidR="006C656E" w:rsidRPr="00D85556">
        <w:rPr>
          <w:rFonts w:ascii="Arial" w:hAnsi="Arial" w:cs="Arial"/>
          <w:b/>
          <w:sz w:val="20"/>
        </w:rPr>
        <w:t>,</w:t>
      </w:r>
      <w:r w:rsidRPr="00D85556">
        <w:rPr>
          <w:rFonts w:ascii="Arial" w:hAnsi="Arial" w:cs="Arial"/>
          <w:b/>
          <w:sz w:val="20"/>
        </w:rPr>
        <w:t xml:space="preserve"> druh pozemk</w:t>
      </w:r>
      <w:r w:rsidR="006C656E" w:rsidRPr="00D85556">
        <w:rPr>
          <w:rFonts w:ascii="Arial" w:hAnsi="Arial" w:cs="Arial"/>
          <w:b/>
          <w:sz w:val="20"/>
        </w:rPr>
        <w:t>u trvalý travní porost o výměře</w:t>
      </w:r>
      <w:r w:rsidRPr="00D85556">
        <w:rPr>
          <w:rFonts w:ascii="Arial" w:hAnsi="Arial" w:cs="Arial"/>
          <w:b/>
          <w:sz w:val="20"/>
        </w:rPr>
        <w:t xml:space="preserve"> </w:t>
      </w:r>
      <w:r w:rsidR="00C87743" w:rsidRPr="00D85556">
        <w:rPr>
          <w:rFonts w:ascii="Arial" w:hAnsi="Arial" w:cs="Arial"/>
          <w:b/>
          <w:sz w:val="20"/>
        </w:rPr>
        <w:t>6367</w:t>
      </w:r>
      <w:r w:rsidRPr="00D85556">
        <w:rPr>
          <w:rFonts w:ascii="Arial" w:hAnsi="Arial" w:cs="Arial"/>
          <w:b/>
          <w:sz w:val="20"/>
        </w:rPr>
        <w:t xml:space="preserve"> m</w:t>
      </w:r>
      <w:r w:rsidRPr="00D85556">
        <w:rPr>
          <w:rFonts w:ascii="Arial" w:hAnsi="Arial" w:cs="Arial"/>
          <w:b/>
          <w:sz w:val="20"/>
          <w:vertAlign w:val="superscript"/>
        </w:rPr>
        <w:t>2</w:t>
      </w:r>
      <w:r w:rsidRPr="00D85556">
        <w:rPr>
          <w:rFonts w:ascii="Arial" w:hAnsi="Arial" w:cs="Arial"/>
          <w:b/>
          <w:sz w:val="20"/>
        </w:rPr>
        <w:t xml:space="preserve">  </w:t>
      </w:r>
    </w:p>
    <w:p w:rsidR="0055666B" w:rsidRPr="00D85556" w:rsidRDefault="0055666B" w:rsidP="00D85556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b/>
          <w:sz w:val="20"/>
        </w:rPr>
      </w:pPr>
      <w:r w:rsidRPr="00D85556">
        <w:rPr>
          <w:rFonts w:ascii="Arial" w:hAnsi="Arial" w:cs="Arial"/>
          <w:b/>
          <w:sz w:val="20"/>
        </w:rPr>
        <w:t>p.</w:t>
      </w:r>
      <w:r w:rsidR="006C656E" w:rsidRPr="00D85556">
        <w:rPr>
          <w:rFonts w:ascii="Arial" w:hAnsi="Arial" w:cs="Arial"/>
          <w:b/>
          <w:sz w:val="20"/>
        </w:rPr>
        <w:t xml:space="preserve"> </w:t>
      </w:r>
      <w:r w:rsidRPr="00D85556">
        <w:rPr>
          <w:rFonts w:ascii="Arial" w:hAnsi="Arial" w:cs="Arial"/>
          <w:b/>
          <w:sz w:val="20"/>
        </w:rPr>
        <w:t>č. 1448</w:t>
      </w:r>
      <w:r w:rsidR="006C656E" w:rsidRPr="00D85556">
        <w:rPr>
          <w:rFonts w:ascii="Arial" w:hAnsi="Arial" w:cs="Arial"/>
          <w:b/>
          <w:sz w:val="20"/>
        </w:rPr>
        <w:t>,</w:t>
      </w:r>
      <w:r w:rsidRPr="00D85556">
        <w:rPr>
          <w:rFonts w:ascii="Arial" w:hAnsi="Arial" w:cs="Arial"/>
          <w:b/>
          <w:sz w:val="20"/>
        </w:rPr>
        <w:t xml:space="preserve"> druh pozemk</w:t>
      </w:r>
      <w:r w:rsidR="006C656E" w:rsidRPr="00D85556">
        <w:rPr>
          <w:rFonts w:ascii="Arial" w:hAnsi="Arial" w:cs="Arial"/>
          <w:b/>
          <w:sz w:val="20"/>
        </w:rPr>
        <w:t>u trvalý travní porost o výměře</w:t>
      </w:r>
      <w:r w:rsidRPr="00D85556">
        <w:rPr>
          <w:rFonts w:ascii="Arial" w:hAnsi="Arial" w:cs="Arial"/>
          <w:b/>
          <w:sz w:val="20"/>
        </w:rPr>
        <w:t xml:space="preserve"> </w:t>
      </w:r>
      <w:r w:rsidR="00C87743" w:rsidRPr="00D85556">
        <w:rPr>
          <w:rFonts w:ascii="Arial" w:hAnsi="Arial" w:cs="Arial"/>
          <w:b/>
          <w:sz w:val="20"/>
        </w:rPr>
        <w:t>45275</w:t>
      </w:r>
      <w:r w:rsidRPr="00D85556">
        <w:rPr>
          <w:rFonts w:ascii="Arial" w:hAnsi="Arial" w:cs="Arial"/>
          <w:b/>
          <w:sz w:val="20"/>
        </w:rPr>
        <w:t xml:space="preserve"> m</w:t>
      </w:r>
      <w:r w:rsidRPr="00D85556">
        <w:rPr>
          <w:rFonts w:ascii="Arial" w:hAnsi="Arial" w:cs="Arial"/>
          <w:b/>
          <w:sz w:val="20"/>
          <w:vertAlign w:val="superscript"/>
        </w:rPr>
        <w:t>2</w:t>
      </w:r>
      <w:r w:rsidRPr="00D85556">
        <w:rPr>
          <w:rFonts w:ascii="Arial" w:hAnsi="Arial" w:cs="Arial"/>
          <w:b/>
          <w:sz w:val="20"/>
        </w:rPr>
        <w:t xml:space="preserve">  </w:t>
      </w:r>
    </w:p>
    <w:p w:rsidR="0055666B" w:rsidRPr="00D85556" w:rsidRDefault="0055666B" w:rsidP="00D85556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b/>
          <w:sz w:val="20"/>
        </w:rPr>
      </w:pPr>
      <w:r w:rsidRPr="00D85556">
        <w:rPr>
          <w:rFonts w:ascii="Arial" w:hAnsi="Arial" w:cs="Arial"/>
          <w:b/>
          <w:sz w:val="20"/>
        </w:rPr>
        <w:t>p.</w:t>
      </w:r>
      <w:r w:rsidR="006C656E" w:rsidRPr="00D85556">
        <w:rPr>
          <w:rFonts w:ascii="Arial" w:hAnsi="Arial" w:cs="Arial"/>
          <w:b/>
          <w:sz w:val="20"/>
        </w:rPr>
        <w:t xml:space="preserve"> </w:t>
      </w:r>
      <w:r w:rsidRPr="00D85556">
        <w:rPr>
          <w:rFonts w:ascii="Arial" w:hAnsi="Arial" w:cs="Arial"/>
          <w:b/>
          <w:sz w:val="20"/>
        </w:rPr>
        <w:t>č. 1467</w:t>
      </w:r>
      <w:r w:rsidR="006C656E" w:rsidRPr="00D85556">
        <w:rPr>
          <w:rFonts w:ascii="Arial" w:hAnsi="Arial" w:cs="Arial"/>
          <w:b/>
          <w:sz w:val="20"/>
        </w:rPr>
        <w:t>,</w:t>
      </w:r>
      <w:r w:rsidRPr="00D85556">
        <w:rPr>
          <w:rFonts w:ascii="Arial" w:hAnsi="Arial" w:cs="Arial"/>
          <w:b/>
          <w:sz w:val="20"/>
        </w:rPr>
        <w:t xml:space="preserve"> druh pozemku</w:t>
      </w:r>
      <w:r w:rsidR="006C656E" w:rsidRPr="00D85556">
        <w:rPr>
          <w:rFonts w:ascii="Arial" w:hAnsi="Arial" w:cs="Arial"/>
          <w:b/>
          <w:sz w:val="20"/>
        </w:rPr>
        <w:t xml:space="preserve"> trvalý travní porost o výměře </w:t>
      </w:r>
      <w:r w:rsidRPr="00D85556">
        <w:rPr>
          <w:rFonts w:ascii="Arial" w:hAnsi="Arial" w:cs="Arial"/>
          <w:b/>
          <w:sz w:val="20"/>
        </w:rPr>
        <w:t>3</w:t>
      </w:r>
      <w:r w:rsidR="00C87743" w:rsidRPr="00D85556">
        <w:rPr>
          <w:rFonts w:ascii="Arial" w:hAnsi="Arial" w:cs="Arial"/>
          <w:b/>
          <w:sz w:val="20"/>
        </w:rPr>
        <w:t>015</w:t>
      </w:r>
      <w:r w:rsidRPr="00D85556">
        <w:rPr>
          <w:rFonts w:ascii="Arial" w:hAnsi="Arial" w:cs="Arial"/>
          <w:b/>
          <w:sz w:val="20"/>
        </w:rPr>
        <w:t xml:space="preserve"> m</w:t>
      </w:r>
      <w:r w:rsidRPr="00D85556">
        <w:rPr>
          <w:rFonts w:ascii="Arial" w:hAnsi="Arial" w:cs="Arial"/>
          <w:b/>
          <w:sz w:val="20"/>
          <w:vertAlign w:val="superscript"/>
        </w:rPr>
        <w:t>2</w:t>
      </w:r>
      <w:r w:rsidRPr="00D85556">
        <w:rPr>
          <w:rFonts w:ascii="Arial" w:hAnsi="Arial" w:cs="Arial"/>
          <w:b/>
          <w:sz w:val="20"/>
        </w:rPr>
        <w:t xml:space="preserve">  </w:t>
      </w:r>
    </w:p>
    <w:p w:rsidR="0055666B" w:rsidRPr="00D85556" w:rsidRDefault="0055666B" w:rsidP="00D85556">
      <w:pPr>
        <w:pStyle w:val="Zkladntext"/>
        <w:numPr>
          <w:ilvl w:val="0"/>
          <w:numId w:val="21"/>
        </w:numPr>
        <w:suppressAutoHyphens w:val="0"/>
        <w:ind w:left="993" w:hanging="284"/>
        <w:jc w:val="both"/>
        <w:rPr>
          <w:rFonts w:ascii="Arial" w:hAnsi="Arial" w:cs="Arial"/>
          <w:b/>
          <w:sz w:val="20"/>
        </w:rPr>
      </w:pPr>
      <w:r w:rsidRPr="00D85556">
        <w:rPr>
          <w:rFonts w:ascii="Arial" w:hAnsi="Arial" w:cs="Arial"/>
          <w:b/>
          <w:sz w:val="20"/>
        </w:rPr>
        <w:t>p.</w:t>
      </w:r>
      <w:r w:rsidR="006C656E" w:rsidRPr="00D85556">
        <w:rPr>
          <w:rFonts w:ascii="Arial" w:hAnsi="Arial" w:cs="Arial"/>
          <w:b/>
          <w:sz w:val="20"/>
        </w:rPr>
        <w:t xml:space="preserve"> </w:t>
      </w:r>
      <w:r w:rsidRPr="00D85556">
        <w:rPr>
          <w:rFonts w:ascii="Arial" w:hAnsi="Arial" w:cs="Arial"/>
          <w:b/>
          <w:sz w:val="20"/>
        </w:rPr>
        <w:t>č. 1518</w:t>
      </w:r>
      <w:r w:rsidR="006C656E" w:rsidRPr="00D85556">
        <w:rPr>
          <w:rFonts w:ascii="Arial" w:hAnsi="Arial" w:cs="Arial"/>
          <w:b/>
          <w:sz w:val="20"/>
        </w:rPr>
        <w:t>,</w:t>
      </w:r>
      <w:r w:rsidRPr="00D85556">
        <w:rPr>
          <w:rFonts w:ascii="Arial" w:hAnsi="Arial" w:cs="Arial"/>
          <w:b/>
          <w:sz w:val="20"/>
        </w:rPr>
        <w:t xml:space="preserve"> druh pozemku</w:t>
      </w:r>
      <w:r w:rsidR="006C656E" w:rsidRPr="00D85556">
        <w:rPr>
          <w:rFonts w:ascii="Arial" w:hAnsi="Arial" w:cs="Arial"/>
          <w:b/>
          <w:sz w:val="20"/>
        </w:rPr>
        <w:t xml:space="preserve"> trvalý travní porost o výměře </w:t>
      </w:r>
      <w:r w:rsidR="00C87743" w:rsidRPr="00D85556">
        <w:rPr>
          <w:rFonts w:ascii="Arial" w:hAnsi="Arial" w:cs="Arial"/>
          <w:b/>
          <w:sz w:val="20"/>
        </w:rPr>
        <w:t>1626</w:t>
      </w:r>
      <w:r w:rsidRPr="00D85556">
        <w:rPr>
          <w:rFonts w:ascii="Arial" w:hAnsi="Arial" w:cs="Arial"/>
          <w:b/>
          <w:sz w:val="20"/>
        </w:rPr>
        <w:t xml:space="preserve"> m</w:t>
      </w:r>
      <w:r w:rsidRPr="00D85556">
        <w:rPr>
          <w:rFonts w:ascii="Arial" w:hAnsi="Arial" w:cs="Arial"/>
          <w:b/>
          <w:sz w:val="20"/>
          <w:vertAlign w:val="superscript"/>
        </w:rPr>
        <w:t>2</w:t>
      </w:r>
      <w:r w:rsidRPr="00D85556">
        <w:rPr>
          <w:rFonts w:ascii="Arial" w:hAnsi="Arial" w:cs="Arial"/>
          <w:b/>
          <w:sz w:val="20"/>
        </w:rPr>
        <w:t xml:space="preserve"> </w:t>
      </w:r>
    </w:p>
    <w:p w:rsidR="00AD790F" w:rsidRPr="00457792" w:rsidRDefault="00C87743" w:rsidP="00D85556">
      <w:pPr>
        <w:pStyle w:val="Zkladntext"/>
        <w:ind w:left="709"/>
        <w:jc w:val="both"/>
        <w:rPr>
          <w:rFonts w:ascii="Arial" w:hAnsi="Arial" w:cs="Arial"/>
          <w:b/>
          <w:sz w:val="20"/>
        </w:rPr>
      </w:pPr>
      <w:r w:rsidRPr="00C87743">
        <w:rPr>
          <w:rFonts w:ascii="Arial" w:hAnsi="Arial" w:cs="Arial"/>
          <w:b/>
          <w:sz w:val="20"/>
        </w:rPr>
        <w:t xml:space="preserve">v k. ú. Tušť, v obci Suchdol nad Lužnicí, okres Jindřichův Hradec, evidované na LV </w:t>
      </w:r>
      <w:r w:rsidR="00D85556">
        <w:rPr>
          <w:rFonts w:ascii="Arial" w:hAnsi="Arial" w:cs="Arial"/>
          <w:b/>
          <w:sz w:val="20"/>
        </w:rPr>
        <w:br/>
      </w:r>
      <w:r w:rsidRPr="00C87743">
        <w:rPr>
          <w:rFonts w:ascii="Arial" w:hAnsi="Arial" w:cs="Arial"/>
          <w:b/>
          <w:sz w:val="20"/>
        </w:rPr>
        <w:t xml:space="preserve">č. 60001 u Katastrálního úřadu pro Jihočeský kraj, Katastrální pracoviště </w:t>
      </w:r>
      <w:r>
        <w:rPr>
          <w:rFonts w:ascii="Arial" w:hAnsi="Arial" w:cs="Arial"/>
          <w:b/>
          <w:sz w:val="20"/>
        </w:rPr>
        <w:t>Jindřichův Hradec</w:t>
      </w:r>
      <w:r w:rsidRPr="00C87743">
        <w:rPr>
          <w:rFonts w:ascii="Arial" w:hAnsi="Arial" w:cs="Arial"/>
          <w:b/>
          <w:sz w:val="20"/>
        </w:rPr>
        <w:t xml:space="preserve"> </w:t>
      </w:r>
      <w:r w:rsidR="00ED70F7" w:rsidRPr="00457792">
        <w:rPr>
          <w:rFonts w:ascii="Arial" w:hAnsi="Arial" w:cs="Arial"/>
          <w:b/>
          <w:sz w:val="20"/>
        </w:rPr>
        <w:t>(dále jen „pozem</w:t>
      </w:r>
      <w:r w:rsidR="002F5241" w:rsidRPr="00457792">
        <w:rPr>
          <w:rFonts w:ascii="Arial" w:hAnsi="Arial" w:cs="Arial"/>
          <w:b/>
          <w:sz w:val="20"/>
        </w:rPr>
        <w:t>ky“ nebo „předmět pachtu“ nebo „nemovité věci“).</w:t>
      </w:r>
    </w:p>
    <w:p w:rsidR="000E35A6" w:rsidRPr="00457792" w:rsidRDefault="00EC7851" w:rsidP="00D85556">
      <w:pPr>
        <w:pStyle w:val="Zkladntext"/>
        <w:numPr>
          <w:ilvl w:val="0"/>
          <w:numId w:val="18"/>
        </w:numPr>
        <w:tabs>
          <w:tab w:val="clear" w:pos="926"/>
        </w:tabs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Celková</w:t>
      </w:r>
      <w:r w:rsidR="00C002D8" w:rsidRPr="00457792">
        <w:rPr>
          <w:rFonts w:ascii="Arial" w:hAnsi="Arial" w:cs="Arial"/>
          <w:sz w:val="20"/>
        </w:rPr>
        <w:t xml:space="preserve"> výměra užívané plochy je </w:t>
      </w:r>
      <w:r w:rsidR="00C87743">
        <w:rPr>
          <w:rFonts w:ascii="Arial" w:hAnsi="Arial" w:cs="Arial"/>
          <w:sz w:val="20"/>
        </w:rPr>
        <w:t>77373</w:t>
      </w:r>
      <w:r w:rsidR="007219C8" w:rsidRPr="00D85556">
        <w:rPr>
          <w:rFonts w:ascii="Arial" w:hAnsi="Arial" w:cs="Arial"/>
          <w:sz w:val="20"/>
        </w:rPr>
        <w:t xml:space="preserve"> m</w:t>
      </w:r>
      <w:r w:rsidR="007219C8" w:rsidRPr="00D85556">
        <w:rPr>
          <w:rFonts w:ascii="Arial" w:hAnsi="Arial" w:cs="Arial"/>
          <w:sz w:val="20"/>
          <w:vertAlign w:val="superscript"/>
        </w:rPr>
        <w:t>2</w:t>
      </w:r>
      <w:r w:rsidRPr="00457792">
        <w:rPr>
          <w:rFonts w:ascii="Arial" w:hAnsi="Arial" w:cs="Arial"/>
          <w:sz w:val="20"/>
        </w:rPr>
        <w:t xml:space="preserve">. </w:t>
      </w:r>
      <w:r w:rsidR="00A95DF1" w:rsidRPr="00457792">
        <w:rPr>
          <w:rFonts w:ascii="Arial" w:hAnsi="Arial" w:cs="Arial"/>
          <w:sz w:val="20"/>
        </w:rPr>
        <w:t>Mapový zákres propachtované plochy je nedílnou součástí smlouvy</w:t>
      </w:r>
      <w:r w:rsidR="00A95DF1" w:rsidRPr="00D85556">
        <w:rPr>
          <w:rFonts w:ascii="Arial" w:hAnsi="Arial" w:cs="Arial"/>
          <w:sz w:val="20"/>
        </w:rPr>
        <w:t xml:space="preserve">. </w:t>
      </w:r>
    </w:p>
    <w:p w:rsidR="00853C95" w:rsidRPr="00457792" w:rsidRDefault="002F5241" w:rsidP="00D85556">
      <w:pPr>
        <w:pStyle w:val="Zkladntext"/>
        <w:numPr>
          <w:ilvl w:val="0"/>
          <w:numId w:val="18"/>
        </w:numPr>
        <w:tabs>
          <w:tab w:val="clear" w:pos="926"/>
        </w:tabs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Předmět pachtu</w:t>
      </w:r>
      <w:r w:rsidR="00A95DF1" w:rsidRPr="00457792">
        <w:rPr>
          <w:rFonts w:ascii="Arial" w:hAnsi="Arial" w:cs="Arial"/>
          <w:sz w:val="20"/>
        </w:rPr>
        <w:t xml:space="preserve"> se nachází </w:t>
      </w:r>
      <w:r w:rsidR="000E35A6" w:rsidRPr="00457792">
        <w:rPr>
          <w:rFonts w:ascii="Arial" w:hAnsi="Arial" w:cs="Arial"/>
          <w:sz w:val="20"/>
        </w:rPr>
        <w:t xml:space="preserve">v 1. zóně </w:t>
      </w:r>
      <w:r w:rsidR="00891A25">
        <w:rPr>
          <w:rFonts w:ascii="Arial" w:hAnsi="Arial" w:cs="Arial"/>
          <w:sz w:val="20"/>
        </w:rPr>
        <w:t>c</w:t>
      </w:r>
      <w:r w:rsidR="00457792">
        <w:rPr>
          <w:rFonts w:ascii="Arial" w:hAnsi="Arial" w:cs="Arial"/>
          <w:sz w:val="20"/>
        </w:rPr>
        <w:t>hráněné krajinné oblasti</w:t>
      </w:r>
      <w:r w:rsidR="000E35A6" w:rsidRPr="00457792">
        <w:rPr>
          <w:rFonts w:ascii="Arial" w:hAnsi="Arial" w:cs="Arial"/>
          <w:sz w:val="20"/>
        </w:rPr>
        <w:t xml:space="preserve"> Třeboňsko v</w:t>
      </w:r>
      <w:r w:rsidR="00294FBC">
        <w:rPr>
          <w:rFonts w:ascii="Arial" w:hAnsi="Arial" w:cs="Arial"/>
          <w:sz w:val="20"/>
        </w:rPr>
        <w:t> </w:t>
      </w:r>
      <w:r w:rsidR="00891A25">
        <w:rPr>
          <w:rFonts w:ascii="Arial" w:hAnsi="Arial" w:cs="Arial"/>
          <w:sz w:val="20"/>
        </w:rPr>
        <w:t>p</w:t>
      </w:r>
      <w:r w:rsidR="00457792">
        <w:rPr>
          <w:rFonts w:ascii="Arial" w:hAnsi="Arial" w:cs="Arial"/>
          <w:sz w:val="20"/>
        </w:rPr>
        <w:t>řírodní rezervaci</w:t>
      </w:r>
      <w:r w:rsidR="000E35A6" w:rsidRPr="00457792">
        <w:rPr>
          <w:rFonts w:ascii="Arial" w:hAnsi="Arial" w:cs="Arial"/>
          <w:sz w:val="20"/>
        </w:rPr>
        <w:t xml:space="preserve"> </w:t>
      </w:r>
      <w:r w:rsidR="00C87743">
        <w:rPr>
          <w:rFonts w:ascii="Arial" w:hAnsi="Arial" w:cs="Arial"/>
          <w:sz w:val="20"/>
        </w:rPr>
        <w:t>Horní Lužnice</w:t>
      </w:r>
      <w:r w:rsidR="00891A25">
        <w:rPr>
          <w:rFonts w:ascii="Arial" w:hAnsi="Arial" w:cs="Arial"/>
          <w:sz w:val="20"/>
        </w:rPr>
        <w:t xml:space="preserve"> a evropsky významné lokalitě Třeboňsko - střed</w:t>
      </w:r>
      <w:r w:rsidR="00C87743">
        <w:rPr>
          <w:rFonts w:ascii="Arial" w:hAnsi="Arial" w:cs="Arial"/>
          <w:sz w:val="20"/>
        </w:rPr>
        <w:t>.</w:t>
      </w:r>
    </w:p>
    <w:p w:rsidR="00EC7851" w:rsidRPr="00457792" w:rsidRDefault="00EC7851" w:rsidP="0095141A">
      <w:pPr>
        <w:spacing w:line="300" w:lineRule="atLeast"/>
        <w:jc w:val="center"/>
        <w:rPr>
          <w:rFonts w:ascii="Arial" w:hAnsi="Arial" w:cs="Arial"/>
          <w:bCs/>
        </w:rPr>
      </w:pPr>
      <w:r w:rsidRPr="00457792">
        <w:rPr>
          <w:rFonts w:ascii="Arial" w:hAnsi="Arial" w:cs="Arial"/>
          <w:b/>
          <w:bCs/>
        </w:rPr>
        <w:lastRenderedPageBreak/>
        <w:t>II.</w:t>
      </w:r>
    </w:p>
    <w:p w:rsidR="00EC7851" w:rsidRDefault="00EC7851" w:rsidP="0095141A">
      <w:pPr>
        <w:pStyle w:val="Nadpis1"/>
        <w:spacing w:line="300" w:lineRule="atLeast"/>
        <w:rPr>
          <w:rFonts w:ascii="Arial" w:hAnsi="Arial" w:cs="Arial"/>
          <w:bCs/>
          <w:sz w:val="20"/>
        </w:rPr>
      </w:pPr>
      <w:r w:rsidRPr="00457792">
        <w:rPr>
          <w:rFonts w:ascii="Arial" w:hAnsi="Arial" w:cs="Arial"/>
          <w:bCs/>
          <w:sz w:val="20"/>
        </w:rPr>
        <w:t>Účel pachtu</w:t>
      </w:r>
    </w:p>
    <w:p w:rsidR="00D85556" w:rsidRPr="00D85556" w:rsidRDefault="00D85556" w:rsidP="00D85556"/>
    <w:p w:rsidR="003B57C7" w:rsidRPr="00457792" w:rsidRDefault="003B57C7" w:rsidP="00D85556">
      <w:pPr>
        <w:pStyle w:val="Zkladntext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Propachtovatel se touto smlouvou zavazuje přenechat k dočasnému užívání a požívání pachtýři </w:t>
      </w:r>
      <w:r w:rsidR="002F5241" w:rsidRPr="00457792">
        <w:rPr>
          <w:rFonts w:ascii="Arial" w:hAnsi="Arial" w:cs="Arial"/>
          <w:sz w:val="20"/>
        </w:rPr>
        <w:t>předmět pachtu</w:t>
      </w:r>
      <w:r w:rsidRPr="00457792">
        <w:rPr>
          <w:rFonts w:ascii="Arial" w:hAnsi="Arial" w:cs="Arial"/>
          <w:sz w:val="20"/>
        </w:rPr>
        <w:t xml:space="preserve"> uvedený v čl. </w:t>
      </w:r>
      <w:r w:rsidR="000E35A6" w:rsidRPr="00457792">
        <w:rPr>
          <w:rFonts w:ascii="Arial" w:hAnsi="Arial" w:cs="Arial"/>
          <w:sz w:val="20"/>
        </w:rPr>
        <w:t xml:space="preserve">I. této smlouvy za účelem </w:t>
      </w:r>
      <w:r w:rsidRPr="00457792">
        <w:rPr>
          <w:rFonts w:ascii="Arial" w:hAnsi="Arial" w:cs="Arial"/>
          <w:sz w:val="20"/>
        </w:rPr>
        <w:t>zemědělského hospodaření</w:t>
      </w:r>
      <w:r w:rsidR="001377DE">
        <w:rPr>
          <w:rFonts w:ascii="Arial" w:hAnsi="Arial" w:cs="Arial"/>
          <w:sz w:val="20"/>
        </w:rPr>
        <w:t xml:space="preserve">, a to </w:t>
      </w:r>
      <w:r w:rsidRPr="001377DE">
        <w:rPr>
          <w:rFonts w:ascii="Arial" w:hAnsi="Arial" w:cs="Arial"/>
          <w:sz w:val="20"/>
        </w:rPr>
        <w:t>pastv</w:t>
      </w:r>
      <w:r w:rsidR="001377DE">
        <w:rPr>
          <w:rFonts w:ascii="Arial" w:hAnsi="Arial" w:cs="Arial"/>
          <w:sz w:val="20"/>
        </w:rPr>
        <w:t>y nebo</w:t>
      </w:r>
      <w:r w:rsidR="000E35A6" w:rsidRPr="001377DE">
        <w:rPr>
          <w:rFonts w:ascii="Arial" w:hAnsi="Arial" w:cs="Arial"/>
          <w:sz w:val="20"/>
        </w:rPr>
        <w:t xml:space="preserve"> </w:t>
      </w:r>
      <w:r w:rsidR="001377DE">
        <w:rPr>
          <w:rFonts w:ascii="Arial" w:hAnsi="Arial" w:cs="Arial"/>
          <w:sz w:val="20"/>
        </w:rPr>
        <w:t>sečení</w:t>
      </w:r>
      <w:r w:rsidR="00457792" w:rsidRPr="001377DE">
        <w:rPr>
          <w:rFonts w:ascii="Arial" w:hAnsi="Arial" w:cs="Arial"/>
          <w:sz w:val="20"/>
        </w:rPr>
        <w:t>,</w:t>
      </w:r>
      <w:r w:rsidR="000E35A6" w:rsidRPr="00457792">
        <w:rPr>
          <w:rFonts w:ascii="Arial" w:hAnsi="Arial" w:cs="Arial"/>
          <w:sz w:val="20"/>
        </w:rPr>
        <w:t xml:space="preserve"> </w:t>
      </w:r>
      <w:r w:rsidRPr="00457792">
        <w:rPr>
          <w:rFonts w:ascii="Arial" w:hAnsi="Arial" w:cs="Arial"/>
          <w:sz w:val="20"/>
        </w:rPr>
        <w:t>a pachtýř se zavazuje platit za to propachtovateli pachtovné ve výši a termínech splatnosti stanovených touto smlouvou.</w:t>
      </w:r>
    </w:p>
    <w:p w:rsidR="003B57C7" w:rsidRPr="00457792" w:rsidRDefault="003B57C7" w:rsidP="00D85556">
      <w:pPr>
        <w:pStyle w:val="Zkladntext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Pachtýř je povinnen pečovat o </w:t>
      </w:r>
      <w:r w:rsidR="002F5241" w:rsidRPr="00457792">
        <w:rPr>
          <w:rFonts w:ascii="Arial" w:hAnsi="Arial" w:cs="Arial"/>
          <w:sz w:val="20"/>
        </w:rPr>
        <w:t>předmět pachtu</w:t>
      </w:r>
      <w:r w:rsidRPr="00457792">
        <w:rPr>
          <w:rFonts w:ascii="Arial" w:hAnsi="Arial" w:cs="Arial"/>
          <w:sz w:val="20"/>
        </w:rPr>
        <w:t xml:space="preserve"> jako řádný hospodář.</w:t>
      </w:r>
    </w:p>
    <w:p w:rsidR="003B57C7" w:rsidRPr="00457792" w:rsidRDefault="003B57C7" w:rsidP="00D85556">
      <w:pPr>
        <w:pStyle w:val="Zkladntext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Dále je pachtýř povinen dodržovat požadavky na užívání </w:t>
      </w:r>
      <w:r w:rsidR="002F5241" w:rsidRPr="00457792">
        <w:rPr>
          <w:rFonts w:ascii="Arial" w:hAnsi="Arial" w:cs="Arial"/>
          <w:sz w:val="20"/>
        </w:rPr>
        <w:t>předmětu pachtu</w:t>
      </w:r>
      <w:r w:rsidRPr="00457792">
        <w:rPr>
          <w:rFonts w:ascii="Arial" w:hAnsi="Arial" w:cs="Arial"/>
          <w:sz w:val="20"/>
        </w:rPr>
        <w:t xml:space="preserve"> a zajišťovat údržbu specifikovanou v Příloze č.</w:t>
      </w:r>
      <w:r w:rsidR="00D85556">
        <w:rPr>
          <w:rFonts w:ascii="Arial" w:hAnsi="Arial" w:cs="Arial"/>
          <w:sz w:val="20"/>
        </w:rPr>
        <w:t xml:space="preserve"> </w:t>
      </w:r>
      <w:r w:rsidRPr="00457792">
        <w:rPr>
          <w:rFonts w:ascii="Arial" w:hAnsi="Arial" w:cs="Arial"/>
          <w:sz w:val="20"/>
        </w:rPr>
        <w:t xml:space="preserve">1, která je nedílnou součástí této smlouvy. </w:t>
      </w:r>
    </w:p>
    <w:p w:rsidR="003B57C7" w:rsidRPr="00457792" w:rsidRDefault="003B57C7" w:rsidP="00D85556">
      <w:pPr>
        <w:pStyle w:val="Zkladntext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Přílohu č. 1. lze dle aktuální potřeby Agentury ochrany přírody a krajiny České republiky upravovat. V případě potřeby změny podmínek hospodaření bude pachtýři předložen písemný návrh dodatku k této smlouvě. Pokud se smluvní strany nedoh</w:t>
      </w:r>
      <w:r w:rsidR="00D85556">
        <w:rPr>
          <w:rFonts w:ascii="Arial" w:hAnsi="Arial" w:cs="Arial"/>
          <w:sz w:val="20"/>
        </w:rPr>
        <w:t xml:space="preserve">odnou na novém znění Přílohy </w:t>
      </w:r>
      <w:proofErr w:type="gramStart"/>
      <w:r w:rsidR="00D85556">
        <w:rPr>
          <w:rFonts w:ascii="Arial" w:hAnsi="Arial" w:cs="Arial"/>
          <w:sz w:val="20"/>
        </w:rPr>
        <w:t xml:space="preserve">č. </w:t>
      </w:r>
      <w:r w:rsidRPr="00457792">
        <w:rPr>
          <w:rFonts w:ascii="Arial" w:hAnsi="Arial" w:cs="Arial"/>
          <w:sz w:val="20"/>
        </w:rPr>
        <w:t>1, má</w:t>
      </w:r>
      <w:proofErr w:type="gramEnd"/>
      <w:r w:rsidRPr="00457792">
        <w:rPr>
          <w:rFonts w:ascii="Arial" w:hAnsi="Arial" w:cs="Arial"/>
          <w:sz w:val="20"/>
        </w:rPr>
        <w:t xml:space="preserve"> propachtoval  právo od smlouvy </w:t>
      </w:r>
      <w:proofErr w:type="gramStart"/>
      <w:r w:rsidRPr="00457792">
        <w:rPr>
          <w:rFonts w:ascii="Arial" w:hAnsi="Arial" w:cs="Arial"/>
          <w:sz w:val="20"/>
        </w:rPr>
        <w:t>odstoupit.</w:t>
      </w:r>
      <w:proofErr w:type="gramEnd"/>
    </w:p>
    <w:p w:rsidR="00952CD4" w:rsidRDefault="00952CD4" w:rsidP="0095141A">
      <w:pPr>
        <w:spacing w:line="300" w:lineRule="atLeast"/>
        <w:jc w:val="center"/>
        <w:rPr>
          <w:rFonts w:ascii="Arial" w:hAnsi="Arial" w:cs="Arial"/>
          <w:b/>
          <w:bCs/>
        </w:rPr>
      </w:pPr>
    </w:p>
    <w:p w:rsidR="00EC7851" w:rsidRPr="00457792" w:rsidRDefault="00EC7851" w:rsidP="0095141A">
      <w:pPr>
        <w:spacing w:line="300" w:lineRule="atLeast"/>
        <w:jc w:val="center"/>
        <w:rPr>
          <w:rFonts w:ascii="Arial" w:hAnsi="Arial" w:cs="Arial"/>
          <w:bCs/>
        </w:rPr>
      </w:pPr>
      <w:r w:rsidRPr="00457792">
        <w:rPr>
          <w:rFonts w:ascii="Arial" w:hAnsi="Arial" w:cs="Arial"/>
          <w:b/>
          <w:bCs/>
        </w:rPr>
        <w:t>III.</w:t>
      </w:r>
    </w:p>
    <w:p w:rsidR="00EC7851" w:rsidRPr="00457792" w:rsidRDefault="00EC7851" w:rsidP="0095141A">
      <w:pPr>
        <w:pStyle w:val="Nadpis1"/>
        <w:numPr>
          <w:ilvl w:val="0"/>
          <w:numId w:val="0"/>
        </w:numPr>
        <w:spacing w:line="300" w:lineRule="atLeast"/>
      </w:pPr>
      <w:r w:rsidRPr="00457792">
        <w:rPr>
          <w:rFonts w:ascii="Arial" w:hAnsi="Arial" w:cs="Arial"/>
          <w:bCs/>
          <w:sz w:val="20"/>
        </w:rPr>
        <w:t>Doba pachtu</w:t>
      </w:r>
    </w:p>
    <w:p w:rsidR="00EC7851" w:rsidRPr="00457792" w:rsidRDefault="00EC7851" w:rsidP="00D85556">
      <w:pPr>
        <w:pStyle w:val="Zkladntext"/>
        <w:numPr>
          <w:ilvl w:val="0"/>
          <w:numId w:val="5"/>
        </w:numPr>
        <w:suppressAutoHyphens w:val="0"/>
        <w:spacing w:line="300" w:lineRule="atLeast"/>
        <w:ind w:left="993" w:hanging="426"/>
        <w:jc w:val="both"/>
        <w:rPr>
          <w:rFonts w:ascii="Arial" w:hAnsi="Arial" w:cs="Arial"/>
          <w:bCs/>
          <w:sz w:val="20"/>
        </w:rPr>
      </w:pPr>
      <w:r w:rsidRPr="00457792">
        <w:rPr>
          <w:rFonts w:ascii="Arial" w:hAnsi="Arial" w:cs="Arial"/>
          <w:sz w:val="20"/>
        </w:rPr>
        <w:t xml:space="preserve">Pacht se sjednává na dobu určitou </w:t>
      </w:r>
      <w:r w:rsidRPr="00457792">
        <w:rPr>
          <w:rFonts w:ascii="Arial" w:hAnsi="Arial" w:cs="Arial"/>
          <w:b/>
          <w:sz w:val="20"/>
        </w:rPr>
        <w:t xml:space="preserve">od </w:t>
      </w:r>
      <w:proofErr w:type="gramStart"/>
      <w:r w:rsidR="0033744F">
        <w:rPr>
          <w:rFonts w:ascii="Arial" w:hAnsi="Arial" w:cs="Arial"/>
          <w:b/>
          <w:sz w:val="20"/>
        </w:rPr>
        <w:t>1.</w:t>
      </w:r>
      <w:r w:rsidR="0095599B">
        <w:rPr>
          <w:rFonts w:ascii="Arial" w:hAnsi="Arial" w:cs="Arial"/>
          <w:b/>
          <w:sz w:val="20"/>
        </w:rPr>
        <w:t>6</w:t>
      </w:r>
      <w:r w:rsidR="0033744F">
        <w:rPr>
          <w:rFonts w:ascii="Arial" w:hAnsi="Arial" w:cs="Arial"/>
          <w:b/>
          <w:sz w:val="20"/>
        </w:rPr>
        <w:t>.</w:t>
      </w:r>
      <w:r w:rsidR="000E35A6" w:rsidRPr="00457792">
        <w:rPr>
          <w:rFonts w:ascii="Arial" w:hAnsi="Arial" w:cs="Arial"/>
          <w:b/>
          <w:sz w:val="20"/>
        </w:rPr>
        <w:t>201</w:t>
      </w:r>
      <w:r w:rsidR="00C87743">
        <w:rPr>
          <w:rFonts w:ascii="Arial" w:hAnsi="Arial" w:cs="Arial"/>
          <w:b/>
          <w:sz w:val="20"/>
        </w:rPr>
        <w:t>8</w:t>
      </w:r>
      <w:proofErr w:type="gramEnd"/>
      <w:r w:rsidR="0095599B">
        <w:rPr>
          <w:rFonts w:ascii="Arial" w:hAnsi="Arial" w:cs="Arial"/>
          <w:b/>
          <w:sz w:val="20"/>
        </w:rPr>
        <w:t xml:space="preserve">, </w:t>
      </w:r>
      <w:r w:rsidR="0095599B" w:rsidRPr="0095599B">
        <w:rPr>
          <w:rFonts w:ascii="Arial" w:hAnsi="Arial" w:cs="Arial"/>
          <w:b/>
          <w:sz w:val="20"/>
        </w:rPr>
        <w:t>nejdříve však dnem uveřejnění v registru smluv,</w:t>
      </w:r>
      <w:r w:rsidRPr="0095599B">
        <w:rPr>
          <w:rFonts w:ascii="Arial" w:hAnsi="Arial" w:cs="Arial"/>
          <w:b/>
          <w:sz w:val="20"/>
        </w:rPr>
        <w:t xml:space="preserve"> </w:t>
      </w:r>
      <w:r w:rsidR="00031B64" w:rsidRPr="00457792">
        <w:rPr>
          <w:rFonts w:ascii="Arial" w:hAnsi="Arial" w:cs="Arial"/>
          <w:b/>
          <w:sz w:val="20"/>
        </w:rPr>
        <w:t>d</w:t>
      </w:r>
      <w:r w:rsidR="000E35A6" w:rsidRPr="00457792">
        <w:rPr>
          <w:rFonts w:ascii="Arial" w:hAnsi="Arial" w:cs="Arial"/>
          <w:b/>
          <w:sz w:val="20"/>
        </w:rPr>
        <w:t>o</w:t>
      </w:r>
      <w:r w:rsidR="00031B64" w:rsidRPr="00457792">
        <w:rPr>
          <w:rFonts w:ascii="Arial" w:hAnsi="Arial" w:cs="Arial"/>
          <w:b/>
          <w:sz w:val="20"/>
        </w:rPr>
        <w:t xml:space="preserve"> </w:t>
      </w:r>
      <w:r w:rsidR="000E35A6" w:rsidRPr="00457792">
        <w:rPr>
          <w:rFonts w:ascii="Arial" w:hAnsi="Arial" w:cs="Arial"/>
          <w:b/>
          <w:sz w:val="20"/>
        </w:rPr>
        <w:t>31.</w:t>
      </w:r>
      <w:r w:rsidR="003468AA" w:rsidRPr="00457792">
        <w:rPr>
          <w:rFonts w:ascii="Arial" w:hAnsi="Arial" w:cs="Arial"/>
          <w:b/>
          <w:sz w:val="20"/>
        </w:rPr>
        <w:t>12</w:t>
      </w:r>
      <w:r w:rsidR="000E35A6" w:rsidRPr="00457792">
        <w:rPr>
          <w:rFonts w:ascii="Arial" w:hAnsi="Arial" w:cs="Arial"/>
          <w:b/>
          <w:sz w:val="20"/>
        </w:rPr>
        <w:t>.202</w:t>
      </w:r>
      <w:r w:rsidR="00C87743">
        <w:rPr>
          <w:rFonts w:ascii="Arial" w:hAnsi="Arial" w:cs="Arial"/>
          <w:b/>
          <w:sz w:val="20"/>
        </w:rPr>
        <w:t>5</w:t>
      </w:r>
      <w:r w:rsidR="000E35A6" w:rsidRPr="00457792">
        <w:rPr>
          <w:rFonts w:ascii="Arial" w:hAnsi="Arial" w:cs="Arial"/>
          <w:b/>
          <w:sz w:val="20"/>
        </w:rPr>
        <w:t>.</w:t>
      </w:r>
    </w:p>
    <w:p w:rsidR="00EC7851" w:rsidRDefault="00EC7851" w:rsidP="0095141A">
      <w:pPr>
        <w:pStyle w:val="Zkladntext"/>
        <w:suppressAutoHyphens w:val="0"/>
        <w:spacing w:line="300" w:lineRule="atLeast"/>
        <w:ind w:left="72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 </w:t>
      </w:r>
    </w:p>
    <w:p w:rsidR="00EC7851" w:rsidRPr="00457792" w:rsidRDefault="00EC7851" w:rsidP="0095141A">
      <w:pPr>
        <w:pStyle w:val="Zkladntext"/>
        <w:spacing w:line="300" w:lineRule="atLeast"/>
        <w:jc w:val="center"/>
        <w:rPr>
          <w:rFonts w:ascii="Arial" w:hAnsi="Arial" w:cs="Arial"/>
          <w:b/>
          <w:bCs/>
          <w:sz w:val="20"/>
        </w:rPr>
      </w:pPr>
      <w:r w:rsidRPr="00457792">
        <w:rPr>
          <w:rFonts w:ascii="Arial" w:hAnsi="Arial" w:cs="Arial"/>
          <w:b/>
          <w:bCs/>
          <w:sz w:val="20"/>
        </w:rPr>
        <w:t>IV.</w:t>
      </w:r>
    </w:p>
    <w:p w:rsidR="00EC7851" w:rsidRPr="00457792" w:rsidRDefault="00C002D8" w:rsidP="00D85556">
      <w:pPr>
        <w:pStyle w:val="Zkladntext"/>
        <w:spacing w:line="300" w:lineRule="atLeast"/>
        <w:jc w:val="center"/>
        <w:rPr>
          <w:rFonts w:ascii="Arial" w:hAnsi="Arial" w:cs="Arial"/>
          <w:b/>
          <w:bCs/>
          <w:sz w:val="20"/>
        </w:rPr>
      </w:pPr>
      <w:r w:rsidRPr="00457792">
        <w:rPr>
          <w:rFonts w:ascii="Arial" w:hAnsi="Arial" w:cs="Arial"/>
          <w:b/>
          <w:bCs/>
          <w:sz w:val="20"/>
        </w:rPr>
        <w:t>Výše a způsob placení pachtovné</w:t>
      </w:r>
      <w:r w:rsidR="00EC7851" w:rsidRPr="00457792">
        <w:rPr>
          <w:rFonts w:ascii="Arial" w:hAnsi="Arial" w:cs="Arial"/>
          <w:b/>
          <w:bCs/>
          <w:sz w:val="20"/>
        </w:rPr>
        <w:t>ho</w:t>
      </w:r>
    </w:p>
    <w:p w:rsidR="00227E94" w:rsidRPr="00457792" w:rsidRDefault="00227E94" w:rsidP="00D85556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Smluvní strany sjednávají roční pachtovné ve výši </w:t>
      </w:r>
      <w:r w:rsidR="00736219" w:rsidRPr="0095599B">
        <w:rPr>
          <w:rFonts w:ascii="Arial" w:hAnsi="Arial" w:cs="Arial"/>
          <w:b/>
          <w:sz w:val="20"/>
        </w:rPr>
        <w:t>11.451</w:t>
      </w:r>
      <w:r w:rsidR="00457792" w:rsidRPr="00D85556">
        <w:rPr>
          <w:rFonts w:ascii="Arial" w:hAnsi="Arial" w:cs="Arial"/>
          <w:b/>
          <w:sz w:val="20"/>
        </w:rPr>
        <w:t>,-</w:t>
      </w:r>
      <w:r w:rsidR="000E35A6" w:rsidRPr="00D85556">
        <w:rPr>
          <w:rFonts w:ascii="Arial" w:hAnsi="Arial" w:cs="Arial"/>
          <w:b/>
          <w:sz w:val="20"/>
        </w:rPr>
        <w:t>Kč</w:t>
      </w:r>
      <w:r w:rsidRPr="00D85556">
        <w:rPr>
          <w:rFonts w:ascii="Arial" w:hAnsi="Arial" w:cs="Arial"/>
          <w:sz w:val="20"/>
        </w:rPr>
        <w:t xml:space="preserve"> </w:t>
      </w:r>
      <w:r w:rsidRPr="00457792">
        <w:rPr>
          <w:rFonts w:ascii="Arial" w:hAnsi="Arial" w:cs="Arial"/>
          <w:sz w:val="20"/>
        </w:rPr>
        <w:t xml:space="preserve">(slovy: </w:t>
      </w:r>
      <w:r w:rsidR="00736219">
        <w:rPr>
          <w:rFonts w:ascii="Arial" w:hAnsi="Arial" w:cs="Arial"/>
          <w:sz w:val="20"/>
        </w:rPr>
        <w:t>Jedenácttisícčtyřistapadesátjedna</w:t>
      </w:r>
      <w:r w:rsidRPr="00457792">
        <w:rPr>
          <w:rFonts w:ascii="Arial" w:hAnsi="Arial" w:cs="Arial"/>
          <w:sz w:val="20"/>
        </w:rPr>
        <w:t>korun</w:t>
      </w:r>
      <w:r w:rsidR="00736219">
        <w:rPr>
          <w:rFonts w:ascii="Arial" w:hAnsi="Arial" w:cs="Arial"/>
          <w:sz w:val="20"/>
        </w:rPr>
        <w:t>a</w:t>
      </w:r>
      <w:r w:rsidRPr="00457792">
        <w:rPr>
          <w:rFonts w:ascii="Arial" w:hAnsi="Arial" w:cs="Arial"/>
          <w:sz w:val="20"/>
        </w:rPr>
        <w:t xml:space="preserve"> česk</w:t>
      </w:r>
      <w:r w:rsidR="00736219">
        <w:rPr>
          <w:rFonts w:ascii="Arial" w:hAnsi="Arial" w:cs="Arial"/>
          <w:sz w:val="20"/>
        </w:rPr>
        <w:t>á</w:t>
      </w:r>
      <w:r w:rsidRPr="00457792">
        <w:rPr>
          <w:rFonts w:ascii="Arial" w:hAnsi="Arial" w:cs="Arial"/>
          <w:sz w:val="20"/>
        </w:rPr>
        <w:t>).</w:t>
      </w:r>
    </w:p>
    <w:p w:rsidR="00227E94" w:rsidRPr="00457792" w:rsidRDefault="00227E94" w:rsidP="00D85556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Pachtovné je sjednáno</w:t>
      </w:r>
      <w:r w:rsidR="000E35A6" w:rsidRPr="00457792">
        <w:rPr>
          <w:rFonts w:ascii="Arial" w:hAnsi="Arial" w:cs="Arial"/>
          <w:sz w:val="20"/>
        </w:rPr>
        <w:t xml:space="preserve"> </w:t>
      </w:r>
      <w:r w:rsidRPr="00457792">
        <w:rPr>
          <w:rFonts w:ascii="Arial" w:hAnsi="Arial" w:cs="Arial"/>
          <w:sz w:val="20"/>
        </w:rPr>
        <w:t>dle ceny v místě a čase obvyklé</w:t>
      </w:r>
      <w:r w:rsidR="000E35A6" w:rsidRPr="00457792">
        <w:rPr>
          <w:rFonts w:ascii="Arial" w:hAnsi="Arial" w:cs="Arial"/>
          <w:sz w:val="20"/>
        </w:rPr>
        <w:t>.</w:t>
      </w:r>
    </w:p>
    <w:p w:rsidR="00227E94" w:rsidRPr="00457792" w:rsidRDefault="00227E94" w:rsidP="00D85556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Pachtovné se platí ročně a je splatné k 30. 4. na účet propachtovatele vedený u České národní banky, č. ú. </w:t>
      </w:r>
      <w:r w:rsidRPr="00D85556">
        <w:rPr>
          <w:rFonts w:ascii="Arial" w:hAnsi="Arial" w:cs="Arial"/>
          <w:b/>
          <w:sz w:val="20"/>
        </w:rPr>
        <w:t>19-18228011/0710</w:t>
      </w:r>
      <w:r w:rsidRPr="00D85556">
        <w:rPr>
          <w:rFonts w:ascii="Arial" w:hAnsi="Arial" w:cs="Arial"/>
          <w:sz w:val="20"/>
        </w:rPr>
        <w:t>,</w:t>
      </w:r>
      <w:r w:rsidRPr="00457792">
        <w:rPr>
          <w:rFonts w:ascii="Arial" w:hAnsi="Arial" w:cs="Arial"/>
          <w:sz w:val="20"/>
        </w:rPr>
        <w:t xml:space="preserve"> variabilní symbol </w:t>
      </w:r>
      <w:r w:rsidRPr="00D85556">
        <w:rPr>
          <w:rFonts w:ascii="Arial" w:hAnsi="Arial" w:cs="Arial"/>
          <w:b/>
          <w:sz w:val="20"/>
        </w:rPr>
        <w:t>29102</w:t>
      </w:r>
      <w:r w:rsidR="00736219">
        <w:rPr>
          <w:rFonts w:ascii="Arial" w:hAnsi="Arial" w:cs="Arial"/>
          <w:b/>
          <w:sz w:val="20"/>
        </w:rPr>
        <w:t>991</w:t>
      </w:r>
      <w:r w:rsidRPr="00D85556">
        <w:rPr>
          <w:rFonts w:ascii="Arial" w:hAnsi="Arial" w:cs="Arial"/>
          <w:sz w:val="20"/>
        </w:rPr>
        <w:t xml:space="preserve">. </w:t>
      </w:r>
      <w:r w:rsidRPr="00457792">
        <w:rPr>
          <w:rFonts w:ascii="Arial" w:hAnsi="Arial" w:cs="Arial"/>
          <w:sz w:val="20"/>
        </w:rPr>
        <w:t>Za splnění povinnosti úhrady pachtu se považuje připsání sjednaného pachtu na účet propachtovatele do 30. 4. příslušného kalendářního roku.</w:t>
      </w:r>
    </w:p>
    <w:p w:rsidR="00227E94" w:rsidRPr="0095599B" w:rsidRDefault="00227E94" w:rsidP="00D85556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b/>
          <w:sz w:val="20"/>
        </w:rPr>
      </w:pPr>
      <w:r w:rsidRPr="0095599B">
        <w:rPr>
          <w:rFonts w:ascii="Arial" w:hAnsi="Arial" w:cs="Arial"/>
          <w:b/>
          <w:sz w:val="20"/>
        </w:rPr>
        <w:t xml:space="preserve">Pachtovné za období od </w:t>
      </w:r>
      <w:proofErr w:type="gramStart"/>
      <w:r w:rsidR="0033744F" w:rsidRPr="0095599B">
        <w:rPr>
          <w:rFonts w:ascii="Arial" w:hAnsi="Arial" w:cs="Arial"/>
          <w:b/>
          <w:sz w:val="20"/>
        </w:rPr>
        <w:t>1.</w:t>
      </w:r>
      <w:r w:rsidR="0095599B" w:rsidRPr="0095599B">
        <w:rPr>
          <w:rFonts w:ascii="Arial" w:hAnsi="Arial" w:cs="Arial"/>
          <w:b/>
          <w:sz w:val="20"/>
        </w:rPr>
        <w:t>6</w:t>
      </w:r>
      <w:r w:rsidR="0033744F" w:rsidRPr="0095599B">
        <w:rPr>
          <w:rFonts w:ascii="Arial" w:hAnsi="Arial" w:cs="Arial"/>
          <w:b/>
          <w:sz w:val="20"/>
        </w:rPr>
        <w:t>.</w:t>
      </w:r>
      <w:r w:rsidRPr="0095599B">
        <w:rPr>
          <w:rFonts w:ascii="Arial" w:hAnsi="Arial" w:cs="Arial"/>
          <w:b/>
          <w:sz w:val="20"/>
        </w:rPr>
        <w:t>201</w:t>
      </w:r>
      <w:r w:rsidR="00C87743" w:rsidRPr="0095599B">
        <w:rPr>
          <w:rFonts w:ascii="Arial" w:hAnsi="Arial" w:cs="Arial"/>
          <w:b/>
          <w:sz w:val="20"/>
        </w:rPr>
        <w:t>8</w:t>
      </w:r>
      <w:proofErr w:type="gramEnd"/>
      <w:r w:rsidR="00457792" w:rsidRPr="0095599B">
        <w:rPr>
          <w:rFonts w:ascii="Arial" w:hAnsi="Arial" w:cs="Arial"/>
          <w:b/>
          <w:sz w:val="20"/>
        </w:rPr>
        <w:t xml:space="preserve"> do 31.12.</w:t>
      </w:r>
      <w:r w:rsidR="003468AA" w:rsidRPr="0095599B">
        <w:rPr>
          <w:rFonts w:ascii="Arial" w:hAnsi="Arial" w:cs="Arial"/>
          <w:b/>
          <w:sz w:val="20"/>
        </w:rPr>
        <w:t>201</w:t>
      </w:r>
      <w:r w:rsidR="00C87743" w:rsidRPr="0095599B">
        <w:rPr>
          <w:rFonts w:ascii="Arial" w:hAnsi="Arial" w:cs="Arial"/>
          <w:b/>
          <w:sz w:val="20"/>
        </w:rPr>
        <w:t>8</w:t>
      </w:r>
      <w:r w:rsidRPr="0095599B">
        <w:rPr>
          <w:rFonts w:ascii="Arial" w:hAnsi="Arial" w:cs="Arial"/>
          <w:b/>
          <w:sz w:val="20"/>
        </w:rPr>
        <w:t xml:space="preserve"> činí </w:t>
      </w:r>
      <w:r w:rsidR="0095599B" w:rsidRPr="0095599B">
        <w:rPr>
          <w:rFonts w:ascii="Arial" w:hAnsi="Arial" w:cs="Arial"/>
          <w:b/>
          <w:sz w:val="20"/>
        </w:rPr>
        <w:t>6.745</w:t>
      </w:r>
      <w:r w:rsidR="00457792" w:rsidRPr="0095599B">
        <w:rPr>
          <w:rFonts w:ascii="Arial" w:hAnsi="Arial" w:cs="Arial"/>
          <w:b/>
          <w:sz w:val="20"/>
        </w:rPr>
        <w:t>,-</w:t>
      </w:r>
      <w:r w:rsidRPr="0095599B">
        <w:rPr>
          <w:rFonts w:ascii="Arial" w:hAnsi="Arial" w:cs="Arial"/>
          <w:b/>
          <w:sz w:val="20"/>
        </w:rPr>
        <w:t xml:space="preserve">Kč (slovy: </w:t>
      </w:r>
      <w:r w:rsidR="0095599B" w:rsidRPr="0095599B">
        <w:rPr>
          <w:rFonts w:ascii="Arial" w:hAnsi="Arial" w:cs="Arial"/>
          <w:b/>
          <w:sz w:val="20"/>
        </w:rPr>
        <w:t>Šesttisícsedmsetčtyřicetpět</w:t>
      </w:r>
      <w:r w:rsidRPr="0095599B">
        <w:rPr>
          <w:rFonts w:ascii="Arial" w:hAnsi="Arial" w:cs="Arial"/>
          <w:b/>
          <w:sz w:val="20"/>
        </w:rPr>
        <w:t>korun českých) a je splatné k</w:t>
      </w:r>
      <w:r w:rsidR="0033744F" w:rsidRPr="0095599B">
        <w:rPr>
          <w:rFonts w:ascii="Arial" w:hAnsi="Arial" w:cs="Arial"/>
          <w:b/>
          <w:sz w:val="20"/>
        </w:rPr>
        <w:t> </w:t>
      </w:r>
      <w:proofErr w:type="gramStart"/>
      <w:r w:rsidR="0033744F" w:rsidRPr="0095599B">
        <w:rPr>
          <w:rFonts w:ascii="Arial" w:hAnsi="Arial" w:cs="Arial"/>
          <w:b/>
          <w:sz w:val="20"/>
        </w:rPr>
        <w:t>31.</w:t>
      </w:r>
      <w:r w:rsidR="0095599B" w:rsidRPr="0095599B">
        <w:rPr>
          <w:rFonts w:ascii="Arial" w:hAnsi="Arial" w:cs="Arial"/>
          <w:b/>
          <w:sz w:val="20"/>
        </w:rPr>
        <w:t>7</w:t>
      </w:r>
      <w:r w:rsidR="0033744F" w:rsidRPr="0095599B">
        <w:rPr>
          <w:rFonts w:ascii="Arial" w:hAnsi="Arial" w:cs="Arial"/>
          <w:b/>
          <w:sz w:val="20"/>
        </w:rPr>
        <w:t>.</w:t>
      </w:r>
      <w:r w:rsidR="00E62A07" w:rsidRPr="0095599B">
        <w:rPr>
          <w:rFonts w:ascii="Arial" w:hAnsi="Arial" w:cs="Arial"/>
          <w:b/>
          <w:sz w:val="20"/>
        </w:rPr>
        <w:t>201</w:t>
      </w:r>
      <w:r w:rsidR="00C87743" w:rsidRPr="0095599B">
        <w:rPr>
          <w:rFonts w:ascii="Arial" w:hAnsi="Arial" w:cs="Arial"/>
          <w:b/>
          <w:sz w:val="20"/>
        </w:rPr>
        <w:t>8</w:t>
      </w:r>
      <w:proofErr w:type="gramEnd"/>
      <w:r w:rsidR="00E62A07" w:rsidRPr="0095599B">
        <w:rPr>
          <w:rFonts w:ascii="Arial" w:hAnsi="Arial" w:cs="Arial"/>
          <w:b/>
          <w:sz w:val="20"/>
        </w:rPr>
        <w:t xml:space="preserve"> na účet propachtovatele</w:t>
      </w:r>
      <w:r w:rsidRPr="0095599B">
        <w:rPr>
          <w:rFonts w:ascii="Arial" w:hAnsi="Arial" w:cs="Arial"/>
          <w:b/>
          <w:sz w:val="20"/>
        </w:rPr>
        <w:t xml:space="preserve">. Za splnění povinnosti úhrady pachtu se považuje připsání sjednaného pachtu na účet propachtovatelele do </w:t>
      </w:r>
      <w:proofErr w:type="gramStart"/>
      <w:r w:rsidR="0033744F" w:rsidRPr="0095599B">
        <w:rPr>
          <w:rFonts w:ascii="Arial" w:hAnsi="Arial" w:cs="Arial"/>
          <w:b/>
          <w:sz w:val="20"/>
        </w:rPr>
        <w:t>31.</w:t>
      </w:r>
      <w:r w:rsidR="0095599B" w:rsidRPr="0095599B">
        <w:rPr>
          <w:rFonts w:ascii="Arial" w:hAnsi="Arial" w:cs="Arial"/>
          <w:b/>
          <w:sz w:val="20"/>
        </w:rPr>
        <w:t>7</w:t>
      </w:r>
      <w:r w:rsidR="0033744F" w:rsidRPr="0095599B">
        <w:rPr>
          <w:rFonts w:ascii="Arial" w:hAnsi="Arial" w:cs="Arial"/>
          <w:b/>
          <w:sz w:val="20"/>
        </w:rPr>
        <w:t>.</w:t>
      </w:r>
      <w:r w:rsidRPr="0095599B">
        <w:rPr>
          <w:rFonts w:ascii="Arial" w:hAnsi="Arial" w:cs="Arial"/>
          <w:b/>
          <w:sz w:val="20"/>
        </w:rPr>
        <w:t>201</w:t>
      </w:r>
      <w:r w:rsidR="00C87743" w:rsidRPr="0095599B">
        <w:rPr>
          <w:rFonts w:ascii="Arial" w:hAnsi="Arial" w:cs="Arial"/>
          <w:b/>
          <w:sz w:val="20"/>
        </w:rPr>
        <w:t>8</w:t>
      </w:r>
      <w:proofErr w:type="gramEnd"/>
      <w:r w:rsidRPr="0095599B">
        <w:rPr>
          <w:rFonts w:ascii="Arial" w:hAnsi="Arial" w:cs="Arial"/>
          <w:b/>
          <w:sz w:val="20"/>
        </w:rPr>
        <w:t>.</w:t>
      </w:r>
    </w:p>
    <w:p w:rsidR="00227E94" w:rsidRPr="00457792" w:rsidRDefault="00227E94" w:rsidP="00D85556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V případě zániku pachtu před uplynutím sjednané doby uhradí pachtýř propachtovateli za každý již započatý kalendářní měsíc poměrnou část pachtovného ve výši 1/12 z celkového ročního pachtovného.</w:t>
      </w:r>
    </w:p>
    <w:p w:rsidR="00227E94" w:rsidRPr="00D85556" w:rsidRDefault="00227E94" w:rsidP="00D85556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 xml:space="preserve">Smluvní strany sjednávají, že v případě, že je pachtýř s placením pachtovného v prodlení, zaplatí propachtovateli smluvní pokutu ve výši </w:t>
      </w:r>
      <w:r w:rsidR="00203158" w:rsidRPr="00D85556">
        <w:rPr>
          <w:rFonts w:ascii="Arial" w:hAnsi="Arial" w:cs="Arial"/>
          <w:sz w:val="20"/>
        </w:rPr>
        <w:t>50</w:t>
      </w:r>
      <w:r w:rsidRPr="00D85556">
        <w:rPr>
          <w:rFonts w:ascii="Arial" w:hAnsi="Arial" w:cs="Arial"/>
          <w:sz w:val="20"/>
        </w:rPr>
        <w:t>,-</w:t>
      </w:r>
      <w:r w:rsidR="00F70A21" w:rsidRPr="00D85556">
        <w:rPr>
          <w:rFonts w:ascii="Arial" w:hAnsi="Arial" w:cs="Arial"/>
          <w:sz w:val="20"/>
        </w:rPr>
        <w:t xml:space="preserve"> </w:t>
      </w:r>
      <w:r w:rsidRPr="00D85556">
        <w:rPr>
          <w:rFonts w:ascii="Arial" w:hAnsi="Arial" w:cs="Arial"/>
          <w:sz w:val="20"/>
        </w:rPr>
        <w:t xml:space="preserve">Kč za každý i jen započatý měsíc. </w:t>
      </w:r>
    </w:p>
    <w:p w:rsidR="00227E94" w:rsidRPr="00D85556" w:rsidRDefault="00227E94" w:rsidP="00D85556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>Sjednáním smluvní pokuty není nijak dotčen nárok na náhradu škody propachtovatele vůči pachtýři.</w:t>
      </w:r>
    </w:p>
    <w:p w:rsidR="00227E94" w:rsidRPr="00D85556" w:rsidRDefault="00227E94" w:rsidP="00D85556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>Zaplacení smluvní pokuty nezbavuje pachtýře povinnosti splnit dluh smluvní pokutou utvrzený.</w:t>
      </w:r>
    </w:p>
    <w:p w:rsidR="006C656E" w:rsidRPr="0095599B" w:rsidRDefault="00227E94" w:rsidP="0095599B">
      <w:pPr>
        <w:pStyle w:val="Zkladntext"/>
        <w:numPr>
          <w:ilvl w:val="0"/>
          <w:numId w:val="24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>Smluvní strany se dohodly, že propachtovatel je oprávněn jednostranně zvýšit pachtovné vždy od 1. 1. příslušného kalendářního roku o příslušný počet procent běžné míry inflace předešlého roku úředně publikovaný státním statistickým úřadem ČR s tím, že za základ bude považována výše pachtovného ke dni podpisu této smlouvy nebo ke dni posledního zvýšení pachtovného. O zvýšení pachtovného bude propachtovatel pachtýře informovat písemně nejpozději do 31. 3. příslušného kalendářního roku.</w:t>
      </w:r>
      <w:r w:rsidR="005E11D6" w:rsidRPr="00D85556">
        <w:rPr>
          <w:rFonts w:ascii="Arial" w:hAnsi="Arial" w:cs="Arial"/>
          <w:sz w:val="20"/>
        </w:rPr>
        <w:t xml:space="preserve"> V případě že pro</w:t>
      </w:r>
      <w:r w:rsidR="00A5793D" w:rsidRPr="00D85556">
        <w:rPr>
          <w:rFonts w:ascii="Arial" w:hAnsi="Arial" w:cs="Arial"/>
          <w:sz w:val="20"/>
        </w:rPr>
        <w:t>pachtovatel</w:t>
      </w:r>
      <w:r w:rsidR="005E11D6" w:rsidRPr="00D85556">
        <w:rPr>
          <w:rFonts w:ascii="Arial" w:hAnsi="Arial" w:cs="Arial"/>
          <w:sz w:val="20"/>
        </w:rPr>
        <w:t xml:space="preserve"> navýšení </w:t>
      </w:r>
      <w:r w:rsidR="00A5793D" w:rsidRPr="00D85556">
        <w:rPr>
          <w:rFonts w:ascii="Arial" w:hAnsi="Arial" w:cs="Arial"/>
          <w:sz w:val="20"/>
        </w:rPr>
        <w:t>pachtovného</w:t>
      </w:r>
      <w:r w:rsidR="005E11D6" w:rsidRPr="00D85556">
        <w:rPr>
          <w:rFonts w:ascii="Arial" w:hAnsi="Arial" w:cs="Arial"/>
          <w:sz w:val="20"/>
        </w:rPr>
        <w:t xml:space="preserve"> neprovede v daném roce, může při dalším navýšení </w:t>
      </w:r>
      <w:r w:rsidR="00A5793D" w:rsidRPr="00D85556">
        <w:rPr>
          <w:rFonts w:ascii="Arial" w:hAnsi="Arial" w:cs="Arial"/>
          <w:sz w:val="20"/>
        </w:rPr>
        <w:t>pachtovného</w:t>
      </w:r>
      <w:r w:rsidR="005E11D6" w:rsidRPr="00D85556">
        <w:rPr>
          <w:rFonts w:ascii="Arial" w:hAnsi="Arial" w:cs="Arial"/>
          <w:sz w:val="20"/>
        </w:rPr>
        <w:t xml:space="preserve"> použít kumulovanou míru inflace za dobu od </w:t>
      </w:r>
      <w:r w:rsidR="0095599B" w:rsidRPr="0095599B">
        <w:rPr>
          <w:rFonts w:ascii="Arial" w:hAnsi="Arial" w:cs="Arial"/>
          <w:sz w:val="20"/>
        </w:rPr>
        <w:t>původní výše pachtu</w:t>
      </w:r>
      <w:r w:rsidR="0095599B" w:rsidRPr="0014257B">
        <w:rPr>
          <w:rFonts w:ascii="Arial" w:hAnsi="Arial" w:cs="Arial"/>
        </w:rPr>
        <w:t xml:space="preserve"> </w:t>
      </w:r>
      <w:r w:rsidR="0095599B" w:rsidRPr="0095599B">
        <w:rPr>
          <w:rFonts w:ascii="Arial" w:hAnsi="Arial" w:cs="Arial"/>
          <w:sz w:val="20"/>
        </w:rPr>
        <w:t xml:space="preserve">nebo </w:t>
      </w:r>
      <w:r w:rsidR="005E11D6" w:rsidRPr="00D85556">
        <w:rPr>
          <w:rFonts w:ascii="Arial" w:hAnsi="Arial" w:cs="Arial"/>
          <w:sz w:val="20"/>
        </w:rPr>
        <w:t>posledního navýšení.</w:t>
      </w:r>
      <w:r w:rsidRPr="00D85556">
        <w:rPr>
          <w:rFonts w:ascii="Arial" w:hAnsi="Arial" w:cs="Arial"/>
          <w:sz w:val="20"/>
        </w:rPr>
        <w:t xml:space="preserve"> </w:t>
      </w:r>
    </w:p>
    <w:p w:rsidR="00EC7851" w:rsidRPr="00457792" w:rsidRDefault="00EC7851" w:rsidP="0095141A">
      <w:pPr>
        <w:pStyle w:val="Zkladntext"/>
        <w:spacing w:line="300" w:lineRule="atLeast"/>
        <w:jc w:val="center"/>
        <w:rPr>
          <w:rFonts w:ascii="Arial" w:hAnsi="Arial" w:cs="Arial"/>
          <w:b/>
          <w:bCs/>
          <w:sz w:val="20"/>
        </w:rPr>
      </w:pPr>
      <w:r w:rsidRPr="00457792">
        <w:rPr>
          <w:rFonts w:ascii="Arial" w:hAnsi="Arial" w:cs="Arial"/>
          <w:b/>
          <w:bCs/>
          <w:sz w:val="20"/>
        </w:rPr>
        <w:t>V.</w:t>
      </w:r>
    </w:p>
    <w:p w:rsidR="00EC7851" w:rsidRDefault="00EC7851" w:rsidP="006C656E">
      <w:pPr>
        <w:pStyle w:val="Zkladntext"/>
        <w:spacing w:line="300" w:lineRule="atLeast"/>
        <w:jc w:val="center"/>
        <w:rPr>
          <w:rFonts w:ascii="Arial" w:hAnsi="Arial" w:cs="Arial"/>
          <w:b/>
          <w:bCs/>
          <w:sz w:val="20"/>
        </w:rPr>
      </w:pPr>
      <w:r w:rsidRPr="00457792">
        <w:rPr>
          <w:rFonts w:ascii="Arial" w:hAnsi="Arial" w:cs="Arial"/>
          <w:b/>
          <w:bCs/>
          <w:sz w:val="20"/>
        </w:rPr>
        <w:t xml:space="preserve">Ukončení </w:t>
      </w:r>
      <w:r w:rsidR="00B75268" w:rsidRPr="00457792">
        <w:rPr>
          <w:rFonts w:ascii="Arial" w:hAnsi="Arial" w:cs="Arial"/>
          <w:b/>
          <w:bCs/>
          <w:sz w:val="20"/>
        </w:rPr>
        <w:t>smlouvy</w:t>
      </w:r>
    </w:p>
    <w:p w:rsidR="00D85556" w:rsidRPr="00457792" w:rsidRDefault="00D85556" w:rsidP="006C656E">
      <w:pPr>
        <w:pStyle w:val="Zkladntext"/>
        <w:spacing w:line="300" w:lineRule="atLeast"/>
        <w:jc w:val="center"/>
        <w:rPr>
          <w:rFonts w:ascii="Arial" w:hAnsi="Arial" w:cs="Arial"/>
          <w:b/>
          <w:bCs/>
          <w:sz w:val="20"/>
        </w:rPr>
      </w:pPr>
    </w:p>
    <w:p w:rsidR="003152DA" w:rsidRPr="00D85556" w:rsidRDefault="003152DA" w:rsidP="00D85556">
      <w:pPr>
        <w:pStyle w:val="Odstavecseseznamem"/>
        <w:numPr>
          <w:ilvl w:val="0"/>
          <w:numId w:val="25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 xml:space="preserve">Zemědělský </w:t>
      </w:r>
      <w:r w:rsidR="002F5241" w:rsidRPr="00D85556">
        <w:rPr>
          <w:rFonts w:ascii="Arial" w:hAnsi="Arial" w:cs="Arial"/>
        </w:rPr>
        <w:t>p</w:t>
      </w:r>
      <w:r w:rsidRPr="00D85556">
        <w:rPr>
          <w:rFonts w:ascii="Arial" w:hAnsi="Arial" w:cs="Arial"/>
        </w:rPr>
        <w:t>acht končí uplynutím doby, na kterou byl ujednán</w:t>
      </w:r>
      <w:r w:rsidR="00F924B5" w:rsidRPr="00D85556">
        <w:rPr>
          <w:rFonts w:ascii="Arial" w:hAnsi="Arial" w:cs="Arial"/>
        </w:rPr>
        <w:t>.</w:t>
      </w:r>
      <w:r w:rsidRPr="00D85556">
        <w:rPr>
          <w:rFonts w:ascii="Arial" w:hAnsi="Arial" w:cs="Arial"/>
        </w:rPr>
        <w:t xml:space="preserve"> </w:t>
      </w:r>
    </w:p>
    <w:p w:rsidR="003152DA" w:rsidRPr="00D85556" w:rsidRDefault="00227E94" w:rsidP="00D85556">
      <w:pPr>
        <w:pStyle w:val="Odstavecseseznamem"/>
        <w:numPr>
          <w:ilvl w:val="0"/>
          <w:numId w:val="25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 xml:space="preserve">Zemědělský pacht může být ukončen písemnou dohodou smluvních stran. </w:t>
      </w:r>
    </w:p>
    <w:p w:rsidR="003152DA" w:rsidRPr="00D85556" w:rsidRDefault="003152DA" w:rsidP="00D85556">
      <w:pPr>
        <w:pStyle w:val="Odstavecseseznamem"/>
        <w:numPr>
          <w:ilvl w:val="0"/>
          <w:numId w:val="25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 xml:space="preserve">Pacht lze ukončit výpovědí bez udání důvodu </w:t>
      </w:r>
      <w:r w:rsidR="00227E94" w:rsidRPr="00D85556">
        <w:rPr>
          <w:rFonts w:ascii="Arial" w:hAnsi="Arial" w:cs="Arial"/>
        </w:rPr>
        <w:t xml:space="preserve">s výpovědní dobou </w:t>
      </w:r>
      <w:r w:rsidR="003468AA" w:rsidRPr="00D85556">
        <w:rPr>
          <w:rFonts w:ascii="Arial" w:hAnsi="Arial" w:cs="Arial"/>
        </w:rPr>
        <w:t>2</w:t>
      </w:r>
      <w:r w:rsidR="00227E94" w:rsidRPr="00D85556">
        <w:rPr>
          <w:rFonts w:ascii="Arial" w:hAnsi="Arial" w:cs="Arial"/>
        </w:rPr>
        <w:t xml:space="preserve"> měsíce</w:t>
      </w:r>
      <w:r w:rsidRPr="00D85556">
        <w:rPr>
          <w:rFonts w:ascii="Arial" w:hAnsi="Arial" w:cs="Arial"/>
        </w:rPr>
        <w:t>, v</w:t>
      </w:r>
      <w:r w:rsidR="00227E94" w:rsidRPr="00D85556">
        <w:rPr>
          <w:rFonts w:ascii="Arial" w:hAnsi="Arial" w:cs="Arial"/>
        </w:rPr>
        <w:t>ýpovědní doba začíná běžet od prvního dne měsíce následujícího po kalendářním měsíci, ve kterém byla výpověď doručena druhé straně</w:t>
      </w:r>
      <w:r w:rsidR="0033744F">
        <w:rPr>
          <w:rFonts w:ascii="Arial" w:hAnsi="Arial" w:cs="Arial"/>
        </w:rPr>
        <w:t xml:space="preserve">. </w:t>
      </w:r>
      <w:r w:rsidR="00203158" w:rsidRPr="00D85556">
        <w:rPr>
          <w:rFonts w:ascii="Arial" w:hAnsi="Arial" w:cs="Arial"/>
        </w:rPr>
        <w:t xml:space="preserve">V případě, že přestanou být plněny podmínky podle </w:t>
      </w:r>
      <w:r w:rsidR="00732774">
        <w:rPr>
          <w:rFonts w:ascii="Arial" w:hAnsi="Arial" w:cs="Arial"/>
        </w:rPr>
        <w:br/>
      </w:r>
      <w:r w:rsidR="00203158" w:rsidRPr="00D85556">
        <w:rPr>
          <w:rFonts w:ascii="Arial" w:hAnsi="Arial" w:cs="Arial"/>
        </w:rPr>
        <w:t xml:space="preserve">§ 27 odst. 1 zák. č. 219/2000 Sb., ve znění pozdějších předpisů, je propachtovatel </w:t>
      </w:r>
      <w:r w:rsidR="00203158" w:rsidRPr="00D85556">
        <w:rPr>
          <w:rFonts w:ascii="Arial" w:hAnsi="Arial" w:cs="Arial"/>
        </w:rPr>
        <w:lastRenderedPageBreak/>
        <w:t>oprávněn pacht ukončit okamžitě. Okamžité ukončení pachtu je účinné dnem doručení oznámení pachtýři</w:t>
      </w:r>
      <w:r w:rsidR="00F70A21" w:rsidRPr="00D85556">
        <w:rPr>
          <w:rFonts w:ascii="Arial" w:hAnsi="Arial" w:cs="Arial"/>
        </w:rPr>
        <w:t>.</w:t>
      </w:r>
    </w:p>
    <w:p w:rsidR="00870C6D" w:rsidRPr="00D85556" w:rsidRDefault="003152DA" w:rsidP="00D85556">
      <w:pPr>
        <w:pStyle w:val="Odstavecseseznamem"/>
        <w:numPr>
          <w:ilvl w:val="0"/>
          <w:numId w:val="25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>Pachtýř je oprávněn od smlouvy písemně odstoupit</w:t>
      </w:r>
      <w:r w:rsidR="002F5241" w:rsidRPr="00D85556">
        <w:rPr>
          <w:rFonts w:ascii="Arial" w:hAnsi="Arial" w:cs="Arial"/>
        </w:rPr>
        <w:t xml:space="preserve"> s účinky ke dni doručení odstoupení propachtovateli</w:t>
      </w:r>
      <w:r w:rsidRPr="00D85556">
        <w:rPr>
          <w:rFonts w:ascii="Arial" w:hAnsi="Arial" w:cs="Arial"/>
        </w:rPr>
        <w:t xml:space="preserve"> v případě, stane-li se předmět pachtu, aniž by pachtýř porušil svoji povinnost, nezpůsobilým ke smluvenému nebo obvyklému užívání, stane-li se neupotřebitelným anebo bude-li mu odňata taková část věci, že by tím byl zmařen účel smlouvy</w:t>
      </w:r>
      <w:r w:rsidR="00227E94" w:rsidRPr="00D85556">
        <w:rPr>
          <w:rFonts w:ascii="Arial" w:hAnsi="Arial" w:cs="Arial"/>
        </w:rPr>
        <w:t>.</w:t>
      </w:r>
    </w:p>
    <w:p w:rsidR="00870C6D" w:rsidRPr="00D85556" w:rsidRDefault="00B426E5" w:rsidP="00D85556">
      <w:pPr>
        <w:pStyle w:val="Odstavecseseznamem"/>
        <w:numPr>
          <w:ilvl w:val="0"/>
          <w:numId w:val="25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>Smluvní strany se výslovně dohodly na vyloučení opětovného uzavření pachtovní smlouvy podle § 2230 zák. č. 89/2012 Sb. a ujednávají si, že pacht bez ohledu na aktivitu propachtovatele končí ke sjednanému datu a případné další užívání předmětu pachtu pachtýřem nebude pokládáno za opětovné uzavření pachtovní smlouvy. Toto ujednání zároveň poklád</w:t>
      </w:r>
      <w:r w:rsidR="00513CA4" w:rsidRPr="00D85556">
        <w:rPr>
          <w:rFonts w:ascii="Arial" w:hAnsi="Arial" w:cs="Arial"/>
        </w:rPr>
        <w:t>ají za sdělení o ukončení pacht</w:t>
      </w:r>
      <w:r w:rsidRPr="00D85556">
        <w:rPr>
          <w:rFonts w:ascii="Arial" w:hAnsi="Arial" w:cs="Arial"/>
        </w:rPr>
        <w:t xml:space="preserve">u dle odst. 2 citovaného ustanovení ke sjednanému datu a případné další užívání předmětu pachtu pachtýřem nebude pokládáno za </w:t>
      </w:r>
      <w:r w:rsidR="00513CA4" w:rsidRPr="00D85556">
        <w:rPr>
          <w:rFonts w:ascii="Arial" w:hAnsi="Arial" w:cs="Arial"/>
        </w:rPr>
        <w:t>opětovné uzavření pachtovní sml</w:t>
      </w:r>
      <w:r w:rsidRPr="00D85556">
        <w:rPr>
          <w:rFonts w:ascii="Arial" w:hAnsi="Arial" w:cs="Arial"/>
        </w:rPr>
        <w:t>ouvy.</w:t>
      </w:r>
    </w:p>
    <w:p w:rsidR="00227E94" w:rsidRPr="00D85556" w:rsidRDefault="005E11D6" w:rsidP="00D85556">
      <w:pPr>
        <w:pStyle w:val="Odstavecseseznamem"/>
        <w:numPr>
          <w:ilvl w:val="0"/>
          <w:numId w:val="25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 xml:space="preserve">Je-li pachtýř po dobu delší než </w:t>
      </w:r>
      <w:r w:rsidR="00B11B47" w:rsidRPr="00D85556">
        <w:rPr>
          <w:rFonts w:ascii="Arial" w:hAnsi="Arial" w:cs="Arial"/>
        </w:rPr>
        <w:t>3</w:t>
      </w:r>
      <w:r w:rsidRPr="00D85556">
        <w:rPr>
          <w:rFonts w:ascii="Arial" w:hAnsi="Arial" w:cs="Arial"/>
        </w:rPr>
        <w:t xml:space="preserve"> měsíce v prodlení s placením pachtovného, jedná se o hrubé porušení povinnosti pachtýře vyplývající z této smlouvy a propachtovatel má právo pacht vypovědět. Výpovědní doba činí </w:t>
      </w:r>
      <w:r w:rsidR="0033744F">
        <w:rPr>
          <w:rFonts w:ascii="Arial" w:hAnsi="Arial" w:cs="Arial"/>
        </w:rPr>
        <w:t>1 měsíc</w:t>
      </w:r>
      <w:r w:rsidRPr="00D85556">
        <w:rPr>
          <w:rFonts w:ascii="Arial" w:hAnsi="Arial" w:cs="Arial"/>
        </w:rPr>
        <w:t xml:space="preserve"> a poč</w:t>
      </w:r>
      <w:r w:rsidR="00945E93" w:rsidRPr="00D85556">
        <w:rPr>
          <w:rFonts w:ascii="Arial" w:hAnsi="Arial" w:cs="Arial"/>
        </w:rPr>
        <w:t>í</w:t>
      </w:r>
      <w:r w:rsidRPr="00D85556">
        <w:rPr>
          <w:rFonts w:ascii="Arial" w:hAnsi="Arial" w:cs="Arial"/>
        </w:rPr>
        <w:t>n</w:t>
      </w:r>
      <w:r w:rsidR="00945E93" w:rsidRPr="00D85556">
        <w:rPr>
          <w:rFonts w:ascii="Arial" w:hAnsi="Arial" w:cs="Arial"/>
        </w:rPr>
        <w:t>á</w:t>
      </w:r>
      <w:r w:rsidRPr="00D85556">
        <w:rPr>
          <w:rFonts w:ascii="Arial" w:hAnsi="Arial" w:cs="Arial"/>
        </w:rPr>
        <w:t xml:space="preserve"> běžet prvním dnem měsíce následujícího po doručení písemné výpovědi.</w:t>
      </w:r>
      <w:r w:rsidR="00227E94" w:rsidRPr="00D85556">
        <w:rPr>
          <w:rFonts w:ascii="Arial" w:hAnsi="Arial" w:cs="Arial"/>
        </w:rPr>
        <w:t xml:space="preserve"> </w:t>
      </w:r>
    </w:p>
    <w:p w:rsidR="00EC7851" w:rsidRDefault="00EC7851" w:rsidP="0095141A">
      <w:pPr>
        <w:suppressAutoHyphens w:val="0"/>
        <w:spacing w:line="300" w:lineRule="atLeast"/>
        <w:ind w:left="720"/>
        <w:jc w:val="both"/>
        <w:rPr>
          <w:rFonts w:ascii="Arial" w:hAnsi="Arial" w:cs="Arial"/>
          <w:b/>
          <w:bCs/>
        </w:rPr>
      </w:pPr>
    </w:p>
    <w:p w:rsidR="00EC7851" w:rsidRPr="00203158" w:rsidRDefault="00EC7851" w:rsidP="0095141A">
      <w:pPr>
        <w:pStyle w:val="Zkladntext"/>
        <w:spacing w:line="300" w:lineRule="atLeast"/>
        <w:jc w:val="center"/>
        <w:rPr>
          <w:rFonts w:ascii="Arial" w:hAnsi="Arial" w:cs="Arial"/>
          <w:b/>
          <w:bCs/>
          <w:sz w:val="20"/>
        </w:rPr>
      </w:pPr>
      <w:r w:rsidRPr="00203158">
        <w:rPr>
          <w:rFonts w:ascii="Arial" w:hAnsi="Arial" w:cs="Arial"/>
          <w:b/>
          <w:bCs/>
          <w:sz w:val="20"/>
        </w:rPr>
        <w:t>VI.</w:t>
      </w:r>
    </w:p>
    <w:p w:rsidR="00EC7851" w:rsidRPr="00203158" w:rsidRDefault="00EC7851" w:rsidP="0095141A">
      <w:pPr>
        <w:pStyle w:val="Zkladntext"/>
        <w:spacing w:line="300" w:lineRule="atLeast"/>
        <w:jc w:val="center"/>
        <w:rPr>
          <w:rFonts w:ascii="Arial" w:hAnsi="Arial" w:cs="Arial"/>
          <w:b/>
          <w:bCs/>
          <w:sz w:val="20"/>
        </w:rPr>
      </w:pPr>
      <w:r w:rsidRPr="00203158">
        <w:rPr>
          <w:rFonts w:ascii="Arial" w:hAnsi="Arial" w:cs="Arial"/>
          <w:b/>
          <w:bCs/>
          <w:sz w:val="20"/>
        </w:rPr>
        <w:t>Smluvní pokut</w:t>
      </w:r>
      <w:r w:rsidR="00973F39" w:rsidRPr="00203158">
        <w:rPr>
          <w:rFonts w:ascii="Arial" w:hAnsi="Arial" w:cs="Arial"/>
          <w:b/>
          <w:bCs/>
          <w:sz w:val="20"/>
        </w:rPr>
        <w:t>y</w:t>
      </w:r>
    </w:p>
    <w:p w:rsidR="00EC7851" w:rsidRPr="00203158" w:rsidRDefault="00EC7851" w:rsidP="0095141A">
      <w:pPr>
        <w:pStyle w:val="Zkladntext"/>
        <w:spacing w:line="300" w:lineRule="atLeast"/>
        <w:jc w:val="center"/>
        <w:rPr>
          <w:rFonts w:ascii="Arial" w:hAnsi="Arial" w:cs="Arial"/>
          <w:b/>
          <w:bCs/>
          <w:sz w:val="20"/>
        </w:rPr>
      </w:pPr>
    </w:p>
    <w:p w:rsidR="00227E94" w:rsidRPr="00203158" w:rsidRDefault="00227E94" w:rsidP="00D85556">
      <w:pPr>
        <w:pStyle w:val="Zkladntext"/>
        <w:numPr>
          <w:ilvl w:val="0"/>
          <w:numId w:val="26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203158">
        <w:rPr>
          <w:rFonts w:ascii="Arial" w:hAnsi="Arial" w:cs="Arial"/>
          <w:sz w:val="20"/>
        </w:rPr>
        <w:t xml:space="preserve">V případě, že pachtýř poruší jakoukoliv povinnost  uvedenou v článku VII. této smlouvy nebo její příloze č. 1, zaplatí propachtovateli smluvní pokutu ve výši </w:t>
      </w:r>
      <w:r w:rsidR="00250F06" w:rsidRPr="00D85556">
        <w:rPr>
          <w:rFonts w:ascii="Arial" w:hAnsi="Arial" w:cs="Arial"/>
          <w:sz w:val="20"/>
        </w:rPr>
        <w:t>1</w:t>
      </w:r>
      <w:r w:rsidR="00203158" w:rsidRPr="00D85556">
        <w:rPr>
          <w:rFonts w:ascii="Arial" w:hAnsi="Arial" w:cs="Arial"/>
          <w:sz w:val="20"/>
        </w:rPr>
        <w:t>.</w:t>
      </w:r>
      <w:r w:rsidR="00250F06" w:rsidRPr="00D85556">
        <w:rPr>
          <w:rFonts w:ascii="Arial" w:hAnsi="Arial" w:cs="Arial"/>
          <w:sz w:val="20"/>
        </w:rPr>
        <w:t>000</w:t>
      </w:r>
      <w:r w:rsidRPr="00D85556">
        <w:rPr>
          <w:rFonts w:ascii="Arial" w:hAnsi="Arial" w:cs="Arial"/>
          <w:sz w:val="20"/>
        </w:rPr>
        <w:t xml:space="preserve">,-Kč (slovy: </w:t>
      </w:r>
      <w:r w:rsidR="00203158" w:rsidRPr="00D85556">
        <w:rPr>
          <w:rFonts w:ascii="Arial" w:hAnsi="Arial" w:cs="Arial"/>
          <w:sz w:val="20"/>
        </w:rPr>
        <w:t>J</w:t>
      </w:r>
      <w:r w:rsidR="00250F06" w:rsidRPr="00D85556">
        <w:rPr>
          <w:rFonts w:ascii="Arial" w:hAnsi="Arial" w:cs="Arial"/>
          <w:sz w:val="20"/>
        </w:rPr>
        <w:t>eden</w:t>
      </w:r>
      <w:r w:rsidRPr="00D85556">
        <w:rPr>
          <w:rFonts w:ascii="Arial" w:hAnsi="Arial" w:cs="Arial"/>
          <w:sz w:val="20"/>
        </w:rPr>
        <w:t xml:space="preserve">tisíckorun českých) </w:t>
      </w:r>
      <w:r w:rsidRPr="00203158">
        <w:rPr>
          <w:rFonts w:ascii="Arial" w:hAnsi="Arial" w:cs="Arial"/>
          <w:sz w:val="20"/>
        </w:rPr>
        <w:t xml:space="preserve">za každý případ porušení.  </w:t>
      </w:r>
    </w:p>
    <w:p w:rsidR="00227E94" w:rsidRPr="00457792" w:rsidRDefault="00227E94" w:rsidP="00D85556">
      <w:pPr>
        <w:pStyle w:val="Zkladntext"/>
        <w:numPr>
          <w:ilvl w:val="0"/>
          <w:numId w:val="26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203158">
        <w:rPr>
          <w:rFonts w:ascii="Arial" w:hAnsi="Arial" w:cs="Arial"/>
          <w:sz w:val="20"/>
        </w:rPr>
        <w:t xml:space="preserve">Obě strany se dohodly, že </w:t>
      </w:r>
      <w:r w:rsidR="004405ED" w:rsidRPr="00203158">
        <w:rPr>
          <w:rFonts w:ascii="Arial" w:hAnsi="Arial" w:cs="Arial"/>
          <w:sz w:val="20"/>
        </w:rPr>
        <w:t xml:space="preserve">ujednání o </w:t>
      </w:r>
      <w:r w:rsidRPr="00203158">
        <w:rPr>
          <w:rFonts w:ascii="Arial" w:hAnsi="Arial" w:cs="Arial"/>
          <w:sz w:val="20"/>
        </w:rPr>
        <w:t xml:space="preserve">smluvní </w:t>
      </w:r>
      <w:r w:rsidR="004405ED" w:rsidRPr="00203158">
        <w:rPr>
          <w:rFonts w:ascii="Arial" w:hAnsi="Arial" w:cs="Arial"/>
          <w:sz w:val="20"/>
        </w:rPr>
        <w:t xml:space="preserve">pokutě dle odst. 1 tohoto článku </w:t>
      </w:r>
      <w:r w:rsidRPr="00203158">
        <w:rPr>
          <w:rFonts w:ascii="Arial" w:hAnsi="Arial" w:cs="Arial"/>
          <w:sz w:val="20"/>
        </w:rPr>
        <w:t xml:space="preserve">se nijak </w:t>
      </w:r>
      <w:r w:rsidR="004405ED" w:rsidRPr="00203158">
        <w:rPr>
          <w:rFonts w:ascii="Arial" w:hAnsi="Arial" w:cs="Arial"/>
          <w:sz w:val="20"/>
        </w:rPr>
        <w:t xml:space="preserve">nedotýká </w:t>
      </w:r>
      <w:r w:rsidRPr="00203158">
        <w:rPr>
          <w:rFonts w:ascii="Arial" w:hAnsi="Arial" w:cs="Arial"/>
          <w:sz w:val="20"/>
        </w:rPr>
        <w:t>nároku propachtovatele (věřitele) na náhradu škody vzniklé z porušení povinnosti,</w:t>
      </w:r>
      <w:r w:rsidRPr="00457792">
        <w:rPr>
          <w:rFonts w:ascii="Arial" w:hAnsi="Arial" w:cs="Arial"/>
          <w:sz w:val="20"/>
        </w:rPr>
        <w:t xml:space="preserve"> ke kterému se smluvní pokuta vztahuje. Obě strany tedy dohodou vyloučily použití § 2050 zák. č. 89/2012 Sb., obč. </w:t>
      </w:r>
      <w:proofErr w:type="gramStart"/>
      <w:r w:rsidRPr="00457792">
        <w:rPr>
          <w:rFonts w:ascii="Arial" w:hAnsi="Arial" w:cs="Arial"/>
          <w:sz w:val="20"/>
        </w:rPr>
        <w:t>zákoník</w:t>
      </w:r>
      <w:proofErr w:type="gramEnd"/>
      <w:r w:rsidRPr="00457792">
        <w:rPr>
          <w:rFonts w:ascii="Arial" w:hAnsi="Arial" w:cs="Arial"/>
          <w:sz w:val="20"/>
        </w:rPr>
        <w:t xml:space="preserve">. </w:t>
      </w:r>
    </w:p>
    <w:p w:rsidR="00227E94" w:rsidRPr="00D85556" w:rsidRDefault="00227E94" w:rsidP="00D85556">
      <w:pPr>
        <w:pStyle w:val="Zkladntext"/>
        <w:numPr>
          <w:ilvl w:val="0"/>
          <w:numId w:val="26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 xml:space="preserve">Úhradou smluvní pokuty nezaniká povinnost pachtýře splnit dohodnutou povinnost dle této smlouvy případně odstranit závadný stav ani povinnost nahradit porušením povinnosti způsobenou škodu. </w:t>
      </w:r>
    </w:p>
    <w:p w:rsidR="00EC7851" w:rsidRPr="00457792" w:rsidRDefault="00EC7851" w:rsidP="0095141A">
      <w:pPr>
        <w:spacing w:line="300" w:lineRule="atLeast"/>
        <w:jc w:val="center"/>
        <w:rPr>
          <w:rFonts w:ascii="Arial" w:hAnsi="Arial" w:cs="Arial"/>
          <w:bCs/>
        </w:rPr>
      </w:pPr>
      <w:r w:rsidRPr="00457792">
        <w:rPr>
          <w:rFonts w:ascii="Arial" w:hAnsi="Arial" w:cs="Arial"/>
          <w:b/>
          <w:bCs/>
        </w:rPr>
        <w:t>VII.</w:t>
      </w:r>
    </w:p>
    <w:p w:rsidR="00EC7851" w:rsidRPr="00457792" w:rsidRDefault="00EC7851" w:rsidP="0095141A">
      <w:pPr>
        <w:pStyle w:val="Nadpis1"/>
        <w:spacing w:line="300" w:lineRule="atLeast"/>
      </w:pPr>
      <w:r w:rsidRPr="00457792">
        <w:rPr>
          <w:rFonts w:ascii="Arial" w:hAnsi="Arial" w:cs="Arial"/>
          <w:bCs/>
          <w:sz w:val="20"/>
        </w:rPr>
        <w:t>Ostatní ujednání</w:t>
      </w:r>
    </w:p>
    <w:p w:rsidR="00EC7851" w:rsidRPr="00457792" w:rsidRDefault="00EC7851" w:rsidP="0095141A">
      <w:pPr>
        <w:spacing w:line="300" w:lineRule="atLeast"/>
      </w:pPr>
    </w:p>
    <w:p w:rsidR="00227E94" w:rsidRPr="00457792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Pachtýř se seznámil se stavem </w:t>
      </w:r>
      <w:r w:rsidR="002F5241" w:rsidRPr="00457792">
        <w:rPr>
          <w:rFonts w:ascii="Arial" w:hAnsi="Arial" w:cs="Arial"/>
          <w:sz w:val="20"/>
        </w:rPr>
        <w:t>předmětu pachtu</w:t>
      </w:r>
      <w:r w:rsidRPr="00457792">
        <w:rPr>
          <w:rFonts w:ascii="Arial" w:hAnsi="Arial" w:cs="Arial"/>
          <w:sz w:val="20"/>
        </w:rPr>
        <w:t xml:space="preserve"> a prohlašuje, že je způsobilý k užívání podle této smlouvy.</w:t>
      </w:r>
    </w:p>
    <w:p w:rsidR="00227E94" w:rsidRPr="00457792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Pachtýř se touto smlouvou za</w:t>
      </w:r>
      <w:r w:rsidR="00B11B47" w:rsidRPr="00457792">
        <w:rPr>
          <w:rFonts w:ascii="Arial" w:hAnsi="Arial" w:cs="Arial"/>
          <w:sz w:val="20"/>
        </w:rPr>
        <w:t>vazuje, že nepropachtuje pozem</w:t>
      </w:r>
      <w:r w:rsidRPr="00457792">
        <w:rPr>
          <w:rFonts w:ascii="Arial" w:hAnsi="Arial" w:cs="Arial"/>
          <w:sz w:val="20"/>
        </w:rPr>
        <w:t xml:space="preserve">ky jinému. </w:t>
      </w:r>
    </w:p>
    <w:p w:rsidR="00227E94" w:rsidRPr="00457792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Pachtýř se zavazuje, že nezmění hospodářské určení pozemk</w:t>
      </w:r>
      <w:r w:rsidR="002F5241" w:rsidRPr="00457792">
        <w:rPr>
          <w:rFonts w:ascii="Arial" w:hAnsi="Arial" w:cs="Arial"/>
          <w:sz w:val="20"/>
        </w:rPr>
        <w:t xml:space="preserve">ů </w:t>
      </w:r>
      <w:r w:rsidRPr="00457792">
        <w:rPr>
          <w:rFonts w:ascii="Arial" w:hAnsi="Arial" w:cs="Arial"/>
          <w:sz w:val="20"/>
        </w:rPr>
        <w:t>a ani jejich způsob užívání.</w:t>
      </w:r>
    </w:p>
    <w:p w:rsidR="00227E94" w:rsidRPr="00457792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 xml:space="preserve">V případě porušení povinností uvedených v odst. 2. a 3. tohoto článku může propachtovatel vypovědět pacht bez výpovědní doby. </w:t>
      </w:r>
    </w:p>
    <w:p w:rsidR="00227E94" w:rsidRPr="00457792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Pachtýř je při zemědělském hospodaření povinen respe</w:t>
      </w:r>
      <w:r w:rsidR="00250F06" w:rsidRPr="00457792">
        <w:rPr>
          <w:rFonts w:ascii="Arial" w:hAnsi="Arial" w:cs="Arial"/>
          <w:sz w:val="20"/>
        </w:rPr>
        <w:t>ktovat zvýšenou ochranu pozemk</w:t>
      </w:r>
      <w:r w:rsidRPr="00457792">
        <w:rPr>
          <w:rFonts w:ascii="Arial" w:hAnsi="Arial" w:cs="Arial"/>
          <w:sz w:val="20"/>
        </w:rPr>
        <w:t xml:space="preserve">ů uvedených v článku I. této smlouvy dle zákona č. 114/1992 Sb., o ochraně přírody a krajiny, ve znění pozdějších předpisů, dále neprovádět hospodaření způsobem a v intenzitě, které by mohlo poškodit předmět ochrany přírody na </w:t>
      </w:r>
      <w:r w:rsidR="00250F06" w:rsidRPr="00457792">
        <w:rPr>
          <w:rFonts w:ascii="Arial" w:hAnsi="Arial" w:cs="Arial"/>
          <w:sz w:val="20"/>
        </w:rPr>
        <w:t>těchto pozem</w:t>
      </w:r>
      <w:r w:rsidRPr="00457792">
        <w:rPr>
          <w:rFonts w:ascii="Arial" w:hAnsi="Arial" w:cs="Arial"/>
          <w:sz w:val="20"/>
        </w:rPr>
        <w:t xml:space="preserve">cích. Veškeré plánované zásahy nad rámec této smlouvy je povinen předem projednat s Agenturou ochrany přírody a krajiny České republiky, Regionálním pracovištěm </w:t>
      </w:r>
      <w:r w:rsidR="00203158">
        <w:rPr>
          <w:rFonts w:ascii="Arial" w:hAnsi="Arial" w:cs="Arial"/>
          <w:sz w:val="20"/>
        </w:rPr>
        <w:t>Jižní Čechy, oddělení</w:t>
      </w:r>
      <w:r w:rsidR="00250F06" w:rsidRPr="00457792">
        <w:rPr>
          <w:rFonts w:ascii="Arial" w:hAnsi="Arial" w:cs="Arial"/>
          <w:sz w:val="20"/>
        </w:rPr>
        <w:t xml:space="preserve"> Správa </w:t>
      </w:r>
      <w:r w:rsidR="00203158">
        <w:rPr>
          <w:rFonts w:ascii="Arial" w:hAnsi="Arial" w:cs="Arial"/>
          <w:sz w:val="20"/>
        </w:rPr>
        <w:t>chráněné krajinné oblasti</w:t>
      </w:r>
      <w:r w:rsidR="00250F06" w:rsidRPr="00457792">
        <w:rPr>
          <w:rFonts w:ascii="Arial" w:hAnsi="Arial" w:cs="Arial"/>
          <w:sz w:val="20"/>
        </w:rPr>
        <w:t xml:space="preserve"> Třeboňsko</w:t>
      </w:r>
      <w:r w:rsidRPr="00457792">
        <w:rPr>
          <w:rFonts w:ascii="Arial" w:hAnsi="Arial" w:cs="Arial"/>
          <w:sz w:val="20"/>
        </w:rPr>
        <w:t xml:space="preserve"> (dále jen „</w:t>
      </w:r>
      <w:r w:rsidR="00203158">
        <w:rPr>
          <w:rFonts w:ascii="Arial" w:hAnsi="Arial" w:cs="Arial"/>
          <w:sz w:val="20"/>
        </w:rPr>
        <w:t xml:space="preserve">RP Jižní Čechy, odd. </w:t>
      </w:r>
      <w:r w:rsidR="00250F06" w:rsidRPr="00457792">
        <w:rPr>
          <w:rFonts w:ascii="Arial" w:hAnsi="Arial" w:cs="Arial"/>
          <w:sz w:val="20"/>
        </w:rPr>
        <w:t>SCHKO</w:t>
      </w:r>
      <w:r w:rsidR="006A1747" w:rsidRPr="00457792">
        <w:rPr>
          <w:rFonts w:ascii="Arial" w:hAnsi="Arial" w:cs="Arial"/>
          <w:sz w:val="20"/>
        </w:rPr>
        <w:t xml:space="preserve"> </w:t>
      </w:r>
      <w:r w:rsidR="00250F06" w:rsidRPr="00457792">
        <w:rPr>
          <w:rFonts w:ascii="Arial" w:hAnsi="Arial" w:cs="Arial"/>
          <w:sz w:val="20"/>
        </w:rPr>
        <w:t>T</w:t>
      </w:r>
      <w:r w:rsidR="006A1747" w:rsidRPr="00457792">
        <w:rPr>
          <w:rFonts w:ascii="Arial" w:hAnsi="Arial" w:cs="Arial"/>
          <w:sz w:val="20"/>
        </w:rPr>
        <w:t>řeboňsko</w:t>
      </w:r>
      <w:r w:rsidRPr="00457792">
        <w:rPr>
          <w:rFonts w:ascii="Arial" w:hAnsi="Arial" w:cs="Arial"/>
          <w:sz w:val="20"/>
        </w:rPr>
        <w:t xml:space="preserve">“), zejména termíny, způsoby a intenzitu prováděných činnosti a vykonávat je pouze s předchozím písemným souhlasem Agentury ochrany přírody a krajiny České republiky, </w:t>
      </w:r>
      <w:r w:rsidR="00203158">
        <w:rPr>
          <w:rFonts w:ascii="Arial" w:hAnsi="Arial" w:cs="Arial"/>
          <w:sz w:val="20"/>
        </w:rPr>
        <w:t xml:space="preserve">RP Jižní Čechy, odd. </w:t>
      </w:r>
      <w:r w:rsidR="00203158" w:rsidRPr="00457792">
        <w:rPr>
          <w:rFonts w:ascii="Arial" w:hAnsi="Arial" w:cs="Arial"/>
          <w:sz w:val="20"/>
        </w:rPr>
        <w:t>SCHKO Třeboňsko</w:t>
      </w:r>
      <w:r w:rsidR="00250F06" w:rsidRPr="00457792">
        <w:rPr>
          <w:rFonts w:ascii="Arial" w:hAnsi="Arial" w:cs="Arial"/>
          <w:sz w:val="20"/>
        </w:rPr>
        <w:t>.</w:t>
      </w:r>
    </w:p>
    <w:p w:rsidR="00227E94" w:rsidRPr="00457792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457792">
        <w:rPr>
          <w:rFonts w:ascii="Arial" w:hAnsi="Arial" w:cs="Arial"/>
          <w:sz w:val="20"/>
        </w:rPr>
        <w:t>Pachtýř nesmí provád</w:t>
      </w:r>
      <w:r w:rsidR="00250F06" w:rsidRPr="00457792">
        <w:rPr>
          <w:rFonts w:ascii="Arial" w:hAnsi="Arial" w:cs="Arial"/>
          <w:sz w:val="20"/>
        </w:rPr>
        <w:t>ět technické zhodnocení pozemk</w:t>
      </w:r>
      <w:r w:rsidRPr="00457792">
        <w:rPr>
          <w:rFonts w:ascii="Arial" w:hAnsi="Arial" w:cs="Arial"/>
          <w:sz w:val="20"/>
        </w:rPr>
        <w:t>ů.</w:t>
      </w:r>
    </w:p>
    <w:p w:rsidR="00227E94" w:rsidRPr="00D85556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 xml:space="preserve">Po ukončení pachtu předá pachtýř </w:t>
      </w:r>
      <w:r w:rsidR="002F5241" w:rsidRPr="00D85556">
        <w:rPr>
          <w:rFonts w:ascii="Arial" w:hAnsi="Arial" w:cs="Arial"/>
          <w:sz w:val="20"/>
        </w:rPr>
        <w:t>předmět pachtu</w:t>
      </w:r>
      <w:r w:rsidRPr="00D85556">
        <w:rPr>
          <w:rFonts w:ascii="Arial" w:hAnsi="Arial" w:cs="Arial"/>
          <w:sz w:val="20"/>
        </w:rPr>
        <w:t xml:space="preserve"> uvedený v článku I. této smlouvy ve stavu, v jakém ho převzal, pokud se s propachtovatelem písemně nedohodne jinak. </w:t>
      </w:r>
    </w:p>
    <w:p w:rsidR="00227E94" w:rsidRPr="00D85556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 xml:space="preserve">V případě poškození </w:t>
      </w:r>
      <w:r w:rsidR="002F5241" w:rsidRPr="00D85556">
        <w:rPr>
          <w:rFonts w:ascii="Arial" w:hAnsi="Arial" w:cs="Arial"/>
          <w:sz w:val="20"/>
        </w:rPr>
        <w:t>předmětu pachtu</w:t>
      </w:r>
      <w:r w:rsidRPr="00D85556">
        <w:rPr>
          <w:rFonts w:ascii="Arial" w:hAnsi="Arial" w:cs="Arial"/>
          <w:sz w:val="20"/>
        </w:rPr>
        <w:t xml:space="preserve"> nebo jeho části je pachtýř povinen předmět pachtu nebo jeho část uvést do původního stavu nebo nahradit vzniklou škodu propachtovateli.</w:t>
      </w:r>
    </w:p>
    <w:p w:rsidR="00227E94" w:rsidRPr="00D85556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>Není-li ujednáno jinak, řídí se práva a povinnosti smluvních stran občanským zákoníkem.</w:t>
      </w:r>
    </w:p>
    <w:p w:rsidR="00227E94" w:rsidRPr="00D85556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>Pachtýř se zavazuje</w:t>
      </w:r>
      <w:r w:rsidR="006D3139" w:rsidRPr="00D85556">
        <w:rPr>
          <w:rFonts w:ascii="Arial" w:hAnsi="Arial" w:cs="Arial"/>
          <w:sz w:val="20"/>
        </w:rPr>
        <w:t xml:space="preserve"> a prohlašuje</w:t>
      </w:r>
      <w:r w:rsidRPr="00D85556">
        <w:rPr>
          <w:rFonts w:ascii="Arial" w:hAnsi="Arial" w:cs="Arial"/>
          <w:sz w:val="20"/>
        </w:rPr>
        <w:t xml:space="preserve">, že za smluvně dohodnutý způsob hospodaření na </w:t>
      </w:r>
      <w:r w:rsidR="002F5241" w:rsidRPr="00D85556">
        <w:rPr>
          <w:rFonts w:ascii="Arial" w:hAnsi="Arial" w:cs="Arial"/>
          <w:sz w:val="20"/>
        </w:rPr>
        <w:t>předmětu pachtu</w:t>
      </w:r>
      <w:r w:rsidRPr="00D85556">
        <w:rPr>
          <w:rFonts w:ascii="Arial" w:hAnsi="Arial" w:cs="Arial"/>
          <w:sz w:val="20"/>
        </w:rPr>
        <w:t xml:space="preserve"> nebude požadovat finanční náhradu dle § 58 zákona č. 114/1992 Sb., ve znění pozdějších předpisů.</w:t>
      </w:r>
    </w:p>
    <w:p w:rsidR="00310538" w:rsidRPr="00D85556" w:rsidRDefault="00227E94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>Smluvní strany si ujednaly, že právo zápisu předmětu pachtu dle této smlouvy do veřejného seznamu se vylučuje.</w:t>
      </w:r>
    </w:p>
    <w:p w:rsidR="005E11D6" w:rsidRPr="00D85556" w:rsidRDefault="00203158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lastRenderedPageBreak/>
        <w:t>Tato smlouva podléhá uveřejnění v registru smluv dle zák. č. 340/2015 Sb., o registru smluv, ve znění pozdějších předpisů, a pachtýř souhlasí s uveřejněním obsahu celé smlouvy v registru smluv. Registraci smlouvy provede propachtovatel.</w:t>
      </w:r>
    </w:p>
    <w:p w:rsidR="00B426E5" w:rsidRPr="00D85556" w:rsidRDefault="005E11D6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>Smluvní strany prohlašují, že skutečnosti uvedené v této smlouvě nepovažují za obchodní tajemství ve smyslu ustanovení § 504 zákona č. 89/2012 Sb. a udělují svolení k jejich užití a zveřejnění bez stanovení jakýchkoli dalších podmínek.</w:t>
      </w:r>
      <w:r w:rsidR="00B426E5" w:rsidRPr="00D85556">
        <w:rPr>
          <w:rFonts w:ascii="Arial" w:hAnsi="Arial" w:cs="Arial"/>
          <w:sz w:val="20"/>
        </w:rPr>
        <w:t xml:space="preserve"> </w:t>
      </w:r>
    </w:p>
    <w:p w:rsidR="00091F43" w:rsidRPr="00D85556" w:rsidRDefault="00091F43" w:rsidP="00D85556">
      <w:pPr>
        <w:pStyle w:val="Zkladntext"/>
        <w:numPr>
          <w:ilvl w:val="0"/>
          <w:numId w:val="27"/>
        </w:numPr>
        <w:tabs>
          <w:tab w:val="clear" w:pos="926"/>
        </w:tabs>
        <w:suppressAutoHyphens w:val="0"/>
        <w:jc w:val="both"/>
        <w:rPr>
          <w:rFonts w:ascii="Arial" w:hAnsi="Arial" w:cs="Arial"/>
          <w:sz w:val="20"/>
        </w:rPr>
      </w:pPr>
      <w:r w:rsidRPr="00D85556">
        <w:rPr>
          <w:rFonts w:ascii="Arial" w:hAnsi="Arial" w:cs="Arial"/>
          <w:sz w:val="20"/>
        </w:rPr>
        <w:t xml:space="preserve">Smluvní strany si ujednaly, že dojde-li ke změně výměr pozemků uvedených v katastru nemovitostí po provedení obnovy katastrálního operátu a nedojde-li k písemné změně smlouvy formou písemného dodatku, platí výše pachtovného a jeho následné navýšení v důsledku inflace, jak je ujednáno v čl. IV. odst. 1 a odst. </w:t>
      </w:r>
      <w:r w:rsidR="0033744F">
        <w:rPr>
          <w:rFonts w:ascii="Arial" w:hAnsi="Arial" w:cs="Arial"/>
          <w:sz w:val="20"/>
        </w:rPr>
        <w:t>9</w:t>
      </w:r>
      <w:r w:rsidRPr="00D85556">
        <w:rPr>
          <w:rFonts w:ascii="Arial" w:hAnsi="Arial" w:cs="Arial"/>
          <w:sz w:val="20"/>
        </w:rPr>
        <w:t>.</w:t>
      </w:r>
    </w:p>
    <w:p w:rsidR="00310538" w:rsidRPr="00457792" w:rsidRDefault="00310538" w:rsidP="0095141A">
      <w:pPr>
        <w:spacing w:line="300" w:lineRule="atLeast"/>
        <w:jc w:val="center"/>
        <w:rPr>
          <w:rFonts w:ascii="Arial" w:hAnsi="Arial" w:cs="Arial"/>
          <w:b/>
          <w:bCs/>
        </w:rPr>
      </w:pPr>
    </w:p>
    <w:p w:rsidR="00EC7851" w:rsidRPr="00457792" w:rsidRDefault="00EC7851" w:rsidP="0095141A">
      <w:pPr>
        <w:spacing w:line="300" w:lineRule="atLeast"/>
        <w:jc w:val="center"/>
        <w:rPr>
          <w:rFonts w:ascii="Arial" w:hAnsi="Arial" w:cs="Arial"/>
          <w:bCs/>
        </w:rPr>
      </w:pPr>
      <w:r w:rsidRPr="00457792">
        <w:rPr>
          <w:rFonts w:ascii="Arial" w:hAnsi="Arial" w:cs="Arial"/>
          <w:b/>
          <w:bCs/>
        </w:rPr>
        <w:t>VIII.</w:t>
      </w:r>
    </w:p>
    <w:p w:rsidR="00EC7851" w:rsidRPr="00457792" w:rsidRDefault="00EC7851" w:rsidP="0095141A">
      <w:pPr>
        <w:pStyle w:val="Nadpis1"/>
        <w:numPr>
          <w:ilvl w:val="0"/>
          <w:numId w:val="0"/>
        </w:numPr>
        <w:spacing w:line="300" w:lineRule="atLeast"/>
      </w:pPr>
      <w:r w:rsidRPr="00457792">
        <w:rPr>
          <w:rFonts w:ascii="Arial" w:hAnsi="Arial" w:cs="Arial"/>
          <w:bCs/>
          <w:sz w:val="20"/>
        </w:rPr>
        <w:t>Závěrečná ustanovení</w:t>
      </w:r>
    </w:p>
    <w:p w:rsidR="00EC7851" w:rsidRPr="00457792" w:rsidRDefault="00EC7851" w:rsidP="0095141A">
      <w:pPr>
        <w:spacing w:line="300" w:lineRule="atLeast"/>
      </w:pPr>
    </w:p>
    <w:p w:rsidR="004434B8" w:rsidRPr="00D85556" w:rsidRDefault="004434B8" w:rsidP="00D85556">
      <w:pPr>
        <w:pStyle w:val="Odstavecseseznamem"/>
        <w:numPr>
          <w:ilvl w:val="0"/>
          <w:numId w:val="28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>Smluvní strany se dohodly, že okamžikem účinnosti této smlouvy se ruší (zanikají) předchozí smluvní (nájemní, pachtovní) vztahy mezi propachtovatelem a pachtýřem.</w:t>
      </w:r>
    </w:p>
    <w:p w:rsidR="00732774" w:rsidRPr="00732774" w:rsidRDefault="00732774" w:rsidP="00732774">
      <w:pPr>
        <w:numPr>
          <w:ilvl w:val="0"/>
          <w:numId w:val="28"/>
        </w:numPr>
        <w:suppressAutoHyphens w:val="0"/>
        <w:jc w:val="both"/>
        <w:rPr>
          <w:rFonts w:ascii="Arial" w:hAnsi="Arial" w:cs="Arial"/>
        </w:rPr>
      </w:pPr>
      <w:r w:rsidRPr="00732774">
        <w:rPr>
          <w:rFonts w:ascii="Arial" w:hAnsi="Arial" w:cs="Arial"/>
        </w:rPr>
        <w:t xml:space="preserve">Smlouva nabývá platnosti dnem podpisu poslední strany a účinnosti nejdříve dnem uveřejnění této smlouvy v registru smluv, není-li stanoven pozdější termín. </w:t>
      </w:r>
    </w:p>
    <w:p w:rsidR="00EC7851" w:rsidRPr="00D85556" w:rsidRDefault="00EC7851" w:rsidP="00D85556">
      <w:pPr>
        <w:pStyle w:val="Odstavecseseznamem"/>
        <w:numPr>
          <w:ilvl w:val="0"/>
          <w:numId w:val="28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 xml:space="preserve">Změnu této smlouvy je možno provést pouze písemně a za souhlasu obou smluvních stran, jinak je změna neplatná. </w:t>
      </w:r>
    </w:p>
    <w:p w:rsidR="00EC7851" w:rsidRPr="00D85556" w:rsidRDefault="00EC7851" w:rsidP="00D85556">
      <w:pPr>
        <w:pStyle w:val="Odstavecseseznamem"/>
        <w:numPr>
          <w:ilvl w:val="0"/>
          <w:numId w:val="28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 xml:space="preserve">Smlouva je vyhotovena ve dvou vyhotoveních, po jejím podpisu obdrží propachtovatel </w:t>
      </w:r>
      <w:r w:rsidR="00D85556">
        <w:rPr>
          <w:rFonts w:ascii="Arial" w:hAnsi="Arial" w:cs="Arial"/>
        </w:rPr>
        <w:br/>
      </w:r>
      <w:r w:rsidRPr="00D85556">
        <w:rPr>
          <w:rFonts w:ascii="Arial" w:hAnsi="Arial" w:cs="Arial"/>
        </w:rPr>
        <w:t>i pachtýř jedno vyhotovení.</w:t>
      </w:r>
    </w:p>
    <w:p w:rsidR="00EC7851" w:rsidRPr="00D85556" w:rsidRDefault="00EC7851" w:rsidP="00D85556">
      <w:pPr>
        <w:pStyle w:val="Odstavecseseznamem"/>
        <w:numPr>
          <w:ilvl w:val="0"/>
          <w:numId w:val="28"/>
        </w:numPr>
        <w:tabs>
          <w:tab w:val="clear" w:pos="926"/>
        </w:tabs>
        <w:suppressAutoHyphens w:val="0"/>
        <w:jc w:val="both"/>
        <w:rPr>
          <w:rFonts w:ascii="Arial" w:hAnsi="Arial" w:cs="Arial"/>
        </w:rPr>
      </w:pPr>
      <w:r w:rsidRPr="00D85556">
        <w:rPr>
          <w:rFonts w:ascii="Arial" w:hAnsi="Arial" w:cs="Arial"/>
        </w:rPr>
        <w:t>Smluvní strany prohlašují, že obsah této smlouvy odpovídá jejich svobodné vůli a že smlouva nebyla uzavřena v tísni ani za nápadně nevýhodných podmínek</w:t>
      </w:r>
      <w:r w:rsidR="005E11D6" w:rsidRPr="00D85556">
        <w:rPr>
          <w:rFonts w:ascii="Arial" w:hAnsi="Arial" w:cs="Arial"/>
        </w:rPr>
        <w:t xml:space="preserve"> nebo z přinucení či omylu</w:t>
      </w:r>
      <w:r w:rsidRPr="00D85556">
        <w:rPr>
          <w:rFonts w:ascii="Arial" w:hAnsi="Arial" w:cs="Arial"/>
        </w:rPr>
        <w:t>. Na důkaz souhlasu s obsahem smlouvy připojují ke smlouvě po jejím přečtení své podpisy.</w:t>
      </w:r>
    </w:p>
    <w:p w:rsidR="00A24A6F" w:rsidRPr="00457792" w:rsidRDefault="00A24A6F" w:rsidP="0095141A">
      <w:pPr>
        <w:suppressAutoHyphens w:val="0"/>
        <w:spacing w:line="300" w:lineRule="atLeast"/>
        <w:jc w:val="both"/>
        <w:rPr>
          <w:rFonts w:ascii="Arial" w:hAnsi="Arial" w:cs="Arial"/>
        </w:rPr>
      </w:pPr>
    </w:p>
    <w:p w:rsidR="00EC7851" w:rsidRPr="00457792" w:rsidRDefault="00EC7851" w:rsidP="00EC7851">
      <w:pPr>
        <w:jc w:val="both"/>
        <w:rPr>
          <w:rFonts w:ascii="Arial" w:hAnsi="Arial" w:cs="Arial"/>
        </w:rPr>
      </w:pPr>
    </w:p>
    <w:p w:rsidR="00EC7851" w:rsidRPr="00457792" w:rsidRDefault="00EC7851" w:rsidP="00EC7851">
      <w:pPr>
        <w:jc w:val="both"/>
        <w:rPr>
          <w:rFonts w:ascii="Arial" w:hAnsi="Arial" w:cs="Arial"/>
        </w:rPr>
      </w:pPr>
      <w:r w:rsidRPr="00457792">
        <w:rPr>
          <w:rFonts w:ascii="Arial" w:hAnsi="Arial" w:cs="Arial"/>
        </w:rPr>
        <w:t xml:space="preserve">V Praze dne </w:t>
      </w:r>
      <w:proofErr w:type="gramStart"/>
      <w:r w:rsidR="00F04F60">
        <w:rPr>
          <w:rFonts w:ascii="Arial" w:hAnsi="Arial" w:cs="Arial"/>
        </w:rPr>
        <w:t>16.5.2018</w:t>
      </w:r>
      <w:proofErr w:type="gramEnd"/>
      <w:r w:rsidRPr="00457792">
        <w:rPr>
          <w:rFonts w:ascii="Arial" w:hAnsi="Arial" w:cs="Arial"/>
        </w:rPr>
        <w:tab/>
      </w:r>
      <w:r w:rsidRPr="00457792">
        <w:rPr>
          <w:rFonts w:ascii="Arial" w:hAnsi="Arial" w:cs="Arial"/>
        </w:rPr>
        <w:tab/>
        <w:t xml:space="preserve">                          </w:t>
      </w:r>
      <w:r w:rsidR="0033744F">
        <w:rPr>
          <w:rFonts w:ascii="Arial" w:hAnsi="Arial" w:cs="Arial"/>
        </w:rPr>
        <w:t xml:space="preserve">                   </w:t>
      </w:r>
      <w:r w:rsidRPr="00457792">
        <w:rPr>
          <w:rFonts w:ascii="Arial" w:hAnsi="Arial" w:cs="Arial"/>
        </w:rPr>
        <w:t xml:space="preserve">  V</w:t>
      </w:r>
      <w:r w:rsidR="006A1747" w:rsidRPr="00457792">
        <w:rPr>
          <w:rFonts w:ascii="Arial" w:hAnsi="Arial" w:cs="Arial"/>
        </w:rPr>
        <w:t> </w:t>
      </w:r>
      <w:r w:rsidR="00290C88">
        <w:rPr>
          <w:rFonts w:ascii="Arial" w:hAnsi="Arial" w:cs="Arial"/>
        </w:rPr>
        <w:t>Tušti</w:t>
      </w:r>
      <w:r w:rsidRPr="00457792">
        <w:rPr>
          <w:rFonts w:ascii="Arial" w:hAnsi="Arial" w:cs="Arial"/>
        </w:rPr>
        <w:t xml:space="preserve"> dne</w:t>
      </w:r>
      <w:r w:rsidR="0033744F">
        <w:rPr>
          <w:rFonts w:ascii="Arial" w:hAnsi="Arial" w:cs="Arial"/>
        </w:rPr>
        <w:t xml:space="preserve"> </w:t>
      </w:r>
      <w:r w:rsidR="00F04F60">
        <w:rPr>
          <w:rFonts w:ascii="Arial" w:hAnsi="Arial" w:cs="Arial"/>
        </w:rPr>
        <w:t>22.4.2018</w:t>
      </w:r>
    </w:p>
    <w:p w:rsidR="004434B8" w:rsidRPr="00457792" w:rsidRDefault="004434B8" w:rsidP="00EC7851">
      <w:pPr>
        <w:jc w:val="both"/>
        <w:rPr>
          <w:rFonts w:ascii="Arial" w:hAnsi="Arial" w:cs="Arial"/>
        </w:rPr>
      </w:pPr>
    </w:p>
    <w:p w:rsidR="00EC7851" w:rsidRPr="00457792" w:rsidRDefault="00EC7851" w:rsidP="00EC7851">
      <w:pPr>
        <w:jc w:val="both"/>
        <w:rPr>
          <w:rFonts w:ascii="Arial" w:hAnsi="Arial" w:cs="Arial"/>
        </w:rPr>
      </w:pPr>
      <w:r w:rsidRPr="00457792">
        <w:rPr>
          <w:rFonts w:ascii="Arial" w:hAnsi="Arial" w:cs="Arial"/>
        </w:rPr>
        <w:t>propachtovatel</w:t>
      </w:r>
      <w:r w:rsidRPr="00457792">
        <w:rPr>
          <w:rFonts w:ascii="Arial" w:hAnsi="Arial" w:cs="Arial"/>
        </w:rPr>
        <w:tab/>
      </w:r>
      <w:r w:rsidRPr="00457792">
        <w:rPr>
          <w:rFonts w:ascii="Arial" w:hAnsi="Arial" w:cs="Arial"/>
        </w:rPr>
        <w:tab/>
      </w:r>
      <w:r w:rsidRPr="00457792">
        <w:rPr>
          <w:rFonts w:ascii="Arial" w:hAnsi="Arial" w:cs="Arial"/>
        </w:rPr>
        <w:tab/>
      </w:r>
      <w:r w:rsidRPr="00457792">
        <w:rPr>
          <w:rFonts w:ascii="Arial" w:hAnsi="Arial" w:cs="Arial"/>
        </w:rPr>
        <w:tab/>
        <w:t xml:space="preserve">                          </w:t>
      </w:r>
      <w:r w:rsidR="00D85556">
        <w:rPr>
          <w:rFonts w:ascii="Arial" w:hAnsi="Arial" w:cs="Arial"/>
        </w:rPr>
        <w:t xml:space="preserve">  </w:t>
      </w:r>
      <w:r w:rsidR="0033744F">
        <w:rPr>
          <w:rFonts w:ascii="Arial" w:hAnsi="Arial" w:cs="Arial"/>
        </w:rPr>
        <w:t xml:space="preserve">                   </w:t>
      </w:r>
      <w:r w:rsidRPr="00457792">
        <w:rPr>
          <w:rFonts w:ascii="Arial" w:hAnsi="Arial" w:cs="Arial"/>
        </w:rPr>
        <w:t>pachtýř</w:t>
      </w:r>
    </w:p>
    <w:p w:rsidR="00EC7851" w:rsidRPr="00457792" w:rsidRDefault="00EC7851" w:rsidP="00EC7851">
      <w:pPr>
        <w:jc w:val="both"/>
        <w:rPr>
          <w:rFonts w:ascii="Arial" w:hAnsi="Arial" w:cs="Arial"/>
        </w:rPr>
      </w:pPr>
    </w:p>
    <w:p w:rsidR="004434B8" w:rsidRPr="00457792" w:rsidRDefault="004434B8" w:rsidP="00EC7851">
      <w:pPr>
        <w:jc w:val="both"/>
        <w:rPr>
          <w:rFonts w:ascii="Arial" w:hAnsi="Arial" w:cs="Arial"/>
        </w:rPr>
      </w:pPr>
    </w:p>
    <w:p w:rsidR="004434B8" w:rsidRPr="00457792" w:rsidRDefault="004434B8" w:rsidP="00EC7851">
      <w:pPr>
        <w:jc w:val="both"/>
        <w:rPr>
          <w:rFonts w:ascii="Arial" w:hAnsi="Arial" w:cs="Arial"/>
        </w:rPr>
      </w:pPr>
    </w:p>
    <w:p w:rsidR="00EC7851" w:rsidRPr="00457792" w:rsidRDefault="00EC7851" w:rsidP="00EC7851">
      <w:pPr>
        <w:jc w:val="both"/>
        <w:rPr>
          <w:rFonts w:ascii="Arial" w:hAnsi="Arial" w:cs="Arial"/>
        </w:rPr>
      </w:pPr>
      <w:r w:rsidRPr="00457792">
        <w:rPr>
          <w:rFonts w:ascii="Arial" w:hAnsi="Arial" w:cs="Arial"/>
        </w:rPr>
        <w:t xml:space="preserve">…………………………………….                                                        </w:t>
      </w:r>
      <w:r w:rsidR="00A95DF1" w:rsidRPr="00457792">
        <w:rPr>
          <w:rFonts w:ascii="Arial" w:hAnsi="Arial" w:cs="Arial"/>
        </w:rPr>
        <w:t xml:space="preserve">      </w:t>
      </w:r>
      <w:r w:rsidRPr="00457792">
        <w:rPr>
          <w:rFonts w:ascii="Arial" w:hAnsi="Arial" w:cs="Arial"/>
        </w:rPr>
        <w:t>…..………………………………</w:t>
      </w:r>
    </w:p>
    <w:p w:rsidR="00EC7851" w:rsidRPr="00457792" w:rsidRDefault="00EC7851" w:rsidP="00EC7851">
      <w:pPr>
        <w:rPr>
          <w:rFonts w:ascii="Arial" w:hAnsi="Arial" w:cs="Arial"/>
          <w:bCs/>
        </w:rPr>
      </w:pPr>
      <w:r w:rsidRPr="00457792">
        <w:rPr>
          <w:rFonts w:ascii="Arial" w:hAnsi="Arial" w:cs="Arial"/>
        </w:rPr>
        <w:t>RNDr. František Pelc</w:t>
      </w:r>
      <w:r w:rsidRPr="00457792">
        <w:rPr>
          <w:rFonts w:ascii="Arial" w:hAnsi="Arial" w:cs="Arial"/>
        </w:rPr>
        <w:tab/>
      </w:r>
      <w:r w:rsidRPr="00457792">
        <w:rPr>
          <w:rFonts w:ascii="Arial" w:hAnsi="Arial" w:cs="Arial"/>
        </w:rPr>
        <w:tab/>
      </w:r>
      <w:r w:rsidRPr="00457792">
        <w:rPr>
          <w:rFonts w:ascii="Arial" w:hAnsi="Arial" w:cs="Arial"/>
        </w:rPr>
        <w:tab/>
      </w:r>
      <w:r w:rsidRPr="00457792">
        <w:rPr>
          <w:rFonts w:ascii="Arial" w:hAnsi="Arial" w:cs="Arial"/>
        </w:rPr>
        <w:tab/>
      </w:r>
      <w:r w:rsidRPr="00457792">
        <w:rPr>
          <w:rFonts w:ascii="Arial" w:hAnsi="Arial" w:cs="Arial"/>
        </w:rPr>
        <w:tab/>
      </w:r>
      <w:r w:rsidR="006A1747" w:rsidRPr="00457792">
        <w:rPr>
          <w:rFonts w:ascii="Arial" w:hAnsi="Arial" w:cs="Arial"/>
        </w:rPr>
        <w:tab/>
      </w:r>
      <w:r w:rsidR="006A1747" w:rsidRPr="00457792">
        <w:rPr>
          <w:rFonts w:ascii="Arial" w:hAnsi="Arial" w:cs="Arial"/>
        </w:rPr>
        <w:tab/>
      </w:r>
      <w:r w:rsidR="00D85556">
        <w:rPr>
          <w:rFonts w:ascii="Arial" w:hAnsi="Arial" w:cs="Arial"/>
        </w:rPr>
        <w:t xml:space="preserve"> </w:t>
      </w:r>
      <w:r w:rsidR="00290C88">
        <w:rPr>
          <w:rFonts w:ascii="Arial" w:hAnsi="Arial" w:cs="Arial"/>
          <w:bCs/>
        </w:rPr>
        <w:t>Ing. Miloš Cepák, Ph.D.</w:t>
      </w:r>
    </w:p>
    <w:p w:rsidR="00EC7851" w:rsidRPr="00457792" w:rsidRDefault="00A42A03" w:rsidP="00EC7851">
      <w:pPr>
        <w:rPr>
          <w:rFonts w:ascii="Arial" w:hAnsi="Arial" w:cs="Arial"/>
          <w:b/>
        </w:rPr>
      </w:pPr>
      <w:r w:rsidRPr="00457792">
        <w:rPr>
          <w:rFonts w:ascii="Arial" w:hAnsi="Arial" w:cs="Arial"/>
        </w:rPr>
        <w:t>ř</w:t>
      </w:r>
      <w:r w:rsidR="00301FF2" w:rsidRPr="00457792">
        <w:rPr>
          <w:rFonts w:ascii="Arial" w:hAnsi="Arial" w:cs="Arial"/>
        </w:rPr>
        <w:t>editel</w:t>
      </w:r>
      <w:r w:rsidRPr="00457792">
        <w:rPr>
          <w:rFonts w:ascii="Arial" w:hAnsi="Arial" w:cs="Arial"/>
        </w:rPr>
        <w:t xml:space="preserve"> </w:t>
      </w:r>
      <w:r w:rsidR="00EC7851" w:rsidRPr="00457792">
        <w:rPr>
          <w:rFonts w:ascii="Arial" w:hAnsi="Arial" w:cs="Arial"/>
        </w:rPr>
        <w:t xml:space="preserve">                                                                                            </w:t>
      </w:r>
      <w:r w:rsidR="00294FBC">
        <w:rPr>
          <w:rFonts w:ascii="Arial" w:hAnsi="Arial" w:cs="Arial"/>
        </w:rPr>
        <w:t xml:space="preserve">            </w:t>
      </w:r>
    </w:p>
    <w:p w:rsidR="004434B8" w:rsidRPr="00457792" w:rsidRDefault="004434B8" w:rsidP="00EC7851">
      <w:pPr>
        <w:rPr>
          <w:rFonts w:ascii="Arial" w:hAnsi="Arial" w:cs="Arial"/>
          <w:b/>
        </w:rPr>
      </w:pPr>
    </w:p>
    <w:p w:rsidR="004434B8" w:rsidRPr="00457792" w:rsidRDefault="004434B8" w:rsidP="00EC7851">
      <w:pPr>
        <w:rPr>
          <w:rFonts w:ascii="Arial" w:hAnsi="Arial" w:cs="Arial"/>
          <w:b/>
        </w:rPr>
      </w:pPr>
    </w:p>
    <w:p w:rsidR="004434B8" w:rsidRDefault="004434B8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57955" w:rsidRDefault="00357955" w:rsidP="00EC7851">
      <w:pPr>
        <w:rPr>
          <w:rFonts w:ascii="Arial" w:hAnsi="Arial" w:cs="Arial"/>
          <w:b/>
        </w:rPr>
      </w:pPr>
    </w:p>
    <w:p w:rsidR="0033744F" w:rsidRDefault="0033744F" w:rsidP="00EC7851">
      <w:pPr>
        <w:rPr>
          <w:rFonts w:ascii="Arial" w:hAnsi="Arial" w:cs="Arial"/>
          <w:b/>
        </w:rPr>
      </w:pPr>
    </w:p>
    <w:p w:rsidR="0033744F" w:rsidRDefault="0033744F" w:rsidP="00EC7851">
      <w:pPr>
        <w:rPr>
          <w:rFonts w:ascii="Arial" w:hAnsi="Arial" w:cs="Arial"/>
          <w:b/>
        </w:rPr>
      </w:pPr>
    </w:p>
    <w:p w:rsidR="0033744F" w:rsidRDefault="0033744F" w:rsidP="00EC7851">
      <w:pPr>
        <w:rPr>
          <w:rFonts w:ascii="Arial" w:hAnsi="Arial" w:cs="Arial"/>
          <w:b/>
        </w:rPr>
      </w:pPr>
    </w:p>
    <w:p w:rsidR="0033744F" w:rsidRDefault="0033744F" w:rsidP="00EC7851">
      <w:pPr>
        <w:rPr>
          <w:rFonts w:ascii="Arial" w:hAnsi="Arial" w:cs="Arial"/>
          <w:b/>
        </w:rPr>
      </w:pPr>
    </w:p>
    <w:p w:rsidR="0033744F" w:rsidRDefault="0033744F" w:rsidP="00EC7851">
      <w:pPr>
        <w:rPr>
          <w:rFonts w:ascii="Arial" w:hAnsi="Arial" w:cs="Arial"/>
          <w:b/>
        </w:rPr>
      </w:pPr>
    </w:p>
    <w:p w:rsidR="0033744F" w:rsidRDefault="0033744F" w:rsidP="00EC7851">
      <w:pPr>
        <w:rPr>
          <w:rFonts w:ascii="Arial" w:hAnsi="Arial" w:cs="Arial"/>
          <w:b/>
        </w:rPr>
      </w:pPr>
    </w:p>
    <w:p w:rsidR="0033744F" w:rsidRDefault="0033744F" w:rsidP="00EC7851">
      <w:pPr>
        <w:rPr>
          <w:rFonts w:ascii="Arial" w:hAnsi="Arial" w:cs="Arial"/>
          <w:b/>
        </w:rPr>
      </w:pPr>
    </w:p>
    <w:p w:rsidR="0033744F" w:rsidRDefault="0033744F" w:rsidP="00EC7851">
      <w:pPr>
        <w:rPr>
          <w:rFonts w:ascii="Arial" w:hAnsi="Arial" w:cs="Arial"/>
          <w:b/>
        </w:rPr>
      </w:pPr>
    </w:p>
    <w:p w:rsidR="00A95DF1" w:rsidRPr="00457792" w:rsidRDefault="00A95DF1" w:rsidP="00A95DF1">
      <w:pPr>
        <w:rPr>
          <w:rFonts w:ascii="Arial" w:hAnsi="Arial" w:cs="Arial"/>
          <w:b/>
          <w:sz w:val="22"/>
          <w:szCs w:val="22"/>
        </w:rPr>
      </w:pPr>
      <w:r w:rsidRPr="00457792">
        <w:rPr>
          <w:rFonts w:ascii="Arial" w:hAnsi="Arial" w:cs="Arial"/>
          <w:b/>
        </w:rPr>
        <w:lastRenderedPageBreak/>
        <w:t>Příloha č. 1: pachtovní smlouvy č. PO-16/</w:t>
      </w:r>
      <w:r w:rsidR="0033744F">
        <w:rPr>
          <w:rFonts w:ascii="Arial" w:hAnsi="Arial" w:cs="Arial"/>
          <w:b/>
        </w:rPr>
        <w:t>00353</w:t>
      </w:r>
      <w:r w:rsidRPr="00457792">
        <w:rPr>
          <w:rFonts w:ascii="Arial" w:hAnsi="Arial" w:cs="Arial"/>
          <w:b/>
        </w:rPr>
        <w:t>/</w:t>
      </w:r>
      <w:r w:rsidR="0033744F">
        <w:rPr>
          <w:rFonts w:ascii="Arial" w:hAnsi="Arial" w:cs="Arial"/>
          <w:b/>
        </w:rPr>
        <w:t>SVSL</w:t>
      </w:r>
      <w:r w:rsidRPr="00457792">
        <w:rPr>
          <w:rFonts w:ascii="Arial" w:hAnsi="Arial" w:cs="Arial"/>
          <w:b/>
        </w:rPr>
        <w:t>/1</w:t>
      </w:r>
      <w:r w:rsidR="0033744F">
        <w:rPr>
          <w:rFonts w:ascii="Arial" w:hAnsi="Arial" w:cs="Arial"/>
          <w:b/>
        </w:rPr>
        <w:t>6</w:t>
      </w:r>
    </w:p>
    <w:p w:rsidR="001377DE" w:rsidRDefault="001377DE" w:rsidP="006A17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6A1747" w:rsidRDefault="00A95DF1" w:rsidP="006A17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457792">
        <w:rPr>
          <w:rFonts w:ascii="Arial" w:hAnsi="Arial" w:cs="Arial"/>
          <w:b/>
        </w:rPr>
        <w:t>Pachtýř se zavazuje dodržovat a strpět následující opatření a podmínky hospodaření a údržbu</w:t>
      </w:r>
      <w:r w:rsidR="0095141A">
        <w:rPr>
          <w:rFonts w:ascii="Arial" w:hAnsi="Arial" w:cs="Arial"/>
          <w:b/>
        </w:rPr>
        <w:t>:</w:t>
      </w:r>
    </w:p>
    <w:p w:rsidR="00401E93" w:rsidRDefault="00401E93" w:rsidP="006A17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1377DE" w:rsidRDefault="001377DE" w:rsidP="001377DE">
      <w:pPr>
        <w:pStyle w:val="Zkladntext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Na propachtovaných pozemcích, které </w:t>
      </w: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>jsou součástí široké říční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nivy</w:t>
      </w: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 s přítomností vysoké hladiny podzemní vody v průběhu celého roku</w:t>
      </w:r>
      <w:r>
        <w:rPr>
          <w:rFonts w:ascii="Arial" w:eastAsiaTheme="minorHAnsi" w:hAnsi="Arial" w:cs="Arial"/>
          <w:color w:val="000000"/>
          <w:sz w:val="20"/>
          <w:lang w:eastAsia="en-US"/>
        </w:rPr>
        <w:t>, je</w:t>
      </w: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lang w:eastAsia="en-US"/>
        </w:rPr>
        <w:t>a</w:t>
      </w: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kceptovatelná pastva dobytka s dodržením nízkého </w:t>
      </w:r>
      <w:r w:rsidR="0033744F">
        <w:rPr>
          <w:rFonts w:ascii="Arial" w:eastAsiaTheme="minorHAnsi" w:hAnsi="Arial" w:cs="Arial"/>
          <w:color w:val="000000"/>
          <w:sz w:val="20"/>
          <w:lang w:eastAsia="en-US"/>
        </w:rPr>
        <w:t>zatížení dobytčí jednotkou (dle</w:t>
      </w: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 směrnice Agro-Eko) nebo pravidelné kosení s odstraňování</w:t>
      </w:r>
      <w:r>
        <w:rPr>
          <w:rFonts w:ascii="Arial" w:eastAsiaTheme="minorHAnsi" w:hAnsi="Arial" w:cs="Arial"/>
          <w:color w:val="000000"/>
          <w:sz w:val="20"/>
          <w:lang w:eastAsia="en-US"/>
        </w:rPr>
        <w:t>m biomasy za dodržení těchto dalších podmínek:</w:t>
      </w:r>
    </w:p>
    <w:p w:rsidR="001377DE" w:rsidRDefault="001377DE" w:rsidP="001377DE">
      <w:pPr>
        <w:pStyle w:val="Zkladntext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891A25" w:rsidRDefault="00891A25" w:rsidP="001377DE">
      <w:pPr>
        <w:pStyle w:val="Zkladntext"/>
        <w:numPr>
          <w:ilvl w:val="0"/>
          <w:numId w:val="20"/>
        </w:numPr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lang w:eastAsia="en-US"/>
        </w:rPr>
        <w:t>Na pozemcích bude hospodařeno v souladu s platným plánem péče o PP Horní Lužnice</w:t>
      </w:r>
    </w:p>
    <w:p w:rsidR="001377DE" w:rsidRDefault="001377DE" w:rsidP="001377DE">
      <w:pPr>
        <w:pStyle w:val="Zkladntext"/>
        <w:numPr>
          <w:ilvl w:val="0"/>
          <w:numId w:val="20"/>
        </w:numPr>
        <w:rPr>
          <w:rFonts w:ascii="Arial" w:eastAsiaTheme="minorHAnsi" w:hAnsi="Arial" w:cs="Arial"/>
          <w:color w:val="000000"/>
          <w:sz w:val="20"/>
          <w:lang w:eastAsia="en-US"/>
        </w:rPr>
      </w:pP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Na pokosených loukách </w:t>
      </w:r>
      <w:r>
        <w:rPr>
          <w:rFonts w:ascii="Arial" w:eastAsiaTheme="minorHAnsi" w:hAnsi="Arial" w:cs="Arial"/>
          <w:color w:val="000000"/>
          <w:sz w:val="20"/>
          <w:lang w:eastAsia="en-US"/>
        </w:rPr>
        <w:t>ne</w:t>
      </w: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>ponecháv</w:t>
      </w:r>
      <w:r>
        <w:rPr>
          <w:rFonts w:ascii="Arial" w:eastAsiaTheme="minorHAnsi" w:hAnsi="Arial" w:cs="Arial"/>
          <w:color w:val="000000"/>
          <w:sz w:val="20"/>
          <w:lang w:eastAsia="en-US"/>
        </w:rPr>
        <w:t>at</w:t>
      </w: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 sbalené balíky přes zimní období. </w:t>
      </w:r>
    </w:p>
    <w:p w:rsidR="001377DE" w:rsidRPr="00F01EB2" w:rsidRDefault="001377DE" w:rsidP="001377DE">
      <w:pPr>
        <w:pStyle w:val="Zkladntext"/>
        <w:numPr>
          <w:ilvl w:val="0"/>
          <w:numId w:val="20"/>
        </w:numPr>
        <w:rPr>
          <w:rFonts w:ascii="Arial" w:hAnsi="Arial" w:cs="Arial"/>
          <w:iCs/>
          <w:sz w:val="20"/>
        </w:rPr>
      </w:pP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Na lokalitách při prvotním zásahu před vlastním hospodařením nemulčovat bez vyžádaného souhlasného vyjádření orgánu ochrany přírody (tedy SCHKO Třeboňsko).   </w:t>
      </w:r>
    </w:p>
    <w:p w:rsidR="001377DE" w:rsidRPr="00F01EB2" w:rsidRDefault="001377DE" w:rsidP="001377DE">
      <w:pPr>
        <w:pStyle w:val="Zkladntext"/>
        <w:numPr>
          <w:ilvl w:val="0"/>
          <w:numId w:val="20"/>
        </w:numPr>
        <w:rPr>
          <w:rFonts w:ascii="Arial" w:hAnsi="Arial" w:cs="Arial"/>
          <w:iCs/>
          <w:sz w:val="20"/>
        </w:rPr>
      </w:pPr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Po dohodě s </w:t>
      </w:r>
      <w:proofErr w:type="gramStart"/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>OP</w:t>
      </w:r>
      <w:proofErr w:type="gramEnd"/>
      <w:r w:rsidRPr="00F01EB2">
        <w:rPr>
          <w:rFonts w:ascii="Arial" w:eastAsiaTheme="minorHAnsi" w:hAnsi="Arial" w:cs="Arial"/>
          <w:color w:val="000000"/>
          <w:sz w:val="20"/>
          <w:lang w:eastAsia="en-US"/>
        </w:rPr>
        <w:t xml:space="preserve"> je přípustné pomístní odstraňování náletových dřevin a mokřadních křovin za účelem zpřehlednění pozemku a snažšího užíván</w:t>
      </w:r>
      <w:r>
        <w:rPr>
          <w:rFonts w:ascii="Arial" w:eastAsiaTheme="minorHAnsi" w:hAnsi="Arial" w:cs="Arial"/>
          <w:color w:val="000000"/>
          <w:sz w:val="20"/>
          <w:lang w:eastAsia="en-US"/>
        </w:rPr>
        <w:t>í</w:t>
      </w:r>
    </w:p>
    <w:p w:rsidR="0095141A" w:rsidRPr="00C53085" w:rsidRDefault="0095141A" w:rsidP="0095141A">
      <w:pPr>
        <w:jc w:val="both"/>
        <w:rPr>
          <w:rFonts w:ascii="Arial" w:hAnsi="Arial" w:cs="Arial"/>
        </w:rPr>
      </w:pPr>
    </w:p>
    <w:p w:rsidR="0095141A" w:rsidRPr="00BB1157" w:rsidRDefault="0095141A" w:rsidP="0095141A"/>
    <w:p w:rsidR="00A95DF1" w:rsidRPr="00457792" w:rsidRDefault="00A95DF1" w:rsidP="00A95DF1">
      <w:pPr>
        <w:jc w:val="both"/>
        <w:rPr>
          <w:rFonts w:ascii="Arial" w:hAnsi="Arial" w:cs="Arial"/>
        </w:rPr>
      </w:pPr>
    </w:p>
    <w:p w:rsidR="00A95DF1" w:rsidRPr="00457792" w:rsidRDefault="00A95DF1" w:rsidP="00A95DF1">
      <w:pPr>
        <w:jc w:val="both"/>
        <w:rPr>
          <w:rFonts w:ascii="Arial" w:hAnsi="Arial" w:cs="Arial"/>
        </w:rPr>
      </w:pPr>
    </w:p>
    <w:p w:rsidR="00A95DF1" w:rsidRPr="00457792" w:rsidRDefault="00A95DF1" w:rsidP="00A95DF1">
      <w:pPr>
        <w:jc w:val="both"/>
        <w:rPr>
          <w:rFonts w:ascii="Arial" w:hAnsi="Arial" w:cs="Arial"/>
        </w:rPr>
      </w:pPr>
    </w:p>
    <w:p w:rsidR="00A95DF1" w:rsidRPr="00457792" w:rsidRDefault="00A95DF1" w:rsidP="00A95DF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457792">
        <w:rPr>
          <w:rFonts w:ascii="Arial" w:hAnsi="Arial" w:cs="Arial"/>
          <w:b/>
        </w:rPr>
        <w:t xml:space="preserve">Kontaktní osoby propachtovatele: </w:t>
      </w:r>
    </w:p>
    <w:p w:rsidR="00A95DF1" w:rsidRPr="00457792" w:rsidRDefault="00A95DF1" w:rsidP="00A95DF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6A1747" w:rsidRPr="00457792" w:rsidRDefault="00A95DF1" w:rsidP="00A95DF1">
      <w:pPr>
        <w:rPr>
          <w:rFonts w:ascii="Arial" w:hAnsi="Arial" w:cs="Arial"/>
        </w:rPr>
      </w:pPr>
      <w:r w:rsidRPr="00457792">
        <w:rPr>
          <w:rFonts w:ascii="Arial" w:hAnsi="Arial" w:cs="Arial"/>
        </w:rPr>
        <w:t xml:space="preserve">AOPK ČR, </w:t>
      </w:r>
      <w:r w:rsidR="00203158">
        <w:rPr>
          <w:rFonts w:ascii="Arial" w:hAnsi="Arial" w:cs="Arial"/>
        </w:rPr>
        <w:t xml:space="preserve">RP Jižní Čechy, odd. </w:t>
      </w:r>
      <w:r w:rsidR="00203158" w:rsidRPr="00457792">
        <w:rPr>
          <w:rFonts w:ascii="Arial" w:hAnsi="Arial" w:cs="Arial"/>
        </w:rPr>
        <w:t>SCHKO Třeboňsko</w:t>
      </w:r>
    </w:p>
    <w:p w:rsidR="00A95DF1" w:rsidRPr="00457792" w:rsidRDefault="009B57ED" w:rsidP="00E914BD">
      <w:pPr>
        <w:numPr>
          <w:ilvl w:val="0"/>
          <w:numId w:val="14"/>
        </w:numPr>
        <w:rPr>
          <w:rFonts w:ascii="Arial" w:hAnsi="Arial" w:cs="Arial"/>
        </w:rPr>
      </w:pPr>
      <w:r w:rsidRPr="00457792">
        <w:rPr>
          <w:rFonts w:ascii="Arial" w:hAnsi="Arial" w:cs="Arial"/>
        </w:rPr>
        <w:t>I</w:t>
      </w:r>
      <w:r w:rsidR="00203158">
        <w:rPr>
          <w:rFonts w:ascii="Arial" w:hAnsi="Arial" w:cs="Arial"/>
        </w:rPr>
        <w:t>ng. Jana Alexová,</w:t>
      </w:r>
      <w:r w:rsidR="00A95DF1" w:rsidRPr="00457792">
        <w:rPr>
          <w:rFonts w:ascii="Arial" w:hAnsi="Arial" w:cs="Arial"/>
        </w:rPr>
        <w:t xml:space="preserve"> tel.</w:t>
      </w:r>
      <w:r w:rsidR="00203158">
        <w:rPr>
          <w:rFonts w:ascii="Arial" w:hAnsi="Arial" w:cs="Arial"/>
        </w:rPr>
        <w:t xml:space="preserve"> </w:t>
      </w:r>
      <w:r w:rsidR="006A1747" w:rsidRPr="00457792">
        <w:rPr>
          <w:rFonts w:ascii="Arial" w:hAnsi="Arial" w:cs="Arial"/>
        </w:rPr>
        <w:t>384 701 027, mobil: 606 036 219</w:t>
      </w:r>
    </w:p>
    <w:p w:rsidR="006A1747" w:rsidRPr="00457792" w:rsidRDefault="006A1747" w:rsidP="00E914BD">
      <w:pPr>
        <w:numPr>
          <w:ilvl w:val="0"/>
          <w:numId w:val="14"/>
        </w:numPr>
        <w:rPr>
          <w:rFonts w:ascii="Arial" w:hAnsi="Arial" w:cs="Arial"/>
        </w:rPr>
      </w:pPr>
      <w:r w:rsidRPr="00457792">
        <w:rPr>
          <w:rFonts w:ascii="Arial" w:hAnsi="Arial" w:cs="Arial"/>
        </w:rPr>
        <w:t>Mgr. Ladislav Rektoris, tel. 384 701 016, mobil: 606 036 217</w:t>
      </w:r>
    </w:p>
    <w:p w:rsidR="006A1747" w:rsidRPr="00457792" w:rsidRDefault="006A1747" w:rsidP="00A95DF1"/>
    <w:p w:rsidR="00EC7851" w:rsidRPr="00457792" w:rsidRDefault="00EC7851" w:rsidP="00EC7851">
      <w:pPr>
        <w:rPr>
          <w:rFonts w:ascii="Arial" w:hAnsi="Arial" w:cs="Arial"/>
          <w:b/>
        </w:rPr>
      </w:pPr>
    </w:p>
    <w:sectPr w:rsidR="00EC7851" w:rsidRPr="00457792" w:rsidSect="006C656E">
      <w:footerReference w:type="default" r:id="rId8"/>
      <w:headerReference w:type="first" r:id="rId9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B7" w:rsidRDefault="005D5EB7">
      <w:r>
        <w:separator/>
      </w:r>
    </w:p>
  </w:endnote>
  <w:endnote w:type="continuationSeparator" w:id="0">
    <w:p w:rsidR="005D5EB7" w:rsidRDefault="005D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52" w:rsidRDefault="00E42729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61F52" w:rsidRDefault="00E4272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C61F52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F04F60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B7" w:rsidRDefault="005D5EB7">
      <w:r>
        <w:separator/>
      </w:r>
    </w:p>
  </w:footnote>
  <w:footnote w:type="continuationSeparator" w:id="0">
    <w:p w:rsidR="005D5EB7" w:rsidRDefault="005D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94" w:rsidRPr="00226E6B" w:rsidRDefault="007513BD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-756920</wp:posOffset>
          </wp:positionH>
          <wp:positionV relativeFrom="paragraph">
            <wp:posOffset>-306705</wp:posOffset>
          </wp:positionV>
          <wp:extent cx="7572375" cy="1268095"/>
          <wp:effectExtent l="19050" t="0" r="952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0294" w:rsidRPr="00226E6B">
      <w:rPr>
        <w:rFonts w:ascii="Calibri" w:hAnsi="Calibri" w:cs="Calibri"/>
        <w:caps/>
        <w:color w:val="006B4D"/>
        <w:sz w:val="16"/>
        <w:szCs w:val="16"/>
      </w:rPr>
      <w:t>Kaplanova 1931/1</w:t>
    </w:r>
  </w:p>
  <w:p w:rsidR="00C60294" w:rsidRPr="00226E6B" w:rsidRDefault="00C60294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148 00 Praha 11 – Chodov</w:t>
    </w:r>
  </w:p>
  <w:p w:rsidR="00C60294" w:rsidRPr="00226E6B" w:rsidRDefault="00C60294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tel: 283 069 242</w:t>
    </w:r>
  </w:p>
  <w:p w:rsidR="00C60294" w:rsidRPr="00226E6B" w:rsidRDefault="00C60294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fax: 283 069 241</w:t>
    </w:r>
  </w:p>
  <w:p w:rsidR="00C60294" w:rsidRPr="00226E6B" w:rsidRDefault="00C60294" w:rsidP="00C60294">
    <w:pPr>
      <w:jc w:val="right"/>
      <w:rPr>
        <w:rFonts w:ascii="Calibri" w:hAnsi="Calibri" w:cs="Calibri"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ID DS: dkkdkdj</w:t>
    </w:r>
    <w:r w:rsidRPr="00226E6B">
      <w:rPr>
        <w:rFonts w:ascii="Calibri" w:hAnsi="Calibri" w:cs="Calibri"/>
        <w:caps/>
        <w:color w:val="006B4D"/>
        <w:sz w:val="16"/>
        <w:szCs w:val="16"/>
      </w:rPr>
      <w:br/>
    </w:r>
    <w:r w:rsidRPr="00226E6B">
      <w:rPr>
        <w:rFonts w:ascii="Calibri" w:hAnsi="Calibri" w:cs="Calibri"/>
        <w:color w:val="006B4D"/>
        <w:sz w:val="16"/>
        <w:szCs w:val="16"/>
      </w:rPr>
      <w:t>aopkcr@nature.cz</w:t>
    </w:r>
  </w:p>
  <w:p w:rsidR="00C60294" w:rsidRDefault="00C602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multilevel"/>
    <w:tmpl w:val="D6A4C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FFFFFF7F"/>
    <w:multiLevelType w:val="singleLevel"/>
    <w:tmpl w:val="3BE8C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2C9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E3FCC0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9">
    <w:nsid w:val="052F1549"/>
    <w:multiLevelType w:val="hybridMultilevel"/>
    <w:tmpl w:val="B15A5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D6DCE"/>
    <w:multiLevelType w:val="multilevel"/>
    <w:tmpl w:val="D6A4C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7CA06CE"/>
    <w:multiLevelType w:val="hybridMultilevel"/>
    <w:tmpl w:val="C6449C56"/>
    <w:lvl w:ilvl="0" w:tplc="F460C0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F38BB"/>
    <w:multiLevelType w:val="multilevel"/>
    <w:tmpl w:val="D6A4C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897CF4"/>
    <w:multiLevelType w:val="hybridMultilevel"/>
    <w:tmpl w:val="D68AE8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C3433C3"/>
    <w:multiLevelType w:val="hybridMultilevel"/>
    <w:tmpl w:val="174E67E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0DE0D03"/>
    <w:multiLevelType w:val="hybridMultilevel"/>
    <w:tmpl w:val="7DCC653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5933A14"/>
    <w:multiLevelType w:val="hybridMultilevel"/>
    <w:tmpl w:val="9B548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006C3"/>
    <w:multiLevelType w:val="hybridMultilevel"/>
    <w:tmpl w:val="45C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72C74"/>
    <w:multiLevelType w:val="hybridMultilevel"/>
    <w:tmpl w:val="DD6E87D0"/>
    <w:lvl w:ilvl="0" w:tplc="B42EB640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94363"/>
    <w:multiLevelType w:val="multilevel"/>
    <w:tmpl w:val="D6A4C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22B4635"/>
    <w:multiLevelType w:val="multilevel"/>
    <w:tmpl w:val="D6A4C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57040E4"/>
    <w:multiLevelType w:val="multilevel"/>
    <w:tmpl w:val="D6A4C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275151"/>
    <w:multiLevelType w:val="multilevel"/>
    <w:tmpl w:val="D6A4C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1B5D27"/>
    <w:multiLevelType w:val="hybridMultilevel"/>
    <w:tmpl w:val="0324B50E"/>
    <w:lvl w:ilvl="0" w:tplc="61C2E4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B0D15"/>
    <w:multiLevelType w:val="hybridMultilevel"/>
    <w:tmpl w:val="D3445262"/>
    <w:lvl w:ilvl="0" w:tplc="08E49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654F3"/>
    <w:multiLevelType w:val="hybridMultilevel"/>
    <w:tmpl w:val="55B20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B473B"/>
    <w:multiLevelType w:val="hybridMultilevel"/>
    <w:tmpl w:val="A9665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971D6"/>
    <w:multiLevelType w:val="hybridMultilevel"/>
    <w:tmpl w:val="C152D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34157"/>
    <w:multiLevelType w:val="hybridMultilevel"/>
    <w:tmpl w:val="B43AC3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3C4FE9"/>
    <w:multiLevelType w:val="hybridMultilevel"/>
    <w:tmpl w:val="D8221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9"/>
  </w:num>
  <w:num w:numId="5">
    <w:abstractNumId w:val="27"/>
  </w:num>
  <w:num w:numId="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1"/>
  </w:num>
  <w:num w:numId="10">
    <w:abstractNumId w:val="25"/>
  </w:num>
  <w:num w:numId="11">
    <w:abstractNumId w:val="17"/>
  </w:num>
  <w:num w:numId="12">
    <w:abstractNumId w:val="15"/>
  </w:num>
  <w:num w:numId="13">
    <w:abstractNumId w:val="9"/>
  </w:num>
  <w:num w:numId="14">
    <w:abstractNumId w:val="13"/>
  </w:num>
  <w:num w:numId="15">
    <w:abstractNumId w:val="26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28"/>
  </w:num>
  <w:num w:numId="21">
    <w:abstractNumId w:val="29"/>
  </w:num>
  <w:num w:numId="22">
    <w:abstractNumId w:val="14"/>
  </w:num>
  <w:num w:numId="23">
    <w:abstractNumId w:val="10"/>
  </w:num>
  <w:num w:numId="24">
    <w:abstractNumId w:val="22"/>
  </w:num>
  <w:num w:numId="25">
    <w:abstractNumId w:val="20"/>
  </w:num>
  <w:num w:numId="26">
    <w:abstractNumId w:val="12"/>
  </w:num>
  <w:num w:numId="27">
    <w:abstractNumId w:val="23"/>
  </w:num>
  <w:num w:numId="28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4724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60E0"/>
    <w:rsid w:val="00001997"/>
    <w:rsid w:val="00002459"/>
    <w:rsid w:val="0000569B"/>
    <w:rsid w:val="00027F40"/>
    <w:rsid w:val="000315B6"/>
    <w:rsid w:val="00031B64"/>
    <w:rsid w:val="00035E42"/>
    <w:rsid w:val="00057A3F"/>
    <w:rsid w:val="00090234"/>
    <w:rsid w:val="00091F43"/>
    <w:rsid w:val="000941C3"/>
    <w:rsid w:val="000B23AE"/>
    <w:rsid w:val="000B3107"/>
    <w:rsid w:val="000D4D65"/>
    <w:rsid w:val="000E35A6"/>
    <w:rsid w:val="000E3FDC"/>
    <w:rsid w:val="000E75C7"/>
    <w:rsid w:val="000F3D6F"/>
    <w:rsid w:val="00117441"/>
    <w:rsid w:val="00121011"/>
    <w:rsid w:val="00134907"/>
    <w:rsid w:val="001377DE"/>
    <w:rsid w:val="00143D84"/>
    <w:rsid w:val="00144045"/>
    <w:rsid w:val="00145377"/>
    <w:rsid w:val="0015296E"/>
    <w:rsid w:val="00153656"/>
    <w:rsid w:val="00183BF4"/>
    <w:rsid w:val="001849A7"/>
    <w:rsid w:val="001A6BF1"/>
    <w:rsid w:val="001E4090"/>
    <w:rsid w:val="001E7014"/>
    <w:rsid w:val="001E7D3E"/>
    <w:rsid w:val="001F2173"/>
    <w:rsid w:val="001F30C2"/>
    <w:rsid w:val="001F6145"/>
    <w:rsid w:val="001F6CBC"/>
    <w:rsid w:val="00203158"/>
    <w:rsid w:val="00206219"/>
    <w:rsid w:val="00227E94"/>
    <w:rsid w:val="00243871"/>
    <w:rsid w:val="00250CFF"/>
    <w:rsid w:val="00250F06"/>
    <w:rsid w:val="002544DB"/>
    <w:rsid w:val="00260BCA"/>
    <w:rsid w:val="002616A3"/>
    <w:rsid w:val="0026576A"/>
    <w:rsid w:val="0027043B"/>
    <w:rsid w:val="00273F8E"/>
    <w:rsid w:val="0028069A"/>
    <w:rsid w:val="00286BD0"/>
    <w:rsid w:val="0029069C"/>
    <w:rsid w:val="00290C88"/>
    <w:rsid w:val="00294FBC"/>
    <w:rsid w:val="00295306"/>
    <w:rsid w:val="002A2762"/>
    <w:rsid w:val="002E1F9F"/>
    <w:rsid w:val="002E79A3"/>
    <w:rsid w:val="002F2861"/>
    <w:rsid w:val="002F3CD6"/>
    <w:rsid w:val="002F5241"/>
    <w:rsid w:val="002F6906"/>
    <w:rsid w:val="00301FF2"/>
    <w:rsid w:val="0030392E"/>
    <w:rsid w:val="00310538"/>
    <w:rsid w:val="003152DA"/>
    <w:rsid w:val="003309B7"/>
    <w:rsid w:val="00333AFC"/>
    <w:rsid w:val="00333ED2"/>
    <w:rsid w:val="00335970"/>
    <w:rsid w:val="0033744F"/>
    <w:rsid w:val="00345F14"/>
    <w:rsid w:val="003468AA"/>
    <w:rsid w:val="00357955"/>
    <w:rsid w:val="003643CB"/>
    <w:rsid w:val="0038055F"/>
    <w:rsid w:val="00397AED"/>
    <w:rsid w:val="003A2BCD"/>
    <w:rsid w:val="003B57C7"/>
    <w:rsid w:val="003B7A2F"/>
    <w:rsid w:val="003D57EE"/>
    <w:rsid w:val="003E1E7D"/>
    <w:rsid w:val="003E57BB"/>
    <w:rsid w:val="003F511A"/>
    <w:rsid w:val="003F52F6"/>
    <w:rsid w:val="00401E93"/>
    <w:rsid w:val="004116B7"/>
    <w:rsid w:val="0041606B"/>
    <w:rsid w:val="004405ED"/>
    <w:rsid w:val="00441713"/>
    <w:rsid w:val="004434B8"/>
    <w:rsid w:val="00443AFD"/>
    <w:rsid w:val="0045588D"/>
    <w:rsid w:val="00457792"/>
    <w:rsid w:val="00462A7F"/>
    <w:rsid w:val="004708E7"/>
    <w:rsid w:val="00486D08"/>
    <w:rsid w:val="00494B0A"/>
    <w:rsid w:val="004A49BD"/>
    <w:rsid w:val="004A5CE6"/>
    <w:rsid w:val="004B1B01"/>
    <w:rsid w:val="004B3A85"/>
    <w:rsid w:val="004C34FA"/>
    <w:rsid w:val="004F773F"/>
    <w:rsid w:val="00513CA4"/>
    <w:rsid w:val="00520DA4"/>
    <w:rsid w:val="005421EA"/>
    <w:rsid w:val="0055666B"/>
    <w:rsid w:val="00557300"/>
    <w:rsid w:val="0057162F"/>
    <w:rsid w:val="005747A8"/>
    <w:rsid w:val="0058060E"/>
    <w:rsid w:val="00593D6A"/>
    <w:rsid w:val="00594C93"/>
    <w:rsid w:val="005A4007"/>
    <w:rsid w:val="005A74F1"/>
    <w:rsid w:val="005B2D12"/>
    <w:rsid w:val="005B3A66"/>
    <w:rsid w:val="005B3D66"/>
    <w:rsid w:val="005B6B89"/>
    <w:rsid w:val="005C66A4"/>
    <w:rsid w:val="005D0931"/>
    <w:rsid w:val="005D5EB7"/>
    <w:rsid w:val="005E11D6"/>
    <w:rsid w:val="005E57C1"/>
    <w:rsid w:val="005F05E3"/>
    <w:rsid w:val="005F7B3B"/>
    <w:rsid w:val="00602DD9"/>
    <w:rsid w:val="0060454B"/>
    <w:rsid w:val="00613F37"/>
    <w:rsid w:val="00625020"/>
    <w:rsid w:val="00650FF1"/>
    <w:rsid w:val="006517D0"/>
    <w:rsid w:val="00662A3A"/>
    <w:rsid w:val="0066725D"/>
    <w:rsid w:val="00694F40"/>
    <w:rsid w:val="00697102"/>
    <w:rsid w:val="006979B4"/>
    <w:rsid w:val="006A019D"/>
    <w:rsid w:val="006A1747"/>
    <w:rsid w:val="006B6984"/>
    <w:rsid w:val="006C2287"/>
    <w:rsid w:val="006C656E"/>
    <w:rsid w:val="006C753C"/>
    <w:rsid w:val="006D3139"/>
    <w:rsid w:val="006D487E"/>
    <w:rsid w:val="006E31A2"/>
    <w:rsid w:val="006F341E"/>
    <w:rsid w:val="006F42AC"/>
    <w:rsid w:val="006F59C7"/>
    <w:rsid w:val="00703950"/>
    <w:rsid w:val="00704FC9"/>
    <w:rsid w:val="00705FD2"/>
    <w:rsid w:val="0071189B"/>
    <w:rsid w:val="00711D1E"/>
    <w:rsid w:val="007219C8"/>
    <w:rsid w:val="00732774"/>
    <w:rsid w:val="007333B0"/>
    <w:rsid w:val="00734777"/>
    <w:rsid w:val="00734D83"/>
    <w:rsid w:val="007360E0"/>
    <w:rsid w:val="00736219"/>
    <w:rsid w:val="00747461"/>
    <w:rsid w:val="00747D29"/>
    <w:rsid w:val="007513BD"/>
    <w:rsid w:val="00757235"/>
    <w:rsid w:val="00757672"/>
    <w:rsid w:val="007825C7"/>
    <w:rsid w:val="00785335"/>
    <w:rsid w:val="007C22D6"/>
    <w:rsid w:val="007D3E60"/>
    <w:rsid w:val="0080371B"/>
    <w:rsid w:val="00805CA9"/>
    <w:rsid w:val="0080660E"/>
    <w:rsid w:val="00814990"/>
    <w:rsid w:val="00831D47"/>
    <w:rsid w:val="00833285"/>
    <w:rsid w:val="00834224"/>
    <w:rsid w:val="00840AD3"/>
    <w:rsid w:val="00853C95"/>
    <w:rsid w:val="00870C6D"/>
    <w:rsid w:val="00891A25"/>
    <w:rsid w:val="0089312F"/>
    <w:rsid w:val="00893D27"/>
    <w:rsid w:val="008C166C"/>
    <w:rsid w:val="008C50A8"/>
    <w:rsid w:val="008D79D3"/>
    <w:rsid w:val="008F0177"/>
    <w:rsid w:val="00926C5F"/>
    <w:rsid w:val="00933AA0"/>
    <w:rsid w:val="00945E93"/>
    <w:rsid w:val="00947269"/>
    <w:rsid w:val="009505A2"/>
    <w:rsid w:val="0095141A"/>
    <w:rsid w:val="00952CD4"/>
    <w:rsid w:val="00952E3D"/>
    <w:rsid w:val="00954B98"/>
    <w:rsid w:val="0095599B"/>
    <w:rsid w:val="009574AD"/>
    <w:rsid w:val="009644BE"/>
    <w:rsid w:val="00971D14"/>
    <w:rsid w:val="00973F39"/>
    <w:rsid w:val="0098796F"/>
    <w:rsid w:val="00990063"/>
    <w:rsid w:val="009959D2"/>
    <w:rsid w:val="009B57ED"/>
    <w:rsid w:val="009C4E00"/>
    <w:rsid w:val="009C5988"/>
    <w:rsid w:val="009E4D93"/>
    <w:rsid w:val="00A15BD9"/>
    <w:rsid w:val="00A24A6F"/>
    <w:rsid w:val="00A323B0"/>
    <w:rsid w:val="00A40DBA"/>
    <w:rsid w:val="00A410D1"/>
    <w:rsid w:val="00A42A03"/>
    <w:rsid w:val="00A42E45"/>
    <w:rsid w:val="00A42F75"/>
    <w:rsid w:val="00A4459D"/>
    <w:rsid w:val="00A5793D"/>
    <w:rsid w:val="00A707E6"/>
    <w:rsid w:val="00A927C5"/>
    <w:rsid w:val="00A95DF1"/>
    <w:rsid w:val="00A979CB"/>
    <w:rsid w:val="00AA0B15"/>
    <w:rsid w:val="00AA1502"/>
    <w:rsid w:val="00AA26D1"/>
    <w:rsid w:val="00AA6279"/>
    <w:rsid w:val="00AB28A8"/>
    <w:rsid w:val="00AC399C"/>
    <w:rsid w:val="00AD100E"/>
    <w:rsid w:val="00AD5165"/>
    <w:rsid w:val="00AD790F"/>
    <w:rsid w:val="00AF08BC"/>
    <w:rsid w:val="00AF0FAC"/>
    <w:rsid w:val="00AF4013"/>
    <w:rsid w:val="00B0460C"/>
    <w:rsid w:val="00B10CCE"/>
    <w:rsid w:val="00B11B47"/>
    <w:rsid w:val="00B17AD4"/>
    <w:rsid w:val="00B21938"/>
    <w:rsid w:val="00B34B2F"/>
    <w:rsid w:val="00B36383"/>
    <w:rsid w:val="00B40686"/>
    <w:rsid w:val="00B40D1E"/>
    <w:rsid w:val="00B41959"/>
    <w:rsid w:val="00B426E5"/>
    <w:rsid w:val="00B5150B"/>
    <w:rsid w:val="00B52069"/>
    <w:rsid w:val="00B52B0B"/>
    <w:rsid w:val="00B6748A"/>
    <w:rsid w:val="00B71BAC"/>
    <w:rsid w:val="00B75268"/>
    <w:rsid w:val="00B84CB6"/>
    <w:rsid w:val="00B96A96"/>
    <w:rsid w:val="00BA200C"/>
    <w:rsid w:val="00BA6C38"/>
    <w:rsid w:val="00BF0B64"/>
    <w:rsid w:val="00C002D8"/>
    <w:rsid w:val="00C057E4"/>
    <w:rsid w:val="00C06F4C"/>
    <w:rsid w:val="00C16F0E"/>
    <w:rsid w:val="00C338EF"/>
    <w:rsid w:val="00C36862"/>
    <w:rsid w:val="00C47276"/>
    <w:rsid w:val="00C51AFC"/>
    <w:rsid w:val="00C53085"/>
    <w:rsid w:val="00C55241"/>
    <w:rsid w:val="00C60272"/>
    <w:rsid w:val="00C60294"/>
    <w:rsid w:val="00C61F52"/>
    <w:rsid w:val="00C74DE0"/>
    <w:rsid w:val="00C87743"/>
    <w:rsid w:val="00C87B1F"/>
    <w:rsid w:val="00C97BFB"/>
    <w:rsid w:val="00C97E85"/>
    <w:rsid w:val="00CB4D6A"/>
    <w:rsid w:val="00CC0516"/>
    <w:rsid w:val="00CC1343"/>
    <w:rsid w:val="00CE2404"/>
    <w:rsid w:val="00D0590A"/>
    <w:rsid w:val="00D4266A"/>
    <w:rsid w:val="00D50EA4"/>
    <w:rsid w:val="00D814D7"/>
    <w:rsid w:val="00D85556"/>
    <w:rsid w:val="00D97BDB"/>
    <w:rsid w:val="00DA7532"/>
    <w:rsid w:val="00DD2ED3"/>
    <w:rsid w:val="00DE6BA5"/>
    <w:rsid w:val="00DF2F11"/>
    <w:rsid w:val="00E269EC"/>
    <w:rsid w:val="00E27DBE"/>
    <w:rsid w:val="00E34246"/>
    <w:rsid w:val="00E42729"/>
    <w:rsid w:val="00E452A5"/>
    <w:rsid w:val="00E55EF0"/>
    <w:rsid w:val="00E614F0"/>
    <w:rsid w:val="00E62418"/>
    <w:rsid w:val="00E62424"/>
    <w:rsid w:val="00E62A07"/>
    <w:rsid w:val="00E63384"/>
    <w:rsid w:val="00E651CD"/>
    <w:rsid w:val="00E67BBC"/>
    <w:rsid w:val="00E757FD"/>
    <w:rsid w:val="00E914BD"/>
    <w:rsid w:val="00E915BB"/>
    <w:rsid w:val="00E975A8"/>
    <w:rsid w:val="00EA0309"/>
    <w:rsid w:val="00EA3969"/>
    <w:rsid w:val="00EC7851"/>
    <w:rsid w:val="00ED25ED"/>
    <w:rsid w:val="00ED3996"/>
    <w:rsid w:val="00ED70F7"/>
    <w:rsid w:val="00EE191C"/>
    <w:rsid w:val="00F04F60"/>
    <w:rsid w:val="00F1752B"/>
    <w:rsid w:val="00F3101C"/>
    <w:rsid w:val="00F4022D"/>
    <w:rsid w:val="00F43B73"/>
    <w:rsid w:val="00F5165B"/>
    <w:rsid w:val="00F61C63"/>
    <w:rsid w:val="00F62DE7"/>
    <w:rsid w:val="00F70A21"/>
    <w:rsid w:val="00F749B8"/>
    <w:rsid w:val="00F924B5"/>
    <w:rsid w:val="00F95E06"/>
    <w:rsid w:val="00FB51A7"/>
    <w:rsid w:val="00FB5C4A"/>
    <w:rsid w:val="00FC0650"/>
    <w:rsid w:val="00FC329A"/>
    <w:rsid w:val="00FE01F0"/>
    <w:rsid w:val="00FE3501"/>
    <w:rsid w:val="00FE7895"/>
    <w:rsid w:val="00FF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2CD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17AD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EC78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17AD4"/>
  </w:style>
  <w:style w:type="character" w:customStyle="1" w:styleId="WW-Absatz-Standardschriftart">
    <w:name w:val="WW-Absatz-Standardschriftart"/>
    <w:rsid w:val="00B17AD4"/>
  </w:style>
  <w:style w:type="character" w:customStyle="1" w:styleId="WW8Num1z0">
    <w:name w:val="WW8Num1z0"/>
    <w:rsid w:val="00B17AD4"/>
    <w:rPr>
      <w:b/>
    </w:rPr>
  </w:style>
  <w:style w:type="character" w:customStyle="1" w:styleId="WW8Num2z0">
    <w:name w:val="WW8Num2z0"/>
    <w:rsid w:val="00B17AD4"/>
    <w:rPr>
      <w:b w:val="0"/>
    </w:rPr>
  </w:style>
  <w:style w:type="character" w:customStyle="1" w:styleId="Standardnpsmoodstavce1">
    <w:name w:val="Standardní písmo odstavce1"/>
    <w:rsid w:val="00B17AD4"/>
  </w:style>
  <w:style w:type="character" w:styleId="slostrnky">
    <w:name w:val="page number"/>
    <w:basedOn w:val="Standardnpsmoodstavce1"/>
    <w:rsid w:val="00B17AD4"/>
  </w:style>
  <w:style w:type="paragraph" w:customStyle="1" w:styleId="Nadpis">
    <w:name w:val="Nadpis"/>
    <w:basedOn w:val="Normln"/>
    <w:next w:val="Zkladntext"/>
    <w:rsid w:val="00B17A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B17AD4"/>
    <w:rPr>
      <w:sz w:val="24"/>
    </w:rPr>
  </w:style>
  <w:style w:type="paragraph" w:styleId="Seznam">
    <w:name w:val="List"/>
    <w:basedOn w:val="Zkladntext"/>
    <w:rsid w:val="00B17AD4"/>
    <w:rPr>
      <w:rFonts w:cs="Mangal"/>
    </w:rPr>
  </w:style>
  <w:style w:type="paragraph" w:customStyle="1" w:styleId="Popisek">
    <w:name w:val="Popisek"/>
    <w:basedOn w:val="Normln"/>
    <w:rsid w:val="00B17A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17AD4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B17AD4"/>
    <w:pPr>
      <w:jc w:val="both"/>
    </w:pPr>
    <w:rPr>
      <w:sz w:val="24"/>
    </w:rPr>
  </w:style>
  <w:style w:type="paragraph" w:styleId="Zkladntextodsazen">
    <w:name w:val="Body Text Indent"/>
    <w:basedOn w:val="Normln"/>
    <w:rsid w:val="00B17AD4"/>
    <w:pPr>
      <w:ind w:firstLine="709"/>
      <w:jc w:val="both"/>
    </w:pPr>
    <w:rPr>
      <w:sz w:val="24"/>
    </w:rPr>
  </w:style>
  <w:style w:type="paragraph" w:styleId="Zpat">
    <w:name w:val="footer"/>
    <w:basedOn w:val="Normln"/>
    <w:rsid w:val="00B17AD4"/>
    <w:pPr>
      <w:tabs>
        <w:tab w:val="center" w:pos="4536"/>
        <w:tab w:val="right" w:pos="9072"/>
      </w:tabs>
    </w:pPr>
  </w:style>
  <w:style w:type="paragraph" w:customStyle="1" w:styleId="ROZSUDEKNADPIS">
    <w:name w:val="ROZSUDEK NADPIS"/>
    <w:basedOn w:val="Normln"/>
    <w:rsid w:val="00B17AD4"/>
    <w:pPr>
      <w:keepNext/>
      <w:keepLines/>
      <w:overflowPunct w:val="0"/>
      <w:autoSpaceDE w:val="0"/>
      <w:spacing w:before="60" w:after="60"/>
      <w:jc w:val="center"/>
      <w:textAlignment w:val="baseline"/>
    </w:pPr>
    <w:rPr>
      <w:spacing w:val="80"/>
    </w:rPr>
  </w:style>
  <w:style w:type="paragraph" w:styleId="Zhlav">
    <w:name w:val="header"/>
    <w:basedOn w:val="Normln"/>
    <w:rsid w:val="00B17AD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17AD4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B17AD4"/>
  </w:style>
  <w:style w:type="character" w:styleId="Odkaznakoment">
    <w:name w:val="annotation reference"/>
    <w:rsid w:val="00A15B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5BD9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15BD9"/>
  </w:style>
  <w:style w:type="character" w:customStyle="1" w:styleId="Nadpis3Char">
    <w:name w:val="Nadpis 3 Char"/>
    <w:link w:val="Nadpis3"/>
    <w:rsid w:val="00EC7851"/>
    <w:rPr>
      <w:rFonts w:ascii="Cambria" w:hAnsi="Cambria"/>
      <w:b/>
      <w:bCs/>
      <w:sz w:val="26"/>
      <w:szCs w:val="26"/>
      <w:lang w:eastAsia="ar-SA"/>
    </w:rPr>
  </w:style>
  <w:style w:type="paragraph" w:customStyle="1" w:styleId="Zkladntextodsazen21">
    <w:name w:val="Základní text odsazený 21"/>
    <w:basedOn w:val="Normln"/>
    <w:rsid w:val="00EC7851"/>
    <w:pPr>
      <w:spacing w:after="120" w:line="480" w:lineRule="auto"/>
      <w:ind w:left="283"/>
    </w:pPr>
  </w:style>
  <w:style w:type="paragraph" w:styleId="Pedmtkomente">
    <w:name w:val="annotation subject"/>
    <w:basedOn w:val="Textkomente"/>
    <w:next w:val="Textkomente"/>
    <w:link w:val="PedmtkomenteChar"/>
    <w:rsid w:val="00697102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rsid w:val="00697102"/>
    <w:rPr>
      <w:b/>
      <w:bCs/>
      <w:lang w:eastAsia="ar-SA"/>
    </w:rPr>
  </w:style>
  <w:style w:type="paragraph" w:styleId="Revize">
    <w:name w:val="Revision"/>
    <w:hidden/>
    <w:uiPriority w:val="99"/>
    <w:semiHidden/>
    <w:rsid w:val="00697102"/>
    <w:rPr>
      <w:lang w:eastAsia="ar-SA"/>
    </w:rPr>
  </w:style>
  <w:style w:type="paragraph" w:customStyle="1" w:styleId="mj6">
    <w:name w:val="můj 6"/>
    <w:basedOn w:val="Normln"/>
    <w:rsid w:val="00B0460C"/>
    <w:pPr>
      <w:numPr>
        <w:ilvl w:val="1"/>
        <w:numId w:val="6"/>
      </w:numPr>
      <w:suppressAutoHyphens w:val="0"/>
      <w:spacing w:before="120" w:after="120" w:line="260" w:lineRule="exact"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link w:val="Zkladntext"/>
    <w:rsid w:val="00B426E5"/>
    <w:rPr>
      <w:sz w:val="24"/>
      <w:lang w:eastAsia="ar-SA"/>
    </w:rPr>
  </w:style>
  <w:style w:type="character" w:styleId="Hypertextovodkaz">
    <w:name w:val="Hyperlink"/>
    <w:basedOn w:val="Standardnpsmoodstavce"/>
    <w:rsid w:val="009514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AECF2-894B-4CA3-9BFE-E718AB21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1956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  u z a v ř e l i  účastníci, dle vlastního prohlášení k právním úkonům způsobilí, a to:</vt:lpstr>
    </vt:vector>
  </TitlesOfParts>
  <Company>Agentura ochrany přírody a krajiny ČR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  u z a v ř e l i  účastníci, dle vlastního prohlášení k právním úkonům způsobilí, a to:</dc:title>
  <dc:creator>Okresní úřad</dc:creator>
  <cp:lastModifiedBy>dana.ochozkova</cp:lastModifiedBy>
  <cp:revision>6</cp:revision>
  <cp:lastPrinted>2016-12-07T13:37:00Z</cp:lastPrinted>
  <dcterms:created xsi:type="dcterms:W3CDTF">2018-03-07T11:47:00Z</dcterms:created>
  <dcterms:modified xsi:type="dcterms:W3CDTF">2018-05-16T13:49:00Z</dcterms:modified>
</cp:coreProperties>
</file>