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858B" w14:textId="77777777" w:rsidR="004A6CEC" w:rsidRPr="004F49B9" w:rsidRDefault="004A6CEC">
      <w:pPr>
        <w:jc w:val="center"/>
        <w:rPr>
          <w:rFonts w:ascii="Times New Roman" w:hAnsi="Times New Roman" w:cs="Times New Roman"/>
          <w:b/>
        </w:rPr>
      </w:pPr>
    </w:p>
    <w:p w14:paraId="0134E351" w14:textId="77777777" w:rsidR="004A6CEC" w:rsidRPr="004F49B9" w:rsidRDefault="004A6CEC">
      <w:pPr>
        <w:pStyle w:val="AKFZFnormln"/>
        <w:jc w:val="center"/>
        <w:rPr>
          <w:rFonts w:ascii="Times New Roman" w:hAnsi="Times New Roman" w:cs="Times New Roman"/>
          <w:b/>
        </w:rPr>
      </w:pPr>
    </w:p>
    <w:p w14:paraId="7A6DAC77" w14:textId="37A78FD9" w:rsidR="00E91408" w:rsidRDefault="002C5E91" w:rsidP="00E91408">
      <w:pPr>
        <w:autoSpaceDE w:val="0"/>
        <w:jc w:val="center"/>
        <w:rPr>
          <w:rFonts w:ascii="Times New Roman" w:hAnsi="Times New Roman" w:cs="Times New Roman"/>
        </w:rPr>
      </w:pPr>
      <w:r w:rsidRPr="009F21DC">
        <w:rPr>
          <w:rFonts w:ascii="Times New Roman" w:hAnsi="Times New Roman" w:cs="Times New Roman"/>
        </w:rPr>
        <w:t xml:space="preserve">číslo objednatele: </w:t>
      </w:r>
      <w:r w:rsidR="001C38EA">
        <w:rPr>
          <w:rFonts w:ascii="Times New Roman" w:hAnsi="Times New Roman" w:cs="Times New Roman"/>
        </w:rPr>
        <w:t>40</w:t>
      </w:r>
      <w:r w:rsidR="00E91408">
        <w:rPr>
          <w:rFonts w:ascii="Times New Roman" w:hAnsi="Times New Roman" w:cs="Times New Roman"/>
        </w:rPr>
        <w:t>/00068713/2018</w:t>
      </w:r>
    </w:p>
    <w:p w14:paraId="65014848" w14:textId="423B7C57" w:rsidR="004A6CEC" w:rsidRPr="004F49B9" w:rsidRDefault="002C5E91" w:rsidP="00E91408">
      <w:pPr>
        <w:autoSpaceDE w:val="0"/>
        <w:jc w:val="center"/>
        <w:rPr>
          <w:rFonts w:ascii="Times New Roman" w:hAnsi="Times New Roman" w:cs="Times New Roman"/>
          <w:b/>
        </w:rPr>
      </w:pPr>
      <w:r w:rsidRPr="009F21DC">
        <w:rPr>
          <w:rFonts w:ascii="Times New Roman" w:hAnsi="Times New Roman" w:cs="Times New Roman"/>
        </w:rPr>
        <w:t xml:space="preserve">číslo dodavatele: </w:t>
      </w:r>
      <w:r w:rsidR="00E91408">
        <w:rPr>
          <w:rFonts w:ascii="Times New Roman" w:hAnsi="Times New Roman" w:cs="Times New Roman"/>
        </w:rPr>
        <w:t>---</w:t>
      </w:r>
    </w:p>
    <w:p w14:paraId="7D3ED249" w14:textId="77777777" w:rsidR="004A6CEC" w:rsidRPr="004F49B9" w:rsidRDefault="004A6CEC">
      <w:pPr>
        <w:pStyle w:val="AKFZFnormln"/>
        <w:jc w:val="center"/>
        <w:rPr>
          <w:rFonts w:ascii="Times New Roman" w:hAnsi="Times New Roman" w:cs="Times New Roman"/>
          <w:b/>
        </w:rPr>
      </w:pPr>
    </w:p>
    <w:p w14:paraId="6E1647E8" w14:textId="77777777" w:rsidR="004A6CEC" w:rsidRPr="004F49B9" w:rsidRDefault="004A6CEC">
      <w:pPr>
        <w:pStyle w:val="AKFZFnormln"/>
        <w:jc w:val="center"/>
        <w:rPr>
          <w:rFonts w:ascii="Times New Roman" w:hAnsi="Times New Roman" w:cs="Times New Roman"/>
          <w:b/>
        </w:rPr>
      </w:pPr>
    </w:p>
    <w:p w14:paraId="4D28AD95" w14:textId="77777777" w:rsidR="008015E6"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SMLOUVA O VÝKONU ČINNOSTÍ TECHNICKÉHO DOZORU </w:t>
      </w:r>
      <w:r w:rsidR="006A5D1A" w:rsidRPr="004F49B9">
        <w:rPr>
          <w:rFonts w:ascii="Times New Roman" w:hAnsi="Times New Roman" w:cs="Times New Roman"/>
          <w:b/>
        </w:rPr>
        <w:t>STAVEBNÍKA</w:t>
      </w:r>
      <w:r w:rsidR="00BD6317" w:rsidRPr="004F49B9">
        <w:rPr>
          <w:rFonts w:ascii="Times New Roman" w:hAnsi="Times New Roman" w:cs="Times New Roman"/>
          <w:b/>
        </w:rPr>
        <w:t xml:space="preserve"> </w:t>
      </w:r>
    </w:p>
    <w:p w14:paraId="67D18631" w14:textId="2B7241F8"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A </w:t>
      </w:r>
      <w:r w:rsidR="0033515A" w:rsidRPr="004F49B9">
        <w:rPr>
          <w:rFonts w:ascii="Times New Roman" w:hAnsi="Times New Roman" w:cs="Times New Roman"/>
          <w:b/>
        </w:rPr>
        <w:t>KOORDINÁTORA</w:t>
      </w:r>
      <w:r w:rsidRPr="004F49B9">
        <w:rPr>
          <w:rFonts w:ascii="Times New Roman" w:hAnsi="Times New Roman" w:cs="Times New Roman"/>
          <w:b/>
        </w:rPr>
        <w:t xml:space="preserve"> BOZP</w:t>
      </w:r>
    </w:p>
    <w:p w14:paraId="6C15E9D4" w14:textId="77777777" w:rsidR="004A6CEC" w:rsidRPr="004F49B9" w:rsidRDefault="004A6CEC">
      <w:pPr>
        <w:pStyle w:val="AKFZFnormln"/>
        <w:jc w:val="center"/>
        <w:rPr>
          <w:rFonts w:ascii="Times New Roman" w:hAnsi="Times New Roman" w:cs="Times New Roman"/>
        </w:rPr>
      </w:pPr>
    </w:p>
    <w:p w14:paraId="1FB856AA" w14:textId="77777777" w:rsidR="004A6CEC" w:rsidRPr="004F49B9" w:rsidRDefault="004A6CEC">
      <w:pPr>
        <w:pStyle w:val="AKFZFnormln"/>
        <w:jc w:val="center"/>
        <w:rPr>
          <w:rFonts w:ascii="Times New Roman" w:hAnsi="Times New Roman" w:cs="Times New Roman"/>
        </w:rPr>
      </w:pPr>
    </w:p>
    <w:p w14:paraId="7DE179EB" w14:textId="77777777" w:rsidR="004A6CEC" w:rsidRPr="004F49B9" w:rsidRDefault="004A6CEC">
      <w:pPr>
        <w:pStyle w:val="AKFZFnormln"/>
        <w:jc w:val="center"/>
        <w:rPr>
          <w:rFonts w:ascii="Times New Roman" w:hAnsi="Times New Roman" w:cs="Times New Roman"/>
        </w:rPr>
      </w:pPr>
    </w:p>
    <w:p w14:paraId="4E0F151F" w14:textId="77777777" w:rsidR="004A6CEC" w:rsidRPr="004F49B9" w:rsidRDefault="004A6CEC">
      <w:pPr>
        <w:pStyle w:val="AKFZFnormln"/>
        <w:jc w:val="center"/>
        <w:rPr>
          <w:rFonts w:ascii="Times New Roman" w:hAnsi="Times New Roman" w:cs="Times New Roman"/>
        </w:rPr>
      </w:pPr>
    </w:p>
    <w:p w14:paraId="33AA1DB4" w14:textId="77777777" w:rsidR="004A6CEC" w:rsidRPr="004F49B9" w:rsidRDefault="004A6CEC">
      <w:pPr>
        <w:pStyle w:val="AKFZFnormln"/>
        <w:jc w:val="center"/>
        <w:rPr>
          <w:rFonts w:ascii="Times New Roman" w:hAnsi="Times New Roman" w:cs="Times New Roman"/>
        </w:rPr>
      </w:pPr>
    </w:p>
    <w:p w14:paraId="20425B42" w14:textId="77777777"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Smluvní strany</w:t>
      </w:r>
    </w:p>
    <w:p w14:paraId="2CB3B6CA" w14:textId="77777777" w:rsidR="004A6CEC" w:rsidRPr="004F49B9" w:rsidRDefault="004A6CEC">
      <w:pPr>
        <w:pStyle w:val="AKFZFnormln"/>
        <w:jc w:val="center"/>
        <w:rPr>
          <w:rFonts w:ascii="Times New Roman" w:hAnsi="Times New Roman" w:cs="Times New Roman"/>
          <w:b/>
        </w:rPr>
      </w:pPr>
    </w:p>
    <w:p w14:paraId="057825A0" w14:textId="77777777" w:rsidR="004A6CEC" w:rsidRPr="004F49B9" w:rsidRDefault="004A6CEC">
      <w:pPr>
        <w:pStyle w:val="AKFZFnormln"/>
        <w:jc w:val="center"/>
        <w:rPr>
          <w:rFonts w:ascii="Times New Roman" w:hAnsi="Times New Roman" w:cs="Times New Roman"/>
        </w:rPr>
      </w:pPr>
    </w:p>
    <w:p w14:paraId="6D480E1D" w14:textId="77777777" w:rsidR="004A6CEC" w:rsidRPr="004F49B9" w:rsidRDefault="004A6CEC">
      <w:pPr>
        <w:pStyle w:val="AKFZFnormln"/>
        <w:jc w:val="center"/>
        <w:rPr>
          <w:rFonts w:ascii="Times New Roman" w:hAnsi="Times New Roman" w:cs="Times New Roman"/>
        </w:rPr>
      </w:pPr>
    </w:p>
    <w:p w14:paraId="6EBE1CD1" w14:textId="77777777" w:rsidR="005B545C" w:rsidRPr="004F49B9" w:rsidRDefault="005B545C" w:rsidP="005B545C">
      <w:pPr>
        <w:tabs>
          <w:tab w:val="left" w:pos="1440"/>
        </w:tabs>
        <w:rPr>
          <w:rFonts w:ascii="Times New Roman" w:hAnsi="Times New Roman" w:cs="Times New Roman"/>
        </w:rPr>
      </w:pPr>
    </w:p>
    <w:p w14:paraId="0E645FB6" w14:textId="77777777" w:rsidR="005B545C" w:rsidRPr="004F49B9" w:rsidRDefault="005B545C" w:rsidP="005B545C">
      <w:pPr>
        <w:tabs>
          <w:tab w:val="left" w:pos="1440"/>
        </w:tabs>
        <w:rPr>
          <w:rFonts w:ascii="Times New Roman" w:hAnsi="Times New Roman" w:cs="Times New Roman"/>
        </w:rPr>
      </w:pPr>
    </w:p>
    <w:p w14:paraId="67DCC03C" w14:textId="1733CEA5" w:rsidR="002C5E91" w:rsidRPr="002C5E91" w:rsidRDefault="00350C3C" w:rsidP="002C5E91">
      <w:pPr>
        <w:pStyle w:val="AKFZFnormln"/>
        <w:jc w:val="center"/>
        <w:rPr>
          <w:rFonts w:ascii="Times New Roman" w:eastAsia="Times New Roman" w:hAnsi="Times New Roman" w:cs="Times New Roman"/>
          <w:b/>
        </w:rPr>
      </w:pPr>
      <w:r w:rsidRPr="00350C3C">
        <w:rPr>
          <w:rFonts w:ascii="Times New Roman" w:eastAsia="Times New Roman" w:hAnsi="Times New Roman" w:cs="Times New Roman"/>
          <w:b/>
        </w:rPr>
        <w:t>Střední zdravotnická škola a Vyšší odborná škola zdravotnická, Kolín, Karoliny Světlé 135</w:t>
      </w:r>
    </w:p>
    <w:p w14:paraId="17190D6A" w14:textId="020EF25C" w:rsidR="004A6CEC" w:rsidRPr="004F49B9" w:rsidRDefault="00F12B49" w:rsidP="002C5E91">
      <w:pPr>
        <w:pStyle w:val="AKFZFnormln"/>
        <w:jc w:val="center"/>
        <w:rPr>
          <w:rFonts w:ascii="Times New Roman" w:hAnsi="Times New Roman" w:cs="Times New Roman"/>
        </w:rPr>
      </w:pPr>
      <w:r w:rsidRPr="004F49B9">
        <w:rPr>
          <w:rFonts w:ascii="Times New Roman" w:hAnsi="Times New Roman" w:cs="Times New Roman"/>
        </w:rPr>
        <w:t>(Objednatel)</w:t>
      </w:r>
    </w:p>
    <w:p w14:paraId="372469CF" w14:textId="77777777" w:rsidR="004A6CEC" w:rsidRPr="004F49B9" w:rsidRDefault="004A6CEC">
      <w:pPr>
        <w:pStyle w:val="AKFZFnormln"/>
        <w:jc w:val="center"/>
        <w:rPr>
          <w:rFonts w:ascii="Times New Roman" w:hAnsi="Times New Roman" w:cs="Times New Roman"/>
        </w:rPr>
      </w:pPr>
    </w:p>
    <w:p w14:paraId="0AFBFCEC" w14:textId="77777777" w:rsidR="004A6CEC" w:rsidRPr="004F49B9" w:rsidRDefault="004A6CEC">
      <w:pPr>
        <w:pStyle w:val="AKFZFnormln"/>
        <w:jc w:val="center"/>
        <w:rPr>
          <w:rFonts w:ascii="Times New Roman" w:hAnsi="Times New Roman" w:cs="Times New Roman"/>
        </w:rPr>
      </w:pPr>
    </w:p>
    <w:p w14:paraId="0022B198" w14:textId="77777777" w:rsidR="004A6CEC" w:rsidRPr="004F49B9" w:rsidRDefault="004A6CEC">
      <w:pPr>
        <w:pStyle w:val="AKFZFnormln"/>
        <w:jc w:val="center"/>
        <w:rPr>
          <w:rFonts w:ascii="Times New Roman" w:hAnsi="Times New Roman" w:cs="Times New Roman"/>
        </w:rPr>
      </w:pPr>
    </w:p>
    <w:p w14:paraId="4E03CF1D" w14:textId="77777777" w:rsidR="004A6CEC" w:rsidRPr="004F49B9" w:rsidRDefault="00F12B49">
      <w:pPr>
        <w:pStyle w:val="AKFZFnormln"/>
        <w:jc w:val="center"/>
        <w:rPr>
          <w:rFonts w:ascii="Times New Roman" w:hAnsi="Times New Roman" w:cs="Times New Roman"/>
        </w:rPr>
      </w:pPr>
      <w:r w:rsidRPr="004F49B9">
        <w:rPr>
          <w:rFonts w:ascii="Times New Roman" w:hAnsi="Times New Roman" w:cs="Times New Roman"/>
        </w:rPr>
        <w:t>a</w:t>
      </w:r>
    </w:p>
    <w:p w14:paraId="032D5C8A" w14:textId="77777777" w:rsidR="004A6CEC" w:rsidRPr="004F49B9" w:rsidRDefault="004A6CEC">
      <w:pPr>
        <w:pStyle w:val="AKFZFnormln"/>
        <w:jc w:val="center"/>
        <w:rPr>
          <w:rFonts w:ascii="Times New Roman" w:hAnsi="Times New Roman" w:cs="Times New Roman"/>
        </w:rPr>
      </w:pPr>
    </w:p>
    <w:p w14:paraId="7E43C331" w14:textId="77777777" w:rsidR="004A6CEC" w:rsidRPr="004F49B9" w:rsidRDefault="004A6CEC">
      <w:pPr>
        <w:pStyle w:val="AKFZFnormln"/>
        <w:jc w:val="center"/>
        <w:rPr>
          <w:rFonts w:ascii="Times New Roman" w:hAnsi="Times New Roman" w:cs="Times New Roman"/>
        </w:rPr>
      </w:pPr>
    </w:p>
    <w:p w14:paraId="08A41D53" w14:textId="77777777" w:rsidR="004A6CEC" w:rsidRPr="004F49B9" w:rsidRDefault="004A6CEC">
      <w:pPr>
        <w:pStyle w:val="AKFZFnormln"/>
        <w:jc w:val="center"/>
        <w:rPr>
          <w:rFonts w:ascii="Times New Roman" w:hAnsi="Times New Roman" w:cs="Times New Roman"/>
        </w:rPr>
      </w:pPr>
    </w:p>
    <w:p w14:paraId="1B05C090" w14:textId="0FAF9051" w:rsidR="004A6CEC" w:rsidRPr="00023308" w:rsidRDefault="00023308">
      <w:pPr>
        <w:pStyle w:val="AKFZFnormln"/>
        <w:jc w:val="center"/>
        <w:rPr>
          <w:rFonts w:ascii="Times New Roman" w:hAnsi="Times New Roman" w:cs="Times New Roman"/>
          <w:b/>
        </w:rPr>
      </w:pPr>
      <w:r w:rsidRPr="00023308">
        <w:rPr>
          <w:rFonts w:ascii="Times New Roman" w:hAnsi="Times New Roman" w:cs="Times New Roman"/>
          <w:b/>
        </w:rPr>
        <w:t>Ing. Luboš Křivánek</w:t>
      </w:r>
    </w:p>
    <w:p w14:paraId="46B90BC2" w14:textId="3EF3E5ED" w:rsidR="004A6CEC" w:rsidRPr="004F49B9" w:rsidRDefault="00F12B49">
      <w:pPr>
        <w:pStyle w:val="AKFZFnormln"/>
        <w:jc w:val="center"/>
        <w:rPr>
          <w:rFonts w:ascii="Times New Roman" w:hAnsi="Times New Roman" w:cs="Times New Roman"/>
        </w:rPr>
        <w:sectPr w:rsidR="004A6CEC" w:rsidRPr="004F49B9" w:rsidSect="00023308">
          <w:footerReference w:type="default" r:id="rId9"/>
          <w:headerReference w:type="first" r:id="rId10"/>
          <w:footerReference w:type="first" r:id="rId11"/>
          <w:pgSz w:w="11906" w:h="16838"/>
          <w:pgMar w:top="923" w:right="991" w:bottom="1701" w:left="1134" w:header="0" w:footer="0" w:gutter="0"/>
          <w:cols w:space="708"/>
          <w:formProt w:val="0"/>
          <w:titlePg/>
          <w:docGrid w:linePitch="360" w:charSpace="-2049"/>
        </w:sectPr>
      </w:pPr>
      <w:r w:rsidRPr="004F49B9">
        <w:rPr>
          <w:rFonts w:ascii="Times New Roman" w:hAnsi="Times New Roman" w:cs="Times New Roman"/>
        </w:rPr>
        <w:t>(</w:t>
      </w:r>
      <w:r w:rsidR="00FE7B11" w:rsidRPr="004F49B9">
        <w:rPr>
          <w:rFonts w:ascii="Times New Roman" w:hAnsi="Times New Roman" w:cs="Times New Roman"/>
        </w:rPr>
        <w:t>Dodavat</w:t>
      </w:r>
      <w:r w:rsidR="004E5592" w:rsidRPr="004F49B9">
        <w:rPr>
          <w:rFonts w:ascii="Times New Roman" w:hAnsi="Times New Roman" w:cs="Times New Roman"/>
        </w:rPr>
        <w:t>el</w:t>
      </w:r>
      <w:r w:rsidRPr="004F49B9">
        <w:rPr>
          <w:rFonts w:ascii="Times New Roman" w:hAnsi="Times New Roman" w:cs="Times New Roman"/>
        </w:rPr>
        <w:t>)</w:t>
      </w:r>
    </w:p>
    <w:p w14:paraId="4404FB33" w14:textId="77777777" w:rsidR="004A6CEC" w:rsidRPr="004F49B9" w:rsidRDefault="00F12B49" w:rsidP="00023308">
      <w:pPr>
        <w:pStyle w:val="AKFZFnormln"/>
        <w:pageBreakBefore/>
        <w:spacing w:line="240" w:lineRule="auto"/>
        <w:rPr>
          <w:rFonts w:ascii="Times New Roman" w:hAnsi="Times New Roman" w:cs="Times New Roman"/>
        </w:rPr>
      </w:pPr>
      <w:r w:rsidRPr="004F49B9">
        <w:rPr>
          <w:rFonts w:ascii="Times New Roman" w:hAnsi="Times New Roman" w:cs="Times New Roman"/>
        </w:rPr>
        <w:lastRenderedPageBreak/>
        <w:t>Dnešního dne uzavřely Smluvní strany:</w:t>
      </w:r>
    </w:p>
    <w:p w14:paraId="0E25B8AF" w14:textId="77777777" w:rsidR="004A6CEC" w:rsidRPr="004F49B9" w:rsidRDefault="004A6CEC" w:rsidP="00023308">
      <w:pPr>
        <w:pStyle w:val="AKFZFnormln"/>
        <w:spacing w:line="240" w:lineRule="auto"/>
        <w:rPr>
          <w:rFonts w:ascii="Times New Roman" w:hAnsi="Times New Roman" w:cs="Times New Roman"/>
        </w:rPr>
      </w:pPr>
    </w:p>
    <w:p w14:paraId="0223CEE5" w14:textId="77777777" w:rsidR="00350C3C" w:rsidRDefault="00204887" w:rsidP="00023308">
      <w:pPr>
        <w:tabs>
          <w:tab w:val="left" w:pos="1440"/>
        </w:tabs>
        <w:spacing w:line="240" w:lineRule="auto"/>
        <w:rPr>
          <w:rFonts w:ascii="Times New Roman" w:eastAsia="Times New Roman" w:hAnsi="Times New Roman" w:cs="Times New Roman"/>
          <w:b/>
          <w:bCs/>
        </w:rPr>
      </w:pPr>
      <w:r w:rsidRPr="004F49B9">
        <w:rPr>
          <w:rFonts w:ascii="Times New Roman" w:hAnsi="Times New Roman" w:cs="Times New Roman"/>
          <w:b/>
        </w:rPr>
        <w:t>Objednatel</w:t>
      </w:r>
      <w:r w:rsidRPr="004F49B9">
        <w:rPr>
          <w:rFonts w:ascii="Times New Roman" w:hAnsi="Times New Roman" w:cs="Times New Roman"/>
        </w:rPr>
        <w:t xml:space="preserve">:  </w:t>
      </w:r>
      <w:r w:rsidRPr="004F49B9">
        <w:rPr>
          <w:rFonts w:ascii="Times New Roman" w:hAnsi="Times New Roman" w:cs="Times New Roman"/>
        </w:rPr>
        <w:tab/>
      </w:r>
      <w:r w:rsidRPr="004F49B9">
        <w:rPr>
          <w:rFonts w:ascii="Times New Roman" w:hAnsi="Times New Roman" w:cs="Times New Roman"/>
        </w:rPr>
        <w:tab/>
      </w:r>
      <w:r w:rsidR="00350C3C" w:rsidRPr="00350C3C">
        <w:rPr>
          <w:rFonts w:ascii="Times New Roman" w:eastAsia="Times New Roman" w:hAnsi="Times New Roman" w:cs="Times New Roman"/>
          <w:b/>
          <w:bCs/>
        </w:rPr>
        <w:t xml:space="preserve">Střední zdravotnická škola a Vyšší odborná škola zdravotnická, Kolín, Karoliny </w:t>
      </w:r>
    </w:p>
    <w:p w14:paraId="2EFF8F26" w14:textId="65026942" w:rsidR="00204887" w:rsidRPr="004F49B9" w:rsidRDefault="00350C3C" w:rsidP="00023308">
      <w:pPr>
        <w:tabs>
          <w:tab w:val="left" w:pos="1440"/>
        </w:tabs>
        <w:spacing w:line="240" w:lineRule="auto"/>
        <w:rPr>
          <w:rFonts w:ascii="Times New Roman" w:eastAsia="Times New Roman" w:hAnsi="Times New Roman" w:cs="Times New Roman"/>
          <w:b/>
        </w:rPr>
      </w:pPr>
      <w:r>
        <w:rPr>
          <w:rFonts w:ascii="Times New Roman" w:eastAsia="Times New Roman" w:hAnsi="Times New Roman" w:cs="Times New Roman"/>
          <w:b/>
          <w:bCs/>
        </w:rPr>
        <w:tab/>
      </w:r>
      <w:r>
        <w:rPr>
          <w:rFonts w:ascii="Times New Roman" w:eastAsia="Times New Roman" w:hAnsi="Times New Roman" w:cs="Times New Roman"/>
          <w:b/>
          <w:bCs/>
        </w:rPr>
        <w:tab/>
      </w:r>
      <w:r w:rsidRPr="00350C3C">
        <w:rPr>
          <w:rFonts w:ascii="Times New Roman" w:eastAsia="Times New Roman" w:hAnsi="Times New Roman" w:cs="Times New Roman"/>
          <w:b/>
          <w:bCs/>
        </w:rPr>
        <w:t>Světlé 135</w:t>
      </w:r>
    </w:p>
    <w:p w14:paraId="1D2368C4" w14:textId="5F738074" w:rsidR="00204887" w:rsidRPr="004F49B9" w:rsidRDefault="00204887" w:rsidP="00023308">
      <w:pPr>
        <w:pStyle w:val="Zkladntext2"/>
        <w:spacing w:before="0" w:line="240" w:lineRule="auto"/>
        <w:rPr>
          <w:rFonts w:ascii="Times New Roman" w:eastAsia="Times New Roman" w:hAnsi="Times New Roman"/>
          <w:bCs/>
          <w:sz w:val="22"/>
          <w:szCs w:val="22"/>
        </w:rPr>
      </w:pPr>
      <w:r w:rsidRPr="004F49B9">
        <w:rPr>
          <w:rFonts w:ascii="Times New Roman" w:hAnsi="Times New Roman"/>
          <w:sz w:val="22"/>
          <w:szCs w:val="22"/>
        </w:rPr>
        <w:t>se sídlem:</w:t>
      </w:r>
      <w:r w:rsidRPr="004F49B9">
        <w:rPr>
          <w:rFonts w:ascii="Times New Roman" w:hAnsi="Times New Roman"/>
          <w:sz w:val="22"/>
          <w:szCs w:val="22"/>
        </w:rPr>
        <w:tab/>
      </w:r>
      <w:r w:rsidRPr="004F49B9">
        <w:rPr>
          <w:rFonts w:ascii="Times New Roman" w:hAnsi="Times New Roman"/>
          <w:sz w:val="22"/>
          <w:szCs w:val="22"/>
        </w:rPr>
        <w:tab/>
      </w:r>
      <w:r w:rsidR="00350C3C" w:rsidRPr="00350C3C">
        <w:rPr>
          <w:rFonts w:ascii="Times New Roman" w:eastAsia="Times New Roman" w:hAnsi="Times New Roman"/>
          <w:bCs/>
          <w:sz w:val="22"/>
          <w:szCs w:val="22"/>
        </w:rPr>
        <w:t>Karoliny Světlé 135, Kolín</w:t>
      </w:r>
    </w:p>
    <w:p w14:paraId="7276F760" w14:textId="5C6D39EC" w:rsidR="00204887" w:rsidRPr="004F49B9" w:rsidRDefault="00204887" w:rsidP="00023308">
      <w:pPr>
        <w:pStyle w:val="Zkladntext2"/>
        <w:spacing w:before="0" w:line="240" w:lineRule="auto"/>
        <w:rPr>
          <w:rFonts w:ascii="Times New Roman" w:hAnsi="Times New Roman"/>
          <w:color w:val="000000"/>
          <w:sz w:val="22"/>
          <w:szCs w:val="22"/>
        </w:rPr>
      </w:pPr>
      <w:r w:rsidRPr="004F49B9">
        <w:rPr>
          <w:rFonts w:ascii="Times New Roman" w:hAnsi="Times New Roman"/>
          <w:sz w:val="22"/>
          <w:szCs w:val="22"/>
        </w:rPr>
        <w:t>zastoupený:</w:t>
      </w:r>
      <w:r w:rsidRPr="004F49B9">
        <w:rPr>
          <w:rFonts w:ascii="Times New Roman" w:hAnsi="Times New Roman"/>
          <w:sz w:val="22"/>
          <w:szCs w:val="22"/>
        </w:rPr>
        <w:tab/>
      </w:r>
      <w:r w:rsidRPr="004F49B9">
        <w:rPr>
          <w:rFonts w:ascii="Times New Roman" w:hAnsi="Times New Roman"/>
          <w:sz w:val="22"/>
          <w:szCs w:val="22"/>
        </w:rPr>
        <w:tab/>
      </w:r>
      <w:r w:rsidR="00350C3C" w:rsidRPr="00350C3C">
        <w:rPr>
          <w:rFonts w:ascii="Times New Roman" w:eastAsia="Times New Roman" w:hAnsi="Times New Roman"/>
          <w:sz w:val="22"/>
          <w:szCs w:val="22"/>
        </w:rPr>
        <w:t>Mgr. Daniela Křepelková</w:t>
      </w:r>
      <w:r w:rsidR="002C5E91" w:rsidRPr="002C5E91">
        <w:rPr>
          <w:rFonts w:ascii="Times New Roman" w:eastAsia="Times New Roman" w:hAnsi="Times New Roman"/>
          <w:sz w:val="22"/>
          <w:szCs w:val="22"/>
        </w:rPr>
        <w:t>, ředitel</w:t>
      </w:r>
      <w:r w:rsidR="00350C3C">
        <w:rPr>
          <w:rFonts w:ascii="Times New Roman" w:eastAsia="Times New Roman" w:hAnsi="Times New Roman"/>
          <w:sz w:val="22"/>
          <w:szCs w:val="22"/>
        </w:rPr>
        <w:t>ka</w:t>
      </w:r>
      <w:r w:rsidR="002C5E91" w:rsidRPr="002C5E91">
        <w:rPr>
          <w:rFonts w:ascii="Times New Roman" w:eastAsia="Times New Roman" w:hAnsi="Times New Roman"/>
          <w:sz w:val="22"/>
          <w:szCs w:val="22"/>
        </w:rPr>
        <w:t xml:space="preserve"> </w:t>
      </w:r>
      <w:proofErr w:type="spellStart"/>
      <w:proofErr w:type="gramStart"/>
      <w:r w:rsidR="002C5E91" w:rsidRPr="002C5E91">
        <w:rPr>
          <w:rFonts w:ascii="Times New Roman" w:eastAsia="Times New Roman" w:hAnsi="Times New Roman"/>
          <w:sz w:val="22"/>
          <w:szCs w:val="22"/>
        </w:rPr>
        <w:t>p.o</w:t>
      </w:r>
      <w:proofErr w:type="spellEnd"/>
      <w:r w:rsidR="002C5E91">
        <w:rPr>
          <w:rFonts w:ascii="Times New Roman" w:eastAsia="Times New Roman" w:hAnsi="Times New Roman"/>
          <w:sz w:val="22"/>
          <w:szCs w:val="22"/>
        </w:rPr>
        <w:t>.</w:t>
      </w:r>
      <w:proofErr w:type="gramEnd"/>
    </w:p>
    <w:p w14:paraId="58FD055A" w14:textId="4662C941" w:rsidR="00204887" w:rsidRPr="004F49B9" w:rsidRDefault="00204887" w:rsidP="00023308">
      <w:pPr>
        <w:pStyle w:val="Zkladntext2"/>
        <w:spacing w:before="0" w:line="240" w:lineRule="auto"/>
        <w:ind w:left="2124" w:hanging="2124"/>
        <w:rPr>
          <w:rFonts w:ascii="Times New Roman" w:hAnsi="Times New Roman"/>
          <w:sz w:val="22"/>
          <w:szCs w:val="22"/>
        </w:rPr>
      </w:pPr>
      <w:r w:rsidRPr="004F49B9">
        <w:rPr>
          <w:rFonts w:ascii="Times New Roman" w:hAnsi="Times New Roman"/>
          <w:sz w:val="22"/>
          <w:szCs w:val="22"/>
        </w:rPr>
        <w:t xml:space="preserve">IČO: </w:t>
      </w:r>
      <w:r w:rsidRPr="004F49B9">
        <w:rPr>
          <w:rFonts w:ascii="Times New Roman" w:hAnsi="Times New Roman"/>
          <w:sz w:val="22"/>
          <w:szCs w:val="22"/>
        </w:rPr>
        <w:tab/>
      </w:r>
      <w:r w:rsidR="00350C3C" w:rsidRPr="00AE06A5">
        <w:rPr>
          <w:rFonts w:ascii="Times New Roman" w:eastAsia="Times New Roman" w:hAnsi="Times New Roman"/>
          <w:bCs/>
        </w:rPr>
        <w:t>00068713</w:t>
      </w:r>
    </w:p>
    <w:p w14:paraId="7DC321B0" w14:textId="2ACFB02B" w:rsidR="00204887" w:rsidRDefault="00204887" w:rsidP="00023308">
      <w:pPr>
        <w:spacing w:line="240" w:lineRule="auto"/>
        <w:rPr>
          <w:rFonts w:ascii="Times New Roman" w:hAnsi="Times New Roman" w:cs="Times New Roman"/>
          <w:color w:val="auto"/>
        </w:rPr>
      </w:pPr>
      <w:r w:rsidRPr="004F49B9">
        <w:rPr>
          <w:rFonts w:ascii="Times New Roman" w:hAnsi="Times New Roman" w:cs="Times New Roman"/>
        </w:rPr>
        <w:t xml:space="preserve">číslo účtu: </w:t>
      </w:r>
      <w:r w:rsidRPr="004F49B9">
        <w:rPr>
          <w:rFonts w:ascii="Times New Roman" w:hAnsi="Times New Roman" w:cs="Times New Roman"/>
        </w:rPr>
        <w:tab/>
      </w:r>
      <w:r w:rsidRPr="004F49B9">
        <w:rPr>
          <w:rFonts w:ascii="Times New Roman" w:hAnsi="Times New Roman" w:cs="Times New Roman"/>
        </w:rPr>
        <w:tab/>
      </w:r>
      <w:r w:rsidR="0063469E">
        <w:rPr>
          <w:rFonts w:ascii="Times New Roman" w:hAnsi="Times New Roman" w:cs="Times New Roman"/>
          <w:color w:val="auto"/>
        </w:rPr>
        <w:t xml:space="preserve">9130151/0100 </w:t>
      </w:r>
    </w:p>
    <w:p w14:paraId="46AB0AF2" w14:textId="01E04409" w:rsidR="0063469E" w:rsidRPr="004F49B9" w:rsidRDefault="0063469E" w:rsidP="00023308">
      <w:pPr>
        <w:spacing w:line="240" w:lineRule="auto"/>
        <w:rPr>
          <w:rFonts w:ascii="Times New Roman" w:hAnsi="Times New Roman" w:cs="Times New Roman"/>
        </w:rPr>
      </w:pPr>
      <w:r>
        <w:rPr>
          <w:rFonts w:ascii="Times New Roman" w:hAnsi="Times New Roman" w:cs="Times New Roman"/>
          <w:color w:val="auto"/>
        </w:rPr>
        <w:t>bankovní spojení:</w:t>
      </w:r>
      <w:r>
        <w:rPr>
          <w:rFonts w:ascii="Times New Roman" w:hAnsi="Times New Roman" w:cs="Times New Roman"/>
          <w:color w:val="auto"/>
        </w:rPr>
        <w:tab/>
        <w:t>Komerční banka, a.s.</w:t>
      </w:r>
    </w:p>
    <w:p w14:paraId="69EF8835" w14:textId="4936CDCF" w:rsidR="005B545C" w:rsidRPr="004F49B9" w:rsidRDefault="005B05C0" w:rsidP="00023308">
      <w:pPr>
        <w:pStyle w:val="AKFZFnormln"/>
        <w:spacing w:line="240" w:lineRule="auto"/>
        <w:rPr>
          <w:rFonts w:ascii="Times New Roman" w:hAnsi="Times New Roman" w:cs="Times New Roman"/>
        </w:rPr>
      </w:pPr>
      <w:r w:rsidRPr="004F49B9">
        <w:rPr>
          <w:rFonts w:ascii="Times New Roman" w:hAnsi="Times New Roman" w:cs="Times New Roman"/>
        </w:rPr>
        <w:t xml:space="preserve">                            (dále jen </w:t>
      </w:r>
      <w:r w:rsidRPr="004F49B9">
        <w:rPr>
          <w:rFonts w:ascii="Times New Roman" w:hAnsi="Times New Roman" w:cs="Times New Roman"/>
          <w:b/>
        </w:rPr>
        <w:t>„Objednatel“)</w:t>
      </w:r>
    </w:p>
    <w:p w14:paraId="1E579803" w14:textId="77777777" w:rsidR="005B05C0" w:rsidRPr="004F49B9" w:rsidRDefault="005B05C0" w:rsidP="00023308">
      <w:pPr>
        <w:pStyle w:val="AKFZFnormln"/>
        <w:spacing w:line="240" w:lineRule="auto"/>
        <w:rPr>
          <w:rFonts w:ascii="Times New Roman" w:hAnsi="Times New Roman" w:cs="Times New Roman"/>
        </w:rPr>
      </w:pPr>
    </w:p>
    <w:p w14:paraId="055DB8D3" w14:textId="77777777" w:rsidR="004A6CEC" w:rsidRPr="004F49B9" w:rsidRDefault="00F12B49" w:rsidP="00023308">
      <w:pPr>
        <w:pStyle w:val="AKFZFnormln"/>
        <w:spacing w:line="240" w:lineRule="auto"/>
        <w:rPr>
          <w:rFonts w:ascii="Times New Roman" w:hAnsi="Times New Roman" w:cs="Times New Roman"/>
        </w:rPr>
      </w:pPr>
      <w:r w:rsidRPr="004F49B9">
        <w:rPr>
          <w:rFonts w:ascii="Times New Roman" w:hAnsi="Times New Roman" w:cs="Times New Roman"/>
        </w:rPr>
        <w:t>a</w:t>
      </w:r>
    </w:p>
    <w:p w14:paraId="12CD7095" w14:textId="36EAD32C" w:rsidR="005B545C" w:rsidRPr="005D62CC" w:rsidRDefault="005B545C" w:rsidP="00023308">
      <w:pPr>
        <w:pStyle w:val="AKFZFnormln"/>
        <w:spacing w:line="240" w:lineRule="auto"/>
        <w:rPr>
          <w:rFonts w:ascii="Times New Roman" w:hAnsi="Times New Roman" w:cs="Times New Roman"/>
          <w:color w:val="FF0000"/>
        </w:rPr>
      </w:pPr>
    </w:p>
    <w:p w14:paraId="69B403D8" w14:textId="6DC89AB3" w:rsidR="00023308" w:rsidRPr="007000E2" w:rsidRDefault="00023308" w:rsidP="00023308">
      <w:pPr>
        <w:pStyle w:val="AKFZFnormln"/>
        <w:spacing w:line="240" w:lineRule="auto"/>
        <w:rPr>
          <w:rFonts w:ascii="Times New Roman" w:hAnsi="Times New Roman" w:cs="Times New Roman"/>
          <w:b/>
          <w:color w:val="auto"/>
        </w:rPr>
      </w:pPr>
      <w:r w:rsidRPr="007000E2">
        <w:rPr>
          <w:rFonts w:ascii="Times New Roman" w:hAnsi="Times New Roman" w:cs="Times New Roman"/>
          <w:b/>
          <w:color w:val="auto"/>
        </w:rPr>
        <w:t>dodavatel:</w:t>
      </w:r>
      <w:r w:rsidRPr="007000E2">
        <w:rPr>
          <w:rFonts w:ascii="Times New Roman" w:hAnsi="Times New Roman" w:cs="Times New Roman"/>
          <w:b/>
          <w:color w:val="auto"/>
        </w:rPr>
        <w:tab/>
      </w:r>
      <w:r w:rsidRPr="007000E2">
        <w:rPr>
          <w:rFonts w:ascii="Times New Roman" w:hAnsi="Times New Roman" w:cs="Times New Roman"/>
          <w:b/>
          <w:color w:val="auto"/>
        </w:rPr>
        <w:tab/>
        <w:t>Ing. Luboš Křivánek</w:t>
      </w:r>
    </w:p>
    <w:p w14:paraId="43E3A95B" w14:textId="0FE4EA4B" w:rsidR="00023308" w:rsidRPr="007000E2" w:rsidRDefault="00023308" w:rsidP="00023308">
      <w:pPr>
        <w:pStyle w:val="AKFZFnormln"/>
        <w:spacing w:line="240" w:lineRule="auto"/>
        <w:rPr>
          <w:rFonts w:ascii="Times New Roman" w:hAnsi="Times New Roman" w:cs="Times New Roman"/>
          <w:b/>
          <w:color w:val="auto"/>
        </w:rPr>
      </w:pPr>
    </w:p>
    <w:p w14:paraId="5BFCF7BE" w14:textId="7E7397D9"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se sídlem:</w:t>
      </w:r>
      <w:r w:rsidRPr="007000E2">
        <w:rPr>
          <w:rFonts w:ascii="Times New Roman" w:hAnsi="Times New Roman" w:cs="Times New Roman"/>
          <w:color w:val="auto"/>
        </w:rPr>
        <w:tab/>
      </w:r>
      <w:r w:rsidRPr="007000E2">
        <w:rPr>
          <w:rFonts w:ascii="Times New Roman" w:hAnsi="Times New Roman" w:cs="Times New Roman"/>
          <w:color w:val="auto"/>
        </w:rPr>
        <w:tab/>
        <w:t>Neumannova 299, 280 02 Kolín – Sendražice</w:t>
      </w:r>
    </w:p>
    <w:p w14:paraId="33956EF2" w14:textId="6A15B346"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IČO:</w:t>
      </w:r>
      <w:r w:rsidRPr="007000E2">
        <w:rPr>
          <w:rFonts w:ascii="Times New Roman" w:hAnsi="Times New Roman" w:cs="Times New Roman"/>
          <w:color w:val="auto"/>
        </w:rPr>
        <w:tab/>
      </w:r>
      <w:r w:rsidRPr="007000E2">
        <w:rPr>
          <w:rFonts w:ascii="Times New Roman" w:hAnsi="Times New Roman" w:cs="Times New Roman"/>
          <w:color w:val="auto"/>
        </w:rPr>
        <w:tab/>
      </w:r>
      <w:r w:rsidRPr="007000E2">
        <w:rPr>
          <w:rFonts w:ascii="Times New Roman" w:hAnsi="Times New Roman" w:cs="Times New Roman"/>
          <w:color w:val="auto"/>
        </w:rPr>
        <w:tab/>
        <w:t>14754959</w:t>
      </w:r>
    </w:p>
    <w:p w14:paraId="5D8B6709" w14:textId="79180655"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DIČ:</w:t>
      </w:r>
      <w:r w:rsidRPr="007000E2">
        <w:rPr>
          <w:rFonts w:ascii="Times New Roman" w:hAnsi="Times New Roman" w:cs="Times New Roman"/>
          <w:color w:val="auto"/>
        </w:rPr>
        <w:tab/>
      </w:r>
      <w:r w:rsidRPr="007000E2">
        <w:rPr>
          <w:rFonts w:ascii="Times New Roman" w:hAnsi="Times New Roman" w:cs="Times New Roman"/>
          <w:color w:val="auto"/>
        </w:rPr>
        <w:tab/>
      </w:r>
      <w:r w:rsidRPr="007000E2">
        <w:rPr>
          <w:rFonts w:ascii="Times New Roman" w:hAnsi="Times New Roman" w:cs="Times New Roman"/>
          <w:color w:val="auto"/>
        </w:rPr>
        <w:tab/>
      </w:r>
      <w:proofErr w:type="spellStart"/>
      <w:r w:rsidR="00BA0821">
        <w:rPr>
          <w:rFonts w:ascii="Times New Roman" w:hAnsi="Times New Roman" w:cs="Times New Roman"/>
          <w:color w:val="auto"/>
        </w:rPr>
        <w:t>xxxxxxxxxx</w:t>
      </w:r>
      <w:proofErr w:type="spellEnd"/>
    </w:p>
    <w:p w14:paraId="583E611E" w14:textId="025AD27A"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 xml:space="preserve">Bankovní spojení: </w:t>
      </w:r>
      <w:r w:rsidRPr="007000E2">
        <w:rPr>
          <w:rFonts w:ascii="Times New Roman" w:hAnsi="Times New Roman" w:cs="Times New Roman"/>
          <w:color w:val="auto"/>
        </w:rPr>
        <w:tab/>
        <w:t>Česká Spořitelna v Kolíně</w:t>
      </w:r>
    </w:p>
    <w:p w14:paraId="3E700F0A" w14:textId="37DE57B0" w:rsidR="00023308" w:rsidRPr="007000E2" w:rsidRDefault="00023308"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 xml:space="preserve">Číslo účtu: </w:t>
      </w:r>
      <w:r w:rsidRPr="007000E2">
        <w:rPr>
          <w:rFonts w:ascii="Times New Roman" w:hAnsi="Times New Roman" w:cs="Times New Roman"/>
          <w:color w:val="auto"/>
        </w:rPr>
        <w:tab/>
      </w:r>
      <w:r w:rsidRPr="007000E2">
        <w:rPr>
          <w:rFonts w:ascii="Times New Roman" w:hAnsi="Times New Roman" w:cs="Times New Roman"/>
          <w:color w:val="auto"/>
        </w:rPr>
        <w:tab/>
      </w:r>
      <w:r w:rsidR="00BA0821">
        <w:rPr>
          <w:rFonts w:ascii="Times New Roman" w:hAnsi="Times New Roman" w:cs="Times New Roman"/>
          <w:color w:val="auto"/>
        </w:rPr>
        <w:t>xxxxxxxxxx</w:t>
      </w:r>
      <w:bookmarkStart w:id="0" w:name="_GoBack"/>
      <w:bookmarkEnd w:id="0"/>
    </w:p>
    <w:p w14:paraId="18C0B909" w14:textId="723827F1" w:rsidR="00DD136C"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Nezapsaný v obchodním rejstříku</w:t>
      </w:r>
    </w:p>
    <w:p w14:paraId="6F6137BE" w14:textId="7B313D45" w:rsidR="00DD136C"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Zastoupený:</w:t>
      </w:r>
      <w:r w:rsidRPr="007000E2">
        <w:rPr>
          <w:rFonts w:ascii="Times New Roman" w:hAnsi="Times New Roman" w:cs="Times New Roman"/>
          <w:color w:val="auto"/>
        </w:rPr>
        <w:tab/>
      </w:r>
      <w:r w:rsidRPr="007000E2">
        <w:rPr>
          <w:rFonts w:ascii="Times New Roman" w:hAnsi="Times New Roman" w:cs="Times New Roman"/>
          <w:color w:val="auto"/>
        </w:rPr>
        <w:tab/>
        <w:t>Ing. Lubošem Křivánkem</w:t>
      </w:r>
    </w:p>
    <w:p w14:paraId="250CDD82" w14:textId="56826872" w:rsidR="00023308" w:rsidRPr="007000E2" w:rsidRDefault="00DD136C" w:rsidP="00023308">
      <w:pPr>
        <w:pStyle w:val="AKFZFnormln"/>
        <w:spacing w:line="240" w:lineRule="auto"/>
        <w:rPr>
          <w:rFonts w:ascii="Times New Roman" w:hAnsi="Times New Roman" w:cs="Times New Roman"/>
          <w:color w:val="auto"/>
        </w:rPr>
      </w:pPr>
      <w:r w:rsidRPr="007000E2">
        <w:rPr>
          <w:rFonts w:ascii="Times New Roman" w:hAnsi="Times New Roman" w:cs="Times New Roman"/>
          <w:color w:val="auto"/>
        </w:rPr>
        <w:tab/>
      </w:r>
      <w:r w:rsidRPr="007000E2">
        <w:rPr>
          <w:rFonts w:ascii="Times New Roman" w:hAnsi="Times New Roman" w:cs="Times New Roman"/>
          <w:color w:val="auto"/>
        </w:rPr>
        <w:tab/>
        <w:t xml:space="preserve">(dále jen </w:t>
      </w:r>
      <w:r w:rsidRPr="007000E2">
        <w:rPr>
          <w:rFonts w:ascii="Times New Roman" w:hAnsi="Times New Roman" w:cs="Times New Roman"/>
          <w:b/>
          <w:color w:val="auto"/>
        </w:rPr>
        <w:t>„Dodavatel“</w:t>
      </w:r>
      <w:r w:rsidRPr="007000E2">
        <w:rPr>
          <w:rFonts w:ascii="Times New Roman" w:hAnsi="Times New Roman" w:cs="Times New Roman"/>
          <w:color w:val="auto"/>
        </w:rPr>
        <w:t>)</w:t>
      </w:r>
    </w:p>
    <w:p w14:paraId="3764B540" w14:textId="77777777" w:rsidR="00023308" w:rsidRDefault="00023308" w:rsidP="00023308">
      <w:pPr>
        <w:pStyle w:val="AKFZFnormln"/>
        <w:spacing w:line="240" w:lineRule="auto"/>
        <w:rPr>
          <w:rFonts w:ascii="Times New Roman" w:hAnsi="Times New Roman" w:cs="Times New Roman"/>
        </w:rPr>
      </w:pPr>
    </w:p>
    <w:p w14:paraId="793F286F" w14:textId="77777777" w:rsidR="00DD136C" w:rsidRDefault="00DD136C" w:rsidP="006A5D1A">
      <w:pPr>
        <w:pStyle w:val="AKFZFnormln"/>
        <w:jc w:val="both"/>
        <w:rPr>
          <w:rFonts w:ascii="Times New Roman" w:hAnsi="Times New Roman" w:cs="Times New Roman"/>
        </w:rPr>
      </w:pPr>
    </w:p>
    <w:p w14:paraId="20B02EEE" w14:textId="01356A64" w:rsidR="004A6CEC" w:rsidRPr="004F49B9" w:rsidRDefault="00F12B49" w:rsidP="006A5D1A">
      <w:pPr>
        <w:pStyle w:val="AKFZFnormln"/>
        <w:jc w:val="both"/>
        <w:rPr>
          <w:rFonts w:ascii="Times New Roman" w:hAnsi="Times New Roman" w:cs="Times New Roman"/>
        </w:rPr>
      </w:pPr>
      <w:r w:rsidRPr="004F49B9">
        <w:rPr>
          <w:rFonts w:ascii="Times New Roman" w:hAnsi="Times New Roman" w:cs="Times New Roman"/>
        </w:rPr>
        <w:t>v souladu s ustanovením § 2586</w:t>
      </w:r>
      <w:r w:rsidRPr="004F49B9">
        <w:rPr>
          <w:rFonts w:ascii="Times New Roman" w:hAnsi="Times New Roman" w:cs="Times New Roman"/>
          <w:color w:val="FF0000"/>
        </w:rPr>
        <w:t xml:space="preserve"> </w:t>
      </w:r>
      <w:r w:rsidRPr="004F49B9">
        <w:rPr>
          <w:rFonts w:ascii="Times New Roman" w:hAnsi="Times New Roman" w:cs="Times New Roman"/>
        </w:rPr>
        <w:t xml:space="preserve">a násl. zákona č. 89/2012 Sb., občanský zákoník (dále též </w:t>
      </w:r>
      <w:r w:rsidRPr="004F49B9">
        <w:rPr>
          <w:rFonts w:ascii="Times New Roman" w:hAnsi="Times New Roman" w:cs="Times New Roman"/>
          <w:b/>
        </w:rPr>
        <w:t>„občanský zákoník či o. z.“</w:t>
      </w:r>
      <w:r w:rsidRPr="004F49B9">
        <w:rPr>
          <w:rFonts w:ascii="Times New Roman" w:hAnsi="Times New Roman" w:cs="Times New Roman"/>
        </w:rPr>
        <w:t xml:space="preserve">), § 152 odst. 4 zákona č. 183/2006 Sb., o územním plánování a stavebním řádu (dále též </w:t>
      </w:r>
      <w:proofErr w:type="spellStart"/>
      <w:r w:rsidRPr="004F49B9">
        <w:rPr>
          <w:rFonts w:ascii="Times New Roman" w:hAnsi="Times New Roman" w:cs="Times New Roman"/>
          <w:b/>
        </w:rPr>
        <w:t>StZ</w:t>
      </w:r>
      <w:proofErr w:type="spellEnd"/>
      <w:r w:rsidRPr="004F49B9">
        <w:rPr>
          <w:rFonts w:ascii="Times New Roman" w:hAnsi="Times New Roman" w:cs="Times New Roman"/>
        </w:rPr>
        <w:t xml:space="preserve">) a </w:t>
      </w:r>
      <w:r w:rsidRPr="004F49B9">
        <w:rPr>
          <w:rFonts w:ascii="Times New Roman" w:hAnsi="Times New Roman" w:cs="Times New Roman"/>
          <w:bCs/>
        </w:rPr>
        <w:t>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w:t>
      </w:r>
      <w:r w:rsidRPr="004F49B9">
        <w:rPr>
          <w:rFonts w:ascii="Times New Roman" w:hAnsi="Times New Roman" w:cs="Times New Roman"/>
          <w:b/>
          <w:bCs/>
        </w:rPr>
        <w:t>Zákon o BOZP</w:t>
      </w:r>
      <w:r w:rsidRPr="004F49B9">
        <w:rPr>
          <w:rFonts w:ascii="Times New Roman" w:hAnsi="Times New Roman" w:cs="Times New Roman"/>
          <w:bCs/>
        </w:rPr>
        <w:t>“)</w:t>
      </w:r>
      <w:r w:rsidRPr="004F49B9">
        <w:rPr>
          <w:rFonts w:ascii="Times New Roman" w:hAnsi="Times New Roman" w:cs="Times New Roman"/>
        </w:rPr>
        <w:t xml:space="preserve">, tuto: </w:t>
      </w:r>
    </w:p>
    <w:p w14:paraId="22051A28" w14:textId="77777777" w:rsidR="004A6CEC" w:rsidRPr="004F49B9" w:rsidRDefault="004A6CEC">
      <w:pPr>
        <w:pStyle w:val="zkltextcentr12"/>
        <w:spacing w:before="80"/>
        <w:rPr>
          <w:sz w:val="22"/>
          <w:szCs w:val="22"/>
        </w:rPr>
      </w:pPr>
    </w:p>
    <w:p w14:paraId="38C94520" w14:textId="27AA38E7" w:rsidR="004A6CEC" w:rsidRPr="004F49B9" w:rsidRDefault="00F12B49">
      <w:pPr>
        <w:pStyle w:val="AKFZFnormln"/>
        <w:jc w:val="center"/>
        <w:rPr>
          <w:rFonts w:ascii="Times New Roman" w:hAnsi="Times New Roman" w:cs="Times New Roman"/>
          <w:b/>
        </w:rPr>
      </w:pPr>
      <w:r w:rsidRPr="004F49B9">
        <w:rPr>
          <w:rFonts w:ascii="Times New Roman" w:hAnsi="Times New Roman" w:cs="Times New Roman"/>
          <w:b/>
        </w:rPr>
        <w:t xml:space="preserve">Smlouvu o výkonu činností technického dozoru </w:t>
      </w:r>
      <w:r w:rsidR="006A5D1A" w:rsidRPr="004F49B9">
        <w:rPr>
          <w:rFonts w:ascii="Times New Roman" w:hAnsi="Times New Roman" w:cs="Times New Roman"/>
          <w:b/>
        </w:rPr>
        <w:t>stavebníka</w:t>
      </w:r>
      <w:r w:rsidRPr="004F49B9">
        <w:rPr>
          <w:rFonts w:ascii="Times New Roman" w:hAnsi="Times New Roman" w:cs="Times New Roman"/>
          <w:b/>
        </w:rPr>
        <w:t xml:space="preserve"> a </w:t>
      </w:r>
      <w:r w:rsidR="0033515A" w:rsidRPr="004F49B9">
        <w:rPr>
          <w:rFonts w:ascii="Times New Roman" w:hAnsi="Times New Roman" w:cs="Times New Roman"/>
          <w:b/>
        </w:rPr>
        <w:t xml:space="preserve">koordinátora </w:t>
      </w:r>
      <w:r w:rsidRPr="004F49B9">
        <w:rPr>
          <w:rFonts w:ascii="Times New Roman" w:hAnsi="Times New Roman" w:cs="Times New Roman"/>
          <w:b/>
        </w:rPr>
        <w:t>BOZP</w:t>
      </w:r>
    </w:p>
    <w:p w14:paraId="1C6DB93D" w14:textId="60C0FF6A" w:rsidR="004A6CEC" w:rsidRDefault="00F12B49">
      <w:pPr>
        <w:pStyle w:val="AKFZFnormln"/>
        <w:jc w:val="center"/>
        <w:rPr>
          <w:rFonts w:ascii="Times New Roman" w:hAnsi="Times New Roman" w:cs="Times New Roman"/>
        </w:rPr>
      </w:pPr>
      <w:r w:rsidRPr="004F49B9">
        <w:rPr>
          <w:rFonts w:ascii="Times New Roman" w:hAnsi="Times New Roman" w:cs="Times New Roman"/>
        </w:rPr>
        <w:t xml:space="preserve">(dále jen </w:t>
      </w:r>
      <w:r w:rsidRPr="004F49B9">
        <w:rPr>
          <w:rFonts w:ascii="Times New Roman" w:hAnsi="Times New Roman" w:cs="Times New Roman"/>
          <w:b/>
        </w:rPr>
        <w:t>„Smlouva“</w:t>
      </w:r>
      <w:r w:rsidRPr="004F49B9">
        <w:rPr>
          <w:rFonts w:ascii="Times New Roman" w:hAnsi="Times New Roman" w:cs="Times New Roman"/>
        </w:rPr>
        <w:t>).</w:t>
      </w:r>
    </w:p>
    <w:p w14:paraId="6713827C" w14:textId="7281CE59" w:rsidR="00DD136C" w:rsidRDefault="00DD136C">
      <w:pPr>
        <w:pStyle w:val="AKFZFnormln"/>
        <w:jc w:val="center"/>
        <w:rPr>
          <w:rFonts w:ascii="Times New Roman" w:hAnsi="Times New Roman" w:cs="Times New Roman"/>
        </w:rPr>
      </w:pPr>
    </w:p>
    <w:p w14:paraId="78D61D78" w14:textId="49358F96" w:rsidR="00DD136C" w:rsidRDefault="00DD136C">
      <w:pPr>
        <w:pStyle w:val="AKFZFnormln"/>
        <w:jc w:val="center"/>
        <w:rPr>
          <w:rFonts w:ascii="Times New Roman" w:hAnsi="Times New Roman" w:cs="Times New Roman"/>
        </w:rPr>
      </w:pPr>
    </w:p>
    <w:p w14:paraId="26D2453C" w14:textId="6BB6DD2B" w:rsidR="00DD136C" w:rsidRDefault="00DD136C">
      <w:pPr>
        <w:pStyle w:val="AKFZFnormln"/>
        <w:jc w:val="center"/>
        <w:rPr>
          <w:rFonts w:ascii="Times New Roman" w:hAnsi="Times New Roman" w:cs="Times New Roman"/>
        </w:rPr>
      </w:pPr>
    </w:p>
    <w:p w14:paraId="403F0FA2" w14:textId="77777777" w:rsidR="00DD136C" w:rsidRPr="004F49B9" w:rsidRDefault="00DD136C">
      <w:pPr>
        <w:pStyle w:val="AKFZFnormln"/>
        <w:jc w:val="center"/>
        <w:rPr>
          <w:rFonts w:ascii="Times New Roman" w:hAnsi="Times New Roman" w:cs="Times New Roman"/>
        </w:rPr>
      </w:pPr>
    </w:p>
    <w:p w14:paraId="3868201E" w14:textId="77777777" w:rsidR="004A6CEC" w:rsidRDefault="004A6CEC">
      <w:pPr>
        <w:pStyle w:val="AKFZFnormln"/>
        <w:jc w:val="center"/>
        <w:rPr>
          <w:rFonts w:ascii="Times New Roman" w:hAnsi="Times New Roman" w:cs="Times New Roman"/>
          <w:b/>
          <w:color w:val="000000"/>
        </w:rPr>
      </w:pPr>
    </w:p>
    <w:p w14:paraId="284B3A88" w14:textId="77777777" w:rsidR="007000E2" w:rsidRPr="004F49B9" w:rsidRDefault="007000E2">
      <w:pPr>
        <w:pStyle w:val="AKFZFnormln"/>
        <w:jc w:val="center"/>
        <w:rPr>
          <w:rFonts w:ascii="Times New Roman" w:hAnsi="Times New Roman" w:cs="Times New Roman"/>
          <w:b/>
          <w:color w:val="000000"/>
        </w:rPr>
      </w:pPr>
    </w:p>
    <w:p w14:paraId="0DA4F944" w14:textId="77777777" w:rsidR="004A6CEC" w:rsidRPr="004F49B9" w:rsidRDefault="00F12B49">
      <w:pPr>
        <w:pStyle w:val="AKFZFnormln"/>
        <w:rPr>
          <w:rFonts w:ascii="Times New Roman" w:hAnsi="Times New Roman" w:cs="Times New Roman"/>
          <w:b/>
        </w:rPr>
      </w:pPr>
      <w:r w:rsidRPr="004F49B9">
        <w:rPr>
          <w:rFonts w:ascii="Times New Roman" w:hAnsi="Times New Roman" w:cs="Times New Roman"/>
          <w:b/>
        </w:rPr>
        <w:lastRenderedPageBreak/>
        <w:t>VZHLEDEM K TOMU, ŽE</w:t>
      </w:r>
    </w:p>
    <w:p w14:paraId="0CFB5B6E" w14:textId="6F51B5BB" w:rsidR="004A6CEC" w:rsidRPr="004F49B9" w:rsidRDefault="00F12B49" w:rsidP="00797CEC">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Objednatel </w:t>
      </w:r>
      <w:proofErr w:type="gramStart"/>
      <w:r w:rsidRPr="004F49B9">
        <w:rPr>
          <w:rFonts w:ascii="Times New Roman" w:hAnsi="Times New Roman" w:cs="Times New Roman"/>
        </w:rPr>
        <w:t xml:space="preserve">provedl </w:t>
      </w:r>
      <w:r w:rsidR="00C872BD">
        <w:rPr>
          <w:rFonts w:ascii="Times New Roman" w:hAnsi="Times New Roman" w:cs="Times New Roman"/>
        </w:rPr>
        <w:t xml:space="preserve"> přímé</w:t>
      </w:r>
      <w:proofErr w:type="gramEnd"/>
      <w:r w:rsidR="00C872BD">
        <w:rPr>
          <w:rFonts w:ascii="Times New Roman" w:hAnsi="Times New Roman" w:cs="Times New Roman"/>
        </w:rPr>
        <w:t xml:space="preserve"> zadání veřejné zakázky  </w:t>
      </w:r>
      <w:r w:rsidRPr="004F49B9">
        <w:rPr>
          <w:rFonts w:ascii="Times New Roman" w:hAnsi="Times New Roman" w:cs="Times New Roman"/>
        </w:rPr>
        <w:t xml:space="preserve">s názvem </w:t>
      </w:r>
      <w:r w:rsidR="00797CEC" w:rsidRPr="00797CEC">
        <w:rPr>
          <w:rFonts w:ascii="Times New Roman" w:hAnsi="Times New Roman" w:cs="Times New Roman"/>
          <w:b/>
        </w:rPr>
        <w:t>TDS a činnost koordinátora BOZP pro akci „Rekonstrukce vnitřní silnoproudé elektroinstalace“</w:t>
      </w:r>
      <w:r w:rsidR="00FE2479" w:rsidRPr="004F49B9">
        <w:rPr>
          <w:rFonts w:ascii="Times New Roman" w:hAnsi="Times New Roman" w:cs="Times New Roman"/>
          <w:b/>
        </w:rPr>
        <w:t xml:space="preserve"> </w:t>
      </w:r>
      <w:r w:rsidRPr="004F49B9">
        <w:rPr>
          <w:rFonts w:ascii="Times New Roman" w:hAnsi="Times New Roman" w:cs="Times New Roman"/>
        </w:rPr>
        <w:t>(dále jen „Veřejná zakázka“);</w:t>
      </w:r>
    </w:p>
    <w:p w14:paraId="21EF4781" w14:textId="4FEBDFCA"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t>Dodavat</w:t>
      </w:r>
      <w:r w:rsidR="00934725" w:rsidRPr="004F49B9">
        <w:rPr>
          <w:rFonts w:ascii="Times New Roman" w:hAnsi="Times New Roman" w:cs="Times New Roman"/>
        </w:rPr>
        <w:t>el</w:t>
      </w:r>
      <w:r w:rsidR="00F12B49" w:rsidRPr="004F49B9">
        <w:rPr>
          <w:rFonts w:ascii="Times New Roman" w:hAnsi="Times New Roman" w:cs="Times New Roman"/>
        </w:rPr>
        <w:t xml:space="preserve"> podal závaznou nabídku na Veřejnou zakázku;</w:t>
      </w:r>
    </w:p>
    <w:p w14:paraId="7396F0B5" w14:textId="59C7955E" w:rsidR="004A6CEC" w:rsidRPr="004F49B9" w:rsidRDefault="00FE7B11">
      <w:pPr>
        <w:pStyle w:val="AKFZFPreambule"/>
        <w:numPr>
          <w:ilvl w:val="0"/>
          <w:numId w:val="2"/>
        </w:numPr>
        <w:jc w:val="both"/>
        <w:rPr>
          <w:rFonts w:ascii="Times New Roman" w:hAnsi="Times New Roman" w:cs="Times New Roman"/>
        </w:rPr>
      </w:pPr>
      <w:r w:rsidRPr="004F49B9">
        <w:rPr>
          <w:rFonts w:ascii="Times New Roman" w:hAnsi="Times New Roman" w:cs="Times New Roman"/>
        </w:rPr>
        <w:t>Dodavat</w:t>
      </w:r>
      <w:r w:rsidR="00934725" w:rsidRPr="004F49B9">
        <w:rPr>
          <w:rFonts w:ascii="Times New Roman" w:hAnsi="Times New Roman" w:cs="Times New Roman"/>
        </w:rPr>
        <w:t xml:space="preserve">el </w:t>
      </w:r>
      <w:r w:rsidR="00F12B49" w:rsidRPr="004F49B9">
        <w:rPr>
          <w:rFonts w:ascii="Times New Roman" w:hAnsi="Times New Roman" w:cs="Times New Roman"/>
        </w:rPr>
        <w:t xml:space="preserve">je podnikatelem, který je schopen řádně splnit předmět Veřejné zakázky, k čemuž má příslušná oprávnění, mimo jiné je oprávněn provádět výkon činnosti </w:t>
      </w:r>
      <w:r w:rsidR="0033515A" w:rsidRPr="004F49B9">
        <w:rPr>
          <w:rFonts w:ascii="Times New Roman" w:hAnsi="Times New Roman" w:cs="Times New Roman"/>
        </w:rPr>
        <w:t>koordinátora</w:t>
      </w:r>
      <w:r w:rsidR="008015E6" w:rsidRPr="004F49B9">
        <w:rPr>
          <w:rFonts w:ascii="Times New Roman" w:hAnsi="Times New Roman" w:cs="Times New Roman"/>
          <w:b/>
        </w:rPr>
        <w:t xml:space="preserve"> </w:t>
      </w:r>
      <w:r w:rsidR="00F12B49" w:rsidRPr="004F49B9">
        <w:rPr>
          <w:rFonts w:ascii="Times New Roman" w:hAnsi="Times New Roman" w:cs="Times New Roman"/>
        </w:rPr>
        <w:t xml:space="preserve">BOZP dle Zákona o BOZP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w:t>
      </w:r>
      <w:r w:rsidR="0033515A" w:rsidRPr="004F49B9">
        <w:rPr>
          <w:rFonts w:ascii="Times New Roman" w:hAnsi="Times New Roman" w:cs="Times New Roman"/>
        </w:rPr>
        <w:t>koordinátorů</w:t>
      </w:r>
      <w:r w:rsidR="0033515A" w:rsidRPr="004F49B9">
        <w:rPr>
          <w:rFonts w:ascii="Times New Roman" w:hAnsi="Times New Roman" w:cs="Times New Roman"/>
          <w:b/>
        </w:rPr>
        <w:t xml:space="preserve"> </w:t>
      </w:r>
      <w:r w:rsidR="00F12B49" w:rsidRPr="004F49B9">
        <w:rPr>
          <w:rFonts w:ascii="Times New Roman" w:hAnsi="Times New Roman" w:cs="Times New Roman"/>
        </w:rPr>
        <w:t>BOZP s osvědčením platným v České republice;</w:t>
      </w:r>
    </w:p>
    <w:p w14:paraId="009D4F96" w14:textId="75D4690B" w:rsidR="004A6CEC" w:rsidRPr="004F49B9" w:rsidRDefault="0020592B">
      <w:pPr>
        <w:pStyle w:val="AKFZFPreambule"/>
        <w:numPr>
          <w:ilvl w:val="0"/>
          <w:numId w:val="2"/>
        </w:numPr>
        <w:jc w:val="both"/>
        <w:rPr>
          <w:rFonts w:ascii="Times New Roman" w:hAnsi="Times New Roman" w:cs="Times New Roman"/>
        </w:rPr>
      </w:pPr>
      <w:r>
        <w:rPr>
          <w:rFonts w:ascii="Times New Roman" w:hAnsi="Times New Roman" w:cs="Times New Roman"/>
        </w:rPr>
        <w:t xml:space="preserve">Objednatel má </w:t>
      </w:r>
      <w:r w:rsidR="00F12B49" w:rsidRPr="004F49B9">
        <w:rPr>
          <w:rFonts w:ascii="Times New Roman" w:hAnsi="Times New Roman" w:cs="Times New Roman"/>
        </w:rPr>
        <w:t xml:space="preserve">v úmyslu zadat </w:t>
      </w:r>
      <w:r w:rsidR="00FE7B11" w:rsidRPr="004F49B9">
        <w:rPr>
          <w:rFonts w:ascii="Times New Roman" w:hAnsi="Times New Roman" w:cs="Times New Roman"/>
        </w:rPr>
        <w:t>Dodavat</w:t>
      </w:r>
      <w:r w:rsidR="00934725" w:rsidRPr="004F49B9">
        <w:rPr>
          <w:rFonts w:ascii="Times New Roman" w:hAnsi="Times New Roman" w:cs="Times New Roman"/>
        </w:rPr>
        <w:t xml:space="preserve">eli </w:t>
      </w:r>
      <w:r w:rsidR="00F12B49" w:rsidRPr="004F49B9">
        <w:rPr>
          <w:rFonts w:ascii="Times New Roman" w:hAnsi="Times New Roman" w:cs="Times New Roman"/>
        </w:rPr>
        <w:t>realizaci předmětu plnění Veřejné zakázky; a</w:t>
      </w:r>
    </w:p>
    <w:p w14:paraId="2E02DC79" w14:textId="51DE67B2" w:rsidR="004A6CEC" w:rsidRPr="004F49B9" w:rsidRDefault="00F12B49">
      <w:pPr>
        <w:pStyle w:val="AKFZFPreambule"/>
        <w:numPr>
          <w:ilvl w:val="0"/>
          <w:numId w:val="2"/>
        </w:numPr>
        <w:jc w:val="both"/>
        <w:rPr>
          <w:rFonts w:ascii="Times New Roman" w:hAnsi="Times New Roman" w:cs="Times New Roman"/>
        </w:rPr>
      </w:pPr>
      <w:r w:rsidRPr="004F49B9">
        <w:rPr>
          <w:rFonts w:ascii="Times New Roman" w:hAnsi="Times New Roman" w:cs="Times New Roman"/>
        </w:rPr>
        <w:t xml:space="preserve">smluvní strany mají zájem upravit svá práva a povinnosti tak, aby zejména došlo ze strany </w:t>
      </w:r>
      <w:r w:rsidR="00FE7B11" w:rsidRPr="004F49B9">
        <w:rPr>
          <w:rFonts w:ascii="Times New Roman" w:hAnsi="Times New Roman" w:cs="Times New Roman"/>
        </w:rPr>
        <w:t>Dodavat</w:t>
      </w:r>
      <w:r w:rsidR="00934725" w:rsidRPr="004F49B9">
        <w:rPr>
          <w:rFonts w:ascii="Times New Roman" w:hAnsi="Times New Roman" w:cs="Times New Roman"/>
        </w:rPr>
        <w:t xml:space="preserve">ele </w:t>
      </w:r>
      <w:r w:rsidRPr="004F49B9">
        <w:rPr>
          <w:rFonts w:ascii="Times New Roman" w:hAnsi="Times New Roman" w:cs="Times New Roman"/>
        </w:rPr>
        <w:t>k řádné realizaci předmětu plnění Veřejné zakázky;</w:t>
      </w:r>
    </w:p>
    <w:p w14:paraId="3ED0E387" w14:textId="77777777" w:rsidR="004A6CEC" w:rsidRPr="004F49B9" w:rsidRDefault="004A6CEC">
      <w:pPr>
        <w:pStyle w:val="AKFZFnormln"/>
        <w:rPr>
          <w:rFonts w:ascii="Times New Roman" w:hAnsi="Times New Roman" w:cs="Times New Roman"/>
        </w:rPr>
      </w:pPr>
    </w:p>
    <w:p w14:paraId="6EB581A7" w14:textId="77777777" w:rsidR="004A6CEC" w:rsidRPr="004346A9" w:rsidRDefault="00F12B49">
      <w:pPr>
        <w:pStyle w:val="AKFZFnormln"/>
        <w:rPr>
          <w:rFonts w:ascii="Times New Roman" w:hAnsi="Times New Roman" w:cs="Times New Roman"/>
        </w:rPr>
      </w:pPr>
      <w:r w:rsidRPr="004346A9">
        <w:rPr>
          <w:rFonts w:ascii="Times New Roman" w:hAnsi="Times New Roman" w:cs="Times New Roman"/>
        </w:rPr>
        <w:t xml:space="preserve">se smluvní strany, vědomy si svých závazků v této Smlouvě obsažených a s úmyslem být touto Smlouvou vázány, dohodly na následujícím znění Smlouvy: </w:t>
      </w:r>
    </w:p>
    <w:p w14:paraId="443BD077" w14:textId="77777777" w:rsidR="004A6CEC" w:rsidRPr="004346A9" w:rsidRDefault="004A6CEC">
      <w:pPr>
        <w:pStyle w:val="AKFZFnormln"/>
        <w:rPr>
          <w:rFonts w:ascii="Times New Roman" w:eastAsia="Droid Sans Fallback" w:hAnsi="Times New Roman" w:cs="Times New Roman"/>
        </w:rPr>
      </w:pPr>
    </w:p>
    <w:p w14:paraId="45B9352E" w14:textId="77777777" w:rsidR="004A6CEC" w:rsidRPr="004346A9" w:rsidRDefault="00F12B49" w:rsidP="00B04BDF">
      <w:pPr>
        <w:pStyle w:val="lneksmlouvynadpis"/>
        <w:numPr>
          <w:ilvl w:val="0"/>
          <w:numId w:val="1"/>
        </w:numPr>
        <w:jc w:val="center"/>
        <w:rPr>
          <w:rFonts w:ascii="Times New Roman" w:eastAsia="Droid Sans Fallback" w:hAnsi="Times New Roman" w:cs="Times New Roman"/>
          <w:b w:val="0"/>
          <w:caps w:val="0"/>
        </w:rPr>
      </w:pPr>
      <w:r w:rsidRPr="004346A9">
        <w:rPr>
          <w:rFonts w:ascii="Times New Roman" w:eastAsia="Droid Sans Fallback" w:hAnsi="Times New Roman" w:cs="Times New Roman"/>
          <w:b w:val="0"/>
          <w:caps w:val="0"/>
        </w:rPr>
        <w:t xml:space="preserve">ÚČEL A </w:t>
      </w:r>
      <w:bookmarkStart w:id="1" w:name="_Toc384675490"/>
      <w:bookmarkStart w:id="2" w:name="_Toc402607396"/>
      <w:r w:rsidRPr="004346A9">
        <w:rPr>
          <w:rFonts w:ascii="Times New Roman" w:eastAsia="Droid Sans Fallback" w:hAnsi="Times New Roman" w:cs="Times New Roman"/>
          <w:b w:val="0"/>
          <w:caps w:val="0"/>
        </w:rPr>
        <w:t>PŘEDMĚT</w:t>
      </w:r>
      <w:bookmarkEnd w:id="1"/>
      <w:bookmarkEnd w:id="2"/>
      <w:r w:rsidRPr="004346A9">
        <w:rPr>
          <w:rFonts w:ascii="Times New Roman" w:eastAsia="Droid Sans Fallback" w:hAnsi="Times New Roman" w:cs="Times New Roman"/>
          <w:b w:val="0"/>
          <w:caps w:val="0"/>
        </w:rPr>
        <w:t xml:space="preserve"> SMLOUVY</w:t>
      </w:r>
    </w:p>
    <w:p w14:paraId="6D39F848" w14:textId="23C6B1A4" w:rsidR="004A6CEC" w:rsidRPr="002C5E91" w:rsidRDefault="00F12B49" w:rsidP="00350C3C">
      <w:pPr>
        <w:pStyle w:val="lneksmlouvy"/>
        <w:numPr>
          <w:ilvl w:val="1"/>
          <w:numId w:val="1"/>
        </w:numPr>
        <w:rPr>
          <w:rFonts w:ascii="Times New Roman" w:hAnsi="Times New Roman"/>
          <w:highlight w:val="green"/>
        </w:rPr>
      </w:pPr>
      <w:r w:rsidRPr="004346A9">
        <w:rPr>
          <w:rFonts w:ascii="Times New Roman" w:hAnsi="Times New Roman"/>
        </w:rPr>
        <w:t>Účelem této Smlouvy je zajištění řádného výkonu činnosti</w:t>
      </w:r>
      <w:r w:rsidR="00980A1B" w:rsidRPr="004346A9">
        <w:rPr>
          <w:rFonts w:ascii="Times New Roman" w:hAnsi="Times New Roman"/>
        </w:rPr>
        <w:t xml:space="preserve"> realizačního týmu</w:t>
      </w:r>
      <w:r w:rsidR="005B545C" w:rsidRPr="004346A9">
        <w:rPr>
          <w:rFonts w:ascii="Times New Roman" w:hAnsi="Times New Roman"/>
        </w:rPr>
        <w:t xml:space="preserve"> technického dozoru</w:t>
      </w:r>
      <w:r w:rsidR="001C0AC5" w:rsidRPr="004346A9">
        <w:rPr>
          <w:rFonts w:ascii="Times New Roman" w:hAnsi="Times New Roman"/>
        </w:rPr>
        <w:t xml:space="preserve"> </w:t>
      </w:r>
      <w:r w:rsidR="006A5D1A" w:rsidRPr="004346A9">
        <w:rPr>
          <w:rFonts w:ascii="Times New Roman" w:hAnsi="Times New Roman"/>
        </w:rPr>
        <w:t>stavebníka</w:t>
      </w:r>
      <w:r w:rsidRPr="004346A9">
        <w:rPr>
          <w:rFonts w:ascii="Times New Roman" w:hAnsi="Times New Roman"/>
        </w:rPr>
        <w:t xml:space="preserve"> ve smyslu</w:t>
      </w:r>
      <w:r w:rsidR="006A5D1A" w:rsidRPr="004346A9">
        <w:rPr>
          <w:rFonts w:ascii="Times New Roman" w:hAnsi="Times New Roman"/>
        </w:rPr>
        <w:t xml:space="preserve"> </w:t>
      </w:r>
      <w:r w:rsidRPr="004346A9">
        <w:rPr>
          <w:rFonts w:ascii="Times New Roman" w:hAnsi="Times New Roman"/>
        </w:rPr>
        <w:t>§ 152 odst. 4 zákona č. 183/2006 Sb., o územním plánování a stavebním řádu (stavební zákon), ve znění pozdějších předpisů (dále jen „výkon činnosti TD</w:t>
      </w:r>
      <w:r w:rsidR="00006E25" w:rsidRPr="004346A9">
        <w:rPr>
          <w:rFonts w:ascii="Times New Roman" w:hAnsi="Times New Roman"/>
        </w:rPr>
        <w:t>S</w:t>
      </w:r>
      <w:r w:rsidRPr="004346A9">
        <w:rPr>
          <w:rFonts w:ascii="Times New Roman" w:hAnsi="Times New Roman"/>
        </w:rPr>
        <w:t xml:space="preserve">“) a zajištění řádného výkonu činnosti </w:t>
      </w:r>
      <w:r w:rsidR="0033515A" w:rsidRPr="004346A9">
        <w:rPr>
          <w:rFonts w:ascii="Times New Roman" w:hAnsi="Times New Roman"/>
        </w:rPr>
        <w:t>koordinátora</w:t>
      </w:r>
      <w:r w:rsidR="0033515A" w:rsidRPr="004346A9">
        <w:rPr>
          <w:rFonts w:ascii="Times New Roman" w:hAnsi="Times New Roman"/>
          <w:b/>
        </w:rPr>
        <w:t xml:space="preserve"> </w:t>
      </w:r>
      <w:r w:rsidRPr="004346A9">
        <w:rPr>
          <w:rFonts w:ascii="Times New Roman" w:hAnsi="Times New Roman"/>
        </w:rPr>
        <w:t>BOZP na staveništi, při přípravě stavby a ve fázi její realizace dle Zákona o BOZP</w:t>
      </w:r>
      <w:r w:rsidRPr="004F49B9">
        <w:rPr>
          <w:rFonts w:ascii="Times New Roman" w:hAnsi="Times New Roman"/>
        </w:rPr>
        <w:t xml:space="preserve"> (dále jen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934725" w:rsidRPr="004F49B9">
        <w:rPr>
          <w:rFonts w:ascii="Times New Roman" w:hAnsi="Times New Roman"/>
        </w:rPr>
        <w:t xml:space="preserve">elem </w:t>
      </w:r>
      <w:r w:rsidRPr="004F49B9">
        <w:rPr>
          <w:rFonts w:ascii="Times New Roman" w:hAnsi="Times New Roman"/>
        </w:rPr>
        <w:t xml:space="preserve">pro Objednatele v souvislosti s přípravou a realizací </w:t>
      </w:r>
      <w:r w:rsidR="00350C3C" w:rsidRPr="00350C3C">
        <w:rPr>
          <w:rFonts w:ascii="Times New Roman" w:hAnsi="Times New Roman"/>
          <w:b/>
          <w:bCs/>
        </w:rPr>
        <w:t xml:space="preserve">Rekonstrukce vnitřní silnoproudé elektroinstalace </w:t>
      </w:r>
      <w:r w:rsidR="00D02F10" w:rsidRPr="004F49B9">
        <w:rPr>
          <w:rFonts w:ascii="Times New Roman" w:hAnsi="Times New Roman"/>
        </w:rPr>
        <w:t>(dále jen „Stavba“),</w:t>
      </w:r>
      <w:r w:rsidRPr="004F49B9">
        <w:rPr>
          <w:rFonts w:ascii="Times New Roman" w:hAnsi="Times New Roman"/>
        </w:rPr>
        <w:t xml:space="preserve"> a tím zajištění řádné přípravy, průběhu a dokončení Stavby, dodržení rozpočtových nákladů Stavby a předpokládaných termínů její realizace, a dále zajištění bezpečnosti a ochrany zdraví při práci při realizaci Stavby. </w:t>
      </w:r>
      <w:r w:rsidR="00DF0910" w:rsidRPr="004F49B9">
        <w:rPr>
          <w:rFonts w:ascii="Times New Roman" w:hAnsi="Times New Roman"/>
        </w:rPr>
        <w:t xml:space="preserve">Stavba se řídí projektovou dokumentací zpracovanou </w:t>
      </w:r>
      <w:r w:rsidR="00350C3C" w:rsidRPr="00350C3C">
        <w:rPr>
          <w:rFonts w:ascii="Times New Roman" w:hAnsi="Times New Roman"/>
        </w:rPr>
        <w:t>Ing. Adam</w:t>
      </w:r>
      <w:r w:rsidR="00350C3C">
        <w:rPr>
          <w:rFonts w:ascii="Times New Roman" w:hAnsi="Times New Roman"/>
        </w:rPr>
        <w:t>em</w:t>
      </w:r>
      <w:r w:rsidR="00350C3C" w:rsidRPr="00350C3C">
        <w:rPr>
          <w:rFonts w:ascii="Times New Roman" w:hAnsi="Times New Roman"/>
        </w:rPr>
        <w:t xml:space="preserve"> Fidler</w:t>
      </w:r>
      <w:r w:rsidR="00350C3C">
        <w:rPr>
          <w:rFonts w:ascii="Times New Roman" w:hAnsi="Times New Roman"/>
        </w:rPr>
        <w:t>em</w:t>
      </w:r>
      <w:r w:rsidR="00350C3C" w:rsidRPr="00350C3C">
        <w:rPr>
          <w:rFonts w:ascii="Times New Roman" w:hAnsi="Times New Roman"/>
        </w:rPr>
        <w:t>,</w:t>
      </w:r>
      <w:r w:rsidR="00350C3C">
        <w:rPr>
          <w:rFonts w:ascii="Times New Roman" w:hAnsi="Times New Roman"/>
        </w:rPr>
        <w:t xml:space="preserve"> IČO: </w:t>
      </w:r>
      <w:r w:rsidR="00350C3C" w:rsidRPr="00350C3C">
        <w:rPr>
          <w:rFonts w:ascii="Times New Roman" w:hAnsi="Times New Roman"/>
        </w:rPr>
        <w:t>40939685</w:t>
      </w:r>
      <w:r w:rsidR="00350C3C">
        <w:rPr>
          <w:rFonts w:ascii="Times New Roman" w:hAnsi="Times New Roman"/>
        </w:rPr>
        <w:t>,</w:t>
      </w:r>
      <w:r w:rsidR="00350C3C" w:rsidRPr="00350C3C">
        <w:rPr>
          <w:rFonts w:ascii="Times New Roman" w:hAnsi="Times New Roman"/>
        </w:rPr>
        <w:t xml:space="preserve"> U Křižovatky 106, Kolín 4</w:t>
      </w:r>
      <w:r w:rsidR="00B67C74">
        <w:rPr>
          <w:rFonts w:ascii="Times New Roman" w:hAnsi="Times New Roman"/>
        </w:rPr>
        <w:t>.</w:t>
      </w:r>
    </w:p>
    <w:p w14:paraId="63F6C270" w14:textId="73C03CBD"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Předmětem této Smlouvy je úprava práv a povinností smluvních stran v souvislosti s výkonem činnosti </w:t>
      </w:r>
      <w:r w:rsidR="00006E25" w:rsidRPr="004F49B9">
        <w:rPr>
          <w:rFonts w:ascii="Times New Roman" w:hAnsi="Times New Roman"/>
        </w:rPr>
        <w:t>TDS</w:t>
      </w:r>
      <w:r w:rsidRPr="004F49B9">
        <w:rPr>
          <w:rFonts w:ascii="Times New Roman" w:hAnsi="Times New Roman"/>
        </w:rPr>
        <w:t xml:space="preserve"> a výkonem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pro Objednatele.</w:t>
      </w:r>
    </w:p>
    <w:p w14:paraId="0C8E2C44" w14:textId="470F13D6"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se touto Smlouvou zavazuje na svůj náklad a na své nebezpečí, vlastním jménem za podmínek této Smlouvy poskytnout Objednateli službu spočívající ve výkonu činnosti </w:t>
      </w:r>
      <w:r w:rsidR="00006E25" w:rsidRPr="004F49B9">
        <w:rPr>
          <w:rFonts w:ascii="Times New Roman" w:hAnsi="Times New Roman"/>
        </w:rPr>
        <w:t>TDS</w:t>
      </w:r>
      <w:r w:rsidR="00F12B49" w:rsidRPr="004F49B9">
        <w:rPr>
          <w:rFonts w:ascii="Times New Roman" w:hAnsi="Times New Roman"/>
        </w:rPr>
        <w:t xml:space="preserve"> a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Rozsah výkonu činnosti </w:t>
      </w:r>
      <w:r w:rsidR="00006E25" w:rsidRPr="004F49B9">
        <w:rPr>
          <w:rFonts w:ascii="Times New Roman" w:hAnsi="Times New Roman"/>
        </w:rPr>
        <w:t>TDS</w:t>
      </w:r>
      <w:r w:rsidR="00F12B49" w:rsidRPr="004F49B9">
        <w:rPr>
          <w:rFonts w:ascii="Times New Roman" w:hAnsi="Times New Roman"/>
        </w:rPr>
        <w:t xml:space="preserve">, který je předmětem této Smlouvy, je uveden v Příloze č. </w:t>
      </w:r>
      <w:r w:rsidR="009700E7" w:rsidRPr="004F49B9">
        <w:rPr>
          <w:rFonts w:ascii="Times New Roman" w:hAnsi="Times New Roman"/>
        </w:rPr>
        <w:t>1</w:t>
      </w:r>
      <w:r w:rsidR="00F12B49" w:rsidRPr="004F49B9">
        <w:rPr>
          <w:rFonts w:ascii="Times New Roman" w:hAnsi="Times New Roman"/>
        </w:rPr>
        <w:t xml:space="preserve"> této Smlouvy. Rozsah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který je předmětem této Smlouvy, je uveden v Příloze č. </w:t>
      </w:r>
      <w:r w:rsidR="009700E7" w:rsidRPr="004F49B9">
        <w:rPr>
          <w:rFonts w:ascii="Times New Roman" w:hAnsi="Times New Roman"/>
        </w:rPr>
        <w:t>2</w:t>
      </w:r>
      <w:r w:rsidR="00F12B49" w:rsidRPr="004F49B9">
        <w:rPr>
          <w:rFonts w:ascii="Times New Roman" w:hAnsi="Times New Roman"/>
        </w:rPr>
        <w:t xml:space="preserve"> </w:t>
      </w:r>
      <w:proofErr w:type="gramStart"/>
      <w:r w:rsidR="00F12B49" w:rsidRPr="004F49B9">
        <w:rPr>
          <w:rFonts w:ascii="Times New Roman" w:hAnsi="Times New Roman"/>
        </w:rPr>
        <w:t>této</w:t>
      </w:r>
      <w:proofErr w:type="gramEnd"/>
      <w:r w:rsidR="00F12B49" w:rsidRPr="004F49B9">
        <w:rPr>
          <w:rFonts w:ascii="Times New Roman" w:hAnsi="Times New Roman"/>
        </w:rPr>
        <w:t xml:space="preserve"> Smlouvy. Pokud je k řádné realizaci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zapotřebí provedení dalších činností ve Smlouvě výslovně neuvedených, o jejichž potřebě však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měl a mohl vědět na základě svých odborných a technických znalostí a zkušeností, považují se tyto dodávky či služby za součást předmětu Smlouvy.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v takovém případě nemá nárok na změnu výše odměny.</w:t>
      </w:r>
    </w:p>
    <w:p w14:paraId="4544DD8E" w14:textId="4741FBAA" w:rsidR="004A6CEC" w:rsidRDefault="00F12B49">
      <w:pPr>
        <w:pStyle w:val="lneksmlouvy"/>
        <w:numPr>
          <w:ilvl w:val="1"/>
          <w:numId w:val="1"/>
        </w:numPr>
        <w:rPr>
          <w:rFonts w:ascii="Times New Roman" w:hAnsi="Times New Roman"/>
        </w:rPr>
      </w:pPr>
      <w:r w:rsidRPr="004F49B9">
        <w:rPr>
          <w:rFonts w:ascii="Times New Roman" w:hAnsi="Times New Roman"/>
        </w:rPr>
        <w:t xml:space="preserve">Objednatel se touto Smlouvou zavazuje hradit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poskytování plnění dle této Smlouvy odměnu ve výši a za podmínek ujednaných v této Smlouvě a poskytnout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za podmínek této Smlouvy nezbytnou součinnost. </w:t>
      </w:r>
    </w:p>
    <w:p w14:paraId="22B20535" w14:textId="77777777" w:rsidR="00350C3C" w:rsidRDefault="00350C3C" w:rsidP="00350C3C">
      <w:pPr>
        <w:pStyle w:val="lneksmlouvy"/>
        <w:tabs>
          <w:tab w:val="clear" w:pos="680"/>
        </w:tabs>
        <w:rPr>
          <w:rFonts w:ascii="Times New Roman" w:hAnsi="Times New Roman"/>
        </w:rPr>
      </w:pPr>
    </w:p>
    <w:p w14:paraId="227E9919" w14:textId="77777777" w:rsidR="00350C3C" w:rsidRDefault="00350C3C" w:rsidP="00350C3C">
      <w:pPr>
        <w:pStyle w:val="lneksmlouvy"/>
        <w:tabs>
          <w:tab w:val="clear" w:pos="680"/>
        </w:tabs>
        <w:rPr>
          <w:rFonts w:ascii="Times New Roman" w:hAnsi="Times New Roman"/>
        </w:rPr>
      </w:pPr>
    </w:p>
    <w:p w14:paraId="7DF47AE8" w14:textId="141AB4CE"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ZMOCNĚNÍ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14:paraId="271C0CD2" w14:textId="009D3A57" w:rsidR="004A6CEC" w:rsidRPr="004F49B9" w:rsidRDefault="00FE7B11">
      <w:pPr>
        <w:pStyle w:val="lneksmlouvy"/>
        <w:numPr>
          <w:ilvl w:val="1"/>
          <w:numId w:val="1"/>
        </w:numPr>
        <w:rPr>
          <w:rFonts w:ascii="Times New Roman" w:hAnsi="Times New Roman"/>
        </w:rPr>
      </w:pPr>
      <w:bookmarkStart w:id="3" w:name="_Ref430787751"/>
      <w:bookmarkEnd w:id="3"/>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oprávněn zastupovat Objednatele v technických věcech týkajících se Stavby a ve věcech bezpečnosti a ochrany zdraví při práci vůči třetím osobám, zejména </w:t>
      </w:r>
      <w:r w:rsidRPr="004F49B9">
        <w:rPr>
          <w:rFonts w:ascii="Times New Roman" w:hAnsi="Times New Roman"/>
        </w:rPr>
        <w:t>dodavat</w:t>
      </w:r>
      <w:r w:rsidR="00F12B49" w:rsidRPr="004F49B9">
        <w:rPr>
          <w:rFonts w:ascii="Times New Roman" w:hAnsi="Times New Roman"/>
        </w:rPr>
        <w:t xml:space="preserve">eli Stavby a jeho </w:t>
      </w:r>
      <w:r w:rsidR="001B2671" w:rsidRPr="004F49B9">
        <w:rPr>
          <w:rFonts w:ascii="Times New Roman" w:hAnsi="Times New Roman"/>
        </w:rPr>
        <w:t>poddo</w:t>
      </w:r>
      <w:r w:rsidR="00F12B49" w:rsidRPr="004F49B9">
        <w:rPr>
          <w:rFonts w:ascii="Times New Roman" w:hAnsi="Times New Roman"/>
        </w:rPr>
        <w:t xml:space="preserve">davatelům, projektantovi Stavby a příslušným správním orgánům.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je zejména oprávněn zastupovat Objednatele při jakýchkoliv kontrolách Stavby.</w:t>
      </w:r>
    </w:p>
    <w:p w14:paraId="7A24958C" w14:textId="1A3AD020"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která by mohla mít vliv na cenu Stavby či jejích jednotlivých součástí, ledaže jej k uvedeným jednáním zmocní Objednatel v písemné plné moci.</w:t>
      </w:r>
    </w:p>
    <w:p w14:paraId="688A2414" w14:textId="158624F5" w:rsidR="004A6CEC" w:rsidRPr="004F49B9" w:rsidRDefault="00F12B49">
      <w:pPr>
        <w:pStyle w:val="lneksmlouvy"/>
        <w:numPr>
          <w:ilvl w:val="1"/>
          <w:numId w:val="1"/>
        </w:numPr>
        <w:rPr>
          <w:rFonts w:ascii="Times New Roman" w:hAnsi="Times New Roman"/>
        </w:rPr>
      </w:pPr>
      <w:bookmarkStart w:id="4" w:name="_Ref430787797"/>
      <w:r w:rsidRPr="004F49B9">
        <w:rPr>
          <w:rFonts w:ascii="Times New Roman" w:hAnsi="Times New Roman"/>
        </w:rPr>
        <w:t xml:space="preserve">Za účelem uvedeným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_Ref430787751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2.1</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udělí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na jeho žádost písemnou plnou moc. </w:t>
      </w:r>
      <w:bookmarkEnd w:id="4"/>
      <w:r w:rsidRPr="004F49B9">
        <w:rPr>
          <w:rFonts w:ascii="Times New Roman" w:hAnsi="Times New Roman"/>
        </w:rPr>
        <w:t xml:space="preserve">Objednatel je oprávněn kdykoliv zmocnění </w:t>
      </w:r>
      <w:r w:rsidR="00FE7B11" w:rsidRPr="004F49B9">
        <w:rPr>
          <w:rFonts w:ascii="Times New Roman" w:hAnsi="Times New Roman"/>
        </w:rPr>
        <w:t>Dodavat</w:t>
      </w:r>
      <w:r w:rsidR="00934725" w:rsidRPr="004F49B9">
        <w:rPr>
          <w:rFonts w:ascii="Times New Roman" w:hAnsi="Times New Roman"/>
        </w:rPr>
        <w:t xml:space="preserve">ele </w:t>
      </w:r>
      <w:r w:rsidRPr="004F49B9">
        <w:rPr>
          <w:rFonts w:ascii="Times New Roman" w:hAnsi="Times New Roman"/>
        </w:rPr>
        <w:t xml:space="preserve">udělené v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_Ref430787751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2.1</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a plnou moc udělenou dle tohoto odstavce Smlouvy jednostranným jednáním v písemné, elektronické či ústní formě odvolat. </w:t>
      </w:r>
    </w:p>
    <w:p w14:paraId="1696F5CD" w14:textId="77777777"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DOBA A MÍSTO PLNĚNÍ</w:t>
      </w:r>
    </w:p>
    <w:p w14:paraId="3860677B" w14:textId="58FF668B" w:rsidR="004A6CEC" w:rsidRPr="004F49B9" w:rsidRDefault="00FE7B11">
      <w:pPr>
        <w:pStyle w:val="lneksmlouvy"/>
        <w:keepNext/>
        <w:numPr>
          <w:ilvl w:val="1"/>
          <w:numId w:val="1"/>
        </w:numPr>
        <w:rPr>
          <w:rFonts w:ascii="Times New Roman" w:hAnsi="Times New Roman"/>
        </w:rPr>
      </w:pP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 xml:space="preserve">je povinen zahájit výkon činnosti </w:t>
      </w:r>
      <w:r w:rsidR="00006E25" w:rsidRPr="004F49B9">
        <w:rPr>
          <w:rFonts w:ascii="Times New Roman" w:hAnsi="Times New Roman"/>
        </w:rPr>
        <w:t>TDS</w:t>
      </w:r>
      <w:r w:rsidR="00F12B49" w:rsidRPr="004F49B9">
        <w:rPr>
          <w:rFonts w:ascii="Times New Roman" w:hAnsi="Times New Roman"/>
        </w:rPr>
        <w:t xml:space="preserve"> na základě písemného pokynu (výzvy) Objednatele. Totéž platí o zahájení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Objednatel není povinen pokyn k zahájení výkonu kterékoliv z činností vydat. Neudělení takového pokynu ze strany Objednatele ve lhůtě delší než dva (2) roky od uzavření Smlouvy je důvodem pro odstoupení od Smlouvy ze strany </w:t>
      </w:r>
      <w:r w:rsidRPr="004F49B9">
        <w:rPr>
          <w:rFonts w:ascii="Times New Roman" w:hAnsi="Times New Roman"/>
        </w:rPr>
        <w:t>Dodavat</w:t>
      </w:r>
      <w:r w:rsidR="00934725" w:rsidRPr="004F49B9">
        <w:rPr>
          <w:rFonts w:ascii="Times New Roman" w:hAnsi="Times New Roman"/>
        </w:rPr>
        <w:t>ele</w:t>
      </w:r>
      <w:r w:rsidR="00F12B49" w:rsidRPr="004F49B9">
        <w:rPr>
          <w:rFonts w:ascii="Times New Roman" w:hAnsi="Times New Roman"/>
        </w:rPr>
        <w:t xml:space="preserve">. Pokud se neudělení takového pokynu týká pouze jedné části plnění, tj. buď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je </w:t>
      </w:r>
      <w:r w:rsidRPr="004F49B9">
        <w:rPr>
          <w:rFonts w:ascii="Times New Roman" w:hAnsi="Times New Roman"/>
        </w:rPr>
        <w:t>Dodavat</w:t>
      </w:r>
      <w:r w:rsidR="00934725" w:rsidRPr="004F49B9">
        <w:rPr>
          <w:rFonts w:ascii="Times New Roman" w:hAnsi="Times New Roman"/>
        </w:rPr>
        <w:t xml:space="preserve">el </w:t>
      </w:r>
      <w:r w:rsidR="00F12B49" w:rsidRPr="004F49B9">
        <w:rPr>
          <w:rFonts w:ascii="Times New Roman" w:hAnsi="Times New Roman"/>
        </w:rPr>
        <w:t>oprávněn odstoupit od Smlouvy pouze v rozsahu činností, jichž se neudělení pokynu týká.</w:t>
      </w:r>
    </w:p>
    <w:p w14:paraId="656EA163" w14:textId="288A4D07" w:rsidR="004A6CEC" w:rsidRPr="004F49B9" w:rsidRDefault="00F12B49">
      <w:pPr>
        <w:pStyle w:val="lneksmlouvy"/>
        <w:numPr>
          <w:ilvl w:val="1"/>
          <w:numId w:val="1"/>
        </w:numPr>
        <w:rPr>
          <w:rFonts w:ascii="Times New Roman" w:hAnsi="Times New Roman"/>
        </w:rPr>
      </w:pPr>
      <w:bookmarkStart w:id="5" w:name="_Ref428883914"/>
      <w:r w:rsidRPr="004F49B9">
        <w:rPr>
          <w:rFonts w:ascii="Times New Roman" w:hAnsi="Times New Roman"/>
        </w:rPr>
        <w:t xml:space="preserve">Udělí-li Objednatel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 xml:space="preserve">pokyn k přerušení výkonu činnosti </w:t>
      </w:r>
      <w:r w:rsidR="00006E25" w:rsidRPr="004F49B9">
        <w:rPr>
          <w:rFonts w:ascii="Times New Roman" w:hAnsi="Times New Roman"/>
        </w:rPr>
        <w:t>TDS</w:t>
      </w:r>
      <w:r w:rsidRPr="004F49B9">
        <w:rPr>
          <w:rFonts w:ascii="Times New Roman" w:hAnsi="Times New Roman"/>
        </w:rPr>
        <w:t xml:space="preserve"> a/nebo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_Ref428892209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7.5</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a nebude-li výkon činnosti </w:t>
      </w:r>
      <w:r w:rsidR="00006E25" w:rsidRPr="004F49B9">
        <w:rPr>
          <w:rFonts w:ascii="Times New Roman" w:hAnsi="Times New Roman"/>
        </w:rPr>
        <w:t>TDS</w:t>
      </w:r>
      <w:r w:rsidRPr="004F49B9">
        <w:rPr>
          <w:rFonts w:ascii="Times New Roman" w:hAnsi="Times New Roman"/>
        </w:rPr>
        <w:t xml:space="preserve"> a/nebo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934725" w:rsidRPr="004F49B9">
        <w:rPr>
          <w:rFonts w:ascii="Times New Roman" w:hAnsi="Times New Roman"/>
        </w:rPr>
        <w:t xml:space="preserve">elem </w:t>
      </w:r>
      <w:r w:rsidRPr="004F49B9">
        <w:rPr>
          <w:rFonts w:ascii="Times New Roman" w:hAnsi="Times New Roman"/>
        </w:rPr>
        <w:t xml:space="preserve">písemným pokynem Objednatele v průběhu dvou (2) let od jejího přerušení opětovně obnoven,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oprávněn od Smlouvy odstoupit.</w:t>
      </w:r>
      <w:bookmarkEnd w:id="5"/>
      <w:r w:rsidRPr="004F49B9">
        <w:rPr>
          <w:rFonts w:ascii="Times New Roman" w:hAnsi="Times New Roman"/>
        </w:rPr>
        <w:t xml:space="preserve"> Pokud se neudělení pokynu dle předchozí věty týká pouze jedné části plnění, tj. buď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je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oprávněn odstoupit od Smlouvy pouze v rozsahu činností, jichž se neudělení pokynu týká.</w:t>
      </w:r>
    </w:p>
    <w:p w14:paraId="60324CA6"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006E25" w:rsidRPr="004F49B9">
        <w:rPr>
          <w:rFonts w:ascii="Times New Roman" w:hAnsi="Times New Roman"/>
        </w:rPr>
        <w:t>TDS</w:t>
      </w:r>
      <w:r w:rsidRPr="004F49B9">
        <w:rPr>
          <w:rFonts w:ascii="Times New Roman" w:hAnsi="Times New Roman"/>
        </w:rPr>
        <w:t xml:space="preserve"> bude vykonáván v následujících fázích: </w:t>
      </w:r>
    </w:p>
    <w:p w14:paraId="04B3558C"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před zahájením realizace stavebních prací budou vykonávány činnosti uvedené v článku 1 Přílohy č. </w:t>
      </w:r>
      <w:r w:rsidR="00D02F10" w:rsidRPr="004F49B9">
        <w:rPr>
          <w:rFonts w:ascii="Times New Roman" w:hAnsi="Times New Roman"/>
        </w:rPr>
        <w:t>1</w:t>
      </w:r>
      <w:r w:rsidRPr="004F49B9">
        <w:rPr>
          <w:rFonts w:ascii="Times New Roman" w:hAnsi="Times New Roman"/>
        </w:rPr>
        <w:t xml:space="preserve"> Smlouvy;</w:t>
      </w:r>
    </w:p>
    <w:p w14:paraId="6EE59C25"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průběhu realizace stavebních prací na Stavbě až do řádného provedení Stavby, kolaudačního řízení a dokončení souvisejících činností budou vykonávány činnosti uvedené v článku 2 Přílohy č. </w:t>
      </w:r>
      <w:r w:rsidR="00D02F10" w:rsidRPr="004F49B9">
        <w:rPr>
          <w:rFonts w:ascii="Times New Roman" w:hAnsi="Times New Roman"/>
        </w:rPr>
        <w:t>1</w:t>
      </w:r>
      <w:r w:rsidRPr="004F49B9">
        <w:rPr>
          <w:rFonts w:ascii="Times New Roman" w:hAnsi="Times New Roman"/>
        </w:rPr>
        <w:t xml:space="preserve"> Smlouvy;</w:t>
      </w:r>
    </w:p>
    <w:p w14:paraId="79A431CC"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 předání a převzetí Stavby budou vykonávány činnosti uvedené v článku 3 Přílohy č. </w:t>
      </w:r>
      <w:r w:rsidR="00D02F10" w:rsidRPr="004F49B9">
        <w:rPr>
          <w:rFonts w:ascii="Times New Roman" w:hAnsi="Times New Roman"/>
        </w:rPr>
        <w:t>1</w:t>
      </w:r>
      <w:r w:rsidRPr="004F49B9">
        <w:rPr>
          <w:rFonts w:ascii="Times New Roman" w:hAnsi="Times New Roman"/>
        </w:rPr>
        <w:t xml:space="preserve"> Smlouvy.</w:t>
      </w:r>
    </w:p>
    <w:p w14:paraId="2B1750C7" w14:textId="7CAE5FD6"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bude vykonáván až do okamžiku provedení Stavby, tj. dokončení a předání díla.</w:t>
      </w:r>
    </w:p>
    <w:p w14:paraId="3882AAE6" w14:textId="799C49C4" w:rsidR="004A6CEC" w:rsidRPr="004F49B9" w:rsidRDefault="00F12B49" w:rsidP="00350C3C">
      <w:pPr>
        <w:pStyle w:val="lneksmlouvy"/>
        <w:numPr>
          <w:ilvl w:val="1"/>
          <w:numId w:val="1"/>
        </w:numPr>
        <w:rPr>
          <w:rFonts w:ascii="Times New Roman" w:hAnsi="Times New Roman"/>
        </w:rPr>
      </w:pPr>
      <w:r w:rsidRPr="004F49B9">
        <w:rPr>
          <w:rFonts w:ascii="Times New Roman" w:hAnsi="Times New Roman"/>
        </w:rPr>
        <w:lastRenderedPageBreak/>
        <w:t xml:space="preserve">Místem plnění dle této Smlouvy je prostor staveniště </w:t>
      </w:r>
      <w:r w:rsidR="00350C3C" w:rsidRPr="00350C3C">
        <w:rPr>
          <w:rFonts w:ascii="Times New Roman" w:hAnsi="Times New Roman"/>
          <w:b/>
        </w:rPr>
        <w:t>Střední zdravotnická škola a Vyšší odborná škola zdravotnická, Kolín, Karoliny Světlé 135</w:t>
      </w:r>
      <w:r w:rsidR="002C5E91">
        <w:rPr>
          <w:rFonts w:ascii="Times New Roman" w:hAnsi="Times New Roman"/>
          <w:b/>
        </w:rPr>
        <w:t xml:space="preserve">, </w:t>
      </w:r>
      <w:r w:rsidRPr="004F49B9">
        <w:rPr>
          <w:rFonts w:ascii="Times New Roman" w:hAnsi="Times New Roman"/>
        </w:rPr>
        <w:t xml:space="preserve">případně jiné místo, je-li to nezbytné pro řádný výkon činnosti </w:t>
      </w:r>
      <w:r w:rsidR="00006E25" w:rsidRPr="004F49B9">
        <w:rPr>
          <w:rFonts w:ascii="Times New Roman" w:hAnsi="Times New Roman"/>
        </w:rPr>
        <w:t>TDS</w:t>
      </w:r>
      <w:r w:rsidRPr="004F49B9">
        <w:rPr>
          <w:rFonts w:ascii="Times New Roman" w:hAnsi="Times New Roman"/>
        </w:rPr>
        <w:t xml:space="preserve"> nebo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Místem předání jakýchkoliv písemných výstupů dle Smlouvy je sídlo Objednatele, nebude-li smluvními stranami v konkrétním případě sjednáno jinak. </w:t>
      </w:r>
    </w:p>
    <w:p w14:paraId="07E313C6"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Předpokládaný harmonogram realizace stavby je v Příloze č. </w:t>
      </w:r>
      <w:r w:rsidR="0073118A" w:rsidRPr="004F49B9">
        <w:rPr>
          <w:rFonts w:ascii="Times New Roman" w:hAnsi="Times New Roman"/>
        </w:rPr>
        <w:t>3</w:t>
      </w:r>
      <w:r w:rsidRPr="004F49B9">
        <w:rPr>
          <w:rFonts w:ascii="Times New Roman" w:hAnsi="Times New Roman"/>
        </w:rPr>
        <w:t xml:space="preserve"> Smlouvy. </w:t>
      </w:r>
    </w:p>
    <w:p w14:paraId="452B69A1" w14:textId="77777777"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6" w:name="_Toc384675493"/>
      <w:bookmarkStart w:id="7" w:name="_Toc402607399"/>
      <w:bookmarkStart w:id="8" w:name="_Ref315877191"/>
      <w:bookmarkStart w:id="9" w:name="_Ref315877668"/>
      <w:bookmarkStart w:id="10" w:name="_Toc319594060"/>
      <w:r w:rsidRPr="004F49B9">
        <w:rPr>
          <w:rFonts w:ascii="Times New Roman" w:hAnsi="Times New Roman" w:cs="Times New Roman"/>
          <w:u w:val="single"/>
        </w:rPr>
        <w:t>C</w:t>
      </w:r>
      <w:bookmarkEnd w:id="6"/>
      <w:bookmarkEnd w:id="7"/>
      <w:bookmarkEnd w:id="8"/>
      <w:bookmarkEnd w:id="9"/>
      <w:bookmarkEnd w:id="10"/>
      <w:r w:rsidRPr="004F49B9">
        <w:rPr>
          <w:rFonts w:ascii="Times New Roman" w:hAnsi="Times New Roman" w:cs="Times New Roman"/>
          <w:u w:val="single"/>
        </w:rPr>
        <w:t>ENA</w:t>
      </w:r>
    </w:p>
    <w:p w14:paraId="3E612D59" w14:textId="77777777" w:rsidR="00AD05A9" w:rsidRPr="00DD136C" w:rsidRDefault="00AD05A9" w:rsidP="00AD05A9">
      <w:pPr>
        <w:pStyle w:val="lneksmlouvy"/>
        <w:numPr>
          <w:ilvl w:val="1"/>
          <w:numId w:val="1"/>
        </w:numPr>
        <w:rPr>
          <w:rFonts w:ascii="Times New Roman" w:hAnsi="Times New Roman"/>
        </w:rPr>
      </w:pPr>
      <w:r w:rsidRPr="00DD136C">
        <w:rPr>
          <w:rFonts w:ascii="Times New Roman" w:hAnsi="Times New Roman"/>
        </w:rPr>
        <w:t>Odměna za poskytování služeb dle této Smlouvy byla sjednána v následující struktuře a výši:</w:t>
      </w:r>
    </w:p>
    <w:p w14:paraId="311574DE" w14:textId="1F1D65C6" w:rsidR="00AD05A9" w:rsidRPr="007000E2" w:rsidRDefault="00AD05A9" w:rsidP="00AD05A9">
      <w:pPr>
        <w:pStyle w:val="lneksmlouvy"/>
        <w:numPr>
          <w:ilvl w:val="2"/>
          <w:numId w:val="1"/>
        </w:numPr>
        <w:rPr>
          <w:rFonts w:ascii="Times New Roman" w:hAnsi="Times New Roman"/>
          <w:color w:val="auto"/>
        </w:rPr>
      </w:pPr>
      <w:bookmarkStart w:id="11" w:name="_Ref428882892"/>
      <w:bookmarkStart w:id="12" w:name="_Ref430800591"/>
      <w:r w:rsidRPr="007000E2">
        <w:rPr>
          <w:rFonts w:ascii="Times New Roman" w:hAnsi="Times New Roman"/>
          <w:color w:val="auto"/>
        </w:rPr>
        <w:t xml:space="preserve">Celková odměna za výkon činností TDS uvedených v článku 1 Přílohy č. </w:t>
      </w:r>
      <w:bookmarkEnd w:id="11"/>
      <w:r w:rsidRPr="007000E2">
        <w:rPr>
          <w:rFonts w:ascii="Times New Roman" w:hAnsi="Times New Roman"/>
          <w:color w:val="auto"/>
        </w:rPr>
        <w:t>1 Smlouvy čin</w:t>
      </w:r>
      <w:r w:rsidR="00DD136C" w:rsidRPr="007000E2">
        <w:rPr>
          <w:rFonts w:ascii="Times New Roman" w:hAnsi="Times New Roman"/>
          <w:color w:val="auto"/>
        </w:rPr>
        <w:t>í 1.</w:t>
      </w:r>
      <w:r w:rsidR="00540422" w:rsidRPr="007000E2">
        <w:rPr>
          <w:rFonts w:ascii="Times New Roman" w:hAnsi="Times New Roman"/>
          <w:color w:val="auto"/>
        </w:rPr>
        <w:t>5</w:t>
      </w:r>
      <w:r w:rsidR="00DD136C" w:rsidRPr="007000E2">
        <w:rPr>
          <w:rFonts w:ascii="Times New Roman" w:hAnsi="Times New Roman"/>
          <w:color w:val="auto"/>
        </w:rPr>
        <w:t xml:space="preserve">30,- </w:t>
      </w:r>
      <w:proofErr w:type="gramStart"/>
      <w:r w:rsidR="00DD136C" w:rsidRPr="007000E2">
        <w:rPr>
          <w:rFonts w:ascii="Times New Roman" w:hAnsi="Times New Roman"/>
          <w:color w:val="auto"/>
        </w:rPr>
        <w:t>Kč</w:t>
      </w:r>
      <w:r w:rsidRPr="007000E2">
        <w:rPr>
          <w:rFonts w:ascii="Times New Roman" w:hAnsi="Times New Roman"/>
          <w:color w:val="auto"/>
        </w:rPr>
        <w:t xml:space="preserve">  bez</w:t>
      </w:r>
      <w:proofErr w:type="gramEnd"/>
      <w:r w:rsidRPr="007000E2">
        <w:rPr>
          <w:rFonts w:ascii="Times New Roman" w:hAnsi="Times New Roman"/>
          <w:color w:val="auto"/>
        </w:rPr>
        <w:t xml:space="preserve"> DPH.</w:t>
      </w:r>
      <w:bookmarkEnd w:id="12"/>
      <w:r w:rsidRPr="007000E2">
        <w:rPr>
          <w:rFonts w:ascii="Times New Roman" w:hAnsi="Times New Roman"/>
          <w:color w:val="auto"/>
        </w:rPr>
        <w:t xml:space="preserve"> </w:t>
      </w:r>
    </w:p>
    <w:p w14:paraId="1F3131B5" w14:textId="7315446E" w:rsidR="00AD05A9" w:rsidRPr="007000E2" w:rsidRDefault="00AD05A9" w:rsidP="00AD05A9">
      <w:pPr>
        <w:pStyle w:val="lneksmlouvy"/>
        <w:numPr>
          <w:ilvl w:val="2"/>
          <w:numId w:val="1"/>
        </w:numPr>
        <w:rPr>
          <w:rFonts w:ascii="Times New Roman" w:hAnsi="Times New Roman"/>
          <w:color w:val="auto"/>
        </w:rPr>
      </w:pPr>
      <w:bookmarkStart w:id="13" w:name="_Ref428883783"/>
      <w:r w:rsidRPr="007000E2">
        <w:rPr>
          <w:rFonts w:ascii="Times New Roman" w:hAnsi="Times New Roman"/>
          <w:color w:val="auto"/>
        </w:rPr>
        <w:t xml:space="preserve">Měsíční odměna za výkon činností TDS uvedených v článku 2 Přílohy č. </w:t>
      </w:r>
      <w:bookmarkEnd w:id="13"/>
      <w:r w:rsidRPr="007000E2">
        <w:rPr>
          <w:rFonts w:ascii="Times New Roman" w:hAnsi="Times New Roman"/>
          <w:color w:val="auto"/>
        </w:rPr>
        <w:t>1 Smlouvy činí</w:t>
      </w:r>
      <w:r w:rsidR="00DD136C" w:rsidRPr="007000E2">
        <w:rPr>
          <w:rFonts w:ascii="Times New Roman" w:hAnsi="Times New Roman"/>
          <w:color w:val="auto"/>
        </w:rPr>
        <w:t xml:space="preserve"> 9.500,- </w:t>
      </w:r>
      <w:r w:rsidRPr="007000E2">
        <w:rPr>
          <w:rFonts w:ascii="Times New Roman" w:hAnsi="Times New Roman"/>
          <w:color w:val="auto"/>
        </w:rPr>
        <w:t xml:space="preserve"> bez DPH.</w:t>
      </w:r>
    </w:p>
    <w:p w14:paraId="3D4CA40D" w14:textId="66606376" w:rsidR="00AD05A9" w:rsidRPr="007000E2" w:rsidRDefault="00AD05A9" w:rsidP="00AD05A9">
      <w:pPr>
        <w:pStyle w:val="lneksmlouvy"/>
        <w:numPr>
          <w:ilvl w:val="2"/>
          <w:numId w:val="1"/>
        </w:numPr>
        <w:rPr>
          <w:rFonts w:ascii="Times New Roman" w:hAnsi="Times New Roman"/>
          <w:color w:val="auto"/>
        </w:rPr>
      </w:pPr>
      <w:bookmarkStart w:id="14" w:name="_Ref428883989"/>
      <w:bookmarkStart w:id="15" w:name="_Ref431490159"/>
      <w:r w:rsidRPr="007000E2">
        <w:rPr>
          <w:rFonts w:ascii="Times New Roman" w:hAnsi="Times New Roman"/>
          <w:color w:val="auto"/>
        </w:rPr>
        <w:t xml:space="preserve">Odměna za jednu (1) hodinu výkonu činností TDS uvedených v článku 3 Přílohy č. </w:t>
      </w:r>
      <w:bookmarkEnd w:id="14"/>
      <w:r w:rsidRPr="007000E2">
        <w:rPr>
          <w:rFonts w:ascii="Times New Roman" w:hAnsi="Times New Roman"/>
          <w:color w:val="auto"/>
        </w:rPr>
        <w:t>1 Smlouvy činí</w:t>
      </w:r>
      <w:r w:rsidR="00DD136C" w:rsidRPr="007000E2">
        <w:rPr>
          <w:rFonts w:ascii="Times New Roman" w:hAnsi="Times New Roman"/>
          <w:color w:val="auto"/>
        </w:rPr>
        <w:t xml:space="preserve"> 300,- Kč</w:t>
      </w:r>
      <w:bookmarkEnd w:id="15"/>
      <w:r w:rsidRPr="007000E2">
        <w:rPr>
          <w:rFonts w:ascii="Times New Roman" w:hAnsi="Times New Roman"/>
          <w:color w:val="auto"/>
        </w:rPr>
        <w:t xml:space="preserve"> bez DPH. Účtuje se skutečně strávený čas, nestanoví-li tato Smlouva jinak. Předpokládaný počet je </w:t>
      </w:r>
      <w:r w:rsidR="00DD136C" w:rsidRPr="007000E2">
        <w:rPr>
          <w:rFonts w:ascii="Times New Roman" w:hAnsi="Times New Roman"/>
          <w:color w:val="auto"/>
        </w:rPr>
        <w:t>5</w:t>
      </w:r>
      <w:r w:rsidRPr="007000E2">
        <w:rPr>
          <w:rFonts w:ascii="Times New Roman" w:hAnsi="Times New Roman"/>
          <w:color w:val="auto"/>
        </w:rPr>
        <w:t xml:space="preserve"> hodin.</w:t>
      </w:r>
    </w:p>
    <w:p w14:paraId="403E6283" w14:textId="3821FE16" w:rsidR="00AD05A9" w:rsidRPr="007000E2" w:rsidRDefault="00AD05A9" w:rsidP="00AD05A9">
      <w:pPr>
        <w:pStyle w:val="lneksmlouvy"/>
        <w:numPr>
          <w:ilvl w:val="2"/>
          <w:numId w:val="1"/>
        </w:numPr>
        <w:rPr>
          <w:rFonts w:ascii="Times New Roman" w:hAnsi="Times New Roman"/>
          <w:color w:val="auto"/>
        </w:rPr>
      </w:pPr>
      <w:bookmarkStart w:id="16" w:name="_Ref431489958"/>
      <w:r w:rsidRPr="007000E2">
        <w:rPr>
          <w:rFonts w:ascii="Times New Roman" w:hAnsi="Times New Roman"/>
          <w:color w:val="auto"/>
        </w:rPr>
        <w:t>Měsíční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uvedených v Příloze č. 2 Smlouvy činí</w:t>
      </w:r>
      <w:bookmarkEnd w:id="16"/>
      <w:r w:rsidR="00DD136C" w:rsidRPr="007000E2">
        <w:rPr>
          <w:rFonts w:ascii="Times New Roman" w:hAnsi="Times New Roman"/>
          <w:color w:val="auto"/>
        </w:rPr>
        <w:t xml:space="preserve"> 1.000,- Kč </w:t>
      </w:r>
      <w:r w:rsidRPr="007000E2">
        <w:rPr>
          <w:rFonts w:ascii="Times New Roman" w:hAnsi="Times New Roman"/>
          <w:color w:val="auto"/>
        </w:rPr>
        <w:t>bez DPH.</w:t>
      </w:r>
    </w:p>
    <w:p w14:paraId="3456029F" w14:textId="25456DB6" w:rsidR="00AD05A9" w:rsidRPr="007000E2" w:rsidRDefault="00AD05A9" w:rsidP="00AD05A9">
      <w:pPr>
        <w:pStyle w:val="lneksmlouvy"/>
        <w:widowControl/>
        <w:numPr>
          <w:ilvl w:val="2"/>
          <w:numId w:val="1"/>
        </w:numPr>
        <w:tabs>
          <w:tab w:val="clear" w:pos="680"/>
        </w:tabs>
        <w:suppressAutoHyphens w:val="0"/>
        <w:rPr>
          <w:rFonts w:ascii="Times New Roman" w:hAnsi="Times New Roman"/>
          <w:color w:val="auto"/>
        </w:rPr>
      </w:pPr>
      <w:r w:rsidRPr="007000E2">
        <w:rPr>
          <w:rFonts w:ascii="Times New Roman" w:hAnsi="Times New Roman"/>
          <w:color w:val="auto"/>
        </w:rPr>
        <w:t>Celková odměna za výkon činností TDS činí</w:t>
      </w:r>
      <w:r w:rsidR="00540422" w:rsidRPr="007000E2">
        <w:rPr>
          <w:rFonts w:ascii="Times New Roman" w:hAnsi="Times New Roman"/>
          <w:color w:val="auto"/>
        </w:rPr>
        <w:t xml:space="preserve"> 41.030,-</w:t>
      </w:r>
      <w:r w:rsidRPr="007000E2">
        <w:rPr>
          <w:rFonts w:ascii="Times New Roman" w:hAnsi="Times New Roman"/>
          <w:color w:val="auto"/>
        </w:rPr>
        <w:t xml:space="preserve"> bez DPH; celková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činí</w:t>
      </w:r>
      <w:r w:rsidR="00540422" w:rsidRPr="007000E2">
        <w:rPr>
          <w:rFonts w:ascii="Times New Roman" w:hAnsi="Times New Roman"/>
          <w:color w:val="auto"/>
        </w:rPr>
        <w:t xml:space="preserve"> 4.000,- Kč</w:t>
      </w:r>
      <w:r w:rsidRPr="007000E2">
        <w:rPr>
          <w:rFonts w:ascii="Times New Roman" w:hAnsi="Times New Roman"/>
          <w:color w:val="auto"/>
        </w:rPr>
        <w:t xml:space="preserve"> bez DPH. Celková odměna za výkon činností TDS činí</w:t>
      </w:r>
      <w:r w:rsidR="00540422" w:rsidRPr="007000E2">
        <w:rPr>
          <w:rFonts w:ascii="Times New Roman" w:hAnsi="Times New Roman"/>
          <w:color w:val="auto"/>
        </w:rPr>
        <w:t xml:space="preserve"> 49 646,30 Kč</w:t>
      </w:r>
      <w:r w:rsidRPr="007000E2">
        <w:rPr>
          <w:rFonts w:ascii="Times New Roman" w:hAnsi="Times New Roman"/>
          <w:color w:val="auto"/>
        </w:rPr>
        <w:t xml:space="preserve"> s DPH; celková odměna za výkon činností koordinátora</w:t>
      </w:r>
      <w:r w:rsidRPr="007000E2">
        <w:rPr>
          <w:rFonts w:ascii="Times New Roman" w:hAnsi="Times New Roman"/>
          <w:b/>
          <w:color w:val="auto"/>
        </w:rPr>
        <w:t xml:space="preserve"> </w:t>
      </w:r>
      <w:r w:rsidRPr="007000E2">
        <w:rPr>
          <w:rFonts w:ascii="Times New Roman" w:hAnsi="Times New Roman"/>
          <w:color w:val="auto"/>
        </w:rPr>
        <w:t>BOZP činí</w:t>
      </w:r>
      <w:r w:rsidR="00540422" w:rsidRPr="007000E2">
        <w:rPr>
          <w:rFonts w:ascii="Times New Roman" w:hAnsi="Times New Roman"/>
          <w:color w:val="auto"/>
        </w:rPr>
        <w:t xml:space="preserve"> 4 840,- Kč</w:t>
      </w:r>
      <w:r w:rsidRPr="007000E2">
        <w:rPr>
          <w:rFonts w:ascii="Times New Roman" w:hAnsi="Times New Roman"/>
          <w:color w:val="auto"/>
        </w:rPr>
        <w:t xml:space="preserve"> s DPH.</w:t>
      </w:r>
    </w:p>
    <w:p w14:paraId="45464195" w14:textId="77777777" w:rsidR="00540422" w:rsidRDefault="00F12B49">
      <w:pPr>
        <w:pStyle w:val="lneksmlouvy"/>
        <w:numPr>
          <w:ilvl w:val="1"/>
          <w:numId w:val="1"/>
        </w:numPr>
        <w:rPr>
          <w:rFonts w:ascii="Times New Roman" w:hAnsi="Times New Roman"/>
        </w:rPr>
      </w:pPr>
      <w:r w:rsidRPr="004F49B9">
        <w:rPr>
          <w:rFonts w:ascii="Times New Roman" w:hAnsi="Times New Roman"/>
        </w:rPr>
        <w:t>K odměně se přičte DPH ve výši stanovené na základě a v souladu s platnými a účinnými právními předpisy.</w:t>
      </w:r>
    </w:p>
    <w:p w14:paraId="1F27DB5F" w14:textId="2BBBCBC4" w:rsidR="004A6CEC" w:rsidRDefault="00F12B49">
      <w:pPr>
        <w:pStyle w:val="lneksmlouvy"/>
        <w:numPr>
          <w:ilvl w:val="1"/>
          <w:numId w:val="1"/>
        </w:numPr>
        <w:rPr>
          <w:rFonts w:ascii="Times New Roman" w:hAnsi="Times New Roman"/>
        </w:rPr>
      </w:pPr>
      <w:r w:rsidRPr="004F49B9">
        <w:rPr>
          <w:rFonts w:ascii="Times New Roman" w:hAnsi="Times New Roman"/>
        </w:rPr>
        <w:t xml:space="preserve">Jednotlivé součásti </w:t>
      </w:r>
      <w:r w:rsidRPr="007000E2">
        <w:rPr>
          <w:rFonts w:ascii="Times New Roman" w:hAnsi="Times New Roman"/>
          <w:color w:val="auto"/>
        </w:rPr>
        <w:t xml:space="preserve">odměny </w:t>
      </w:r>
      <w:r w:rsidR="00902A42" w:rsidRPr="007000E2">
        <w:rPr>
          <w:rFonts w:ascii="Times New Roman" w:hAnsi="Times New Roman"/>
          <w:color w:val="auto"/>
        </w:rPr>
        <w:t xml:space="preserve">uvedené v bodech 4.1.1, 4.1.2, 4.1.3, 4.1.4 </w:t>
      </w:r>
      <w:r w:rsidRPr="007000E2">
        <w:rPr>
          <w:rFonts w:ascii="Times New Roman" w:hAnsi="Times New Roman"/>
          <w:color w:val="auto"/>
        </w:rPr>
        <w:t xml:space="preserve">jsou </w:t>
      </w:r>
      <w:r w:rsidRPr="004F49B9">
        <w:rPr>
          <w:rFonts w:ascii="Times New Roman" w:hAnsi="Times New Roman"/>
        </w:rPr>
        <w:t xml:space="preserve">konečné a nepřekročitelné a zahrnují veškeré náklady nezbytné k řádnému, úplnému a bezvadnému poskytování plnění, za něž je příslušná součást odměny sjednána (včetně zejména materiálových, mzdových a jiných nákladů, dopravné, cestovné apod.) a zisk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jakož i jakékoliv případné dodatečné náklady </w:t>
      </w:r>
      <w:r w:rsidR="00FE7B11" w:rsidRPr="004F49B9">
        <w:rPr>
          <w:rFonts w:ascii="Times New Roman" w:hAnsi="Times New Roman"/>
        </w:rPr>
        <w:t>Dodavat</w:t>
      </w:r>
      <w:r w:rsidR="00934725" w:rsidRPr="004F49B9">
        <w:rPr>
          <w:rFonts w:ascii="Times New Roman" w:hAnsi="Times New Roman"/>
        </w:rPr>
        <w:t>ele</w:t>
      </w:r>
      <w:r w:rsidRPr="004F49B9">
        <w:rPr>
          <w:rFonts w:ascii="Times New Roman" w:hAnsi="Times New Roman"/>
        </w:rPr>
        <w:t xml:space="preserve">, o kterých </w:t>
      </w:r>
      <w:r w:rsidR="00FE7B11" w:rsidRPr="004F49B9">
        <w:rPr>
          <w:rFonts w:ascii="Times New Roman" w:hAnsi="Times New Roman"/>
        </w:rPr>
        <w:t>Dodavat</w:t>
      </w:r>
      <w:r w:rsidR="00934725" w:rsidRPr="004F49B9">
        <w:rPr>
          <w:rFonts w:ascii="Times New Roman" w:hAnsi="Times New Roman"/>
        </w:rPr>
        <w:t xml:space="preserve">el </w:t>
      </w:r>
      <w:r w:rsidRPr="004F49B9">
        <w:rPr>
          <w:rFonts w:ascii="Times New Roman" w:hAnsi="Times New Roman"/>
        </w:rPr>
        <w:t>v době uzavření Smlouvy mohl nebo měl vědět na základě svých odborných a technických znalostí a zkušeností.</w:t>
      </w:r>
    </w:p>
    <w:p w14:paraId="5E84DA38" w14:textId="22816CF7" w:rsidR="00902A42" w:rsidRPr="007000E2" w:rsidRDefault="00902A42" w:rsidP="00902A42">
      <w:pPr>
        <w:pStyle w:val="lneksmlouvy"/>
        <w:tabs>
          <w:tab w:val="clear" w:pos="680"/>
        </w:tabs>
        <w:ind w:left="822"/>
        <w:rPr>
          <w:rFonts w:ascii="Times New Roman" w:hAnsi="Times New Roman"/>
          <w:color w:val="auto"/>
        </w:rPr>
      </w:pPr>
      <w:r w:rsidRPr="007000E2">
        <w:rPr>
          <w:rFonts w:ascii="Times New Roman" w:hAnsi="Times New Roman"/>
          <w:color w:val="auto"/>
        </w:rPr>
        <w:t xml:space="preserve">Celkové částky (součty) uvedené v bodě 4.1.5 odpovídají činnosti v rozsahu max. 4 měsíců. Při prodloužení prací bude částka navýšená o příslušnou částku v souladu s odst. 4.1.2 a  </w:t>
      </w:r>
      <w:proofErr w:type="gramStart"/>
      <w:r w:rsidRPr="007000E2">
        <w:rPr>
          <w:rFonts w:ascii="Times New Roman" w:hAnsi="Times New Roman"/>
          <w:color w:val="auto"/>
        </w:rPr>
        <w:t>4.1.3    .</w:t>
      </w:r>
      <w:proofErr w:type="gramEnd"/>
    </w:p>
    <w:p w14:paraId="5717867B"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Zvýšení cen v příslušném oboru, materiálových, mzdových nebo jiných nákladů, jakož i případná změna cel, dovozních přirážek nebo změna kurzu české měny k zahraničním měnám, popřípadě jiné vlivy, nemají dopad na výši odměny.</w:t>
      </w:r>
    </w:p>
    <w:p w14:paraId="3C8EF4A6" w14:textId="63C3BE7A" w:rsidR="004A6CEC" w:rsidRDefault="00F12B49">
      <w:pPr>
        <w:pStyle w:val="lneksmlouvy"/>
        <w:numPr>
          <w:ilvl w:val="1"/>
          <w:numId w:val="1"/>
        </w:numPr>
        <w:rPr>
          <w:rFonts w:ascii="Times New Roman" w:hAnsi="Times New Roman"/>
        </w:rPr>
      </w:pPr>
      <w:bookmarkStart w:id="17" w:name="_Ref430867513"/>
      <w:r w:rsidRPr="004F49B9">
        <w:rPr>
          <w:rFonts w:ascii="Times New Roman" w:hAnsi="Times New Roman"/>
        </w:rPr>
        <w:t xml:space="preserve">Nárok na odměnu dle této Smlouvy vzniká </w:t>
      </w:r>
      <w:r w:rsidR="00FE7B11" w:rsidRPr="004F49B9">
        <w:rPr>
          <w:rFonts w:ascii="Times New Roman" w:hAnsi="Times New Roman"/>
        </w:rPr>
        <w:t>Dodavat</w:t>
      </w:r>
      <w:r w:rsidR="00934725" w:rsidRPr="004F49B9">
        <w:rPr>
          <w:rFonts w:ascii="Times New Roman" w:hAnsi="Times New Roman"/>
        </w:rPr>
        <w:t xml:space="preserve">eli </w:t>
      </w:r>
      <w:r w:rsidRPr="004F49B9">
        <w:rPr>
          <w:rFonts w:ascii="Times New Roman" w:hAnsi="Times New Roman"/>
        </w:rPr>
        <w:t>provedením činností, za jejichž provedení je odměna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7"/>
      <w:r w:rsidRPr="004F49B9">
        <w:rPr>
          <w:rFonts w:ascii="Times New Roman" w:hAnsi="Times New Roman"/>
        </w:rPr>
        <w:t xml:space="preserve"> </w:t>
      </w:r>
    </w:p>
    <w:p w14:paraId="523755A5" w14:textId="77777777" w:rsidR="00866CAA" w:rsidRPr="004F49B9" w:rsidRDefault="00866CAA" w:rsidP="00866CAA">
      <w:pPr>
        <w:pStyle w:val="lneksmlouvy"/>
        <w:tabs>
          <w:tab w:val="clear" w:pos="680"/>
        </w:tabs>
        <w:ind w:left="822"/>
        <w:rPr>
          <w:rFonts w:ascii="Times New Roman" w:hAnsi="Times New Roman"/>
        </w:rPr>
      </w:pPr>
    </w:p>
    <w:p w14:paraId="534C6795"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PLATEBNÍ PODMÍNKY</w:t>
      </w:r>
    </w:p>
    <w:p w14:paraId="352EB2D2" w14:textId="604D520C"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lastRenderedPageBreak/>
        <w:t xml:space="preserve">Celková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_Ref428882892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4.1.1</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vyúčtována nejdříve po řádném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_Ref430867513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4.5</w:t>
      </w:r>
      <w:r w:rsidR="008C5264" w:rsidRPr="004F49B9">
        <w:rPr>
          <w:rFonts w:ascii="Times New Roman" w:hAnsi="Times New Roman"/>
          <w:color w:val="auto"/>
        </w:rPr>
        <w:fldChar w:fldCharType="end"/>
      </w:r>
      <w:r w:rsidRPr="004F49B9">
        <w:rPr>
          <w:rFonts w:ascii="Times New Roman" w:hAnsi="Times New Roman"/>
          <w:color w:val="auto"/>
        </w:rPr>
        <w:t xml:space="preserve"> Smlouvy. </w:t>
      </w:r>
    </w:p>
    <w:p w14:paraId="5B8EE726" w14:textId="7C94E2D5"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v průběhu kalendářního měsíce, má nárok pouze na poměrnou část měsíční odměny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Pokud v průběhu výkonu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dojde k přerušení prací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_Ref428892209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7.5</w:t>
      </w:r>
      <w:r w:rsidR="008C5264" w:rsidRPr="004F49B9">
        <w:rPr>
          <w:rFonts w:ascii="Times New Roman" w:hAnsi="Times New Roman"/>
          <w:color w:val="auto"/>
        </w:rPr>
        <w:fldChar w:fldCharType="end"/>
      </w:r>
      <w:r w:rsidRPr="004F49B9">
        <w:rPr>
          <w:rFonts w:ascii="Times New Roman" w:hAnsi="Times New Roman"/>
          <w:color w:val="auto"/>
        </w:rPr>
        <w:t xml:space="preserve"> Smlouvy</w:t>
      </w:r>
      <w:proofErr w:type="gramEnd"/>
      <w:r w:rsidRPr="004F49B9">
        <w:rPr>
          <w:rFonts w:ascii="Times New Roman" w:hAnsi="Times New Roman"/>
          <w:color w:val="auto"/>
        </w:rPr>
        <w:t xml:space="preserve">, </w:t>
      </w:r>
      <w:r w:rsidR="00FE7B11" w:rsidRPr="004F49B9">
        <w:rPr>
          <w:rFonts w:ascii="Times New Roman" w:hAnsi="Times New Roman"/>
          <w:color w:val="auto"/>
        </w:rPr>
        <w:t>Dodavat</w:t>
      </w:r>
      <w:r w:rsidR="004B7DD0" w:rsidRPr="004F49B9">
        <w:rPr>
          <w:rFonts w:ascii="Times New Roman" w:hAnsi="Times New Roman"/>
          <w:color w:val="auto"/>
        </w:rPr>
        <w:t xml:space="preserve">eli </w:t>
      </w:r>
      <w:r w:rsidRPr="004F49B9">
        <w:rPr>
          <w:rFonts w:ascii="Times New Roman" w:hAnsi="Times New Roman"/>
          <w:color w:val="auto"/>
        </w:rPr>
        <w:t>po tuto dobu nevzniká nárok na odměnu.</w:t>
      </w:r>
    </w:p>
    <w:p w14:paraId="144673E0" w14:textId="1E4C97F7"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Odměna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_Ref428883989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na základě skutečně stráveného času výkonem uvedených činností. Vykázaný čas je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oprávněn zaokrouhlit na celé čtvrthodiny směrem nahoru.</w:t>
      </w:r>
      <w:r w:rsidR="00CE490E" w:rsidRPr="004F49B9">
        <w:rPr>
          <w:rFonts w:ascii="Times New Roman" w:hAnsi="Times New Roman"/>
          <w:color w:val="auto"/>
        </w:rPr>
        <w:t xml:space="preserve"> Maximální a nepřekročitelná cena za dané služby v jednom kalendářním </w:t>
      </w:r>
      <w:r w:rsidR="001D066D" w:rsidRPr="004F49B9">
        <w:rPr>
          <w:rFonts w:ascii="Times New Roman" w:hAnsi="Times New Roman"/>
          <w:color w:val="auto"/>
        </w:rPr>
        <w:t xml:space="preserve">měsíci </w:t>
      </w:r>
      <w:r w:rsidR="00CE490E" w:rsidRPr="004F49B9">
        <w:rPr>
          <w:rFonts w:ascii="Times New Roman" w:hAnsi="Times New Roman"/>
          <w:color w:val="auto"/>
        </w:rPr>
        <w:t>činí</w:t>
      </w:r>
      <w:r w:rsidR="005D62CC">
        <w:rPr>
          <w:rFonts w:ascii="Times New Roman" w:hAnsi="Times New Roman"/>
          <w:color w:val="auto"/>
        </w:rPr>
        <w:t xml:space="preserve"> </w:t>
      </w:r>
      <w:r w:rsidR="005D62CC" w:rsidRPr="007000E2">
        <w:rPr>
          <w:rFonts w:ascii="Times New Roman" w:hAnsi="Times New Roman"/>
          <w:b/>
          <w:color w:val="auto"/>
        </w:rPr>
        <w:t>15.000,- Kč</w:t>
      </w:r>
      <w:r w:rsidR="00CE490E" w:rsidRPr="007000E2">
        <w:rPr>
          <w:rFonts w:ascii="Times New Roman" w:hAnsi="Times New Roman"/>
          <w:color w:val="auto"/>
        </w:rPr>
        <w:t xml:space="preserve"> </w:t>
      </w:r>
      <w:r w:rsidR="00CE490E" w:rsidRPr="004F49B9">
        <w:rPr>
          <w:rFonts w:ascii="Times New Roman" w:hAnsi="Times New Roman"/>
          <w:color w:val="auto"/>
        </w:rPr>
        <w:t>bez DPH.</w:t>
      </w:r>
    </w:p>
    <w:p w14:paraId="6DD80E65" w14:textId="76555183"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Měsíční odměna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bude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 xml:space="preserve">účtována měsíčně pozadu po skončení kalendářního měsíce, za nějž je faktura vystavována. V případě, že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 xml:space="preserve">ukončí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v průběhu kalendářního měsíce, má nárok pouze na poměrnou část měsíční odměny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Pokud v průběhu výkonu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dojde k přerušení prací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_Ref428892209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7.5</w:t>
      </w:r>
      <w:r w:rsidR="008C5264" w:rsidRPr="004F49B9">
        <w:rPr>
          <w:rFonts w:ascii="Times New Roman" w:hAnsi="Times New Roman"/>
          <w:color w:val="auto"/>
        </w:rPr>
        <w:fldChar w:fldCharType="end"/>
      </w:r>
      <w:r w:rsidRPr="004F49B9">
        <w:rPr>
          <w:rFonts w:ascii="Times New Roman" w:hAnsi="Times New Roman"/>
          <w:color w:val="auto"/>
        </w:rPr>
        <w:t xml:space="preserve"> Smlouvy</w:t>
      </w:r>
      <w:proofErr w:type="gramEnd"/>
      <w:r w:rsidRPr="004F49B9">
        <w:rPr>
          <w:rFonts w:ascii="Times New Roman" w:hAnsi="Times New Roman"/>
          <w:color w:val="auto"/>
        </w:rPr>
        <w:t xml:space="preserve">, </w:t>
      </w:r>
      <w:r w:rsidR="00FE7B11" w:rsidRPr="004F49B9">
        <w:rPr>
          <w:rFonts w:ascii="Times New Roman" w:hAnsi="Times New Roman"/>
          <w:color w:val="auto"/>
        </w:rPr>
        <w:t>Dodavat</w:t>
      </w:r>
      <w:r w:rsidR="00A56DFC" w:rsidRPr="004F49B9">
        <w:rPr>
          <w:rFonts w:ascii="Times New Roman" w:hAnsi="Times New Roman"/>
          <w:color w:val="auto"/>
        </w:rPr>
        <w:t xml:space="preserve">eli </w:t>
      </w:r>
      <w:r w:rsidRPr="004F49B9">
        <w:rPr>
          <w:rFonts w:ascii="Times New Roman" w:hAnsi="Times New Roman"/>
          <w:color w:val="auto"/>
        </w:rPr>
        <w:t>po tuto dobu nevzniká nárok na odměnu.</w:t>
      </w:r>
    </w:p>
    <w:p w14:paraId="14AD3779" w14:textId="654456E1" w:rsidR="004A6CEC" w:rsidRPr="004F49B9" w:rsidRDefault="00F12B49">
      <w:pPr>
        <w:pStyle w:val="lneksmlouvy"/>
        <w:numPr>
          <w:ilvl w:val="1"/>
          <w:numId w:val="1"/>
        </w:numPr>
        <w:rPr>
          <w:rFonts w:ascii="Times New Roman" w:hAnsi="Times New Roman"/>
          <w:color w:val="auto"/>
        </w:rPr>
      </w:pPr>
      <w:r w:rsidRPr="004F49B9">
        <w:rPr>
          <w:rFonts w:ascii="Times New Roman" w:hAnsi="Times New Roman"/>
          <w:color w:val="auto"/>
        </w:rPr>
        <w:t xml:space="preserve">Datem uskutečnění zdanitelného plnění je: v případě odměny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_Ref428882892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4.1.1</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den provedení všech činností uvedených v článku 1 Přílohy č. </w:t>
      </w:r>
      <w:r w:rsidR="00D02F10" w:rsidRPr="004F49B9">
        <w:rPr>
          <w:rFonts w:ascii="Times New Roman" w:hAnsi="Times New Roman"/>
          <w:color w:val="auto"/>
        </w:rPr>
        <w:t>1</w:t>
      </w:r>
      <w:r w:rsidRPr="004F49B9">
        <w:rPr>
          <w:rFonts w:ascii="Times New Roman" w:hAnsi="Times New Roman"/>
          <w:color w:val="auto"/>
        </w:rPr>
        <w:t xml:space="preserve"> Smlouvy ve smyslu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_Ref430867513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4.5</w:t>
      </w:r>
      <w:r w:rsidR="008C5264" w:rsidRPr="004F49B9">
        <w:rPr>
          <w:rFonts w:ascii="Times New Roman" w:hAnsi="Times New Roman"/>
          <w:color w:val="auto"/>
        </w:rPr>
        <w:fldChar w:fldCharType="end"/>
      </w:r>
      <w:r w:rsidRPr="004F49B9">
        <w:rPr>
          <w:rFonts w:ascii="Times New Roman" w:hAnsi="Times New Roman"/>
          <w:color w:val="auto"/>
        </w:rPr>
        <w:t xml:space="preserve"> Smlouvy a v případě odměny za činnosti dle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r w:rsidR="008C5264" w:rsidRPr="004F49B9">
        <w:rPr>
          <w:rFonts w:ascii="Times New Roman" w:hAnsi="Times New Roman"/>
          <w:color w:val="auto"/>
        </w:rPr>
        <w:fldChar w:fldCharType="end"/>
      </w:r>
      <w:r w:rsidRPr="004F49B9">
        <w:rPr>
          <w:rFonts w:ascii="Times New Roman" w:hAnsi="Times New Roman"/>
          <w:color w:val="auto"/>
        </w:rPr>
        <w:t xml:space="preserve">,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_Ref431490159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r w:rsidR="008C5264" w:rsidRPr="004F49B9">
        <w:rPr>
          <w:rFonts w:ascii="Times New Roman" w:hAnsi="Times New Roman"/>
          <w:color w:val="auto"/>
        </w:rPr>
        <w:fldChar w:fldCharType="end"/>
      </w:r>
      <w:r w:rsidRPr="004F49B9">
        <w:rPr>
          <w:rFonts w:ascii="Times New Roman" w:hAnsi="Times New Roman"/>
          <w:color w:val="auto"/>
        </w:rPr>
        <w:t xml:space="preserve"> a 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r w:rsidR="008C5264" w:rsidRPr="004F49B9">
        <w:rPr>
          <w:rFonts w:ascii="Times New Roman" w:hAnsi="Times New Roman"/>
          <w:color w:val="auto"/>
        </w:rPr>
        <w:fldChar w:fldCharType="end"/>
      </w:r>
      <w:r w:rsidRPr="004F49B9">
        <w:rPr>
          <w:rFonts w:ascii="Times New Roman" w:hAnsi="Times New Roman"/>
          <w:color w:val="auto"/>
        </w:rPr>
        <w:t xml:space="preserve"> vždy poslední den kalendářního měsíce, za který je příslušná část odměny účtována.</w:t>
      </w:r>
    </w:p>
    <w:p w14:paraId="5435DD52" w14:textId="4D71B489" w:rsidR="004A6CEC" w:rsidRPr="004F49B9" w:rsidRDefault="00F12B49">
      <w:pPr>
        <w:pStyle w:val="lneksmlouvy"/>
        <w:numPr>
          <w:ilvl w:val="1"/>
          <w:numId w:val="1"/>
        </w:numPr>
        <w:rPr>
          <w:rFonts w:ascii="Times New Roman" w:hAnsi="Times New Roman"/>
          <w:color w:val="auto"/>
        </w:rPr>
      </w:pPr>
      <w:bookmarkStart w:id="18" w:name="_Ref430872455"/>
      <w:r w:rsidRPr="004F49B9">
        <w:rPr>
          <w:rFonts w:ascii="Times New Roman" w:hAnsi="Times New Roman"/>
          <w:color w:val="auto"/>
        </w:rPr>
        <w:t xml:space="preserve">Odměna bude uhrazena na základě faktur, resp. daňových dokladů (dále jen „faktura“) vystavených </w:t>
      </w:r>
      <w:r w:rsidR="00FE7B11" w:rsidRPr="004F49B9">
        <w:rPr>
          <w:rFonts w:ascii="Times New Roman" w:hAnsi="Times New Roman"/>
          <w:color w:val="auto"/>
        </w:rPr>
        <w:t>Dodavat</w:t>
      </w:r>
      <w:r w:rsidR="004B7DD0" w:rsidRPr="004F49B9">
        <w:rPr>
          <w:rFonts w:ascii="Times New Roman" w:hAnsi="Times New Roman"/>
          <w:color w:val="auto"/>
        </w:rPr>
        <w:t>elem</w:t>
      </w:r>
      <w:r w:rsidRPr="004F49B9">
        <w:rPr>
          <w:rFonts w:ascii="Times New Roman" w:hAnsi="Times New Roman"/>
          <w:color w:val="auto"/>
        </w:rPr>
        <w:t xml:space="preserve">. Faktura bude mít splatnost </w:t>
      </w:r>
      <w:r w:rsidRPr="004F49B9">
        <w:rPr>
          <w:rFonts w:ascii="Times New Roman" w:hAnsi="Times New Roman"/>
          <w:b/>
          <w:color w:val="auto"/>
        </w:rPr>
        <w:t>30</w:t>
      </w:r>
      <w:r w:rsidRPr="004F49B9">
        <w:rPr>
          <w:rFonts w:ascii="Times New Roman" w:hAnsi="Times New Roman"/>
          <w:color w:val="auto"/>
        </w:rPr>
        <w:t xml:space="preserve">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w:t>
      </w:r>
      <w:r w:rsidR="00FE7B11" w:rsidRPr="004F49B9">
        <w:rPr>
          <w:rFonts w:ascii="Times New Roman" w:hAnsi="Times New Roman"/>
          <w:color w:val="auto"/>
        </w:rPr>
        <w:t>Dodavat</w:t>
      </w:r>
      <w:r w:rsidR="00A56DFC" w:rsidRPr="004F49B9">
        <w:rPr>
          <w:rFonts w:ascii="Times New Roman" w:hAnsi="Times New Roman"/>
          <w:color w:val="auto"/>
        </w:rPr>
        <w:t xml:space="preserve">elem </w:t>
      </w:r>
      <w:r w:rsidRPr="004F49B9">
        <w:rPr>
          <w:rFonts w:ascii="Times New Roman" w:hAnsi="Times New Roman"/>
          <w:color w:val="auto"/>
        </w:rPr>
        <w:t>fakturovaná částka, odpovídající Smlouvě.</w:t>
      </w:r>
      <w:bookmarkEnd w:id="18"/>
      <w:r w:rsidRPr="004F49B9">
        <w:rPr>
          <w:rFonts w:ascii="Times New Roman" w:hAnsi="Times New Roman"/>
          <w:color w:val="auto"/>
        </w:rPr>
        <w:t xml:space="preserve"> </w:t>
      </w:r>
    </w:p>
    <w:p w14:paraId="31786DC1" w14:textId="21456B15" w:rsidR="004A6CEC" w:rsidRPr="004F49B9" w:rsidRDefault="00F12B49">
      <w:pPr>
        <w:pStyle w:val="lneksmlouvy"/>
        <w:numPr>
          <w:ilvl w:val="1"/>
          <w:numId w:val="1"/>
        </w:numPr>
        <w:rPr>
          <w:rFonts w:ascii="Times New Roman" w:hAnsi="Times New Roman"/>
          <w:color w:val="auto"/>
        </w:rPr>
      </w:pPr>
      <w:bookmarkStart w:id="19" w:name="_Ref430867826"/>
      <w:r w:rsidRPr="004F49B9">
        <w:rPr>
          <w:rFonts w:ascii="Times New Roman" w:hAnsi="Times New Roman"/>
          <w:color w:val="auto"/>
        </w:rPr>
        <w:t xml:space="preserve">Přílohou faktury na zaplacení měsíční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2 Přílohy č. </w:t>
      </w:r>
      <w:r w:rsidR="00D02F10" w:rsidRPr="004F49B9">
        <w:rPr>
          <w:rFonts w:ascii="Times New Roman" w:hAnsi="Times New Roman"/>
          <w:color w:val="auto"/>
        </w:rPr>
        <w:t>1</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_Ref428883783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4.1.2</w:t>
      </w:r>
      <w:proofErr w:type="gramEnd"/>
      <w:r w:rsidR="008C5264" w:rsidRPr="004F49B9">
        <w:rPr>
          <w:rFonts w:ascii="Times New Roman" w:hAnsi="Times New Roman"/>
          <w:color w:val="auto"/>
        </w:rPr>
        <w:fldChar w:fldCharType="end"/>
      </w:r>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čl. 2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bookmarkEnd w:id="19"/>
      <w:r w:rsidRPr="004F49B9">
        <w:rPr>
          <w:rFonts w:ascii="Times New Roman" w:hAnsi="Times New Roman"/>
          <w:color w:val="auto"/>
        </w:rPr>
        <w:t xml:space="preserve">  </w:t>
      </w:r>
    </w:p>
    <w:p w14:paraId="74174C38" w14:textId="2AF2F508" w:rsidR="004A6CEC" w:rsidRPr="004F49B9" w:rsidRDefault="00F12B49">
      <w:pPr>
        <w:pStyle w:val="lneksmlouvy"/>
        <w:numPr>
          <w:ilvl w:val="1"/>
          <w:numId w:val="1"/>
        </w:numPr>
        <w:rPr>
          <w:rFonts w:ascii="Times New Roman" w:hAnsi="Times New Roman"/>
          <w:color w:val="auto"/>
        </w:rPr>
      </w:pPr>
      <w:bookmarkStart w:id="20" w:name="_Ref430867823"/>
      <w:r w:rsidRPr="004F49B9">
        <w:rPr>
          <w:rFonts w:ascii="Times New Roman" w:hAnsi="Times New Roman"/>
          <w:color w:val="auto"/>
        </w:rPr>
        <w:t xml:space="preserve">Přílohou faktury na zaplacení odměny za výkon činností </w:t>
      </w:r>
      <w:r w:rsidR="00006E25" w:rsidRPr="004F49B9">
        <w:rPr>
          <w:rFonts w:ascii="Times New Roman" w:hAnsi="Times New Roman"/>
          <w:color w:val="auto"/>
        </w:rPr>
        <w:t>TDS</w:t>
      </w:r>
      <w:r w:rsidRPr="004F49B9">
        <w:rPr>
          <w:rFonts w:ascii="Times New Roman" w:hAnsi="Times New Roman"/>
          <w:color w:val="auto"/>
        </w:rPr>
        <w:t xml:space="preserve"> uvedených v článku 3 Přílohy č. </w:t>
      </w:r>
      <w:r w:rsidR="00D02F10" w:rsidRPr="004F49B9">
        <w:rPr>
          <w:rFonts w:ascii="Times New Roman" w:hAnsi="Times New Roman"/>
          <w:color w:val="auto"/>
        </w:rPr>
        <w:t>1</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_Ref428883989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4.1.3</w:t>
      </w:r>
      <w:proofErr w:type="gramEnd"/>
      <w:r w:rsidR="008C5264" w:rsidRPr="004F49B9">
        <w:rPr>
          <w:rFonts w:ascii="Times New Roman" w:hAnsi="Times New Roman"/>
          <w:color w:val="auto"/>
        </w:rPr>
        <w:fldChar w:fldCharType="end"/>
      </w:r>
      <w:bookmarkEnd w:id="20"/>
      <w:r w:rsidRPr="004F49B9">
        <w:rPr>
          <w:rFonts w:ascii="Times New Roman" w:hAnsi="Times New Roman"/>
          <w:color w:val="auto"/>
        </w:rPr>
        <w:t xml:space="preserve"> bude rovněž Objednatelem schválený podrobný rozpis provedených činností dle čl. 3 Přílohy č. </w:t>
      </w:r>
      <w:r w:rsidR="00D02F10" w:rsidRPr="004F49B9">
        <w:rPr>
          <w:rFonts w:ascii="Times New Roman" w:hAnsi="Times New Roman"/>
          <w:color w:val="auto"/>
        </w:rPr>
        <w:t>1</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A56DFC" w:rsidRPr="004F49B9">
        <w:rPr>
          <w:rFonts w:ascii="Times New Roman" w:hAnsi="Times New Roman"/>
          <w:color w:val="auto"/>
        </w:rPr>
        <w:t xml:space="preserve">el </w:t>
      </w:r>
      <w:r w:rsidRPr="004F49B9">
        <w:rPr>
          <w:rFonts w:ascii="Times New Roman" w:hAnsi="Times New Roman"/>
          <w:color w:val="auto"/>
        </w:rPr>
        <w:t>je povinen tento rozpis a doklad o jeho schválení přiložit k faktuře, jinak je Objednatel oprávněn odmítnout proplacení.</w:t>
      </w:r>
    </w:p>
    <w:p w14:paraId="3CD3E8A5" w14:textId="723DF4FE" w:rsidR="004A6CEC" w:rsidRPr="004F49B9" w:rsidRDefault="00F12B49">
      <w:pPr>
        <w:pStyle w:val="lneksmlouvy"/>
        <w:numPr>
          <w:ilvl w:val="1"/>
          <w:numId w:val="1"/>
        </w:numPr>
        <w:rPr>
          <w:rFonts w:ascii="Times New Roman" w:hAnsi="Times New Roman"/>
          <w:color w:val="auto"/>
        </w:rPr>
      </w:pPr>
      <w:bookmarkStart w:id="21" w:name="_Ref431491073"/>
      <w:r w:rsidRPr="004F49B9">
        <w:rPr>
          <w:rFonts w:ascii="Times New Roman" w:hAnsi="Times New Roman"/>
          <w:color w:val="auto"/>
        </w:rPr>
        <w:t xml:space="preserve">Přílohou faktury na zaplacení měsíční odměny za výkon činností </w:t>
      </w:r>
      <w:r w:rsidR="0033515A" w:rsidRPr="004F49B9">
        <w:rPr>
          <w:rFonts w:ascii="Times New Roman" w:hAnsi="Times New Roman"/>
          <w:color w:val="auto"/>
        </w:rPr>
        <w:t>koordinátora</w:t>
      </w:r>
      <w:r w:rsidR="0033515A" w:rsidRPr="004F49B9">
        <w:rPr>
          <w:rFonts w:ascii="Times New Roman" w:hAnsi="Times New Roman"/>
          <w:b/>
          <w:color w:val="auto"/>
        </w:rPr>
        <w:t xml:space="preserve"> </w:t>
      </w:r>
      <w:r w:rsidRPr="004F49B9">
        <w:rPr>
          <w:rFonts w:ascii="Times New Roman" w:hAnsi="Times New Roman"/>
          <w:color w:val="auto"/>
        </w:rPr>
        <w:t xml:space="preserve">BOZP uvedených v Příloze č. </w:t>
      </w:r>
      <w:r w:rsidR="00D02F10" w:rsidRPr="004F49B9">
        <w:rPr>
          <w:rFonts w:ascii="Times New Roman" w:hAnsi="Times New Roman"/>
          <w:color w:val="auto"/>
        </w:rPr>
        <w:t>2</w:t>
      </w:r>
      <w:r w:rsidRPr="004F49B9">
        <w:rPr>
          <w:rFonts w:ascii="Times New Roman" w:hAnsi="Times New Roman"/>
          <w:color w:val="auto"/>
        </w:rPr>
        <w:t xml:space="preserve"> dle </w:t>
      </w:r>
      <w:proofErr w:type="gramStart"/>
      <w:r w:rsidRPr="004F49B9">
        <w:rPr>
          <w:rFonts w:ascii="Times New Roman" w:hAnsi="Times New Roman"/>
          <w:color w:val="auto"/>
        </w:rPr>
        <w:t xml:space="preserve">odst. </w:t>
      </w:r>
      <w:r w:rsidR="008C5264" w:rsidRPr="004F49B9">
        <w:rPr>
          <w:rFonts w:ascii="Times New Roman" w:hAnsi="Times New Roman"/>
          <w:color w:val="auto"/>
        </w:rPr>
        <w:fldChar w:fldCharType="begin"/>
      </w:r>
      <w:r w:rsidR="008C5264" w:rsidRPr="004F49B9">
        <w:rPr>
          <w:rFonts w:ascii="Times New Roman" w:hAnsi="Times New Roman"/>
          <w:color w:val="auto"/>
        </w:rPr>
        <w:instrText xml:space="preserve">REF _Ref431489958 \r \h \* MERGEFORMAT </w:instrText>
      </w:r>
      <w:r w:rsidR="008C5264" w:rsidRPr="004F49B9">
        <w:rPr>
          <w:rFonts w:ascii="Times New Roman" w:hAnsi="Times New Roman"/>
          <w:color w:val="auto"/>
        </w:rPr>
      </w:r>
      <w:r w:rsidR="008C5264" w:rsidRPr="004F49B9">
        <w:rPr>
          <w:rFonts w:ascii="Times New Roman" w:hAnsi="Times New Roman"/>
          <w:color w:val="auto"/>
        </w:rPr>
        <w:fldChar w:fldCharType="separate"/>
      </w:r>
      <w:r w:rsidR="00634CA1">
        <w:rPr>
          <w:rFonts w:ascii="Times New Roman" w:hAnsi="Times New Roman"/>
          <w:color w:val="auto"/>
        </w:rPr>
        <w:t>4.1.4</w:t>
      </w:r>
      <w:proofErr w:type="gramEnd"/>
      <w:r w:rsidR="008C5264" w:rsidRPr="004F49B9">
        <w:rPr>
          <w:rFonts w:ascii="Times New Roman" w:hAnsi="Times New Roman"/>
          <w:color w:val="auto"/>
        </w:rPr>
        <w:fldChar w:fldCharType="end"/>
      </w:r>
      <w:bookmarkEnd w:id="21"/>
      <w:r w:rsidRPr="004F49B9">
        <w:rPr>
          <w:rFonts w:ascii="Times New Roman" w:hAnsi="Times New Roman"/>
          <w:color w:val="auto"/>
        </w:rPr>
        <w:t xml:space="preserve"> Smlouvy bude rovněž písemná zpráva o činnosti </w:t>
      </w:r>
      <w:r w:rsidR="00FE7B11" w:rsidRPr="004F49B9">
        <w:rPr>
          <w:rFonts w:ascii="Times New Roman" w:hAnsi="Times New Roman"/>
          <w:color w:val="auto"/>
        </w:rPr>
        <w:t>Dodavat</w:t>
      </w:r>
      <w:r w:rsidR="00A56DFC" w:rsidRPr="004F49B9">
        <w:rPr>
          <w:rFonts w:ascii="Times New Roman" w:hAnsi="Times New Roman"/>
          <w:color w:val="auto"/>
        </w:rPr>
        <w:t xml:space="preserve">ele </w:t>
      </w:r>
      <w:r w:rsidRPr="004F49B9">
        <w:rPr>
          <w:rFonts w:ascii="Times New Roman" w:hAnsi="Times New Roman"/>
          <w:color w:val="auto"/>
        </w:rPr>
        <w:t xml:space="preserve">dle Přílohy č. </w:t>
      </w:r>
      <w:r w:rsidR="00D02F10" w:rsidRPr="004F49B9">
        <w:rPr>
          <w:rFonts w:ascii="Times New Roman" w:hAnsi="Times New Roman"/>
          <w:color w:val="auto"/>
        </w:rPr>
        <w:t>2</w:t>
      </w:r>
      <w:r w:rsidRPr="004F49B9">
        <w:rPr>
          <w:rFonts w:ascii="Times New Roman" w:hAnsi="Times New Roman"/>
          <w:color w:val="auto"/>
        </w:rPr>
        <w:t xml:space="preserve"> Smlouvy za kalendářní měsíc, za nějž je odměna účtována. </w:t>
      </w:r>
      <w:r w:rsidR="00FE7B11" w:rsidRPr="004F49B9">
        <w:rPr>
          <w:rFonts w:ascii="Times New Roman" w:hAnsi="Times New Roman"/>
          <w:color w:val="auto"/>
        </w:rPr>
        <w:t>Dodavat</w:t>
      </w:r>
      <w:r w:rsidR="004B7DD0" w:rsidRPr="004F49B9">
        <w:rPr>
          <w:rFonts w:ascii="Times New Roman" w:hAnsi="Times New Roman"/>
          <w:color w:val="auto"/>
        </w:rPr>
        <w:t xml:space="preserve">el </w:t>
      </w:r>
      <w:r w:rsidRPr="004F49B9">
        <w:rPr>
          <w:rFonts w:ascii="Times New Roman" w:hAnsi="Times New Roman"/>
          <w:color w:val="auto"/>
        </w:rPr>
        <w:t>je povinen tuto zprávu přiložit k faktuře, jinak je Objednatel oprávněn odmítnout proplacení.</w:t>
      </w:r>
    </w:p>
    <w:p w14:paraId="2890D5CA" w14:textId="09288849"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faktura nebude obsahovat některou z předepsaných náležitostí nebo pokud bude faktura obsahovat nesprávné údaje nebo pokud nebudou zpráva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_Ref430867826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5.7</w:t>
      </w:r>
      <w:r w:rsidR="008C5264" w:rsidRPr="004F49B9">
        <w:rPr>
          <w:rFonts w:ascii="Times New Roman" w:hAnsi="Times New Roman"/>
        </w:rPr>
        <w:fldChar w:fldCharType="end"/>
      </w:r>
      <w:r w:rsidRPr="004F49B9">
        <w:rPr>
          <w:rFonts w:ascii="Times New Roman" w:hAnsi="Times New Roman"/>
        </w:rPr>
        <w:t xml:space="preserve"> nebo</w:t>
      </w:r>
      <w:proofErr w:type="gramEnd"/>
      <w:r w:rsidRPr="004F49B9">
        <w:rPr>
          <w:rFonts w:ascii="Times New Roman" w:hAnsi="Times New Roman"/>
        </w:rPr>
        <w:t xml:space="preserve"> </w:t>
      </w:r>
      <w:r w:rsidR="008C5264" w:rsidRPr="004F49B9">
        <w:rPr>
          <w:rFonts w:ascii="Times New Roman" w:hAnsi="Times New Roman"/>
        </w:rPr>
        <w:fldChar w:fldCharType="begin"/>
      </w:r>
      <w:r w:rsidR="008C5264" w:rsidRPr="004F49B9">
        <w:rPr>
          <w:rFonts w:ascii="Times New Roman" w:hAnsi="Times New Roman"/>
        </w:rPr>
        <w:instrText xml:space="preserve">REF _Ref431491073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5.9</w:t>
      </w:r>
      <w:r w:rsidR="008C5264" w:rsidRPr="004F49B9">
        <w:rPr>
          <w:rFonts w:ascii="Times New Roman" w:hAnsi="Times New Roman"/>
        </w:rPr>
        <w:fldChar w:fldCharType="end"/>
      </w:r>
      <w:r w:rsidRPr="004F49B9">
        <w:rPr>
          <w:rFonts w:ascii="Times New Roman" w:hAnsi="Times New Roman"/>
        </w:rPr>
        <w:t xml:space="preserve"> Smlouvy nebo rozpis </w:t>
      </w:r>
      <w:r w:rsidRPr="004F49B9">
        <w:rPr>
          <w:rFonts w:ascii="Times New Roman" w:hAnsi="Times New Roman"/>
        </w:rPr>
        <w:lastRenderedPageBreak/>
        <w:t xml:space="preserve">dle odst. </w:t>
      </w:r>
      <w:r w:rsidR="008C5264" w:rsidRPr="004F49B9">
        <w:rPr>
          <w:rFonts w:ascii="Times New Roman" w:hAnsi="Times New Roman"/>
        </w:rPr>
        <w:fldChar w:fldCharType="begin"/>
      </w:r>
      <w:r w:rsidR="008C5264" w:rsidRPr="004F49B9">
        <w:rPr>
          <w:rFonts w:ascii="Times New Roman" w:hAnsi="Times New Roman"/>
        </w:rPr>
        <w:instrText xml:space="preserve">REF _Ref430867823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5.8</w:t>
      </w:r>
      <w:r w:rsidR="008C5264" w:rsidRPr="004F49B9">
        <w:rPr>
          <w:rFonts w:ascii="Times New Roman" w:hAnsi="Times New Roman"/>
        </w:rPr>
        <w:fldChar w:fldCharType="end"/>
      </w:r>
      <w:r w:rsidRPr="004F49B9">
        <w:rPr>
          <w:rFonts w:ascii="Times New Roman" w:hAnsi="Times New Roman"/>
        </w:rPr>
        <w:t xml:space="preserve"> Smlouvy odpovídat skutečnosti, je Objednatel oprávněn takovou fakturu ve lhůtě její splatnosti vrátit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k opravě či doplnění. Lhůta splatnosti v takovémto případě počíná běžet znovu až od doručení bezvadné faktury. </w:t>
      </w:r>
    </w:p>
    <w:p w14:paraId="576663AC" w14:textId="0ADF9FAF"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Veškeré platby Objednatele dle Smlouvy budou probíhat výlučně bezhotovostním převodem v české měně, a to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uvedený v záhlaví této Smlouvy. Faktura se považuje za uhrazenou okamžikem, kdy byla odpovídající částka odepsána z bankovního účtu Objednatele.</w:t>
      </w:r>
    </w:p>
    <w:p w14:paraId="0E0AADA8"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Zálohy nebudou Objednatelem poskytovány. Smluvní strany výslovně vylučují použití ustanovení § 2611 občanského zákoníku.</w:t>
      </w:r>
    </w:p>
    <w:p w14:paraId="4AB4B649" w14:textId="33530FC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uhradí fakturu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pouze na zveřejněné bankovní účty. V případě,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nebude mít daný účet zveřejněný, zaplatí Objednatel pouze základ daně a výši DPH uhradí až po zveřejnění příslušného účtu v registru plátců a identifikovaných osob.</w:t>
      </w:r>
    </w:p>
    <w:p w14:paraId="11C1E776" w14:textId="46E98C1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Stane-li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nespolehlivým plátcem ve smyslu zákona o dani z přidané hodnoty, zaplatí Objednatel pouze základ daně. Příslušná výše DPH bude uhrazena až po písemném doložení </w:t>
      </w:r>
      <w:r w:rsidR="00FE7B11" w:rsidRPr="004F49B9">
        <w:rPr>
          <w:rFonts w:ascii="Times New Roman" w:hAnsi="Times New Roman"/>
        </w:rPr>
        <w:t>Dodavat</w:t>
      </w:r>
      <w:r w:rsidRPr="004F49B9">
        <w:rPr>
          <w:rFonts w:ascii="Times New Roman" w:hAnsi="Times New Roman"/>
        </w:rPr>
        <w:t>ele o její úhradě příslušnému správci daně.</w:t>
      </w:r>
    </w:p>
    <w:p w14:paraId="56D964A5" w14:textId="6AB7C42D" w:rsidR="004A6CEC" w:rsidRPr="004F49B9" w:rsidRDefault="00F12B49" w:rsidP="00B04BDF">
      <w:pPr>
        <w:pStyle w:val="lneksmlouvynadpis"/>
        <w:keepNext/>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 xml:space="preserve">PRÁVA A POVINNOSTI </w:t>
      </w:r>
      <w:r w:rsidR="00FE7B11" w:rsidRPr="004F49B9">
        <w:rPr>
          <w:rFonts w:ascii="Times New Roman" w:hAnsi="Times New Roman" w:cs="Times New Roman"/>
          <w:caps w:val="0"/>
          <w:u w:val="single"/>
        </w:rPr>
        <w:t>DODAVAT</w:t>
      </w:r>
      <w:r w:rsidR="004B7DD0" w:rsidRPr="004F49B9">
        <w:rPr>
          <w:rFonts w:ascii="Times New Roman" w:hAnsi="Times New Roman" w:cs="Times New Roman"/>
          <w:caps w:val="0"/>
          <w:u w:val="single"/>
        </w:rPr>
        <w:t>ELE</w:t>
      </w:r>
    </w:p>
    <w:p w14:paraId="6CF6F26B" w14:textId="0F8AB36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provádět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s veškerou odbornou péčí, řádně, v požadované kvalitě a včas, v souladu s obecně závaznými předpisy a relevantními technickými a kvalitativními normami vztahujícími se k předmětu plnění této Smlouvy. </w:t>
      </w:r>
    </w:p>
    <w:p w14:paraId="58BEE2F6" w14:textId="53BB80CD"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řídit se pokyny Objednatele a chránit jeho oprávněné zájmy.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bude postupovat v souladu s nimi, pokud nejsou v rozporu s platnými právními předpisy. Trvání Objednatele na nevhodných pokynech není důvodem pro odstoupení od Smlouvy ze strany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w:t>
      </w:r>
    </w:p>
    <w:p w14:paraId="2E15ED61" w14:textId="1F27C38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1A407F4D" w14:textId="71A0255B" w:rsidR="00EB17FB"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Veškeré odborné práce musí vykonávat pracovníci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nebo jeho poddodavatelů oprávněně se podílejících na plnění této Smlouvy mající příslušnou odbornou způsobilost. Doklady o odborné způsobilosti pracovníků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na požádání Objednateli předložit. Pracovníci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nebo jeho poddodavatelů podílejících se na plnění této Smlouvy musí zajistit vzájemnou zastupitelnost při nepřítomnosti pracovníka odpovědného za služby dle této Smlouvy.</w:t>
      </w:r>
    </w:p>
    <w:p w14:paraId="37607761" w14:textId="1418EAFD" w:rsidR="00EB17FB" w:rsidRPr="004F49B9" w:rsidRDefault="00FE7B11" w:rsidP="00EB17FB">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 xml:space="preserve">je oprávněn k výměně osob uvedených v předchozím odstavci pouze s písemným souhlasem Objednatele. </w:t>
      </w:r>
      <w:r w:rsidRPr="004F49B9">
        <w:rPr>
          <w:rFonts w:ascii="Times New Roman" w:hAnsi="Times New Roman"/>
        </w:rPr>
        <w:t>Dodavat</w:t>
      </w:r>
      <w:r w:rsidR="00A56DFC" w:rsidRPr="004F49B9">
        <w:rPr>
          <w:rFonts w:ascii="Times New Roman" w:hAnsi="Times New Roman"/>
        </w:rPr>
        <w:t xml:space="preserve">el </w:t>
      </w:r>
      <w:r w:rsidR="00EB17FB" w:rsidRPr="004F49B9">
        <w:rPr>
          <w:rFonts w:ascii="Times New Roman" w:hAnsi="Times New Roman"/>
        </w:rPr>
        <w:t>před touto výměnou Objednateli doloží</w:t>
      </w:r>
      <w:r w:rsidR="00980A1B" w:rsidRPr="004F49B9">
        <w:rPr>
          <w:rFonts w:ascii="Times New Roman" w:hAnsi="Times New Roman"/>
        </w:rPr>
        <w:t xml:space="preserve"> požadavky dle formuláře 3.1 a 3.2 a 3.3 dle zadávacích podmínek</w:t>
      </w:r>
      <w:r w:rsidR="00FA6E37" w:rsidRPr="004F49B9">
        <w:rPr>
          <w:rFonts w:ascii="Times New Roman" w:hAnsi="Times New Roman"/>
        </w:rPr>
        <w:t xml:space="preserve">, </w:t>
      </w:r>
      <w:r w:rsidR="00EB17FB" w:rsidRPr="004F49B9">
        <w:rPr>
          <w:rFonts w:ascii="Times New Roman" w:hAnsi="Times New Roman"/>
        </w:rPr>
        <w:t>že nový pracovník má minimálně stejné zkušenosti a odbornost jako vyměňovaný pracovník a splňuje požadavky na odbornost stanovené touto Smlouvou a obecně závaznými právními předpisy.</w:t>
      </w:r>
    </w:p>
    <w:p w14:paraId="0AD085E1" w14:textId="44157401" w:rsidR="004A6CEC" w:rsidRPr="004F49B9" w:rsidRDefault="00EB17FB" w:rsidP="00EB17FB">
      <w:pPr>
        <w:pStyle w:val="lneksmlouvy"/>
        <w:numPr>
          <w:ilvl w:val="1"/>
          <w:numId w:val="1"/>
        </w:numPr>
        <w:rPr>
          <w:rFonts w:ascii="Times New Roman" w:hAnsi="Times New Roman"/>
        </w:rPr>
      </w:pPr>
      <w:r w:rsidRPr="004F49B9">
        <w:rPr>
          <w:rFonts w:ascii="Times New Roman" w:hAnsi="Times New Roman"/>
        </w:rPr>
        <w:t xml:space="preserve"> </w:t>
      </w:r>
      <w:r w:rsidR="00FE7B11"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se zavazuje: </w:t>
      </w:r>
    </w:p>
    <w:p w14:paraId="7CACC0B5" w14:textId="77777777" w:rsidR="004A6CEC" w:rsidRPr="004F49B9" w:rsidRDefault="00F12B49">
      <w:pPr>
        <w:pStyle w:val="lneksmlouvy"/>
        <w:numPr>
          <w:ilvl w:val="2"/>
          <w:numId w:val="1"/>
        </w:numPr>
        <w:rPr>
          <w:rFonts w:ascii="Times New Roman" w:hAnsi="Times New Roman"/>
        </w:rPr>
      </w:pPr>
      <w:bookmarkStart w:id="22" w:name="_Ref430872561"/>
      <w:r w:rsidRPr="004F49B9">
        <w:rPr>
          <w:rFonts w:ascii="Times New Roman" w:hAnsi="Times New Roman"/>
        </w:rPr>
        <w:t xml:space="preserve">seznámit své zaměstnance, </w:t>
      </w:r>
      <w:r w:rsidR="001B2671" w:rsidRPr="004F49B9">
        <w:rPr>
          <w:rFonts w:ascii="Times New Roman" w:hAnsi="Times New Roman"/>
        </w:rPr>
        <w:t>poddo</w:t>
      </w:r>
      <w:r w:rsidRPr="004F49B9">
        <w:rPr>
          <w:rFonts w:ascii="Times New Roman" w:hAnsi="Times New Roman"/>
        </w:rPr>
        <w:t>davatele a další osoby vstupující na staveniště s jeho svolením s bezpečnostními pravidly na staveništi Stavby a případně dalších pracovištích Objednatele,</w:t>
      </w:r>
      <w:bookmarkEnd w:id="22"/>
      <w:r w:rsidRPr="004F49B9">
        <w:rPr>
          <w:rFonts w:ascii="Times New Roman" w:hAnsi="Times New Roman"/>
        </w:rPr>
        <w:t xml:space="preserve"> </w:t>
      </w:r>
    </w:p>
    <w:p w14:paraId="0A69D3E5" w14:textId="77777777" w:rsidR="004A6CEC" w:rsidRPr="004F49B9" w:rsidRDefault="00F12B49">
      <w:pPr>
        <w:pStyle w:val="lneksmlouvy"/>
        <w:numPr>
          <w:ilvl w:val="2"/>
          <w:numId w:val="1"/>
        </w:numPr>
        <w:rPr>
          <w:rFonts w:ascii="Times New Roman" w:hAnsi="Times New Roman"/>
        </w:rPr>
      </w:pPr>
      <w:bookmarkStart w:id="23" w:name="_Ref430872565"/>
      <w:r w:rsidRPr="004F49B9">
        <w:rPr>
          <w:rFonts w:ascii="Times New Roman" w:hAnsi="Times New Roman"/>
        </w:rPr>
        <w:lastRenderedPageBreak/>
        <w:t>dodržovat je a</w:t>
      </w:r>
      <w:bookmarkEnd w:id="23"/>
      <w:r w:rsidRPr="004F49B9">
        <w:rPr>
          <w:rFonts w:ascii="Times New Roman" w:hAnsi="Times New Roman"/>
        </w:rPr>
        <w:t xml:space="preserve"> </w:t>
      </w:r>
    </w:p>
    <w:p w14:paraId="18F2C0A6" w14:textId="77777777" w:rsidR="004A6CEC" w:rsidRPr="004F49B9" w:rsidRDefault="00F12B49">
      <w:pPr>
        <w:pStyle w:val="lneksmlouvy"/>
        <w:numPr>
          <w:ilvl w:val="2"/>
          <w:numId w:val="1"/>
        </w:numPr>
        <w:rPr>
          <w:rFonts w:ascii="Times New Roman" w:hAnsi="Times New Roman"/>
        </w:rPr>
      </w:pPr>
      <w:bookmarkStart w:id="24" w:name="_Ref430872578"/>
      <w:bookmarkStart w:id="25" w:name="_Ref430872486"/>
      <w:bookmarkEnd w:id="24"/>
      <w:bookmarkEnd w:id="25"/>
      <w:r w:rsidRPr="004F49B9">
        <w:rPr>
          <w:rFonts w:ascii="Times New Roman" w:hAnsi="Times New Roman"/>
        </w:rPr>
        <w:t>zajistit jejich dodržování.</w:t>
      </w:r>
    </w:p>
    <w:p w14:paraId="33D56C95" w14:textId="35608405"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Bude-li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při plnění této Smlouvy předávat Objednateli jakékoliv dokumenty vypracované třetími subjekty včetně orgánů veřejné správy, musí být o jejich předání pořízen písemný protokol, který bude podepsán oběma smluvními stranami, s výjimkou komentářů a připomínek k návrhům dokumentů vypracovaných Objednatelem nebo jeho smluvními partnery a s výjimkou běžné komunikace mezi smluvními stranami. Takové dokumenty postačuje zaslat objednateli ve formě prostého e-mailu.  Až podpisem písemného protokolu oběma smluvními stranami se dokument považuje za řádně předaný.</w:t>
      </w:r>
    </w:p>
    <w:p w14:paraId="1DB36686" w14:textId="335FB737"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použít všechny materiály, které obdrží od Objednatele v souvislosti s plněním této Smlouvy, výhradně k plnění této Smlouvy. Přijetí materiálů ze strany Objednatele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písemně či e-mailem dle volby Objednatele potvrdí. Na výzvu Objednatele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předané materiály, podklady a jiné předané věci Objednateli vrátí a/nebo je a všechny jejich kopie zničí.</w:t>
      </w:r>
    </w:p>
    <w:p w14:paraId="0670E6B8" w14:textId="19035C2F" w:rsidR="004A6CEC" w:rsidRPr="004F49B9" w:rsidRDefault="00FE7B11">
      <w:pPr>
        <w:pStyle w:val="lneksmlouvy"/>
        <w:numPr>
          <w:ilvl w:val="1"/>
          <w:numId w:val="1"/>
        </w:numPr>
        <w:rPr>
          <w:rFonts w:ascii="Times New Roman" w:hAnsi="Times New Roman"/>
        </w:rPr>
      </w:pPr>
      <w:bookmarkStart w:id="26" w:name="_Ref430872692"/>
      <w:bookmarkEnd w:id="26"/>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je povinen takovou informaci poskytnout dle závazného právního předpisu či vykonatelného soudního či správního rozhodnutí.</w:t>
      </w:r>
    </w:p>
    <w:p w14:paraId="344FD1A0" w14:textId="245B9A84"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je povinen kdykoliv na požádání v ústní, písemné či e-mailové formě dle volby Objednatele informovat Objednatele o průběhu plnění této Smlouvy, otázkách souvisejících s jejím plněním a otázkách souvisejících se zhotovováním Stavby.</w:t>
      </w:r>
    </w:p>
    <w:p w14:paraId="7529A41D" w14:textId="77777777" w:rsidR="004A6CEC" w:rsidRPr="004F49B9" w:rsidRDefault="00F12B49" w:rsidP="00B04BDF">
      <w:pPr>
        <w:pStyle w:val="lneksmlouvynadpis"/>
        <w:numPr>
          <w:ilvl w:val="0"/>
          <w:numId w:val="1"/>
        </w:numPr>
        <w:jc w:val="center"/>
        <w:rPr>
          <w:rFonts w:ascii="Times New Roman" w:hAnsi="Times New Roman" w:cs="Times New Roman"/>
          <w:caps w:val="0"/>
          <w:u w:val="single"/>
        </w:rPr>
      </w:pPr>
      <w:r w:rsidRPr="004F49B9">
        <w:rPr>
          <w:rFonts w:ascii="Times New Roman" w:hAnsi="Times New Roman" w:cs="Times New Roman"/>
          <w:caps w:val="0"/>
          <w:u w:val="single"/>
        </w:rPr>
        <w:t>PRÁVA A POVINNOSTI OBJEDNATELE</w:t>
      </w:r>
    </w:p>
    <w:p w14:paraId="5989E731" w14:textId="44AAF34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vytvořit řádné podmínky pro plnění této Smlouvy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a poskytovat </w:t>
      </w:r>
      <w:r w:rsidR="00FE7B11" w:rsidRPr="004F49B9">
        <w:rPr>
          <w:rFonts w:ascii="Times New Roman" w:hAnsi="Times New Roman"/>
        </w:rPr>
        <w:t>Dodavat</w:t>
      </w:r>
      <w:r w:rsidR="004B7DD0" w:rsidRPr="004F49B9">
        <w:rPr>
          <w:rFonts w:ascii="Times New Roman" w:hAnsi="Times New Roman"/>
        </w:rPr>
        <w:t xml:space="preserve">eli </w:t>
      </w:r>
      <w:r w:rsidRPr="004F49B9">
        <w:rPr>
          <w:rFonts w:ascii="Times New Roman" w:hAnsi="Times New Roman"/>
        </w:rPr>
        <w:t xml:space="preserve">součinnost nezbytnou pro řádné plnění této Smlouvy. Objednatel je dále povinen zavázat </w:t>
      </w:r>
      <w:r w:rsidR="00FE7B11" w:rsidRPr="004F49B9">
        <w:rPr>
          <w:rFonts w:ascii="Times New Roman" w:hAnsi="Times New Roman"/>
        </w:rPr>
        <w:t>dodavat</w:t>
      </w:r>
      <w:r w:rsidRPr="004F49B9">
        <w:rPr>
          <w:rFonts w:ascii="Times New Roman" w:hAnsi="Times New Roman"/>
        </w:rPr>
        <w:t xml:space="preserve">ele Stavby k součinnosti s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při plnění této Smlouvy.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je povinen Objednatele k poskytnutí součinnosti vyzvat v přiměřené lhůtě před předpokládaným termínem potřeby součinnosti.</w:t>
      </w:r>
    </w:p>
    <w:p w14:paraId="1A7729FB" w14:textId="4AB4884F"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předat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veškeré podklady nezbytné pro realizaci předmětu plnění dle této Smlouvy tak, aby se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mohl s uvedenými podklady včas seznámit před tím, než bude zahájen výkon činnosti </w:t>
      </w:r>
      <w:r w:rsidR="00006E25" w:rsidRPr="004F49B9">
        <w:rPr>
          <w:rFonts w:ascii="Times New Roman" w:hAnsi="Times New Roman"/>
        </w:rPr>
        <w:t>TDS</w:t>
      </w:r>
      <w:r w:rsidRPr="004F49B9">
        <w:rPr>
          <w:rFonts w:ascii="Times New Roman" w:hAnsi="Times New Roman"/>
        </w:rPr>
        <w:t xml:space="preserve">, resp. výkon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pokud z této Smlouvy či jejich povahy nevyplývá, že je má zajistit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rámci plnění Smlouvy. Další relevantní podklady, které Objednatel získá v průběhu plnění Smlouvy, bude Objednatel poskytovat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bez zbytečného odkladu. Předání podkladů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povinen potvrdit písemnou formou či formou e-mailu dle volby Objednatele.</w:t>
      </w:r>
    </w:p>
    <w:p w14:paraId="68923A3A" w14:textId="04F5EAFB"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se zavazuje umožnit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a jeho případným </w:t>
      </w:r>
      <w:r w:rsidR="001B2671" w:rsidRPr="004F49B9">
        <w:rPr>
          <w:rFonts w:ascii="Times New Roman" w:hAnsi="Times New Roman"/>
        </w:rPr>
        <w:t>poddo</w:t>
      </w:r>
      <w:r w:rsidRPr="004F49B9">
        <w:rPr>
          <w:rFonts w:ascii="Times New Roman" w:hAnsi="Times New Roman"/>
        </w:rPr>
        <w:t>davatelům, oprávněně se podílejícím na plnění předmětu Smlouvy, vstup do prostoru staveniště Stavby.</w:t>
      </w:r>
    </w:p>
    <w:p w14:paraId="4CD0BE2D" w14:textId="2EB9BA6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kontrolovat plnění závazků vyplývajících z této Smlouvy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Zjistí-li Objednatel,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porušuje svou povinnost, může požadovat, aby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provedl nápravu. Jestliže tak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neučiní v Objednatelem stanovené dodatečné přiměřené lhůtě, jedná se o podstatné porušení Smlouvy ve smyslu § 2002 občanského zákoníku.</w:t>
      </w:r>
    </w:p>
    <w:p w14:paraId="7F1CAEE4" w14:textId="4606E0E6" w:rsidR="004A6CEC" w:rsidRPr="004F49B9" w:rsidRDefault="00F12B49">
      <w:pPr>
        <w:pStyle w:val="lneksmlouvy"/>
        <w:numPr>
          <w:ilvl w:val="1"/>
          <w:numId w:val="1"/>
        </w:numPr>
        <w:rPr>
          <w:rFonts w:ascii="Times New Roman" w:hAnsi="Times New Roman"/>
        </w:rPr>
      </w:pPr>
      <w:bookmarkStart w:id="27" w:name="_Ref428892209"/>
      <w:r w:rsidRPr="004F49B9">
        <w:rPr>
          <w:rFonts w:ascii="Times New Roman" w:hAnsi="Times New Roman"/>
        </w:rPr>
        <w:t xml:space="preserve">Objednatel je oprávněn z důležitých důvodů (zejména v případě, že dojde na Stavbě k přerušení prací) písemným pokynem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povinnost přerušit výkon činnosti </w:t>
      </w:r>
      <w:r w:rsidR="00006E25" w:rsidRPr="004F49B9">
        <w:rPr>
          <w:rFonts w:ascii="Times New Roman" w:hAnsi="Times New Roman"/>
        </w:rPr>
        <w:t>TDS</w:t>
      </w:r>
      <w:r w:rsidRPr="004F49B9">
        <w:rPr>
          <w:rFonts w:ascii="Times New Roman" w:hAnsi="Times New Roman"/>
        </w:rPr>
        <w:t xml:space="preserve"> a</w:t>
      </w:r>
      <w:r w:rsidRPr="004F49B9">
        <w:rPr>
          <w:rFonts w:ascii="Times New Roman" w:hAnsi="Times New Roman"/>
          <w:lang w:val="en-GB"/>
        </w:rPr>
        <w:t>/</w:t>
      </w:r>
      <w:bookmarkEnd w:id="27"/>
      <w:r w:rsidRPr="004F49B9">
        <w:rPr>
          <w:rFonts w:ascii="Times New Roman" w:hAnsi="Times New Roman"/>
        </w:rPr>
        <w:t xml:space="preserve">nebo výkon činnosti </w:t>
      </w:r>
      <w:r w:rsidR="0033515A" w:rsidRPr="004F49B9">
        <w:rPr>
          <w:rFonts w:ascii="Times New Roman" w:hAnsi="Times New Roman"/>
        </w:rPr>
        <w:lastRenderedPageBreak/>
        <w:t>koordinátora</w:t>
      </w:r>
      <w:r w:rsidR="0033515A" w:rsidRPr="004F49B9">
        <w:rPr>
          <w:rFonts w:ascii="Times New Roman" w:hAnsi="Times New Roman"/>
          <w:b/>
        </w:rPr>
        <w:t xml:space="preserve"> </w:t>
      </w:r>
      <w:r w:rsidRPr="004F49B9">
        <w:rPr>
          <w:rFonts w:ascii="Times New Roman" w:hAnsi="Times New Roman"/>
        </w:rPr>
        <w:t xml:space="preserve">BOZP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pro Objednatele dle této Smlouvy. V takovém případě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přeruší plnění předmětu Smlouvy ve vztahu k příslušné činnosti neprodleně poté, co jej k tomu Objednatel vyzve, nestanoví-li výzva Objednatele jinak.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je však povinen bezodkladně informovat Objednatele o jakékoliv škodě hrozící Objednateli v důsledku přerušení plnění dle této Smlouvy. Znovuobnovení plnění dle této Smlouvy ve vztahu k přerušené činnosti je Objednatel oprávněn uložit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písemným pokynem. V</w:t>
      </w:r>
      <w:r w:rsidR="00996787">
        <w:rPr>
          <w:rFonts w:ascii="Times New Roman" w:hAnsi="Times New Roman"/>
        </w:rPr>
        <w:t> </w:t>
      </w:r>
      <w:r w:rsidRPr="004F49B9">
        <w:rPr>
          <w:rFonts w:ascii="Times New Roman" w:hAnsi="Times New Roman"/>
        </w:rPr>
        <w:t>takové</w:t>
      </w:r>
      <w:r w:rsidR="00996787">
        <w:rPr>
          <w:rFonts w:ascii="Times New Roman" w:hAnsi="Times New Roman"/>
        </w:rPr>
        <w:t>m</w:t>
      </w:r>
      <w:r w:rsidRPr="004F49B9">
        <w:rPr>
          <w:rFonts w:ascii="Times New Roman" w:hAnsi="Times New Roman"/>
        </w:rPr>
        <w:t xml:space="preserve"> případě obnoví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práce nejpozději tři (3) pracovní dny po doručení výzvy k opětovnému zahájení prací.</w:t>
      </w:r>
    </w:p>
    <w:p w14:paraId="0A6E6C46" w14:textId="36D192F9"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má právo dle vlastního uvážení při neplnění povinností pracovníků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 případě nespokojenosti Objednatele s kvalitou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 xml:space="preserve">BOZP nebo v případě porušování povinností ze strany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požadovat výměnu konkrétní osoby poskytující plnění na účet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Výměnu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provést na své náklady nejpozději do 14 dnů od okamžiku, kdy obdrží písemný požadavek Objednatele na výměnu pracovníka. Objednatel si vyhrazuje právo odsouhlasit nově navrženého pracovníka </w:t>
      </w:r>
      <w:r w:rsidR="00FE7B11" w:rsidRPr="004F49B9">
        <w:rPr>
          <w:rFonts w:ascii="Times New Roman" w:hAnsi="Times New Roman"/>
        </w:rPr>
        <w:t>Dodavat</w:t>
      </w:r>
      <w:r w:rsidR="00A56DFC" w:rsidRPr="004F49B9">
        <w:rPr>
          <w:rFonts w:ascii="Times New Roman" w:hAnsi="Times New Roman"/>
        </w:rPr>
        <w:t>elem</w:t>
      </w:r>
      <w:r w:rsidRPr="004F49B9">
        <w:rPr>
          <w:rFonts w:ascii="Times New Roman" w:hAnsi="Times New Roman"/>
        </w:rPr>
        <w:t xml:space="preserve">. Současně s touto výměnou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Objednateli doloží, že nový pracovník má minimálně stejné zkušenosti a odbornost jako vyměňovaný pracovník a splňuje požadavky na odbornost stanovené touto Smlouvou a obecně závaznými právními předpisy.</w:t>
      </w:r>
    </w:p>
    <w:p w14:paraId="493C6E41" w14:textId="1F78BE12"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Objednatel je oprávněn jednostranným oznámením doručeným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snížit rozsah předmětu plnění této Smlouvy, a to při respektování zákona č. 13</w:t>
      </w:r>
      <w:r w:rsidR="00772F16" w:rsidRPr="004F49B9">
        <w:rPr>
          <w:rFonts w:ascii="Times New Roman" w:hAnsi="Times New Roman"/>
        </w:rPr>
        <w:t>4</w:t>
      </w:r>
      <w:r w:rsidRPr="004F49B9">
        <w:rPr>
          <w:rFonts w:ascii="Times New Roman" w:hAnsi="Times New Roman"/>
        </w:rPr>
        <w:t>/20</w:t>
      </w:r>
      <w:r w:rsidR="00772F16" w:rsidRPr="004F49B9">
        <w:rPr>
          <w:rFonts w:ascii="Times New Roman" w:hAnsi="Times New Roman"/>
        </w:rPr>
        <w:t>1</w:t>
      </w:r>
      <w:r w:rsidRPr="004F49B9">
        <w:rPr>
          <w:rFonts w:ascii="Times New Roman" w:hAnsi="Times New Roman"/>
        </w:rPr>
        <w:t xml:space="preserve">6 Sb., o </w:t>
      </w:r>
      <w:r w:rsidR="00772F16" w:rsidRPr="004F49B9">
        <w:rPr>
          <w:rFonts w:ascii="Times New Roman" w:hAnsi="Times New Roman"/>
        </w:rPr>
        <w:t xml:space="preserve">zadávání </w:t>
      </w:r>
      <w:r w:rsidRPr="004F49B9">
        <w:rPr>
          <w:rFonts w:ascii="Times New Roman" w:hAnsi="Times New Roman"/>
        </w:rPr>
        <w:t>veřejných zakáz</w:t>
      </w:r>
      <w:r w:rsidR="00772F16" w:rsidRPr="004F49B9">
        <w:rPr>
          <w:rFonts w:ascii="Times New Roman" w:hAnsi="Times New Roman"/>
        </w:rPr>
        <w:t>e</w:t>
      </w:r>
      <w:r w:rsidRPr="004F49B9">
        <w:rPr>
          <w:rFonts w:ascii="Times New Roman" w:hAnsi="Times New Roman"/>
        </w:rPr>
        <w:t xml:space="preserve">k (dále jen „Zákon o </w:t>
      </w:r>
      <w:r w:rsidR="00772F16" w:rsidRPr="004F49B9">
        <w:rPr>
          <w:rFonts w:ascii="Times New Roman" w:hAnsi="Times New Roman"/>
        </w:rPr>
        <w:t>Z</w:t>
      </w:r>
      <w:r w:rsidRPr="004F49B9">
        <w:rPr>
          <w:rFonts w:ascii="Times New Roman" w:hAnsi="Times New Roman"/>
        </w:rPr>
        <w:t xml:space="preserve">VZ“). Odměna bude v takovém případě poměrně snížena. </w:t>
      </w:r>
    </w:p>
    <w:p w14:paraId="2E5E8FA0"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ŠKODU</w:t>
      </w:r>
    </w:p>
    <w:p w14:paraId="7CB8C90F" w14:textId="71D763B2"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za jakoukoliv škodu vzniklou v důsledku porušení svých povinností vyplývajících ze Smlouvy nebo v důsledku porušení právních předpisů. Škoda se nahrazuje v penězích, ledaže Objednatel či poškozený požaduje náhradu škody uvedením v předešlý stav za předpokladu, je-li to objektivně možné.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zejména odpovídá </w:t>
      </w:r>
      <w:proofErr w:type="gramStart"/>
      <w:r w:rsidR="00F12B49" w:rsidRPr="004F49B9">
        <w:rPr>
          <w:rFonts w:ascii="Times New Roman" w:hAnsi="Times New Roman"/>
        </w:rPr>
        <w:t>za</w:t>
      </w:r>
      <w:proofErr w:type="gramEnd"/>
      <w:r w:rsidR="00F12B49" w:rsidRPr="004F49B9">
        <w:rPr>
          <w:rFonts w:ascii="Times New Roman" w:hAnsi="Times New Roman"/>
        </w:rPr>
        <w:t>:</w:t>
      </w:r>
    </w:p>
    <w:p w14:paraId="58063FC8"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zničení, ztrátu, poškození či snížení hodnoty majetku Objednatele, veřejného majetku či majetku třetích osob;</w:t>
      </w:r>
    </w:p>
    <w:p w14:paraId="02C9B4E6" w14:textId="1B20494E"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škodu vzniklou Objednateli či třetím osobám v důsledku porušení jeho povinností včetně škody vzniklé třetím osobám a Objednateli v důsledku vad Stavby, odpovídá-li nebo spoluodpovídá-li za ně </w:t>
      </w:r>
      <w:r w:rsidR="00FE7B11" w:rsidRPr="004F49B9">
        <w:rPr>
          <w:rFonts w:ascii="Times New Roman" w:hAnsi="Times New Roman"/>
        </w:rPr>
        <w:t>Dodavat</w:t>
      </w:r>
      <w:r w:rsidR="00A56DFC" w:rsidRPr="004F49B9">
        <w:rPr>
          <w:rFonts w:ascii="Times New Roman" w:hAnsi="Times New Roman"/>
        </w:rPr>
        <w:t>el</w:t>
      </w:r>
      <w:r w:rsidRPr="004F49B9">
        <w:rPr>
          <w:rFonts w:ascii="Times New Roman" w:hAnsi="Times New Roman"/>
        </w:rPr>
        <w:t xml:space="preserve">; </w:t>
      </w:r>
    </w:p>
    <w:p w14:paraId="0F2D9BD9" w14:textId="4FAFA8EA"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jakékoliv vícenáklady, které bude Objednatel v důsledku porušení Smlouvy a právních povinností </w:t>
      </w:r>
      <w:r w:rsidR="00FE7B11" w:rsidRPr="004F49B9">
        <w:rPr>
          <w:rFonts w:ascii="Times New Roman" w:hAnsi="Times New Roman"/>
        </w:rPr>
        <w:t>Dodavat</w:t>
      </w:r>
      <w:r w:rsidR="00A56DFC" w:rsidRPr="004F49B9">
        <w:rPr>
          <w:rFonts w:ascii="Times New Roman" w:hAnsi="Times New Roman"/>
        </w:rPr>
        <w:t xml:space="preserve">elem </w:t>
      </w:r>
      <w:r w:rsidRPr="004F49B9">
        <w:rPr>
          <w:rFonts w:ascii="Times New Roman" w:hAnsi="Times New Roman"/>
        </w:rPr>
        <w:t xml:space="preserve">nucen na realizaci Stavby vynaložit za předpokladu, že by je Objednatel nemusel vynaložit, postupoval-li by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 souladu se svými smluvními a zákonnými povinnostmi; </w:t>
      </w:r>
    </w:p>
    <w:p w14:paraId="3A3020A2" w14:textId="33971A39" w:rsidR="001C0AC5" w:rsidRPr="004F49B9" w:rsidRDefault="001C0AC5" w:rsidP="001C0AC5">
      <w:pPr>
        <w:pStyle w:val="lneksmlouvy"/>
        <w:numPr>
          <w:ilvl w:val="2"/>
          <w:numId w:val="1"/>
        </w:numPr>
        <w:rPr>
          <w:rFonts w:ascii="Times New Roman" w:hAnsi="Times New Roman"/>
        </w:rPr>
      </w:pPr>
      <w:r w:rsidRPr="004F49B9">
        <w:rPr>
          <w:rFonts w:ascii="Times New Roman" w:hAnsi="Times New Roman"/>
        </w:rPr>
        <w:t xml:space="preserve">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uložení finanční újmy, bude-li sankce uložena z důvodu porušení smluvních či zákonných povinností </w:t>
      </w:r>
      <w:r w:rsidR="00FE7B11" w:rsidRPr="004F49B9">
        <w:rPr>
          <w:rFonts w:ascii="Times New Roman" w:hAnsi="Times New Roman"/>
        </w:rPr>
        <w:t>Dodavat</w:t>
      </w:r>
      <w:r w:rsidRPr="004F49B9">
        <w:rPr>
          <w:rFonts w:ascii="Times New Roman" w:hAnsi="Times New Roman"/>
        </w:rPr>
        <w:t>el; a</w:t>
      </w:r>
    </w:p>
    <w:p w14:paraId="6B339476" w14:textId="15AE3DDC" w:rsidR="000F1CD7" w:rsidRPr="004F49B9" w:rsidRDefault="000F1CD7" w:rsidP="000F1CD7">
      <w:pPr>
        <w:pStyle w:val="lneksmlouvy"/>
        <w:numPr>
          <w:ilvl w:val="1"/>
          <w:numId w:val="1"/>
        </w:numPr>
        <w:rPr>
          <w:rFonts w:ascii="Times New Roman" w:hAnsi="Times New Roman"/>
        </w:rPr>
      </w:pPr>
      <w:r w:rsidRPr="004F49B9">
        <w:rPr>
          <w:rFonts w:ascii="Times New Roman" w:hAnsi="Times New Roman"/>
        </w:rPr>
        <w:t>Smluvní strany se odchylně od ustanovení § 2589</w:t>
      </w:r>
      <w:r w:rsidRPr="004F49B9">
        <w:rPr>
          <w:rFonts w:ascii="Times New Roman" w:hAnsi="Times New Roman"/>
          <w:color w:val="FF0000"/>
        </w:rPr>
        <w:t xml:space="preserve"> </w:t>
      </w:r>
      <w:r w:rsidRPr="004F49B9">
        <w:rPr>
          <w:rFonts w:ascii="Times New Roman" w:hAnsi="Times New Roman"/>
        </w:rPr>
        <w:t xml:space="preserve">o. z. </w:t>
      </w:r>
      <w:proofErr w:type="gramStart"/>
      <w:r w:rsidRPr="004F49B9">
        <w:rPr>
          <w:rFonts w:ascii="Times New Roman" w:hAnsi="Times New Roman"/>
        </w:rPr>
        <w:t>dohodly</w:t>
      </w:r>
      <w:proofErr w:type="gramEnd"/>
      <w:r w:rsidRPr="004F49B9">
        <w:rPr>
          <w:rFonts w:ascii="Times New Roman" w:hAnsi="Times New Roman"/>
        </w:rPr>
        <w:t xml:space="preserve">, že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vždy odpovídá za své poddodavatele tak, jako by závazek z této Smlouvy plnil sám.</w:t>
      </w:r>
    </w:p>
    <w:p w14:paraId="34D351BA"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ODPOVĚDNOST ZA VADY A ZÁRUKA</w:t>
      </w:r>
    </w:p>
    <w:p w14:paraId="29F324EA" w14:textId="11300186"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V souladu s ustanovením § 2630 odst. 1 písm. c) o. z. </w:t>
      </w:r>
      <w:proofErr w:type="gramStart"/>
      <w:r w:rsidRPr="004F49B9">
        <w:rPr>
          <w:rFonts w:ascii="Times New Roman" w:hAnsi="Times New Roman"/>
        </w:rPr>
        <w:t>odpovídá</w:t>
      </w:r>
      <w:proofErr w:type="gramEnd"/>
      <w:r w:rsidRPr="004F49B9">
        <w:rPr>
          <w:rFonts w:ascii="Times New Roman" w:hAnsi="Times New Roman"/>
        </w:rPr>
        <w:t xml:space="preserv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za vady Stavby společně a nerozdílně se </w:t>
      </w:r>
      <w:r w:rsidR="00FE7B11" w:rsidRPr="004F49B9">
        <w:rPr>
          <w:rFonts w:ascii="Times New Roman" w:hAnsi="Times New Roman"/>
        </w:rPr>
        <w:t>dodavat</w:t>
      </w:r>
      <w:r w:rsidRPr="004F49B9">
        <w:rPr>
          <w:rFonts w:ascii="Times New Roman" w:hAnsi="Times New Roman"/>
        </w:rPr>
        <w:t>elem Stavby, ledaže prokáže, že vadu Stavby nezpůsobilo selhání jeho dozoru.</w:t>
      </w:r>
    </w:p>
    <w:p w14:paraId="6FDBDE66" w14:textId="41E3A355" w:rsidR="004A6CEC" w:rsidRPr="004F49B9" w:rsidRDefault="00FE7B11">
      <w:pPr>
        <w:pStyle w:val="lneksmlouvy"/>
        <w:numPr>
          <w:ilvl w:val="1"/>
          <w:numId w:val="1"/>
        </w:numPr>
        <w:rPr>
          <w:rFonts w:ascii="Times New Roman" w:hAnsi="Times New Roman"/>
        </w:rPr>
      </w:pPr>
      <w:bookmarkStart w:id="28" w:name="_Ref428896857"/>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odpovídá, že bude výkon činnosti </w:t>
      </w:r>
      <w:r w:rsidR="00006E25" w:rsidRPr="004F49B9">
        <w:rPr>
          <w:rFonts w:ascii="Times New Roman" w:hAnsi="Times New Roman"/>
        </w:rPr>
        <w:t>TDS</w:t>
      </w:r>
      <w:r w:rsidR="00F12B49" w:rsidRPr="004F49B9">
        <w:rPr>
          <w:rFonts w:ascii="Times New Roman" w:hAnsi="Times New Roman"/>
        </w:rPr>
        <w:t xml:space="preserve"> a výkon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provádět v souladu s touto Smlouvou, obecně závaznými předpisy, stavovskými předpisy, vztahují-li se na činnost </w:t>
      </w:r>
      <w:r w:rsidRPr="004F49B9">
        <w:rPr>
          <w:rFonts w:ascii="Times New Roman" w:hAnsi="Times New Roman"/>
        </w:rPr>
        <w:t>Dodavat</w:t>
      </w:r>
      <w:r w:rsidR="004B7DD0" w:rsidRPr="004F49B9">
        <w:rPr>
          <w:rFonts w:ascii="Times New Roman" w:hAnsi="Times New Roman"/>
        </w:rPr>
        <w:t>el</w:t>
      </w:r>
      <w:r w:rsidR="00F12B49" w:rsidRPr="004F49B9">
        <w:rPr>
          <w:rFonts w:ascii="Times New Roman" w:hAnsi="Times New Roman"/>
        </w:rPr>
        <w:t xml:space="preserve">, a pokyny Objednatele, a že veškerá díla, která v rámci výkonu činnosti </w:t>
      </w:r>
      <w:r w:rsidR="00006E25" w:rsidRPr="004F49B9">
        <w:rPr>
          <w:rFonts w:ascii="Times New Roman" w:hAnsi="Times New Roman"/>
        </w:rPr>
        <w:t>TDS</w:t>
      </w:r>
      <w:r w:rsidR="00F12B49"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00F12B49" w:rsidRPr="004F49B9">
        <w:rPr>
          <w:rFonts w:ascii="Times New Roman" w:hAnsi="Times New Roman"/>
        </w:rPr>
        <w:t xml:space="preserve">BOZP dle této Smlouvy vytvoří, budou v souladu s touto Smlouvou, obecně závaznými předpisy, stavovskými předpisy, vztahují-li se na činnost </w:t>
      </w:r>
      <w:r w:rsidRPr="004F49B9">
        <w:rPr>
          <w:rFonts w:ascii="Times New Roman" w:hAnsi="Times New Roman"/>
        </w:rPr>
        <w:t>Dodavat</w:t>
      </w:r>
      <w:r w:rsidR="00A56DFC" w:rsidRPr="004F49B9">
        <w:rPr>
          <w:rFonts w:ascii="Times New Roman" w:hAnsi="Times New Roman"/>
        </w:rPr>
        <w:t>ele</w:t>
      </w:r>
      <w:r w:rsidR="00F12B49" w:rsidRPr="004F49B9">
        <w:rPr>
          <w:rFonts w:ascii="Times New Roman" w:hAnsi="Times New Roman"/>
        </w:rPr>
        <w:t>, a pokyny Objednatele.</w:t>
      </w:r>
      <w:bookmarkEnd w:id="28"/>
      <w:r w:rsidR="00F12B49" w:rsidRPr="004F49B9">
        <w:rPr>
          <w:rFonts w:ascii="Times New Roman" w:hAnsi="Times New Roman"/>
        </w:rPr>
        <w:t xml:space="preserve"> </w:t>
      </w:r>
    </w:p>
    <w:p w14:paraId="60EFF480"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Na odpovědnost za vady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_Ref428896857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9.2</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se obdobně aplikuje právní úprava odpovědnosti za vady a odpovědnost za záruku obsažená v právní úpravě smlouvy o dílo v občanském zákoníku, ledaže tato Smlouva stanoví jinak, nebo to vylučuje povaha daného ustanovení. </w:t>
      </w:r>
    </w:p>
    <w:p w14:paraId="7083BFAB" w14:textId="0F3D519C" w:rsidR="004A6CEC" w:rsidRPr="004F49B9" w:rsidRDefault="00F12B49">
      <w:pPr>
        <w:pStyle w:val="lneksmlouvy"/>
        <w:numPr>
          <w:ilvl w:val="1"/>
          <w:numId w:val="1"/>
        </w:numPr>
        <w:rPr>
          <w:rFonts w:ascii="Times New Roman" w:hAnsi="Times New Roman"/>
        </w:rPr>
      </w:pPr>
      <w:bookmarkStart w:id="29" w:name="_Ref430871056"/>
      <w:bookmarkEnd w:id="29"/>
      <w:r w:rsidRPr="004F49B9">
        <w:rPr>
          <w:rFonts w:ascii="Times New Roman" w:hAnsi="Times New Roman"/>
        </w:rPr>
        <w:t xml:space="preserve">Záruční lhůta počíná běžet dnem, kdy je konkrétní služba v rámci výkonu činnosti </w:t>
      </w:r>
      <w:r w:rsidR="00006E25" w:rsidRPr="004F49B9">
        <w:rPr>
          <w:rFonts w:ascii="Times New Roman" w:hAnsi="Times New Roman"/>
        </w:rPr>
        <w:t>TDS</w:t>
      </w:r>
      <w:r w:rsidRPr="004F49B9">
        <w:rPr>
          <w:rFonts w:ascii="Times New Roman" w:hAnsi="Times New Roman"/>
        </w:rPr>
        <w:t xml:space="preserve"> nebo výkonu činnosti </w:t>
      </w:r>
      <w:r w:rsidR="0033515A" w:rsidRPr="004F49B9">
        <w:rPr>
          <w:rFonts w:ascii="Times New Roman" w:hAnsi="Times New Roman"/>
        </w:rPr>
        <w:t>koordinátora</w:t>
      </w:r>
      <w:r w:rsidR="0033515A" w:rsidRPr="004F49B9">
        <w:rPr>
          <w:rFonts w:ascii="Times New Roman" w:hAnsi="Times New Roman"/>
          <w:b/>
        </w:rPr>
        <w:t xml:space="preserve"> </w:t>
      </w:r>
      <w:r w:rsidRPr="004F49B9">
        <w:rPr>
          <w:rFonts w:ascii="Times New Roman" w:hAnsi="Times New Roman"/>
        </w:rPr>
        <w:t>BOZP poskytnuta Objednateli a skončí:</w:t>
      </w:r>
    </w:p>
    <w:p w14:paraId="095CF5EA"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1 Přílohy č. </w:t>
      </w:r>
      <w:r w:rsidR="00D02F10" w:rsidRPr="004F49B9">
        <w:rPr>
          <w:rFonts w:ascii="Times New Roman" w:hAnsi="Times New Roman"/>
        </w:rPr>
        <w:t>1</w:t>
      </w:r>
      <w:r w:rsidRPr="004F49B9">
        <w:rPr>
          <w:rFonts w:ascii="Times New Roman" w:hAnsi="Times New Roman"/>
        </w:rPr>
        <w:t xml:space="preserve"> této Smlouvy uplynutím pěti (5) let od okamžiku akceptace ukončení uvedené fáze výkonu činnosti </w:t>
      </w:r>
      <w:r w:rsidR="00006E25" w:rsidRPr="004F49B9">
        <w:rPr>
          <w:rFonts w:ascii="Times New Roman" w:hAnsi="Times New Roman"/>
        </w:rPr>
        <w:t>TDS</w:t>
      </w:r>
      <w:r w:rsidRPr="004F49B9">
        <w:rPr>
          <w:rFonts w:ascii="Times New Roman" w:hAnsi="Times New Roman"/>
        </w:rPr>
        <w:t>;</w:t>
      </w:r>
    </w:p>
    <w:p w14:paraId="4E52CFF9"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2 Přílohy č. </w:t>
      </w:r>
      <w:r w:rsidR="00D02F10" w:rsidRPr="004F49B9">
        <w:rPr>
          <w:rFonts w:ascii="Times New Roman" w:hAnsi="Times New Roman"/>
        </w:rPr>
        <w:t>1</w:t>
      </w:r>
      <w:r w:rsidRPr="004F49B9">
        <w:rPr>
          <w:rFonts w:ascii="Times New Roman" w:hAnsi="Times New Roman"/>
        </w:rPr>
        <w:t xml:space="preserve"> této Smlouvy uplynutím pěti (5) let od okamžiku kolaudace Stavby;</w:t>
      </w:r>
    </w:p>
    <w:p w14:paraId="5A01659D"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čl. 3 Přílohy č. </w:t>
      </w:r>
      <w:r w:rsidR="00D02F10" w:rsidRPr="004F49B9">
        <w:rPr>
          <w:rFonts w:ascii="Times New Roman" w:hAnsi="Times New Roman"/>
        </w:rPr>
        <w:t>1</w:t>
      </w:r>
      <w:r w:rsidRPr="004F49B9">
        <w:rPr>
          <w:rFonts w:ascii="Times New Roman" w:hAnsi="Times New Roman"/>
        </w:rPr>
        <w:t xml:space="preserve"> této Smlouvy uplynutím pěti (5) let od okamžiku provedení dané činnosti; a</w:t>
      </w:r>
    </w:p>
    <w:p w14:paraId="02A40FEE" w14:textId="26B04368"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ohledně činností uvedených v Příloze č. </w:t>
      </w:r>
      <w:r w:rsidR="004F49B9">
        <w:rPr>
          <w:rFonts w:ascii="Times New Roman" w:hAnsi="Times New Roman"/>
        </w:rPr>
        <w:t>2</w:t>
      </w:r>
      <w:r w:rsidRPr="004F49B9">
        <w:rPr>
          <w:rFonts w:ascii="Times New Roman" w:hAnsi="Times New Roman"/>
        </w:rPr>
        <w:t xml:space="preserve"> </w:t>
      </w:r>
      <w:proofErr w:type="gramStart"/>
      <w:r w:rsidRPr="004F49B9">
        <w:rPr>
          <w:rFonts w:ascii="Times New Roman" w:hAnsi="Times New Roman"/>
        </w:rPr>
        <w:t>této</w:t>
      </w:r>
      <w:proofErr w:type="gramEnd"/>
      <w:r w:rsidRPr="004F49B9">
        <w:rPr>
          <w:rFonts w:ascii="Times New Roman" w:hAnsi="Times New Roman"/>
        </w:rPr>
        <w:t xml:space="preserve"> Smlouvy uplynutím pěti (5) let od okamžiku řádného předání a převzetí Stavby.</w:t>
      </w:r>
    </w:p>
    <w:p w14:paraId="6B03D368" w14:textId="249E0C5C"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Konec záruční lhůty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_Ref430871056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9.4</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se neaplikuje na vady plnění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za které odpovídá Objednateli dle § 2630 odst. 1 písm. c) o. z. Záruční lhůta ve vztahu k těmto vadám uplyne současně se záruční lhůtou poskytovanou </w:t>
      </w:r>
      <w:r w:rsidR="00FE7B11" w:rsidRPr="004F49B9">
        <w:rPr>
          <w:rFonts w:ascii="Times New Roman" w:hAnsi="Times New Roman"/>
        </w:rPr>
        <w:t>dodavat</w:t>
      </w:r>
      <w:r w:rsidRPr="004F49B9">
        <w:rPr>
          <w:rFonts w:ascii="Times New Roman" w:hAnsi="Times New Roman"/>
        </w:rPr>
        <w:t xml:space="preserve">elem Stavby za vady Stavby.      </w:t>
      </w:r>
    </w:p>
    <w:p w14:paraId="0CD23499" w14:textId="4A7F23CC" w:rsidR="000F1CD7" w:rsidRPr="004F49B9" w:rsidRDefault="000F1CD7" w:rsidP="000F1CD7">
      <w:pPr>
        <w:pStyle w:val="lneksmlouvy"/>
        <w:numPr>
          <w:ilvl w:val="1"/>
          <w:numId w:val="1"/>
        </w:numPr>
        <w:rPr>
          <w:rFonts w:ascii="Times New Roman" w:hAnsi="Times New Roman"/>
        </w:rPr>
      </w:pPr>
      <w:bookmarkStart w:id="30" w:name="_Ref428977098"/>
      <w:r w:rsidRPr="004F49B9">
        <w:rPr>
          <w:rFonts w:ascii="Times New Roman" w:hAnsi="Times New Roman"/>
        </w:rPr>
        <w:t xml:space="preserve">Smluvní strany se dohodly odchylně od ustanovení § 2112 odst. 1 o. z. (aplikuje se dle § 2615 odst. 2 o. z.) tak, že zjevné i skryté vady je Objednatel oprávněn oznámit </w:t>
      </w:r>
      <w:r w:rsidR="00FE7B11" w:rsidRPr="004F49B9">
        <w:rPr>
          <w:rFonts w:ascii="Times New Roman" w:hAnsi="Times New Roman"/>
        </w:rPr>
        <w:t>Dodavat</w:t>
      </w:r>
      <w:r w:rsidR="00A56DFC" w:rsidRPr="004F49B9">
        <w:rPr>
          <w:rFonts w:ascii="Times New Roman" w:hAnsi="Times New Roman"/>
        </w:rPr>
        <w:t xml:space="preserve">eli </w:t>
      </w:r>
      <w:r w:rsidRPr="004F49B9">
        <w:rPr>
          <w:rFonts w:ascii="Times New Roman" w:hAnsi="Times New Roman"/>
        </w:rPr>
        <w:t xml:space="preserve">do třiceti (30) dnů ode dne, kdy danou vadu zjistil. </w:t>
      </w:r>
    </w:p>
    <w:p w14:paraId="773886B4" w14:textId="41DBCE7E"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je povinen v přiměřené lhůtě stanovené Objednatelem, maximálně však ve lhůtě (60) dnů od obdržení oznámení vady splnit nárok z vady uplatněný Objednatelem, a to i v případě, že jej neuznává. Náklady na odstranění vady nese </w:t>
      </w:r>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i ve sporných případech až do rozhodnutí sporu.</w:t>
      </w:r>
      <w:bookmarkEnd w:id="30"/>
      <w:r w:rsidR="00F12B49" w:rsidRPr="004F49B9">
        <w:rPr>
          <w:rFonts w:ascii="Times New Roman" w:hAnsi="Times New Roman"/>
        </w:rPr>
        <w:t xml:space="preserve"> </w:t>
      </w:r>
    </w:p>
    <w:p w14:paraId="4E949F46" w14:textId="4878AD7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Neodstraní-li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vadu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_Ref428977098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9.6</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xml:space="preserve">, je Objednatel oprávněn vadu odstranit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sám, případně ji na náklady </w:t>
      </w:r>
      <w:r w:rsidR="00FE7B11" w:rsidRPr="004F49B9">
        <w:rPr>
          <w:rFonts w:ascii="Times New Roman" w:hAnsi="Times New Roman"/>
        </w:rPr>
        <w:t>Dodavat</w:t>
      </w:r>
      <w:r w:rsidR="00A56DFC" w:rsidRPr="004F49B9">
        <w:rPr>
          <w:rFonts w:ascii="Times New Roman" w:hAnsi="Times New Roman"/>
        </w:rPr>
        <w:t xml:space="preserve">ele </w:t>
      </w:r>
      <w:r w:rsidRPr="004F49B9">
        <w:rPr>
          <w:rFonts w:ascii="Times New Roman" w:hAnsi="Times New Roman"/>
        </w:rPr>
        <w:t xml:space="preserve">nechat odstranit osobou mající k dané činnosti podnikatelské oprávnění. </w:t>
      </w:r>
    </w:p>
    <w:p w14:paraId="36AF323F" w14:textId="77777777" w:rsidR="004A6CEC" w:rsidRPr="004F49B9" w:rsidRDefault="00F12B49"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POJIŠTĚNÍ</w:t>
      </w:r>
    </w:p>
    <w:p w14:paraId="7A27715A" w14:textId="127A8DF4" w:rsidR="004A6CEC" w:rsidRPr="004F49B9" w:rsidRDefault="00FE7B11">
      <w:pPr>
        <w:pStyle w:val="lneksmlouvy"/>
        <w:numPr>
          <w:ilvl w:val="1"/>
          <w:numId w:val="1"/>
        </w:numPr>
        <w:rPr>
          <w:rFonts w:ascii="Times New Roman" w:hAnsi="Times New Roman"/>
        </w:rPr>
      </w:pPr>
      <w:bookmarkStart w:id="31" w:name="_Ref428979365"/>
      <w:bookmarkStart w:id="32" w:name="_Ref430872900"/>
      <w:r w:rsidRPr="004F49B9">
        <w:rPr>
          <w:rFonts w:ascii="Times New Roman" w:hAnsi="Times New Roman"/>
        </w:rPr>
        <w:t>Dodavat</w:t>
      </w:r>
      <w:r w:rsidR="00A56DFC" w:rsidRPr="004F49B9">
        <w:rPr>
          <w:rFonts w:ascii="Times New Roman" w:hAnsi="Times New Roman"/>
        </w:rPr>
        <w:t xml:space="preserve">el </w:t>
      </w:r>
      <w:r w:rsidR="00F12B49" w:rsidRPr="004F49B9">
        <w:rPr>
          <w:rFonts w:ascii="Times New Roman" w:hAnsi="Times New Roman"/>
        </w:rPr>
        <w:t xml:space="preserve">se zavazuje nejpozději </w:t>
      </w:r>
      <w:r w:rsidR="00FF22BA" w:rsidRPr="004F49B9">
        <w:rPr>
          <w:rFonts w:ascii="Times New Roman" w:hAnsi="Times New Roman"/>
        </w:rPr>
        <w:t xml:space="preserve">při podpisu této </w:t>
      </w:r>
      <w:r w:rsidR="00F12B49" w:rsidRPr="004F49B9">
        <w:rPr>
          <w:rFonts w:ascii="Times New Roman" w:hAnsi="Times New Roman"/>
        </w:rPr>
        <w:t xml:space="preserve">Smlouvy </w:t>
      </w:r>
      <w:r w:rsidR="001B2671" w:rsidRPr="004F49B9">
        <w:rPr>
          <w:rFonts w:ascii="Times New Roman" w:hAnsi="Times New Roman"/>
        </w:rPr>
        <w:t xml:space="preserve">mít sjednáno </w:t>
      </w:r>
      <w:r w:rsidR="00F12B49" w:rsidRPr="004F49B9">
        <w:rPr>
          <w:rFonts w:ascii="Times New Roman" w:hAnsi="Times New Roman"/>
        </w:rPr>
        <w:t xml:space="preserve">pojištění své odpovědnosti za škodu způsobenou Objednateli či třetí osobě při výkonu podnikatelské činnosti zahrnující též odpovědnost za škodu způsobenou porušením této Smlouvy v plném rozsahu a odpovědnost za vady dle § 2630 odst. 1. písm. c) </w:t>
      </w:r>
      <w:proofErr w:type="gramStart"/>
      <w:r w:rsidR="00F12B49" w:rsidRPr="004F49B9">
        <w:rPr>
          <w:rFonts w:ascii="Times New Roman" w:hAnsi="Times New Roman"/>
        </w:rPr>
        <w:t>o. z. s minimální</w:t>
      </w:r>
      <w:proofErr w:type="gramEnd"/>
      <w:r w:rsidR="00F12B49" w:rsidRPr="004F49B9">
        <w:rPr>
          <w:rFonts w:ascii="Times New Roman" w:hAnsi="Times New Roman"/>
        </w:rPr>
        <w:t xml:space="preserve"> výší pojistného plnění</w:t>
      </w:r>
      <w:r w:rsidR="00EE3C4C" w:rsidRPr="004F49B9">
        <w:rPr>
          <w:rFonts w:ascii="Times New Roman" w:hAnsi="Times New Roman"/>
        </w:rPr>
        <w:t xml:space="preserve"> </w:t>
      </w:r>
      <w:r w:rsidR="004020E2" w:rsidRPr="004F49B9">
        <w:rPr>
          <w:rFonts w:ascii="Times New Roman" w:hAnsi="Times New Roman"/>
        </w:rPr>
        <w:t xml:space="preserve">shodné s celkovou odměnou dle článku 4.1. </w:t>
      </w:r>
      <w:r w:rsidR="004020E2" w:rsidRPr="004F49B9">
        <w:rPr>
          <w:rFonts w:ascii="Times New Roman" w:hAnsi="Times New Roman"/>
          <w:color w:val="auto"/>
        </w:rPr>
        <w:t>Smlouvy</w:t>
      </w:r>
      <w:r w:rsidR="00F12B49" w:rsidRPr="004F49B9">
        <w:rPr>
          <w:rFonts w:ascii="Times New Roman" w:hAnsi="Times New Roman"/>
          <w:color w:val="auto"/>
        </w:rPr>
        <w:t>.</w:t>
      </w:r>
      <w:r w:rsidR="00F12B49" w:rsidRPr="004F49B9">
        <w:rPr>
          <w:rFonts w:ascii="Times New Roman" w:hAnsi="Times New Roman"/>
          <w:color w:val="FF0000"/>
        </w:rPr>
        <w:t xml:space="preserve"> </w:t>
      </w:r>
      <w:r w:rsidR="00F12B49" w:rsidRPr="004F49B9">
        <w:rPr>
          <w:rFonts w:ascii="Times New Roman" w:hAnsi="Times New Roman"/>
        </w:rPr>
        <w:t xml:space="preserve">Toto pojištění je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povinen udržovat v platnosti po celou dobu trvání závazku ze Smlouvy.</w:t>
      </w:r>
      <w:bookmarkEnd w:id="31"/>
      <w:r w:rsidR="00F12B49" w:rsidRPr="004F49B9">
        <w:rPr>
          <w:rFonts w:ascii="Times New Roman" w:hAnsi="Times New Roman"/>
        </w:rPr>
        <w:t xml:space="preserve"> Pro účely tohoto ustanovení doba trvání závazku z této smlouvy končí uplynutím pěti (5) let ode dne provedení Stavby.</w:t>
      </w:r>
      <w:bookmarkEnd w:id="32"/>
      <w:r w:rsidR="00F12B49" w:rsidRPr="004F49B9">
        <w:rPr>
          <w:rFonts w:ascii="Times New Roman" w:hAnsi="Times New Roman"/>
        </w:rPr>
        <w:t xml:space="preserve">  </w:t>
      </w:r>
    </w:p>
    <w:p w14:paraId="56347B10" w14:textId="7FA6A0E1" w:rsidR="004A6CEC" w:rsidRPr="004F49B9" w:rsidRDefault="00F12B49">
      <w:pPr>
        <w:pStyle w:val="lneksmlouvy"/>
        <w:numPr>
          <w:ilvl w:val="1"/>
          <w:numId w:val="1"/>
        </w:numPr>
        <w:rPr>
          <w:rFonts w:ascii="Times New Roman" w:hAnsi="Times New Roman"/>
        </w:rPr>
      </w:pPr>
      <w:r w:rsidRPr="004F49B9">
        <w:rPr>
          <w:rFonts w:ascii="Times New Roman" w:hAnsi="Times New Roman"/>
        </w:rPr>
        <w:lastRenderedPageBreak/>
        <w:t xml:space="preserve">Pojištění odpovědnosti za škodu způsobenou </w:t>
      </w:r>
      <w:r w:rsidR="00FE7B11" w:rsidRPr="004F49B9">
        <w:rPr>
          <w:rFonts w:ascii="Times New Roman" w:hAnsi="Times New Roman"/>
        </w:rPr>
        <w:t>Dodavat</w:t>
      </w:r>
      <w:r w:rsidR="00A56DFC" w:rsidRPr="004F49B9">
        <w:rPr>
          <w:rFonts w:ascii="Times New Roman" w:hAnsi="Times New Roman"/>
        </w:rPr>
        <w:t>e</w:t>
      </w:r>
      <w:r w:rsidRPr="004F49B9">
        <w:rPr>
          <w:rFonts w:ascii="Times New Roman" w:hAnsi="Times New Roman"/>
        </w:rPr>
        <w:t xml:space="preserve">lem třetím osobám musí rovněž zahrnovat i pojištění všech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A56DFC" w:rsidRPr="004F49B9">
        <w:rPr>
          <w:rFonts w:ascii="Times New Roman" w:hAnsi="Times New Roman"/>
        </w:rPr>
        <w:t>ele</w:t>
      </w:r>
      <w:r w:rsidRPr="004F49B9">
        <w:rPr>
          <w:rFonts w:ascii="Times New Roman" w:hAnsi="Times New Roman"/>
        </w:rPr>
        <w:t xml:space="preserve">, případně je </w:t>
      </w:r>
      <w:r w:rsidR="00FE7B11" w:rsidRPr="004F49B9">
        <w:rPr>
          <w:rFonts w:ascii="Times New Roman" w:hAnsi="Times New Roman"/>
        </w:rPr>
        <w:t>Dodavat</w:t>
      </w:r>
      <w:r w:rsidR="00A56DFC" w:rsidRPr="004F49B9">
        <w:rPr>
          <w:rFonts w:ascii="Times New Roman" w:hAnsi="Times New Roman"/>
        </w:rPr>
        <w:t xml:space="preserve">el </w:t>
      </w:r>
      <w:r w:rsidRPr="004F49B9">
        <w:rPr>
          <w:rFonts w:ascii="Times New Roman" w:hAnsi="Times New Roman"/>
        </w:rPr>
        <w:t xml:space="preserve">povinen zajistit, aby obdobné pojištění v přiměřeném rozsahu sjednali i všichni jeho </w:t>
      </w:r>
      <w:r w:rsidR="009838A3" w:rsidRPr="004F49B9">
        <w:rPr>
          <w:rFonts w:ascii="Times New Roman" w:hAnsi="Times New Roman"/>
        </w:rPr>
        <w:t>pod</w:t>
      </w:r>
      <w:r w:rsidRPr="004F49B9">
        <w:rPr>
          <w:rFonts w:ascii="Times New Roman" w:hAnsi="Times New Roman"/>
        </w:rPr>
        <w:t xml:space="preserve">dodavatelé, a to na celou dobu jejich účasti při plnění předmětu této Smlouvy. </w:t>
      </w:r>
    </w:p>
    <w:p w14:paraId="3661E7E9" w14:textId="0A4A4B1A" w:rsidR="004A6CEC" w:rsidRPr="004F49B9" w:rsidRDefault="00F12B49">
      <w:pPr>
        <w:pStyle w:val="lneksmlouvy"/>
        <w:numPr>
          <w:ilvl w:val="1"/>
          <w:numId w:val="1"/>
        </w:numPr>
        <w:rPr>
          <w:rFonts w:ascii="Times New Roman" w:hAnsi="Times New Roman"/>
        </w:rPr>
      </w:pPr>
      <w:bookmarkStart w:id="33" w:name="_Ref430873009"/>
      <w:r w:rsidRPr="004F49B9">
        <w:rPr>
          <w:rFonts w:ascii="Times New Roman" w:hAnsi="Times New Roman"/>
        </w:rPr>
        <w:t xml:space="preserve">Doklad potvrzující existenci pojištění dle předchozích odstavců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předložit </w:t>
      </w:r>
      <w:r w:rsidR="001B2671" w:rsidRPr="004F49B9">
        <w:rPr>
          <w:rFonts w:ascii="Times New Roman" w:hAnsi="Times New Roman"/>
        </w:rPr>
        <w:t xml:space="preserve">před podpisem této Smlouvy </w:t>
      </w:r>
      <w:bookmarkEnd w:id="33"/>
      <w:r w:rsidRPr="004F49B9">
        <w:rPr>
          <w:rFonts w:ascii="Times New Roman" w:hAnsi="Times New Roman"/>
        </w:rPr>
        <w:t>a dále vždy do pěti (5) dnů od obdržení žádosti Objednatele o prokázání pojištění.</w:t>
      </w:r>
    </w:p>
    <w:p w14:paraId="694DED23" w14:textId="77777777" w:rsidR="00346EBA" w:rsidRPr="004F49B9" w:rsidRDefault="00346EBA" w:rsidP="00346EBA">
      <w:pPr>
        <w:pStyle w:val="lneksmlouvy"/>
        <w:tabs>
          <w:tab w:val="clear" w:pos="680"/>
        </w:tabs>
        <w:rPr>
          <w:rFonts w:ascii="Times New Roman" w:hAnsi="Times New Roman"/>
        </w:rPr>
      </w:pPr>
    </w:p>
    <w:p w14:paraId="650A99FA" w14:textId="77777777" w:rsidR="004A6CEC" w:rsidRPr="004F49B9" w:rsidRDefault="009838A3" w:rsidP="00B04BDF">
      <w:pPr>
        <w:pStyle w:val="lneksmlouvynadpis"/>
        <w:numPr>
          <w:ilvl w:val="0"/>
          <w:numId w:val="1"/>
        </w:numPr>
        <w:jc w:val="center"/>
        <w:rPr>
          <w:rFonts w:ascii="Times New Roman" w:hAnsi="Times New Roman" w:cs="Times New Roman"/>
          <w:u w:val="single"/>
        </w:rPr>
      </w:pPr>
      <w:r w:rsidRPr="004F49B9">
        <w:rPr>
          <w:rFonts w:ascii="Times New Roman" w:hAnsi="Times New Roman" w:cs="Times New Roman"/>
          <w:u w:val="single"/>
        </w:rPr>
        <w:t>POD</w:t>
      </w:r>
      <w:r w:rsidR="00F12B49" w:rsidRPr="004F49B9">
        <w:rPr>
          <w:rFonts w:ascii="Times New Roman" w:hAnsi="Times New Roman" w:cs="Times New Roman"/>
          <w:u w:val="single"/>
        </w:rPr>
        <w:t>DODAVATELÉ</w:t>
      </w:r>
    </w:p>
    <w:p w14:paraId="62C1FED5" w14:textId="7D886A96" w:rsidR="004A6CEC" w:rsidRPr="004F49B9" w:rsidRDefault="00F12B49">
      <w:pPr>
        <w:pStyle w:val="lneksmlouvy"/>
        <w:numPr>
          <w:ilvl w:val="1"/>
          <w:numId w:val="1"/>
        </w:numPr>
        <w:rPr>
          <w:rFonts w:ascii="Times New Roman" w:hAnsi="Times New Roman"/>
        </w:rPr>
      </w:pPr>
      <w:bookmarkStart w:id="34" w:name="_Ref430873192"/>
      <w:bookmarkEnd w:id="34"/>
      <w:r w:rsidRPr="004F49B9">
        <w:rPr>
          <w:rFonts w:ascii="Times New Roman" w:hAnsi="Times New Roman"/>
        </w:rPr>
        <w:t xml:space="preserve">Vyjma částí předmětu plnění případně uvedených v zadávacích podmínkách Veřejné zakázky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plnit předmět Smlouvy prostřednictvím </w:t>
      </w:r>
      <w:r w:rsidR="009838A3" w:rsidRPr="004F49B9">
        <w:rPr>
          <w:rFonts w:ascii="Times New Roman" w:hAnsi="Times New Roman"/>
        </w:rPr>
        <w:t>pod</w:t>
      </w:r>
      <w:r w:rsidRPr="004F49B9">
        <w:rPr>
          <w:rFonts w:ascii="Times New Roman" w:hAnsi="Times New Roman"/>
        </w:rPr>
        <w:t xml:space="preserve">dodavatelů.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při plnění této Smlouvy oprávněn využít pouze ty </w:t>
      </w:r>
      <w:r w:rsidR="001B2671" w:rsidRPr="004F49B9">
        <w:rPr>
          <w:rFonts w:ascii="Times New Roman" w:hAnsi="Times New Roman"/>
        </w:rPr>
        <w:t>poddo</w:t>
      </w:r>
      <w:r w:rsidRPr="004F49B9">
        <w:rPr>
          <w:rFonts w:ascii="Times New Roman" w:hAnsi="Times New Roman"/>
        </w:rPr>
        <w:t xml:space="preserve">davatele, které uvedl ve své nabídce na Veřejnou zakázku. V případě poskytování předmětu plnění prostřednictvím </w:t>
      </w:r>
      <w:r w:rsidR="001B2671" w:rsidRPr="004F49B9">
        <w:rPr>
          <w:rFonts w:ascii="Times New Roman" w:hAnsi="Times New Roman"/>
        </w:rPr>
        <w:t>poddo</w:t>
      </w:r>
      <w:r w:rsidRPr="004F49B9">
        <w:rPr>
          <w:rFonts w:ascii="Times New Roman" w:hAnsi="Times New Roman"/>
        </w:rPr>
        <w:t xml:space="preserve">davatelů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odpovídá Objednateli za činnosti prováděné </w:t>
      </w:r>
      <w:r w:rsidR="001B2671" w:rsidRPr="004F49B9">
        <w:rPr>
          <w:rFonts w:ascii="Times New Roman" w:hAnsi="Times New Roman"/>
        </w:rPr>
        <w:t>poddo</w:t>
      </w:r>
      <w:r w:rsidRPr="004F49B9">
        <w:rPr>
          <w:rFonts w:ascii="Times New Roman" w:hAnsi="Times New Roman"/>
        </w:rPr>
        <w:t>davateli, jako by je prováděl sám.</w:t>
      </w:r>
    </w:p>
    <w:p w14:paraId="475A2A9D" w14:textId="17FE6A61" w:rsidR="004A6CEC" w:rsidRPr="004F49B9" w:rsidRDefault="00F12B49">
      <w:pPr>
        <w:pStyle w:val="lneksmlouvy"/>
        <w:numPr>
          <w:ilvl w:val="1"/>
          <w:numId w:val="1"/>
        </w:numPr>
        <w:rPr>
          <w:rFonts w:ascii="Times New Roman" w:hAnsi="Times New Roman"/>
        </w:rPr>
      </w:pPr>
      <w:bookmarkStart w:id="35" w:name="_Ref430873194"/>
      <w:bookmarkEnd w:id="35"/>
      <w:r w:rsidRPr="004F49B9">
        <w:rPr>
          <w:rFonts w:ascii="Times New Roman" w:hAnsi="Times New Roman"/>
        </w:rPr>
        <w:t xml:space="preserve">Využití </w:t>
      </w:r>
      <w:r w:rsidR="001B2671" w:rsidRPr="004F49B9">
        <w:rPr>
          <w:rFonts w:ascii="Times New Roman" w:hAnsi="Times New Roman"/>
        </w:rPr>
        <w:t>poddo</w:t>
      </w:r>
      <w:r w:rsidRPr="004F49B9">
        <w:rPr>
          <w:rFonts w:ascii="Times New Roman" w:hAnsi="Times New Roman"/>
        </w:rPr>
        <w:t xml:space="preserve">davatele neuvedeného v nabídce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Veřejnou zakázku či změna </w:t>
      </w:r>
      <w:r w:rsidR="001B2671" w:rsidRPr="004F49B9">
        <w:rPr>
          <w:rFonts w:ascii="Times New Roman" w:hAnsi="Times New Roman"/>
        </w:rPr>
        <w:t>poddo</w:t>
      </w:r>
      <w:r w:rsidRPr="004F49B9">
        <w:rPr>
          <w:rFonts w:ascii="Times New Roman" w:hAnsi="Times New Roman"/>
        </w:rPr>
        <w:t xml:space="preserve">davatele je možná pouze s předchozím písemným souhlasem Objednatele za předpokladu, že nový </w:t>
      </w:r>
      <w:r w:rsidR="009838A3" w:rsidRPr="004F49B9">
        <w:rPr>
          <w:rFonts w:ascii="Times New Roman" w:hAnsi="Times New Roman"/>
        </w:rPr>
        <w:t>pod</w:t>
      </w:r>
      <w:r w:rsidRPr="004F49B9">
        <w:rPr>
          <w:rFonts w:ascii="Times New Roman" w:hAnsi="Times New Roman"/>
        </w:rPr>
        <w:t xml:space="preserve">dodavatel bude disponovat všemi oprávněními potřebnými k plnění té části plnění dle této Smlouvy, kterou má pro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realizovat. Změna </w:t>
      </w:r>
      <w:r w:rsidR="001B2671" w:rsidRPr="004F49B9">
        <w:rPr>
          <w:rFonts w:ascii="Times New Roman" w:hAnsi="Times New Roman"/>
        </w:rPr>
        <w:t>pod</w:t>
      </w:r>
      <w:r w:rsidRPr="004F49B9">
        <w:rPr>
          <w:rFonts w:ascii="Times New Roman" w:hAnsi="Times New Roman"/>
        </w:rPr>
        <w:t xml:space="preserve">dodavatele, kterým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zadávacím řízení na Veřejnou zakázku prokazoval splnění části kvalifikačních předpokladů je navíc možná pouze, pokud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předloží Objednateli za nového </w:t>
      </w:r>
      <w:r w:rsidR="001B2671" w:rsidRPr="004F49B9">
        <w:rPr>
          <w:rFonts w:ascii="Times New Roman" w:hAnsi="Times New Roman"/>
        </w:rPr>
        <w:t>pod</w:t>
      </w:r>
      <w:r w:rsidRPr="004F49B9">
        <w:rPr>
          <w:rFonts w:ascii="Times New Roman" w:hAnsi="Times New Roman"/>
        </w:rPr>
        <w:t xml:space="preserve">dodavatele doklady, z nichž bude bez pochybností vyplývat, že nový </w:t>
      </w:r>
      <w:r w:rsidR="001B2671" w:rsidRPr="004F49B9">
        <w:rPr>
          <w:rFonts w:ascii="Times New Roman" w:hAnsi="Times New Roman"/>
        </w:rPr>
        <w:t>pod</w:t>
      </w:r>
      <w:r w:rsidRPr="004F49B9">
        <w:rPr>
          <w:rFonts w:ascii="Times New Roman" w:hAnsi="Times New Roman"/>
        </w:rPr>
        <w:t xml:space="preserve">dodavatel splňuje kvalifikační předpoklady alespoň ve stejném rozsahu jako původní </w:t>
      </w:r>
      <w:r w:rsidR="001B2671" w:rsidRPr="004F49B9">
        <w:rPr>
          <w:rFonts w:ascii="Times New Roman" w:hAnsi="Times New Roman"/>
        </w:rPr>
        <w:t>pod</w:t>
      </w:r>
      <w:r w:rsidRPr="004F49B9">
        <w:rPr>
          <w:rFonts w:ascii="Times New Roman" w:hAnsi="Times New Roman"/>
        </w:rPr>
        <w:t>dodavatel.</w:t>
      </w:r>
    </w:p>
    <w:p w14:paraId="69219ED3" w14:textId="77777777" w:rsidR="004A6CEC" w:rsidRPr="004F49B9" w:rsidRDefault="00F12B49" w:rsidP="00B04BDF">
      <w:pPr>
        <w:pStyle w:val="lneksmlouvynadpis"/>
        <w:keepNext/>
        <w:numPr>
          <w:ilvl w:val="0"/>
          <w:numId w:val="1"/>
        </w:numPr>
        <w:jc w:val="center"/>
        <w:rPr>
          <w:rFonts w:ascii="Times New Roman" w:hAnsi="Times New Roman" w:cs="Times New Roman"/>
          <w:u w:val="single"/>
        </w:rPr>
      </w:pPr>
      <w:bookmarkStart w:id="36" w:name="_Ref430873413"/>
      <w:bookmarkEnd w:id="36"/>
      <w:r w:rsidRPr="004F49B9">
        <w:rPr>
          <w:rFonts w:ascii="Times New Roman" w:hAnsi="Times New Roman" w:cs="Times New Roman"/>
          <w:u w:val="single"/>
        </w:rPr>
        <w:t>LICENCE</w:t>
      </w:r>
    </w:p>
    <w:p w14:paraId="49D70408" w14:textId="43E936C2"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Pokud jsou s jakýmkoli plněním dle této Smlouvy spojena autorská práva, poskytuje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 12 autorského zákona, včetně užití díla třetími osobami, a to na dobu trvání majetkových práv autorských. Objednatel je oprávněn licenci postoupit a poskytnout podlicenci třetím osobám. Objednatel je oprávněn autorská díla měnit.</w:t>
      </w:r>
    </w:p>
    <w:p w14:paraId="58C278A7"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si ujednaly, že územní rozsah licence bude neomezený, resp. nabyvatel licence bude oprávněn k užití s územním rozsahem pro celou Českou republiku.</w:t>
      </w:r>
    </w:p>
    <w:p w14:paraId="379B7F07"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Odměna za licenci je zahrnuta v odměně za plnění dle této Smlouvy.</w:t>
      </w:r>
    </w:p>
    <w:p w14:paraId="6364F9A5"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není povinen licenci využít.</w:t>
      </w:r>
    </w:p>
    <w:p w14:paraId="33CA216F" w14:textId="77777777" w:rsidR="004A6CEC" w:rsidRPr="004F49B9" w:rsidRDefault="00F12B49" w:rsidP="00B04BDF">
      <w:pPr>
        <w:pStyle w:val="lneksmlouvynadpis"/>
        <w:numPr>
          <w:ilvl w:val="0"/>
          <w:numId w:val="1"/>
        </w:numPr>
        <w:jc w:val="center"/>
        <w:rPr>
          <w:rFonts w:ascii="Times New Roman" w:hAnsi="Times New Roman" w:cs="Times New Roman"/>
          <w:u w:val="single"/>
        </w:rPr>
      </w:pPr>
      <w:bookmarkStart w:id="37" w:name="_Toc384675495"/>
      <w:bookmarkStart w:id="38" w:name="_Toc402607401"/>
      <w:bookmarkEnd w:id="37"/>
      <w:bookmarkEnd w:id="38"/>
      <w:r w:rsidRPr="004F49B9">
        <w:rPr>
          <w:rFonts w:ascii="Times New Roman" w:hAnsi="Times New Roman" w:cs="Times New Roman"/>
          <w:u w:val="single"/>
        </w:rPr>
        <w:t>SANKCE</w:t>
      </w:r>
    </w:p>
    <w:p w14:paraId="6C7167C7" w14:textId="7CF5E45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Poruší-li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svou povinnost:</w:t>
      </w:r>
    </w:p>
    <w:p w14:paraId="55A72FE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_Ref430872561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6.6.1</w:t>
      </w:r>
      <w:proofErr w:type="gramEnd"/>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w:t>
      </w:r>
      <w:bookmarkStart w:id="39" w:name="__DdeLink__6687_1220075565"/>
      <w:r w:rsidRPr="004F49B9">
        <w:rPr>
          <w:rFonts w:ascii="Times New Roman" w:hAnsi="Times New Roman"/>
        </w:rPr>
        <w:t>0,5 % z ceny služby</w:t>
      </w:r>
      <w:bookmarkEnd w:id="39"/>
      <w:r w:rsidRPr="004F49B9">
        <w:rPr>
          <w:rFonts w:ascii="Times New Roman" w:hAnsi="Times New Roman"/>
        </w:rPr>
        <w:t xml:space="preserve"> za každý jednotlivý případ porušení této povinnosti;</w:t>
      </w:r>
    </w:p>
    <w:p w14:paraId="09E6BA5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_Ref430872565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6.6.2</w:t>
      </w:r>
      <w:proofErr w:type="gramEnd"/>
      <w:r w:rsidR="008C5264" w:rsidRPr="004F49B9">
        <w:rPr>
          <w:rFonts w:ascii="Times New Roman" w:hAnsi="Times New Roman"/>
        </w:rPr>
        <w:fldChar w:fldCharType="end"/>
      </w:r>
      <w:r w:rsidRPr="004F49B9">
        <w:rPr>
          <w:rFonts w:ascii="Times New Roman" w:hAnsi="Times New Roman"/>
        </w:rPr>
        <w:t xml:space="preserve"> nebo </w:t>
      </w:r>
      <w:r w:rsidR="008C5264" w:rsidRPr="004F49B9">
        <w:rPr>
          <w:rFonts w:ascii="Times New Roman" w:hAnsi="Times New Roman"/>
        </w:rPr>
        <w:fldChar w:fldCharType="begin"/>
      </w:r>
      <w:r w:rsidR="008C5264" w:rsidRPr="004F49B9">
        <w:rPr>
          <w:rFonts w:ascii="Times New Roman" w:hAnsi="Times New Roman"/>
        </w:rPr>
        <w:instrText xml:space="preserve">REF _Ref430872578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6.6.3</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jednotlivý případ porušení této povinnosti;</w:t>
      </w:r>
    </w:p>
    <w:p w14:paraId="73887A1E"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lastRenderedPageBreak/>
        <w:t xml:space="preserve">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_Ref430872692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6.9</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zaplatí Objednateli smluvní pokutu ve výši 0,5 % z ceny služby za každý jednotlivý případ porušení této povinnosti;</w:t>
      </w:r>
    </w:p>
    <w:p w14:paraId="55C1C629"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přerušit práce ve stanovené lhůtě, informovat o hrozící škodě či znovuobnovit práce dle </w:t>
      </w:r>
      <w:proofErr w:type="gramStart"/>
      <w:r w:rsidRPr="004F49B9">
        <w:rPr>
          <w:rFonts w:ascii="Times New Roman" w:hAnsi="Times New Roman"/>
        </w:rPr>
        <w:t xml:space="preserve">odst. </w:t>
      </w:r>
      <w:r w:rsidR="008C5264" w:rsidRPr="004F49B9">
        <w:rPr>
          <w:rFonts w:ascii="Times New Roman" w:hAnsi="Times New Roman"/>
        </w:rPr>
        <w:fldChar w:fldCharType="begin"/>
      </w:r>
      <w:r w:rsidR="008C5264" w:rsidRPr="004F49B9">
        <w:rPr>
          <w:rFonts w:ascii="Times New Roman" w:hAnsi="Times New Roman"/>
        </w:rPr>
        <w:instrText xml:space="preserve">REF _Ref428892209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7.5</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zaplatí Objednateli smluvní pokutu ve výši 0,5 % z ceny služby za každý započatý den prodlení se splněním každé z uvedených povinností;</w:t>
      </w:r>
    </w:p>
    <w:p w14:paraId="05DBF714"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doložit Objednateli doklad potvrzující existenci pojištění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_Ref430873009 \r \h \* MERGEFORMAT </w:instrText>
      </w:r>
      <w:r w:rsidR="008C5264" w:rsidRPr="004F49B9">
        <w:rPr>
          <w:rFonts w:ascii="Times New Roman" w:hAnsi="Times New Roman"/>
        </w:rPr>
      </w:r>
      <w:r w:rsidR="008C5264" w:rsidRPr="004F49B9">
        <w:rPr>
          <w:rFonts w:ascii="Times New Roman" w:hAnsi="Times New Roman"/>
        </w:rPr>
        <w:fldChar w:fldCharType="separate"/>
      </w:r>
      <w:proofErr w:type="gramStart"/>
      <w:r w:rsidR="00634CA1">
        <w:rPr>
          <w:rFonts w:ascii="Times New Roman" w:hAnsi="Times New Roman"/>
        </w:rPr>
        <w:t>10.3</w:t>
      </w:r>
      <w:r w:rsidR="008C5264" w:rsidRPr="004F49B9">
        <w:rPr>
          <w:rFonts w:ascii="Times New Roman" w:hAnsi="Times New Roman"/>
        </w:rPr>
        <w:fldChar w:fldCharType="end"/>
      </w:r>
      <w:r w:rsidRPr="004F49B9">
        <w:rPr>
          <w:rFonts w:ascii="Times New Roman" w:hAnsi="Times New Roman"/>
        </w:rPr>
        <w:t xml:space="preserve"> Smlouvy</w:t>
      </w:r>
      <w:proofErr w:type="gramEnd"/>
      <w:r w:rsidRPr="004F49B9">
        <w:rPr>
          <w:rFonts w:ascii="Times New Roman" w:hAnsi="Times New Roman"/>
        </w:rPr>
        <w:t>, zaplatí Objednateli smluvní pokutu ve výši 0,5 % z ceny služby za každý započatý den prodlení se splněním uvedené povinnosti;</w:t>
      </w:r>
    </w:p>
    <w:p w14:paraId="62A2681F" w14:textId="7777777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využít při plnění Smlouvy pouze ty </w:t>
      </w:r>
      <w:r w:rsidR="001B2671" w:rsidRPr="004F49B9">
        <w:rPr>
          <w:rFonts w:ascii="Times New Roman" w:hAnsi="Times New Roman"/>
        </w:rPr>
        <w:t>pod</w:t>
      </w:r>
      <w:r w:rsidRPr="004F49B9">
        <w:rPr>
          <w:rFonts w:ascii="Times New Roman" w:hAnsi="Times New Roman"/>
        </w:rPr>
        <w:t xml:space="preserve">dodavatele, které uvedl ve své nabídce, nebo </w:t>
      </w:r>
      <w:r w:rsidR="001B2671" w:rsidRPr="004F49B9">
        <w:rPr>
          <w:rFonts w:ascii="Times New Roman" w:hAnsi="Times New Roman"/>
        </w:rPr>
        <w:t>poddo</w:t>
      </w:r>
      <w:r w:rsidRPr="004F49B9">
        <w:rPr>
          <w:rFonts w:ascii="Times New Roman" w:hAnsi="Times New Roman"/>
        </w:rPr>
        <w:t xml:space="preserve">davatele, kterými byli nahrazeni v souladu s touto Smlouvou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_Ref430873192 \r \h \* MERGEFORMAT </w:instrText>
      </w:r>
      <w:r w:rsidR="008C5264" w:rsidRPr="004F49B9">
        <w:rPr>
          <w:rFonts w:ascii="Times New Roman" w:hAnsi="Times New Roman"/>
        </w:rPr>
      </w:r>
      <w:r w:rsidR="008C5264" w:rsidRPr="004F49B9">
        <w:rPr>
          <w:rFonts w:ascii="Times New Roman" w:hAnsi="Times New Roman"/>
        </w:rPr>
        <w:fldChar w:fldCharType="separate"/>
      </w:r>
      <w:proofErr w:type="gramStart"/>
      <w:r w:rsidR="00634CA1">
        <w:rPr>
          <w:rFonts w:ascii="Times New Roman" w:hAnsi="Times New Roman"/>
        </w:rPr>
        <w:t>11.1</w:t>
      </w:r>
      <w:r w:rsidR="008C5264" w:rsidRPr="004F49B9">
        <w:rPr>
          <w:rFonts w:ascii="Times New Roman" w:hAnsi="Times New Roman"/>
        </w:rPr>
        <w:fldChar w:fldCharType="end"/>
      </w:r>
      <w:r w:rsidRPr="004F49B9">
        <w:rPr>
          <w:rFonts w:ascii="Times New Roman" w:hAnsi="Times New Roman"/>
        </w:rPr>
        <w:t xml:space="preserve"> či</w:t>
      </w:r>
      <w:proofErr w:type="gramEnd"/>
      <w:r w:rsidRPr="004F49B9">
        <w:rPr>
          <w:rFonts w:ascii="Times New Roman" w:hAnsi="Times New Roman"/>
        </w:rPr>
        <w:t xml:space="preserve"> odst. </w:t>
      </w:r>
      <w:r w:rsidR="008C5264" w:rsidRPr="004F49B9">
        <w:rPr>
          <w:rFonts w:ascii="Times New Roman" w:hAnsi="Times New Roman"/>
        </w:rPr>
        <w:fldChar w:fldCharType="begin"/>
      </w:r>
      <w:r w:rsidR="008C5264" w:rsidRPr="004F49B9">
        <w:rPr>
          <w:rFonts w:ascii="Times New Roman" w:hAnsi="Times New Roman"/>
        </w:rPr>
        <w:instrText xml:space="preserve">REF _Ref430873194 \r \h \* MERGEFORMAT </w:instrText>
      </w:r>
      <w:r w:rsidR="008C5264" w:rsidRPr="004F49B9">
        <w:rPr>
          <w:rFonts w:ascii="Times New Roman" w:hAnsi="Times New Roman"/>
        </w:rPr>
      </w:r>
      <w:r w:rsidR="008C5264" w:rsidRPr="004F49B9">
        <w:rPr>
          <w:rFonts w:ascii="Times New Roman" w:hAnsi="Times New Roman"/>
        </w:rPr>
        <w:fldChar w:fldCharType="separate"/>
      </w:r>
      <w:r w:rsidR="00634CA1">
        <w:rPr>
          <w:rFonts w:ascii="Times New Roman" w:hAnsi="Times New Roman"/>
        </w:rPr>
        <w:t>11.2</w:t>
      </w:r>
      <w:r w:rsidR="008C5264" w:rsidRPr="004F49B9">
        <w:rPr>
          <w:rFonts w:ascii="Times New Roman" w:hAnsi="Times New Roman"/>
        </w:rPr>
        <w:fldChar w:fldCharType="end"/>
      </w:r>
      <w:r w:rsidRPr="004F49B9">
        <w:rPr>
          <w:rFonts w:ascii="Times New Roman" w:hAnsi="Times New Roman"/>
        </w:rPr>
        <w:t xml:space="preserve"> Smlouvy, zaplatí Objednateli smluvní pokutu ve výši 0,5 % z ceny služby za každý jednotlivý případ porušení této povinnosti a smluvní pokutu ve výši 0,5 % z ceny služby za každý započatý den udržování závadného stavu.</w:t>
      </w:r>
    </w:p>
    <w:p w14:paraId="0B814D66" w14:textId="26D2CEC5" w:rsidR="004A6CEC" w:rsidRPr="004F49B9" w:rsidRDefault="00F12B49">
      <w:pPr>
        <w:pStyle w:val="lneksmlouvy"/>
        <w:numPr>
          <w:ilvl w:val="2"/>
          <w:numId w:val="1"/>
        </w:numPr>
        <w:rPr>
          <w:rFonts w:ascii="Times New Roman" w:hAnsi="Times New Roman"/>
        </w:rPr>
      </w:pPr>
      <w:r w:rsidRPr="004F49B9">
        <w:rPr>
          <w:rFonts w:ascii="Times New Roman" w:hAnsi="Times New Roman"/>
        </w:rPr>
        <w:t>poskytnout Objednateli licenci dle čl. 12 Smlouvy, zaplatí Objednateli smluvní pokutu ve výši 0,5 % z ceny služby za každý jednotlivý případ porušení této povinnosti za každý den prodlení až do okamžiku, než Objednatel získá licenci v rozsahu stanoveném touto Smlouvou</w:t>
      </w:r>
      <w:r w:rsidR="00DB30B7" w:rsidRPr="004F49B9">
        <w:rPr>
          <w:rFonts w:ascii="Times New Roman" w:hAnsi="Times New Roman"/>
        </w:rPr>
        <w:t>;</w:t>
      </w:r>
    </w:p>
    <w:p w14:paraId="176F4523" w14:textId="43917C95" w:rsidR="00DB30B7" w:rsidRPr="004F49B9" w:rsidRDefault="00DB30B7">
      <w:pPr>
        <w:pStyle w:val="lneksmlouvy"/>
        <w:numPr>
          <w:ilvl w:val="2"/>
          <w:numId w:val="1"/>
        </w:numPr>
        <w:rPr>
          <w:rFonts w:ascii="Times New Roman" w:hAnsi="Times New Roman"/>
        </w:rPr>
      </w:pPr>
      <w:r w:rsidRPr="004F49B9">
        <w:rPr>
          <w:rFonts w:ascii="Times New Roman" w:hAnsi="Times New Roman"/>
        </w:rPr>
        <w:t>dle odst. 2.2 Přílohy č. 1 Smlouvy, zaplatí Objednateli smluvní pokutu ve výši 1.000,- Kč za každý jednotlivý případ porušení této povinnosti.</w:t>
      </w:r>
    </w:p>
    <w:p w14:paraId="7A82F740" w14:textId="06E44594"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že Objednateli vznikne nárok na zaplacení smluvní pokuty, zašle na částku ve výši smluvní pokuty fakturu splňující náležitosti daňového dokladu podle platných právních předpisů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xml:space="preserve">. Smluvní pokuta je splatná do patnácti (15) dnů ode dne doručení faktury </w:t>
      </w:r>
      <w:r w:rsidR="00FE7B11" w:rsidRPr="004F49B9">
        <w:rPr>
          <w:rFonts w:ascii="Times New Roman" w:hAnsi="Times New Roman"/>
        </w:rPr>
        <w:t>Dodavat</w:t>
      </w:r>
      <w:r w:rsidR="004B7DD0" w:rsidRPr="004F49B9">
        <w:rPr>
          <w:rFonts w:ascii="Times New Roman" w:hAnsi="Times New Roman"/>
        </w:rPr>
        <w:t>eli</w:t>
      </w:r>
      <w:r w:rsidRPr="004F49B9">
        <w:rPr>
          <w:rFonts w:ascii="Times New Roman" w:hAnsi="Times New Roman"/>
        </w:rPr>
        <w:t>. Zaplacením smluvní pokuty se rozumí připsání jí odpovídající částky na bankovní účet Objednatele.</w:t>
      </w:r>
    </w:p>
    <w:p w14:paraId="0D54511B"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Zaplacení smluvní pokuty nemá vliv na povinnost k náhradě škody, na její výši, na nároky z odpovědnosti za vady ani na trvání zajišťované povinnosti.</w:t>
      </w:r>
    </w:p>
    <w:p w14:paraId="76B84036" w14:textId="1168F62D"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prodlení Objednatele s úhradou faktury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požadovat úrok z prodlení ve výši stanovené právními předpisy. </w:t>
      </w:r>
    </w:p>
    <w:p w14:paraId="641EA12E" w14:textId="15D00CDC" w:rsidR="00FB1EBE" w:rsidRDefault="00FB1EBE" w:rsidP="00FB1EBE">
      <w:pPr>
        <w:pStyle w:val="lneksmlouvy"/>
        <w:numPr>
          <w:ilvl w:val="1"/>
          <w:numId w:val="1"/>
        </w:numPr>
        <w:rPr>
          <w:rFonts w:ascii="Times New Roman" w:hAnsi="Times New Roman"/>
        </w:rPr>
      </w:pPr>
      <w:r w:rsidRPr="004F49B9">
        <w:rPr>
          <w:rFonts w:ascii="Times New Roman" w:hAnsi="Times New Roman"/>
        </w:rPr>
        <w:t xml:space="preserve">Je-li úhrada faktury objednatelem vázána na obdržení finančních prostředků z dotace udělené z rozpočtu Středočeského kraje, státního rozpočtu České republiky, </w:t>
      </w:r>
      <w:r w:rsidRPr="002C5E91">
        <w:rPr>
          <w:rFonts w:ascii="Times New Roman" w:hAnsi="Times New Roman"/>
        </w:rPr>
        <w:t>není objednatel povinen hradit úrok z prodlení za nejvýše 1</w:t>
      </w:r>
      <w:r w:rsidRPr="004F49B9">
        <w:rPr>
          <w:rFonts w:ascii="Times New Roman" w:hAnsi="Times New Roman"/>
        </w:rPr>
        <w:t xml:space="preserve">80 dnů prodlení, pokud prokáže, že tyto finanční prostředky nemá k dispozici. Objednatel je však povinen nejpozději do 10 pracovních dnů od obdržení těchto prostředků poukázat dlužnou částku na bankovní účet </w:t>
      </w:r>
      <w:r w:rsidR="00FE7B11" w:rsidRPr="004F49B9">
        <w:rPr>
          <w:rFonts w:ascii="Times New Roman" w:hAnsi="Times New Roman"/>
        </w:rPr>
        <w:t>dodavat</w:t>
      </w:r>
      <w:r w:rsidRPr="004F49B9">
        <w:rPr>
          <w:rFonts w:ascii="Times New Roman" w:hAnsi="Times New Roman"/>
        </w:rPr>
        <w:t xml:space="preserve">ele. Neučiní-li tak, podléhá povinnosti zaplatit úrok z prodlení ve výši 0,05 % z dlužné částky za každý započatý den prodlení od uplynutí </w:t>
      </w:r>
      <w:proofErr w:type="gramStart"/>
      <w:r w:rsidRPr="004F49B9">
        <w:rPr>
          <w:rFonts w:ascii="Times New Roman" w:hAnsi="Times New Roman"/>
        </w:rPr>
        <w:t>10-ti</w:t>
      </w:r>
      <w:proofErr w:type="gramEnd"/>
      <w:r w:rsidRPr="004F49B9">
        <w:rPr>
          <w:rFonts w:ascii="Times New Roman" w:hAnsi="Times New Roman"/>
        </w:rPr>
        <w:t xml:space="preserve"> denní lhůty po obdržení finančních prostředků od poskytovatele dotace.</w:t>
      </w:r>
    </w:p>
    <w:p w14:paraId="0864F0D3" w14:textId="77777777" w:rsidR="0063469E" w:rsidRPr="004F49B9" w:rsidRDefault="0063469E" w:rsidP="0063469E">
      <w:pPr>
        <w:pStyle w:val="lneksmlouvy"/>
        <w:tabs>
          <w:tab w:val="clear" w:pos="680"/>
        </w:tabs>
        <w:rPr>
          <w:rFonts w:ascii="Times New Roman" w:hAnsi="Times New Roman"/>
        </w:rPr>
      </w:pPr>
    </w:p>
    <w:p w14:paraId="15845BCB" w14:textId="77777777" w:rsidR="004A6CEC" w:rsidRPr="004F49B9" w:rsidRDefault="00F12B49" w:rsidP="00B04BDF">
      <w:pPr>
        <w:pStyle w:val="lneksmlouvynadpis"/>
        <w:numPr>
          <w:ilvl w:val="0"/>
          <w:numId w:val="1"/>
        </w:numPr>
        <w:jc w:val="center"/>
        <w:rPr>
          <w:rFonts w:ascii="Times New Roman" w:hAnsi="Times New Roman" w:cs="Times New Roman"/>
          <w:u w:val="single"/>
        </w:rPr>
      </w:pPr>
      <w:bookmarkStart w:id="40" w:name="_Toc384675497"/>
      <w:bookmarkStart w:id="41" w:name="_Toc402607403"/>
      <w:bookmarkEnd w:id="40"/>
      <w:bookmarkEnd w:id="41"/>
      <w:r w:rsidRPr="004F49B9">
        <w:rPr>
          <w:rFonts w:ascii="Times New Roman" w:hAnsi="Times New Roman" w:cs="Times New Roman"/>
          <w:u w:val="single"/>
        </w:rPr>
        <w:t>TRVÁNÍ A zánik ZÁVAZKU ZE SMLOUVY</w:t>
      </w:r>
    </w:p>
    <w:p w14:paraId="11C23E1C"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Tato Smlouva je uzavřena na dobu určitou. Závazek z ní zaniká splněním poslední povinnosti vzniklé v souladu s ní či na jejím základě dotčenou smluvní stranou.  </w:t>
      </w:r>
    </w:p>
    <w:p w14:paraId="63D576F6" w14:textId="5694F751"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tuto S</w:t>
      </w:r>
      <w:r w:rsidR="005647D5" w:rsidRPr="004F49B9">
        <w:rPr>
          <w:rFonts w:ascii="Times New Roman" w:hAnsi="Times New Roman"/>
        </w:rPr>
        <w:t>mlouvu kdykoliv písemně ukončit</w:t>
      </w:r>
      <w:r w:rsidRPr="004F49B9">
        <w:rPr>
          <w:rFonts w:ascii="Times New Roman" w:hAnsi="Times New Roman"/>
        </w:rPr>
        <w:t xml:space="preserve"> </w:t>
      </w:r>
      <w:r w:rsidR="005647D5" w:rsidRPr="004F49B9">
        <w:rPr>
          <w:rFonts w:ascii="Times New Roman" w:hAnsi="Times New Roman"/>
        </w:rPr>
        <w:t xml:space="preserve">bez udání důvodů s výpovědní dobou </w:t>
      </w:r>
      <w:r w:rsidR="003262B3" w:rsidRPr="004F49B9">
        <w:rPr>
          <w:rFonts w:ascii="Times New Roman" w:hAnsi="Times New Roman"/>
        </w:rPr>
        <w:t>14</w:t>
      </w:r>
      <w:r w:rsidR="005647D5" w:rsidRPr="004F49B9">
        <w:rPr>
          <w:rFonts w:ascii="Times New Roman" w:hAnsi="Times New Roman"/>
        </w:rPr>
        <w:t xml:space="preserve"> kalendářních dnů ode dne doručení výpovědi </w:t>
      </w:r>
      <w:r w:rsidR="00FE7B11" w:rsidRPr="004F49B9">
        <w:rPr>
          <w:rFonts w:ascii="Times New Roman" w:hAnsi="Times New Roman"/>
        </w:rPr>
        <w:t>dodavat</w:t>
      </w:r>
      <w:r w:rsidR="005647D5" w:rsidRPr="004F49B9">
        <w:rPr>
          <w:rFonts w:ascii="Times New Roman" w:hAnsi="Times New Roman"/>
        </w:rPr>
        <w:t>eli</w:t>
      </w:r>
      <w:r w:rsidRPr="004F49B9">
        <w:rPr>
          <w:rFonts w:ascii="Times New Roman" w:hAnsi="Times New Roman"/>
        </w:rPr>
        <w:t>.</w:t>
      </w:r>
    </w:p>
    <w:p w14:paraId="0F419D74"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Objednatel je oprávněn od Smlouvy odstoupit v zákonných případech a dále:</w:t>
      </w:r>
    </w:p>
    <w:p w14:paraId="634215B3" w14:textId="42C9D2FA"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pozbude-li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oprávnění vyžadovaného platnými právními předpisy k činnostem, k </w:t>
      </w:r>
      <w:r w:rsidRPr="004F49B9">
        <w:rPr>
          <w:rFonts w:ascii="Times New Roman" w:hAnsi="Times New Roman"/>
        </w:rPr>
        <w:lastRenderedPageBreak/>
        <w:t xml:space="preserve">jejichž provádění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dle této Smlouvy;</w:t>
      </w:r>
    </w:p>
    <w:p w14:paraId="79475475" w14:textId="102C7555"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prohlásí-li </w:t>
      </w:r>
      <w:r w:rsidR="00FE7B11" w:rsidRPr="004F49B9">
        <w:rPr>
          <w:rFonts w:ascii="Times New Roman" w:hAnsi="Times New Roman"/>
        </w:rPr>
        <w:t>Dodavat</w:t>
      </w:r>
      <w:r w:rsidR="004B7DD0" w:rsidRPr="004F49B9">
        <w:rPr>
          <w:rFonts w:ascii="Times New Roman" w:hAnsi="Times New Roman"/>
        </w:rPr>
        <w:t>el</w:t>
      </w:r>
      <w:r w:rsidRPr="004F49B9">
        <w:rPr>
          <w:rFonts w:ascii="Times New Roman" w:hAnsi="Times New Roman"/>
        </w:rPr>
        <w:t>, že předmět Smlouvy nesplní;</w:t>
      </w:r>
    </w:p>
    <w:p w14:paraId="408003F1" w14:textId="0AF8F975"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pokud vyjde najevo, že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ve své nabídce na Veřejnou zakázku uvedl informace nebo předložil doklady, které neodpovídají skutečnosti nebo nejsou přesné a měly nebo mohly mít vliv na výsledek výběrového řízení na Veřejnou zakázku;</w:t>
      </w:r>
    </w:p>
    <w:p w14:paraId="1D963E97" w14:textId="26E7175B" w:rsidR="003262B3" w:rsidRPr="004F49B9" w:rsidRDefault="003262B3">
      <w:pPr>
        <w:pStyle w:val="lneksmlouvy"/>
        <w:numPr>
          <w:ilvl w:val="2"/>
          <w:numId w:val="1"/>
        </w:numPr>
        <w:rPr>
          <w:rFonts w:ascii="Times New Roman" w:hAnsi="Times New Roman"/>
        </w:rPr>
      </w:pPr>
      <w:r w:rsidRPr="004F49B9">
        <w:rPr>
          <w:rFonts w:ascii="Times New Roman" w:hAnsi="Times New Roman"/>
        </w:rPr>
        <w:t xml:space="preserve">pokud zjistí, že </w:t>
      </w:r>
      <w:r w:rsidR="00FE7B11" w:rsidRPr="004F49B9">
        <w:rPr>
          <w:rFonts w:ascii="Times New Roman" w:hAnsi="Times New Roman"/>
        </w:rPr>
        <w:t>Dodavat</w:t>
      </w:r>
      <w:r w:rsidRPr="004F49B9">
        <w:rPr>
          <w:rFonts w:ascii="Times New Roman" w:hAnsi="Times New Roman"/>
        </w:rPr>
        <w:t>el nabízel, dával, přijímal nebo zprostředkovával nějaké hodnoty s cílem ovlivnit chování nebo jednání kohokoliv, ať již úředníka nebo někoho jiného, přímo nebo nepřímo, v zadávacím řízení nebo při provádění Smlouvy;</w:t>
      </w:r>
    </w:p>
    <w:p w14:paraId="0A23FCB6" w14:textId="1ECD1AD0"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v případě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hrozícího úpadku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xml:space="preserve">, rozhodnutí o úpadku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nebo zamítnutí insolvenčního návrhu pro nedostatek majetku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14:paraId="21A28286" w14:textId="7DBE4507" w:rsidR="004A6CEC" w:rsidRDefault="00F12B49">
      <w:pPr>
        <w:pStyle w:val="lneksmlouvy"/>
        <w:numPr>
          <w:ilvl w:val="2"/>
          <w:numId w:val="1"/>
        </w:numPr>
        <w:rPr>
          <w:rFonts w:ascii="Times New Roman" w:hAnsi="Times New Roman"/>
        </w:rPr>
      </w:pPr>
      <w:r w:rsidRPr="004F49B9">
        <w:rPr>
          <w:rFonts w:ascii="Times New Roman" w:hAnsi="Times New Roman"/>
        </w:rPr>
        <w:t xml:space="preserve">nebude-li mít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uzavřenou pojistnou smlouvu dle odst. </w:t>
      </w:r>
      <w:r w:rsidR="008C5264" w:rsidRPr="004F49B9">
        <w:rPr>
          <w:rFonts w:ascii="Times New Roman" w:hAnsi="Times New Roman"/>
        </w:rPr>
        <w:fldChar w:fldCharType="begin"/>
      </w:r>
      <w:r w:rsidR="008C5264" w:rsidRPr="004F49B9">
        <w:rPr>
          <w:rFonts w:ascii="Times New Roman" w:hAnsi="Times New Roman"/>
        </w:rPr>
        <w:instrText xml:space="preserve">REF _Ref430872900 \r \h \* MERGEFORMAT </w:instrText>
      </w:r>
      <w:r w:rsidR="008C5264" w:rsidRPr="004F49B9">
        <w:rPr>
          <w:rFonts w:ascii="Times New Roman" w:hAnsi="Times New Roman"/>
        </w:rPr>
      </w:r>
      <w:r w:rsidR="008C5264" w:rsidRPr="004F49B9">
        <w:rPr>
          <w:rFonts w:ascii="Times New Roman" w:hAnsi="Times New Roman"/>
        </w:rPr>
        <w:fldChar w:fldCharType="separate"/>
      </w:r>
      <w:proofErr w:type="gramStart"/>
      <w:r w:rsidR="00634CA1">
        <w:rPr>
          <w:rFonts w:ascii="Times New Roman" w:hAnsi="Times New Roman"/>
        </w:rPr>
        <w:t>10.1</w:t>
      </w:r>
      <w:r w:rsidR="008C5264" w:rsidRPr="004F49B9">
        <w:rPr>
          <w:rFonts w:ascii="Times New Roman" w:hAnsi="Times New Roman"/>
        </w:rPr>
        <w:fldChar w:fldCharType="end"/>
      </w:r>
      <w:r w:rsidRPr="004F49B9">
        <w:rPr>
          <w:rFonts w:ascii="Times New Roman" w:hAnsi="Times New Roman"/>
        </w:rPr>
        <w:t xml:space="preserve"> Smlouvy</w:t>
      </w:r>
      <w:proofErr w:type="gramEnd"/>
    </w:p>
    <w:p w14:paraId="54D57F6B" w14:textId="5AE05A73" w:rsidR="006B394E" w:rsidRPr="004F49B9" w:rsidRDefault="006B394E" w:rsidP="00350C3C">
      <w:pPr>
        <w:pStyle w:val="lneksmlouvy"/>
        <w:numPr>
          <w:ilvl w:val="1"/>
          <w:numId w:val="1"/>
        </w:numPr>
        <w:rPr>
          <w:rFonts w:ascii="Times New Roman" w:hAnsi="Times New Roman"/>
        </w:rPr>
      </w:pPr>
      <w:r w:rsidRPr="004F49B9">
        <w:rPr>
          <w:rFonts w:ascii="Times New Roman" w:hAnsi="Times New Roman"/>
        </w:rPr>
        <w:t xml:space="preserve">V případě, že Objednatel neobdrží dotaci na projekt </w:t>
      </w:r>
      <w:r w:rsidR="00797CEC" w:rsidRPr="00797CEC">
        <w:rPr>
          <w:rFonts w:ascii="Times New Roman" w:hAnsi="Times New Roman"/>
          <w:b/>
          <w:bCs/>
        </w:rPr>
        <w:t>TDS a činnost koordinátora BOZP pro akci „Rekonstrukce vnitřní silnoproudé elektroinstalace“</w:t>
      </w:r>
      <w:r w:rsidRPr="004F49B9">
        <w:rPr>
          <w:rFonts w:ascii="Times New Roman" w:hAnsi="Times New Roman"/>
        </w:rPr>
        <w:t>, může odstoupit od celé Smlouvy nebo od jejích částí týkajících se dílčích plnění uvedených v Příloze č. 1 a Příloze č. 2 Smlouvy</w:t>
      </w:r>
    </w:p>
    <w:p w14:paraId="5E6F900A" w14:textId="23CACD75" w:rsidR="00410C80" w:rsidRPr="004F49B9" w:rsidRDefault="00410C80" w:rsidP="00410C80">
      <w:pPr>
        <w:pStyle w:val="lneksmlouvy"/>
        <w:widowControl/>
        <w:numPr>
          <w:ilvl w:val="1"/>
          <w:numId w:val="1"/>
        </w:numPr>
        <w:suppressAutoHyphens w:val="0"/>
        <w:rPr>
          <w:rFonts w:ascii="Times New Roman" w:hAnsi="Times New Roman"/>
        </w:rPr>
      </w:pPr>
      <w:r w:rsidRPr="004F49B9">
        <w:rPr>
          <w:rFonts w:ascii="Times New Roman" w:hAnsi="Times New Roman"/>
        </w:rPr>
        <w:t xml:space="preserve">Objednatel je oprávněn tuto Smlouvu kdykoliv písemně ukončit. Ukončení je účinné jeho doručením </w:t>
      </w:r>
      <w:r w:rsidR="00423F48">
        <w:rPr>
          <w:rFonts w:ascii="Times New Roman" w:hAnsi="Times New Roman"/>
        </w:rPr>
        <w:t>Dodavateli</w:t>
      </w:r>
      <w:r w:rsidRPr="004F49B9">
        <w:rPr>
          <w:rFonts w:ascii="Times New Roman" w:hAnsi="Times New Roman"/>
        </w:rPr>
        <w:t>. Ukončením zaniká i ta část závazku z této Smlouvy, kterou lze právně kvalifikovat jako jiný smluvní typ, než je smlouva o dílo či jako smlouvu nepojmenovanou.</w:t>
      </w:r>
    </w:p>
    <w:p w14:paraId="72760F31" w14:textId="42392605" w:rsidR="004A6CEC" w:rsidRPr="004F49B9" w:rsidRDefault="00FE7B11">
      <w:pPr>
        <w:pStyle w:val="lneksmlouvy"/>
        <w:numPr>
          <w:ilvl w:val="1"/>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oprávněn od Smlouvy odstoupit v zákonných případech a dále v případě, že Objednatel bude v prodlení se splněním jakéhokoliv peněžitého dluhu po dobu delší než 30 dnů a daný dluh nesplní ani v dodatečné lhůtě v délce 30 dnů, kterou mu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písemně poskytne po uplynutí doby dle prvé části tohoto ustanovení.</w:t>
      </w:r>
    </w:p>
    <w:p w14:paraId="3631B3B4"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Odstoupení od Smlouvy musí oprávněná smluvní strana spolu s důvodem odstoupení písemně oznámit povinné smluvní straně bez zbytečného odkladu poté, co se o důvodu dozvěděla. V případě Objednatele činí tato lhůta minimálně jeden (1) měsíc. </w:t>
      </w:r>
    </w:p>
    <w:p w14:paraId="2BC7BF42"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Smlouva se ruší doručením písemného oznámení o odstoupení druhé smluvní straně.</w:t>
      </w:r>
    </w:p>
    <w:p w14:paraId="290109AA"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Smluvní strany jsou oprávněny od této smlouvy odstoupit pouze ve vztahu k plnění, které má být poskytnuto v budoucnosti, respektive ve vztahu k nesplněné části plnění. To neplatí, nemají-li dílčí již poskytnutá plnění pro Objednatele význam nebo vykazují podstatné vady. Toto platí i ve vztahu k plnění, které nelze vrátit, jakým jsou konzultace, účast na jednáních atd. </w:t>
      </w:r>
    </w:p>
    <w:p w14:paraId="27DC8B90"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52E2CDC1"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Bude-li závazek z této Smlouvy zrušen jinak, než jejím splněním, vypořádají se smluvní strany následovně:</w:t>
      </w:r>
    </w:p>
    <w:p w14:paraId="61FC5907" w14:textId="7BBCA097"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w:t>
      </w:r>
    </w:p>
    <w:p w14:paraId="28F03B4F"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oprávněn rozhodnout, zda si ponechá plnění, které mu bylo odevzdáno a ohledně kterého závazek ze Smlouvy zanikl; </w:t>
      </w:r>
    </w:p>
    <w:p w14:paraId="23201068" w14:textId="13BB0919"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zanikl;</w:t>
      </w:r>
    </w:p>
    <w:p w14:paraId="20221CEE" w14:textId="2EA5D6AB"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prokázané náklady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 xml:space="preserve">na poskytnutí plnění, </w:t>
      </w:r>
      <w:r w:rsidRPr="004F49B9">
        <w:rPr>
          <w:rFonts w:ascii="Times New Roman" w:hAnsi="Times New Roman"/>
        </w:rPr>
        <w:lastRenderedPageBreak/>
        <w:t xml:space="preserve">ohledně kterého jeho závazek zanikl a Objednatel se rozhodl si jej ponechat, maximálně však do výše odměny za dané plnění dle této Smlouvy; </w:t>
      </w:r>
    </w:p>
    <w:p w14:paraId="57BCA44F"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si Objednatel ponechal za podmínek této Smlouvy;</w:t>
      </w:r>
    </w:p>
    <w:p w14:paraId="7AF86055" w14:textId="680CA1C3"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se Objednatel rozhodl si ponechat. Záruční doba začne běžet, pokud již běžet nezačala, okamžikem zániku závazku ze Smlouvy.</w:t>
      </w:r>
    </w:p>
    <w:p w14:paraId="2594A3D4" w14:textId="5C899061" w:rsidR="004A6CEC" w:rsidRPr="004F49B9" w:rsidRDefault="00F12B49">
      <w:pPr>
        <w:pStyle w:val="lneksmlouvy"/>
        <w:numPr>
          <w:ilvl w:val="2"/>
          <w:numId w:val="1"/>
        </w:numPr>
        <w:rPr>
          <w:rFonts w:ascii="Times New Roman" w:hAnsi="Times New Roman"/>
        </w:rPr>
      </w:pPr>
      <w:r w:rsidRPr="004F49B9">
        <w:rPr>
          <w:rFonts w:ascii="Times New Roman" w:hAnsi="Times New Roman"/>
        </w:rPr>
        <w:t xml:space="preserve">došlo-li k zániku závazku z důvodů na straně Objednatele (za ty se považuje i vyšší moc, vyjma důvodů spočívajících ve finanční situaci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za kterou odpovídá on):</w:t>
      </w:r>
    </w:p>
    <w:p w14:paraId="525DB4BC" w14:textId="306225C3"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je oprávněn požadovat vrácení plnění (je-li to možné), které Objednateli poskytl a ohledně kterého závazek ze Smlouvy zanikl;</w:t>
      </w:r>
    </w:p>
    <w:p w14:paraId="6FEB7D64" w14:textId="5C882036"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je povinen vrátit Objednateli plnění, které obdržel za plnění, ohledně kterého závazek </w:t>
      </w:r>
      <w:r w:rsidRPr="004F49B9">
        <w:rPr>
          <w:rFonts w:ascii="Times New Roman" w:hAnsi="Times New Roman"/>
        </w:rPr>
        <w:t>Dodavat</w:t>
      </w:r>
      <w:r w:rsidR="004B7DD0" w:rsidRPr="004F49B9">
        <w:rPr>
          <w:rFonts w:ascii="Times New Roman" w:hAnsi="Times New Roman"/>
        </w:rPr>
        <w:t xml:space="preserve">ele </w:t>
      </w:r>
      <w:r w:rsidR="00F12B49" w:rsidRPr="004F49B9">
        <w:rPr>
          <w:rFonts w:ascii="Times New Roman" w:hAnsi="Times New Roman"/>
        </w:rPr>
        <w:t xml:space="preserve">zanikl a které </w:t>
      </w: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Objednateli neposkytl;</w:t>
      </w:r>
    </w:p>
    <w:p w14:paraId="38365127" w14:textId="136B8DE7" w:rsidR="004A6CEC" w:rsidRPr="004F49B9" w:rsidRDefault="00F12B49">
      <w:pPr>
        <w:pStyle w:val="lneksmlouvy"/>
        <w:numPr>
          <w:ilvl w:val="3"/>
          <w:numId w:val="1"/>
        </w:numPr>
        <w:rPr>
          <w:rFonts w:ascii="Times New Roman" w:hAnsi="Times New Roman"/>
        </w:rPr>
      </w:pPr>
      <w:r w:rsidRPr="004F49B9">
        <w:rPr>
          <w:rFonts w:ascii="Times New Roman" w:hAnsi="Times New Roman"/>
        </w:rPr>
        <w:t xml:space="preserve">Objednatel je povinen zaplatit cenu dle této Smlouvy za plnění, ohledně kterého jeho závazek zanikl, avšak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jej Objednateli poskytl, ledaže mu jej v souladu s jeho požadavkem vrátil; </w:t>
      </w:r>
    </w:p>
    <w:p w14:paraId="16D40755" w14:textId="77777777" w:rsidR="004A6CEC" w:rsidRPr="004F49B9" w:rsidRDefault="00F12B49">
      <w:pPr>
        <w:pStyle w:val="lneksmlouvy"/>
        <w:numPr>
          <w:ilvl w:val="3"/>
          <w:numId w:val="1"/>
        </w:numPr>
        <w:rPr>
          <w:rFonts w:ascii="Times New Roman" w:hAnsi="Times New Roman"/>
        </w:rPr>
      </w:pPr>
      <w:r w:rsidRPr="004F49B9">
        <w:rPr>
          <w:rFonts w:ascii="Times New Roman" w:hAnsi="Times New Roman"/>
        </w:rPr>
        <w:t>Objednateli náleží licence v rozsahu dle této Smlouvy k projevům duševního vlastnictví obsaženým v předmětu plnění, které Objednatel obdržel a není povinen jej vrátit;</w:t>
      </w:r>
    </w:p>
    <w:p w14:paraId="5F2A0A44" w14:textId="5E2FF015" w:rsidR="004A6CEC" w:rsidRPr="004F49B9" w:rsidRDefault="00FE7B11">
      <w:pPr>
        <w:pStyle w:val="lneksmlouvy"/>
        <w:numPr>
          <w:ilvl w:val="3"/>
          <w:numId w:val="1"/>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odpovídá za vady a za záruky za plnění, které Objednatel obdržel a není povinen jej vrátit. Záruční doba začne běžet, pokud již běžet nezačala, okamžikem zániku závazku ze Smlouvy.</w:t>
      </w:r>
    </w:p>
    <w:p w14:paraId="6AD8A9FE" w14:textId="38B59398" w:rsidR="004A6CEC" w:rsidRPr="004F49B9" w:rsidRDefault="00F12B49">
      <w:pPr>
        <w:pStyle w:val="lneksmlouvy"/>
        <w:numPr>
          <w:ilvl w:val="1"/>
          <w:numId w:val="1"/>
        </w:numPr>
        <w:rPr>
          <w:rFonts w:ascii="Times New Roman" w:hAnsi="Times New Roman"/>
        </w:rPr>
      </w:pPr>
      <w:r w:rsidRPr="004F49B9">
        <w:rPr>
          <w:rFonts w:ascii="Times New Roman" w:hAnsi="Times New Roman"/>
        </w:rPr>
        <w:t xml:space="preserve">V případě zániku závazku z této Smlouvy jinak než splněním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povinen poskytnout Objednateli nezbytnou součinnost tak, aby Objednateli nevznikla škoda. </w:t>
      </w:r>
    </w:p>
    <w:p w14:paraId="14FE6691"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Zrušení závazku z této Smlouvy jinak než splněním se nedotýká nároku na zaplacení smluvní pokuty a náhrady škody a v jeho důsledku nezanikají práva a povinnosti smluvních stran z této Smlouvy, z jejichž obsahu či povahy plyne, že mají zavazovat smluvní strany i po zrušení této Smlouvy, a ta práva a povinnosti, o nichž to stanoví tato Smlouva.</w:t>
      </w:r>
    </w:p>
    <w:p w14:paraId="7EB194B9" w14:textId="7EE49CD0" w:rsidR="004A6CEC" w:rsidRPr="002C5E91" w:rsidRDefault="00F12B49">
      <w:pPr>
        <w:pStyle w:val="lneksmlouvy"/>
        <w:numPr>
          <w:ilvl w:val="1"/>
          <w:numId w:val="1"/>
        </w:numPr>
        <w:rPr>
          <w:rFonts w:ascii="Times New Roman" w:hAnsi="Times New Roman"/>
        </w:rPr>
      </w:pPr>
      <w:r w:rsidRPr="002C5E91">
        <w:rPr>
          <w:rFonts w:ascii="Times New Roman" w:hAnsi="Times New Roman"/>
        </w:rPr>
        <w:t xml:space="preserve">Dojde-li k zániku závazku z této Smlouvy (jedno z jakého důvodu), předá </w:t>
      </w:r>
      <w:r w:rsidR="00FE7B11" w:rsidRPr="002C5E91">
        <w:rPr>
          <w:rFonts w:ascii="Times New Roman" w:hAnsi="Times New Roman"/>
        </w:rPr>
        <w:t>Dodavat</w:t>
      </w:r>
      <w:r w:rsidR="004B7DD0" w:rsidRPr="002C5E91">
        <w:rPr>
          <w:rFonts w:ascii="Times New Roman" w:hAnsi="Times New Roman"/>
        </w:rPr>
        <w:t xml:space="preserve">el </w:t>
      </w:r>
      <w:r w:rsidRPr="002C5E91">
        <w:rPr>
          <w:rFonts w:ascii="Times New Roman" w:hAnsi="Times New Roman"/>
        </w:rPr>
        <w:t>Objednateli veškeré materiály, podklady a věci, které od Objednatele v souvislosti s plněním Smlouvy převzal. O tom strany sepíší protokol.</w:t>
      </w:r>
    </w:p>
    <w:p w14:paraId="0B496B95" w14:textId="4596B4E7" w:rsidR="000E1A10" w:rsidRPr="002C5E91" w:rsidRDefault="00F12B49" w:rsidP="000E1A10">
      <w:pPr>
        <w:pStyle w:val="lneksmlouvynadpis"/>
        <w:numPr>
          <w:ilvl w:val="0"/>
          <w:numId w:val="1"/>
        </w:numPr>
        <w:jc w:val="center"/>
        <w:rPr>
          <w:rFonts w:ascii="Times New Roman" w:eastAsia="Droid Sans Fallback" w:hAnsi="Times New Roman" w:cs="Times New Roman"/>
          <w:caps w:val="0"/>
        </w:rPr>
      </w:pPr>
      <w:r w:rsidRPr="002C5E91">
        <w:rPr>
          <w:rFonts w:ascii="Times New Roman" w:eastAsia="Droid Sans Fallback" w:hAnsi="Times New Roman" w:cs="Times New Roman"/>
          <w:caps w:val="0"/>
        </w:rPr>
        <w:t>FINANCOVÁNÍ</w:t>
      </w:r>
    </w:p>
    <w:p w14:paraId="49F7C6D2" w14:textId="198119D5" w:rsidR="000E1A10" w:rsidRPr="00623074" w:rsidRDefault="000E1A10" w:rsidP="00797CEC">
      <w:pPr>
        <w:pStyle w:val="lneksmlouvy"/>
        <w:numPr>
          <w:ilvl w:val="1"/>
          <w:numId w:val="1"/>
        </w:numPr>
        <w:suppressAutoHyphens w:val="0"/>
        <w:rPr>
          <w:rFonts w:ascii="Times New Roman" w:hAnsi="Times New Roman"/>
        </w:rPr>
      </w:pPr>
      <w:r w:rsidRPr="002C5E91">
        <w:rPr>
          <w:rFonts w:ascii="Times New Roman" w:hAnsi="Times New Roman"/>
        </w:rPr>
        <w:t xml:space="preserve">Plnění </w:t>
      </w:r>
      <w:r w:rsidR="00623074" w:rsidRPr="00623074">
        <w:rPr>
          <w:rFonts w:ascii="Times New Roman" w:hAnsi="Times New Roman"/>
        </w:rPr>
        <w:t xml:space="preserve">této smlouvy bude v případě získání dotace z Plánu investic Středočeského kraje na projekt </w:t>
      </w:r>
      <w:r w:rsidR="00797CEC" w:rsidRPr="00797CEC">
        <w:rPr>
          <w:rFonts w:ascii="Times New Roman" w:hAnsi="Times New Roman"/>
          <w:b/>
          <w:bCs/>
        </w:rPr>
        <w:t>TDS a činnost koordinátora BOZP pro akci „Rekonstrukce vnitřní silnoproudé elektroinstalace“</w:t>
      </w:r>
      <w:r w:rsidR="00623074" w:rsidRPr="00623074">
        <w:rPr>
          <w:rFonts w:ascii="Times New Roman" w:hAnsi="Times New Roman"/>
        </w:rPr>
        <w:t xml:space="preserve"> financováno prostřednictvím této dotace.</w:t>
      </w:r>
      <w:r w:rsidRPr="00623074">
        <w:rPr>
          <w:rFonts w:ascii="Times New Roman" w:hAnsi="Times New Roman"/>
        </w:rPr>
        <w:t xml:space="preserve"> </w:t>
      </w:r>
    </w:p>
    <w:p w14:paraId="6110CBCB" w14:textId="77777777" w:rsidR="000A0A94" w:rsidRPr="004F49B9" w:rsidRDefault="000A0A94" w:rsidP="000A0A94">
      <w:pPr>
        <w:pStyle w:val="lneksmlouvy"/>
        <w:numPr>
          <w:ilvl w:val="1"/>
          <w:numId w:val="1"/>
        </w:numPr>
        <w:rPr>
          <w:rFonts w:ascii="Times New Roman" w:hAnsi="Times New Roman"/>
        </w:rPr>
      </w:pPr>
      <w:r w:rsidRPr="004F49B9">
        <w:rPr>
          <w:rFonts w:ascii="Times New Roman" w:hAnsi="Times New Roman"/>
        </w:rPr>
        <w:t xml:space="preserve">Smluvní strany berou na vědomí, že jakékoli, byť jen částečné, neplnění povinností vyplývajících z této Smlouvy může ovlivnit čerpání prostředků dotace poskytnutých na plnění Smlouvy a realizaci Stavby a může vést k sankcím, korekcím výdajů či odvodům dotace ze strany oprávněných kontrolních orgánů. Škoda, která může Objednateli neplněním povinností vyplývajících z této Smlouvy vzniknout, může i z tohoto důvodu přesáhnout sjednanou odměnu. </w:t>
      </w:r>
    </w:p>
    <w:p w14:paraId="6107CC57" w14:textId="1A78E158" w:rsidR="00B2309E"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souhlasí dle </w:t>
      </w:r>
      <w:proofErr w:type="spellStart"/>
      <w:r w:rsidR="000E1A10" w:rsidRPr="004F49B9">
        <w:rPr>
          <w:rFonts w:ascii="Times New Roman" w:hAnsi="Times New Roman"/>
        </w:rPr>
        <w:t>ust</w:t>
      </w:r>
      <w:proofErr w:type="spellEnd"/>
      <w:r w:rsidR="000E1A10" w:rsidRPr="004F49B9">
        <w:rPr>
          <w:rFonts w:ascii="Times New Roman" w:hAnsi="Times New Roman"/>
        </w:rPr>
        <w:t xml:space="preserve">. § 2 písm. e) zákona č. 320/2001 Sb., o finanční kontrole, s výkonem kontroly na předmět zakázky. </w:t>
      </w:r>
      <w:r w:rsidRPr="004F49B9">
        <w:rPr>
          <w:rFonts w:ascii="Times New Roman" w:hAnsi="Times New Roman"/>
        </w:rPr>
        <w:t>Dodavat</w:t>
      </w:r>
      <w:r w:rsidR="000E1A10" w:rsidRPr="004F49B9">
        <w:rPr>
          <w:rFonts w:ascii="Times New Roman" w:hAnsi="Times New Roman"/>
        </w:rPr>
        <w:t xml:space="preserve">el souhlasí se vstupem kontrolních orgánů </w:t>
      </w:r>
      <w:r w:rsidR="000E1A10" w:rsidRPr="004F49B9">
        <w:rPr>
          <w:rFonts w:ascii="Times New Roman" w:hAnsi="Times New Roman"/>
        </w:rPr>
        <w:lastRenderedPageBreak/>
        <w:t xml:space="preserve">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4F49B9">
        <w:rPr>
          <w:rFonts w:ascii="Times New Roman" w:hAnsi="Times New Roman"/>
        </w:rPr>
        <w:t>Dodavat</w:t>
      </w:r>
      <w:r w:rsidR="000E1A10" w:rsidRPr="004F49B9">
        <w:rPr>
          <w:rFonts w:ascii="Times New Roman" w:hAnsi="Times New Roman"/>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4F49B9">
        <w:rPr>
          <w:rFonts w:ascii="Times New Roman" w:hAnsi="Times New Roman"/>
        </w:rPr>
        <w:t>dodavat</w:t>
      </w:r>
      <w:r w:rsidR="000E1A10" w:rsidRPr="004F49B9">
        <w:rPr>
          <w:rFonts w:ascii="Times New Roman" w:hAnsi="Times New Roman"/>
        </w:rPr>
        <w:t>el plnit prostřednictvím jiných subjektů je povinen zajistit, aby tyto subjekty podléhal</w:t>
      </w:r>
      <w:r w:rsidR="006209EA">
        <w:rPr>
          <w:rFonts w:ascii="Times New Roman" w:hAnsi="Times New Roman"/>
        </w:rPr>
        <w:t>y</w:t>
      </w:r>
      <w:r w:rsidR="000E1A10" w:rsidRPr="004F49B9">
        <w:rPr>
          <w:rFonts w:ascii="Times New Roman" w:hAnsi="Times New Roman"/>
        </w:rPr>
        <w:t xml:space="preserve"> povinnostem uvedeným v tomto bodě smlouvy. Tuto povinnost má </w:t>
      </w:r>
      <w:r w:rsidRPr="004F49B9">
        <w:rPr>
          <w:rFonts w:ascii="Times New Roman" w:hAnsi="Times New Roman"/>
        </w:rPr>
        <w:t>dodavat</w:t>
      </w:r>
      <w:r w:rsidR="000E1A10" w:rsidRPr="004F49B9">
        <w:rPr>
          <w:rFonts w:ascii="Times New Roman" w:hAnsi="Times New Roman"/>
        </w:rPr>
        <w:t xml:space="preserve">el i v případě dodavatelských subjektů. </w:t>
      </w:r>
      <w:r w:rsidRPr="004F49B9">
        <w:rPr>
          <w:rFonts w:ascii="Times New Roman" w:hAnsi="Times New Roman"/>
        </w:rPr>
        <w:t>Dodavat</w:t>
      </w:r>
      <w:r w:rsidR="000E1A10" w:rsidRPr="004F49B9">
        <w:rPr>
          <w:rFonts w:ascii="Times New Roman" w:hAnsi="Times New Roman"/>
        </w:rPr>
        <w:t>el se dále zavazuje uchovávat veškerou dokumentaci související se smlouvou a realizací projekt</w:t>
      </w:r>
      <w:r w:rsidR="006209EA">
        <w:rPr>
          <w:rFonts w:ascii="Times New Roman" w:hAnsi="Times New Roman"/>
        </w:rPr>
        <w:t>u</w:t>
      </w:r>
      <w:r w:rsidR="000E1A10" w:rsidRPr="004F49B9">
        <w:rPr>
          <w:rFonts w:ascii="Times New Roman" w:hAnsi="Times New Roman"/>
        </w:rPr>
        <w:t xml:space="preserve"> po dobu 10 let ode dne předání a převzetí díla, avšak minimálně do roku 2028. </w:t>
      </w:r>
      <w:r w:rsidRPr="004F49B9">
        <w:rPr>
          <w:rFonts w:ascii="Times New Roman" w:hAnsi="Times New Roman"/>
        </w:rPr>
        <w:t>Dodavat</w:t>
      </w:r>
      <w:r w:rsidR="000E1A10" w:rsidRPr="004F49B9">
        <w:rPr>
          <w:rFonts w:ascii="Times New Roman" w:hAnsi="Times New Roman"/>
        </w:rPr>
        <w:t>el je povinen smluvně zajistit, aby součinnost při plnění jeho závazků dle tohoto bodu smlouvy v plném rozsahu poskytli i jeho subdodavatelé. Pokud tak neučiní, bude odpovídat objednateli za jejich nesoučinnost sám.</w:t>
      </w:r>
    </w:p>
    <w:p w14:paraId="34900039" w14:textId="3564973C" w:rsidR="004A6CEC" w:rsidRPr="004F49B9" w:rsidRDefault="00FE7B11">
      <w:pPr>
        <w:pStyle w:val="lneksmlouvy"/>
        <w:numPr>
          <w:ilvl w:val="2"/>
          <w:numId w:val="1"/>
        </w:numPr>
        <w:rPr>
          <w:rFonts w:ascii="Times New Roman" w:hAnsi="Times New Roman"/>
        </w:rPr>
      </w:pPr>
      <w:r w:rsidRPr="004F49B9">
        <w:rPr>
          <w:rFonts w:ascii="Times New Roman" w:hAnsi="Times New Roman"/>
        </w:rPr>
        <w:t>Dodavat</w:t>
      </w:r>
      <w:r w:rsidR="000E1A10" w:rsidRPr="004F49B9">
        <w:rPr>
          <w:rFonts w:ascii="Times New Roman" w:hAnsi="Times New Roman"/>
        </w:rPr>
        <w:t xml:space="preserve">el se zavazuje postupovat při realizaci předmětu Smlouvy v souladu se všemi příslušnými předpisy a podmínkami upravujícími poskytnutí dotace (např. </w:t>
      </w:r>
      <w:r w:rsidR="00B2309E" w:rsidRPr="004F49B9">
        <w:rPr>
          <w:rFonts w:ascii="Times New Roman" w:hAnsi="Times New Roman"/>
        </w:rPr>
        <w:t>dodržovat pravidla pro publicitu</w:t>
      </w:r>
      <w:r w:rsidR="000E1A10" w:rsidRPr="004F49B9">
        <w:rPr>
          <w:rFonts w:ascii="Times New Roman" w:hAnsi="Times New Roman"/>
        </w:rPr>
        <w:t>)</w:t>
      </w:r>
      <w:r w:rsidR="006209EA">
        <w:rPr>
          <w:rFonts w:ascii="Times New Roman" w:hAnsi="Times New Roman"/>
        </w:rPr>
        <w:t>.</w:t>
      </w:r>
    </w:p>
    <w:p w14:paraId="136560DC" w14:textId="56B7CF54" w:rsidR="004A6CEC" w:rsidRPr="004F49B9" w:rsidRDefault="00F12B49" w:rsidP="00B04BDF">
      <w:pPr>
        <w:pStyle w:val="lneksmlouvynadpis"/>
        <w:numPr>
          <w:ilvl w:val="0"/>
          <w:numId w:val="1"/>
        </w:numPr>
        <w:jc w:val="center"/>
        <w:rPr>
          <w:rFonts w:ascii="Times New Roman" w:hAnsi="Times New Roman" w:cs="Times New Roman"/>
          <w:u w:val="single"/>
        </w:rPr>
      </w:pPr>
      <w:bookmarkStart w:id="42" w:name="_Ref431495053"/>
      <w:bookmarkStart w:id="43" w:name="_Ref372645809"/>
      <w:bookmarkStart w:id="44" w:name="_Toc384675499"/>
      <w:bookmarkStart w:id="45" w:name="_Toc402607405"/>
      <w:bookmarkEnd w:id="42"/>
      <w:bookmarkEnd w:id="43"/>
      <w:bookmarkEnd w:id="44"/>
      <w:bookmarkEnd w:id="45"/>
      <w:r w:rsidRPr="004F49B9">
        <w:rPr>
          <w:rFonts w:ascii="Times New Roman" w:hAnsi="Times New Roman" w:cs="Times New Roman"/>
          <w:u w:val="single"/>
        </w:rPr>
        <w:t>KONTAKTNÍ OSOBY</w:t>
      </w:r>
    </w:p>
    <w:p w14:paraId="33418EEC" w14:textId="77777777" w:rsidR="004A6CEC" w:rsidRPr="004F49B9" w:rsidRDefault="00F12B49">
      <w:pPr>
        <w:pStyle w:val="lneksmlouvy"/>
        <w:numPr>
          <w:ilvl w:val="1"/>
          <w:numId w:val="1"/>
        </w:numPr>
        <w:rPr>
          <w:rFonts w:ascii="Times New Roman" w:hAnsi="Times New Roman"/>
        </w:rPr>
      </w:pPr>
      <w:r w:rsidRPr="004F49B9">
        <w:rPr>
          <w:rFonts w:ascii="Times New Roman" w:hAnsi="Times New Roman"/>
        </w:rPr>
        <w:t>V záležitostech týkajících se této Smlouvy jsou oprávněni jednat za Objednatele:</w:t>
      </w:r>
    </w:p>
    <w:p w14:paraId="002154BF" w14:textId="0E57CF3B" w:rsidR="00D53B5B" w:rsidRPr="004F49B9" w:rsidRDefault="003262B3" w:rsidP="001C0AC5">
      <w:pPr>
        <w:pStyle w:val="lneksmlouvy"/>
        <w:widowControl/>
        <w:numPr>
          <w:ilvl w:val="2"/>
          <w:numId w:val="1"/>
        </w:numPr>
        <w:tabs>
          <w:tab w:val="clear" w:pos="680"/>
        </w:tabs>
        <w:suppressAutoHyphens w:val="0"/>
        <w:rPr>
          <w:rFonts w:ascii="Times New Roman" w:hAnsi="Times New Roman"/>
        </w:rPr>
      </w:pPr>
      <w:r w:rsidRPr="004F49B9">
        <w:rPr>
          <w:rFonts w:ascii="Times New Roman" w:hAnsi="Times New Roman"/>
        </w:rPr>
        <w:t xml:space="preserve">ve věcech smluvních </w:t>
      </w:r>
      <w:r w:rsidR="002C5E91" w:rsidRPr="002C5E91">
        <w:rPr>
          <w:rFonts w:ascii="Times New Roman" w:hAnsi="Times New Roman"/>
        </w:rPr>
        <w:t>je</w:t>
      </w:r>
      <w:r w:rsidR="002C5E91" w:rsidRPr="002C5E91">
        <w:rPr>
          <w:rFonts w:ascii="Times New Roman" w:hAnsi="Times New Roman"/>
          <w:b/>
        </w:rPr>
        <w:t xml:space="preserve"> </w:t>
      </w:r>
      <w:r w:rsidR="00623074">
        <w:rPr>
          <w:rFonts w:ascii="Times New Roman" w:hAnsi="Times New Roman"/>
          <w:b/>
        </w:rPr>
        <w:t>Mgr. Daniela Křepelková</w:t>
      </w:r>
      <w:r w:rsidR="002C5E91" w:rsidRPr="002C5E91">
        <w:rPr>
          <w:rFonts w:ascii="Times New Roman" w:hAnsi="Times New Roman"/>
          <w:b/>
        </w:rPr>
        <w:t xml:space="preserve">, </w:t>
      </w:r>
      <w:r w:rsidR="002C5E91" w:rsidRPr="002C5E91">
        <w:rPr>
          <w:rFonts w:ascii="Times New Roman" w:hAnsi="Times New Roman"/>
        </w:rPr>
        <w:t>ředitel</w:t>
      </w:r>
      <w:r w:rsidR="00623074">
        <w:rPr>
          <w:rFonts w:ascii="Times New Roman" w:hAnsi="Times New Roman"/>
        </w:rPr>
        <w:t>ka</w:t>
      </w:r>
      <w:r w:rsidR="002C5E91" w:rsidRPr="002C5E91">
        <w:rPr>
          <w:rFonts w:ascii="Times New Roman" w:hAnsi="Times New Roman"/>
        </w:rPr>
        <w:t xml:space="preserve"> příspěvkové organizace, tel. </w:t>
      </w:r>
      <w:r w:rsidR="00623074">
        <w:rPr>
          <w:rFonts w:ascii="Times New Roman" w:hAnsi="Times New Roman"/>
        </w:rPr>
        <w:t>601 566 300</w:t>
      </w:r>
      <w:r w:rsidR="002C5E91" w:rsidRPr="002C5E91">
        <w:rPr>
          <w:rFonts w:ascii="Times New Roman" w:hAnsi="Times New Roman"/>
        </w:rPr>
        <w:t xml:space="preserve">, e-mail: </w:t>
      </w:r>
      <w:r w:rsidR="00623074">
        <w:rPr>
          <w:rFonts w:ascii="Times New Roman" w:hAnsi="Times New Roman"/>
          <w:color w:val="0000FF"/>
          <w:u w:val="single"/>
        </w:rPr>
        <w:t>krepelkova@zdravotka.cz</w:t>
      </w:r>
    </w:p>
    <w:p w14:paraId="7EC38841" w14:textId="2ED1C0A9" w:rsidR="00204887" w:rsidRPr="004F49B9" w:rsidRDefault="00204887" w:rsidP="00204887">
      <w:pPr>
        <w:pStyle w:val="lneksmlouvy"/>
        <w:widowControl/>
        <w:numPr>
          <w:ilvl w:val="2"/>
          <w:numId w:val="1"/>
        </w:numPr>
        <w:tabs>
          <w:tab w:val="clear" w:pos="680"/>
        </w:tabs>
        <w:suppressAutoHyphens w:val="0"/>
        <w:rPr>
          <w:rFonts w:ascii="Times New Roman" w:hAnsi="Times New Roman"/>
        </w:rPr>
      </w:pPr>
      <w:r w:rsidRPr="004F49B9">
        <w:rPr>
          <w:rFonts w:ascii="Times New Roman" w:hAnsi="Times New Roman"/>
        </w:rPr>
        <w:t>ve věcech technických je</w:t>
      </w:r>
      <w:r w:rsidRPr="004F49B9">
        <w:rPr>
          <w:rFonts w:ascii="Times New Roman" w:hAnsi="Times New Roman"/>
          <w:b/>
        </w:rPr>
        <w:t xml:space="preserve"> </w:t>
      </w:r>
      <w:r w:rsidR="00623074">
        <w:rPr>
          <w:rFonts w:ascii="Times New Roman" w:hAnsi="Times New Roman"/>
          <w:b/>
        </w:rPr>
        <w:t>Ing. Adam Fidler</w:t>
      </w:r>
      <w:r w:rsidRPr="004F49B9">
        <w:rPr>
          <w:rFonts w:ascii="Times New Roman" w:hAnsi="Times New Roman"/>
          <w:b/>
        </w:rPr>
        <w:t>,</w:t>
      </w:r>
      <w:r w:rsidR="00623074">
        <w:rPr>
          <w:rFonts w:ascii="Times New Roman" w:hAnsi="Times New Roman"/>
          <w:b/>
        </w:rPr>
        <w:t xml:space="preserve"> </w:t>
      </w:r>
      <w:r w:rsidR="002C5E91">
        <w:rPr>
          <w:rFonts w:ascii="Times New Roman" w:hAnsi="Times New Roman"/>
        </w:rPr>
        <w:t xml:space="preserve">tel. </w:t>
      </w:r>
      <w:r w:rsidR="00623074">
        <w:rPr>
          <w:rFonts w:ascii="Times New Roman" w:hAnsi="Times New Roman"/>
        </w:rPr>
        <w:t xml:space="preserve">603 466 779, </w:t>
      </w:r>
      <w:r w:rsidR="002C5E91">
        <w:rPr>
          <w:rFonts w:ascii="Times New Roman" w:hAnsi="Times New Roman"/>
        </w:rPr>
        <w:t xml:space="preserve">e-mail: </w:t>
      </w:r>
      <w:r w:rsidR="00623074">
        <w:rPr>
          <w:rFonts w:ascii="Times New Roman" w:hAnsi="Times New Roman"/>
        </w:rPr>
        <w:t>info@fasp</w:t>
      </w:r>
      <w:r w:rsidR="002C5E91">
        <w:rPr>
          <w:rFonts w:ascii="Times New Roman" w:hAnsi="Times New Roman"/>
        </w:rPr>
        <w:t>.cz</w:t>
      </w:r>
    </w:p>
    <w:p w14:paraId="1D2DBA33" w14:textId="69D72C18" w:rsidR="00147DBC" w:rsidRPr="004F49B9" w:rsidRDefault="00147DBC" w:rsidP="00204887">
      <w:pPr>
        <w:pStyle w:val="lneksmlouvy"/>
        <w:widowControl/>
        <w:tabs>
          <w:tab w:val="clear" w:pos="680"/>
        </w:tabs>
        <w:suppressAutoHyphens w:val="0"/>
        <w:ind w:left="1474"/>
        <w:rPr>
          <w:rFonts w:ascii="Times New Roman" w:hAnsi="Times New Roman"/>
        </w:rPr>
      </w:pPr>
    </w:p>
    <w:p w14:paraId="3F34B150" w14:textId="2045FB9A" w:rsidR="004A6CEC" w:rsidRPr="007000E2" w:rsidRDefault="003E7AFC" w:rsidP="003E7AFC">
      <w:pPr>
        <w:pStyle w:val="lneksmlouvy"/>
        <w:tabs>
          <w:tab w:val="clear" w:pos="680"/>
        </w:tabs>
        <w:ind w:left="142"/>
        <w:rPr>
          <w:rFonts w:ascii="Times New Roman" w:hAnsi="Times New Roman"/>
          <w:color w:val="auto"/>
        </w:rPr>
      </w:pPr>
      <w:proofErr w:type="gramStart"/>
      <w:r w:rsidRPr="007000E2">
        <w:rPr>
          <w:rFonts w:ascii="Times New Roman" w:hAnsi="Times New Roman"/>
          <w:color w:val="auto"/>
        </w:rPr>
        <w:t>16.2.</w:t>
      </w:r>
      <w:r w:rsidR="00F12B49" w:rsidRPr="007000E2">
        <w:rPr>
          <w:rFonts w:ascii="Times New Roman" w:hAnsi="Times New Roman"/>
          <w:color w:val="auto"/>
        </w:rPr>
        <w:t>V záležitostech</w:t>
      </w:r>
      <w:proofErr w:type="gramEnd"/>
      <w:r w:rsidR="00F12B49" w:rsidRPr="007000E2">
        <w:rPr>
          <w:rFonts w:ascii="Times New Roman" w:hAnsi="Times New Roman"/>
          <w:color w:val="auto"/>
        </w:rPr>
        <w:t xml:space="preserve"> týkajících se této Smlouvy jsou oprávněni jednat za </w:t>
      </w:r>
      <w:r w:rsidR="00FE7B11" w:rsidRPr="007000E2">
        <w:rPr>
          <w:rFonts w:ascii="Times New Roman" w:hAnsi="Times New Roman"/>
          <w:color w:val="auto"/>
        </w:rPr>
        <w:t>Dodavat</w:t>
      </w:r>
      <w:r w:rsidR="004B7DD0" w:rsidRPr="007000E2">
        <w:rPr>
          <w:rFonts w:ascii="Times New Roman" w:hAnsi="Times New Roman"/>
          <w:color w:val="auto"/>
        </w:rPr>
        <w:t>ele</w:t>
      </w:r>
      <w:r w:rsidR="00F12B49" w:rsidRPr="007000E2">
        <w:rPr>
          <w:rFonts w:ascii="Times New Roman" w:hAnsi="Times New Roman"/>
          <w:color w:val="auto"/>
        </w:rPr>
        <w:t>:</w:t>
      </w:r>
    </w:p>
    <w:p w14:paraId="7CD3BF3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66A92F3"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34332AC"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11987545"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9E2D039"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D434E29"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3928F9C"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6605C3F"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4293BF0"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D3554FD"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5593BBD4"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44AD50B"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01D40652"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19944D6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2FCF895F"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6DA6D2E8" w14:textId="77777777" w:rsidR="00F340B6" w:rsidRPr="007000E2" w:rsidRDefault="00F340B6" w:rsidP="00F340B6">
      <w:pPr>
        <w:pStyle w:val="Odstavecseseznamem"/>
        <w:widowControl w:val="0"/>
        <w:numPr>
          <w:ilvl w:val="0"/>
          <w:numId w:val="12"/>
        </w:numPr>
        <w:contextualSpacing w:val="0"/>
        <w:jc w:val="both"/>
        <w:rPr>
          <w:rFonts w:ascii="Times New Roman" w:eastAsia="Droid Sans Fallback" w:hAnsi="Times New Roman"/>
          <w:vanish/>
          <w:color w:val="auto"/>
        </w:rPr>
      </w:pPr>
    </w:p>
    <w:p w14:paraId="7E7D207C" w14:textId="77777777" w:rsidR="00F340B6" w:rsidRPr="007000E2" w:rsidRDefault="00F340B6" w:rsidP="00F340B6">
      <w:pPr>
        <w:pStyle w:val="Odstavecseseznamem"/>
        <w:widowControl w:val="0"/>
        <w:numPr>
          <w:ilvl w:val="1"/>
          <w:numId w:val="12"/>
        </w:numPr>
        <w:tabs>
          <w:tab w:val="left" w:pos="680"/>
        </w:tabs>
        <w:contextualSpacing w:val="0"/>
        <w:jc w:val="both"/>
        <w:rPr>
          <w:rFonts w:ascii="Times New Roman" w:eastAsia="Droid Sans Fallback" w:hAnsi="Times New Roman"/>
          <w:vanish/>
          <w:color w:val="auto"/>
        </w:rPr>
      </w:pPr>
    </w:p>
    <w:p w14:paraId="3580561A" w14:textId="77777777" w:rsidR="00F340B6" w:rsidRPr="007000E2" w:rsidRDefault="00F340B6" w:rsidP="00F340B6">
      <w:pPr>
        <w:pStyle w:val="Odstavecseseznamem"/>
        <w:widowControl w:val="0"/>
        <w:numPr>
          <w:ilvl w:val="1"/>
          <w:numId w:val="12"/>
        </w:numPr>
        <w:tabs>
          <w:tab w:val="left" w:pos="680"/>
        </w:tabs>
        <w:contextualSpacing w:val="0"/>
        <w:jc w:val="both"/>
        <w:rPr>
          <w:rFonts w:ascii="Times New Roman" w:eastAsia="Droid Sans Fallback" w:hAnsi="Times New Roman"/>
          <w:vanish/>
          <w:color w:val="auto"/>
        </w:rPr>
      </w:pPr>
    </w:p>
    <w:p w14:paraId="63833309" w14:textId="5151DCEE" w:rsidR="004A6CEC" w:rsidRPr="007000E2" w:rsidRDefault="00F12B49" w:rsidP="00F340B6">
      <w:pPr>
        <w:pStyle w:val="lneksmlouvy"/>
        <w:numPr>
          <w:ilvl w:val="2"/>
          <w:numId w:val="12"/>
        </w:numPr>
        <w:rPr>
          <w:rFonts w:ascii="Times New Roman" w:hAnsi="Times New Roman"/>
          <w:color w:val="auto"/>
        </w:rPr>
      </w:pPr>
      <w:r w:rsidRPr="007000E2">
        <w:rPr>
          <w:rFonts w:ascii="Times New Roman" w:hAnsi="Times New Roman"/>
          <w:color w:val="auto"/>
        </w:rPr>
        <w:t>ve věcech smluvních</w:t>
      </w:r>
      <w:r w:rsidR="00902A42" w:rsidRPr="007000E2">
        <w:rPr>
          <w:rFonts w:ascii="Times New Roman" w:hAnsi="Times New Roman"/>
          <w:color w:val="auto"/>
        </w:rPr>
        <w:t xml:space="preserve">: </w:t>
      </w:r>
      <w:bookmarkStart w:id="46" w:name="_Hlk511036021"/>
      <w:r w:rsidR="00902A42" w:rsidRPr="007000E2">
        <w:rPr>
          <w:rFonts w:ascii="Times New Roman" w:hAnsi="Times New Roman"/>
          <w:color w:val="auto"/>
        </w:rPr>
        <w:t>Ing. Luboš Křivánek, tel.: 607 731 011, email: lubos.krivanek@tdinvest.cz</w:t>
      </w:r>
      <w:r w:rsidRPr="007000E2">
        <w:rPr>
          <w:rFonts w:ascii="Times New Roman" w:hAnsi="Times New Roman"/>
          <w:color w:val="auto"/>
        </w:rPr>
        <w:tab/>
      </w:r>
    </w:p>
    <w:bookmarkEnd w:id="46"/>
    <w:p w14:paraId="0304408C" w14:textId="552CEB69" w:rsidR="00902A42" w:rsidRPr="007000E2" w:rsidRDefault="00F12B49" w:rsidP="00902A42">
      <w:pPr>
        <w:pStyle w:val="lneksmlouvy"/>
        <w:numPr>
          <w:ilvl w:val="2"/>
          <w:numId w:val="12"/>
        </w:numPr>
        <w:rPr>
          <w:rFonts w:ascii="Times New Roman" w:hAnsi="Times New Roman"/>
          <w:color w:val="auto"/>
        </w:rPr>
      </w:pPr>
      <w:r w:rsidRPr="007000E2">
        <w:rPr>
          <w:rFonts w:ascii="Times New Roman" w:hAnsi="Times New Roman"/>
          <w:color w:val="auto"/>
        </w:rPr>
        <w:t>ve věcech technických:</w:t>
      </w:r>
      <w:r w:rsidR="00902A42" w:rsidRPr="007000E2">
        <w:rPr>
          <w:rFonts w:ascii="Times New Roman" w:hAnsi="Times New Roman"/>
          <w:color w:val="auto"/>
        </w:rPr>
        <w:t xml:space="preserve"> Ing. Luboš Křivánek, tel.: 607 731 011, email: lubos.krivanek@tdinvest.cz</w:t>
      </w:r>
      <w:r w:rsidR="00902A42" w:rsidRPr="007000E2">
        <w:rPr>
          <w:rFonts w:ascii="Times New Roman" w:hAnsi="Times New Roman"/>
          <w:color w:val="auto"/>
        </w:rPr>
        <w:tab/>
      </w:r>
    </w:p>
    <w:p w14:paraId="1935D629" w14:textId="77777777" w:rsidR="00B04BDF" w:rsidRPr="007000E2" w:rsidRDefault="00B04BDF" w:rsidP="003E7AFC">
      <w:pPr>
        <w:pStyle w:val="lneksmlouvy"/>
        <w:numPr>
          <w:ilvl w:val="2"/>
          <w:numId w:val="12"/>
        </w:numPr>
        <w:rPr>
          <w:rFonts w:ascii="Times New Roman" w:hAnsi="Times New Roman"/>
          <w:color w:val="auto"/>
        </w:rPr>
      </w:pPr>
      <w:r w:rsidRPr="007000E2">
        <w:rPr>
          <w:rFonts w:ascii="Times New Roman" w:hAnsi="Times New Roman"/>
          <w:color w:val="auto"/>
        </w:rPr>
        <w:t>osoba poskytující služby v oboru:</w:t>
      </w:r>
    </w:p>
    <w:p w14:paraId="4165B012" w14:textId="1BA7D321" w:rsidR="00B04BDF" w:rsidRPr="007000E2" w:rsidRDefault="00B04BDF" w:rsidP="003C5313">
      <w:pPr>
        <w:pStyle w:val="lneksmlouvy"/>
        <w:numPr>
          <w:ilvl w:val="0"/>
          <w:numId w:val="10"/>
        </w:numPr>
        <w:tabs>
          <w:tab w:val="clear" w:pos="680"/>
        </w:tabs>
        <w:ind w:left="1276"/>
        <w:rPr>
          <w:rFonts w:ascii="Times New Roman" w:hAnsi="Times New Roman"/>
          <w:color w:val="auto"/>
        </w:rPr>
      </w:pPr>
      <w:r w:rsidRPr="007000E2">
        <w:rPr>
          <w:rFonts w:ascii="Times New Roman" w:hAnsi="Times New Roman"/>
          <w:color w:val="auto"/>
        </w:rPr>
        <w:t>stálý stavební dozor</w:t>
      </w:r>
      <w:r w:rsidR="00902A42" w:rsidRPr="007000E2">
        <w:rPr>
          <w:rFonts w:ascii="Times New Roman" w:hAnsi="Times New Roman"/>
          <w:color w:val="auto"/>
        </w:rPr>
        <w:t>:</w:t>
      </w:r>
      <w:r w:rsidR="00902A42" w:rsidRPr="007000E2">
        <w:rPr>
          <w:rFonts w:ascii="Times New Roman" w:hAnsi="Times New Roman"/>
          <w:color w:val="auto"/>
        </w:rPr>
        <w:tab/>
        <w:t>Ing. Luboš Křivánek, tel.: 607 731 011, email: lubos.krivanek@tdinvest.cz</w:t>
      </w:r>
    </w:p>
    <w:p w14:paraId="7765FC6F" w14:textId="77777777" w:rsidR="00902A42" w:rsidRPr="007000E2" w:rsidRDefault="0033515A" w:rsidP="00902A42">
      <w:pPr>
        <w:pStyle w:val="lneksmlouvy"/>
        <w:numPr>
          <w:ilvl w:val="0"/>
          <w:numId w:val="10"/>
        </w:numPr>
        <w:tabs>
          <w:tab w:val="clear" w:pos="680"/>
        </w:tabs>
        <w:ind w:left="1276"/>
        <w:rPr>
          <w:rFonts w:ascii="Times New Roman" w:hAnsi="Times New Roman"/>
          <w:color w:val="auto"/>
        </w:rPr>
      </w:pPr>
      <w:r w:rsidRPr="007000E2">
        <w:rPr>
          <w:rFonts w:ascii="Times New Roman" w:hAnsi="Times New Roman"/>
          <w:color w:val="auto"/>
        </w:rPr>
        <w:t>koordinátora</w:t>
      </w:r>
      <w:r w:rsidRPr="007000E2">
        <w:rPr>
          <w:rFonts w:ascii="Times New Roman" w:hAnsi="Times New Roman"/>
          <w:b/>
          <w:color w:val="auto"/>
        </w:rPr>
        <w:t xml:space="preserve"> </w:t>
      </w:r>
      <w:r w:rsidR="00B04BDF" w:rsidRPr="007000E2">
        <w:rPr>
          <w:rFonts w:ascii="Times New Roman" w:hAnsi="Times New Roman"/>
          <w:color w:val="auto"/>
        </w:rPr>
        <w:t>BOZP a PO:</w:t>
      </w:r>
      <w:r w:rsidR="00902A42" w:rsidRPr="007000E2">
        <w:rPr>
          <w:rFonts w:ascii="Times New Roman" w:hAnsi="Times New Roman"/>
          <w:color w:val="auto"/>
        </w:rPr>
        <w:tab/>
        <w:t>Ing. Luboš Křivánek, tel.: 607 731 011, email: lubos.krivanek@tdinvest.cz</w:t>
      </w:r>
    </w:p>
    <w:p w14:paraId="28A4DAE6" w14:textId="77777777" w:rsidR="004A6CEC" w:rsidRPr="004F49B9" w:rsidRDefault="00F12B49" w:rsidP="003E7AFC">
      <w:pPr>
        <w:pStyle w:val="lneksmlouvynadpis"/>
        <w:numPr>
          <w:ilvl w:val="0"/>
          <w:numId w:val="14"/>
        </w:numPr>
        <w:jc w:val="center"/>
        <w:rPr>
          <w:rFonts w:ascii="Times New Roman" w:hAnsi="Times New Roman" w:cs="Times New Roman"/>
          <w:u w:val="single"/>
        </w:rPr>
      </w:pPr>
      <w:bookmarkStart w:id="47" w:name="_Toc384675500"/>
      <w:bookmarkStart w:id="48" w:name="_Toc402607406"/>
      <w:bookmarkEnd w:id="47"/>
      <w:bookmarkEnd w:id="48"/>
      <w:r w:rsidRPr="004F49B9">
        <w:rPr>
          <w:rFonts w:ascii="Times New Roman" w:hAnsi="Times New Roman" w:cs="Times New Roman"/>
          <w:u w:val="single"/>
        </w:rPr>
        <w:t>SALVATORNÍ KLAUZULE</w:t>
      </w:r>
    </w:p>
    <w:p w14:paraId="576E73BC" w14:textId="77777777" w:rsidR="004A6CEC" w:rsidRPr="004F49B9" w:rsidRDefault="00F12B49" w:rsidP="003E7AFC">
      <w:pPr>
        <w:pStyle w:val="lneksmlouvy"/>
        <w:numPr>
          <w:ilvl w:val="0"/>
          <w:numId w:val="17"/>
        </w:numPr>
        <w:tabs>
          <w:tab w:val="clear" w:pos="680"/>
        </w:tabs>
        <w:ind w:left="709" w:hanging="643"/>
        <w:rPr>
          <w:rFonts w:ascii="Times New Roman" w:hAnsi="Times New Roman"/>
        </w:rPr>
      </w:pPr>
      <w:r w:rsidRPr="004F49B9">
        <w:rPr>
          <w:rFonts w:ascii="Times New Roman" w:hAnsi="Times New Roman"/>
        </w:rPr>
        <w:t xml:space="preserve">Pokud by se kterékoliv ustanovení této Smlouvy ukázalo být neplatným nebo nevynutitelným, nebo se </w:t>
      </w:r>
      <w:r w:rsidRPr="004F49B9">
        <w:rPr>
          <w:rFonts w:ascii="Times New Roman" w:hAnsi="Times New Roman"/>
        </w:rPr>
        <w:lastRenderedPageBreak/>
        <w:t>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435AC664" w14:textId="77777777" w:rsidR="004A6CEC" w:rsidRPr="004F49B9" w:rsidRDefault="00F12B49" w:rsidP="003E7AFC">
      <w:pPr>
        <w:pStyle w:val="lneksmlouvynadpis"/>
        <w:numPr>
          <w:ilvl w:val="0"/>
          <w:numId w:val="15"/>
        </w:numPr>
        <w:jc w:val="center"/>
        <w:rPr>
          <w:rFonts w:ascii="Times New Roman" w:hAnsi="Times New Roman" w:cs="Times New Roman"/>
          <w:u w:val="single"/>
        </w:rPr>
      </w:pPr>
      <w:bookmarkStart w:id="49" w:name="_Toc384675501"/>
      <w:bookmarkStart w:id="50" w:name="_Toc402607407"/>
      <w:bookmarkEnd w:id="49"/>
      <w:bookmarkEnd w:id="50"/>
      <w:r w:rsidRPr="004F49B9">
        <w:rPr>
          <w:rFonts w:ascii="Times New Roman" w:hAnsi="Times New Roman" w:cs="Times New Roman"/>
          <w:u w:val="single"/>
        </w:rPr>
        <w:t>ZÁVĚREČNÁ USTANOVENÍ</w:t>
      </w:r>
    </w:p>
    <w:p w14:paraId="1E1A5658" w14:textId="77777777" w:rsidR="00634CA1" w:rsidRPr="00634CA1" w:rsidRDefault="00634CA1" w:rsidP="00634CA1">
      <w:pPr>
        <w:pStyle w:val="Odstavecseseznamem"/>
        <w:widowControl w:val="0"/>
        <w:numPr>
          <w:ilvl w:val="0"/>
          <w:numId w:val="12"/>
        </w:numPr>
        <w:contextualSpacing w:val="0"/>
        <w:jc w:val="both"/>
        <w:rPr>
          <w:rFonts w:ascii="Times New Roman" w:eastAsia="Droid Sans Fallback" w:hAnsi="Times New Roman"/>
          <w:vanish/>
        </w:rPr>
      </w:pPr>
    </w:p>
    <w:p w14:paraId="0D429779" w14:textId="77777777" w:rsidR="00634CA1" w:rsidRPr="00634CA1" w:rsidRDefault="00634CA1" w:rsidP="00634CA1">
      <w:pPr>
        <w:pStyle w:val="Odstavecseseznamem"/>
        <w:widowControl w:val="0"/>
        <w:numPr>
          <w:ilvl w:val="0"/>
          <w:numId w:val="12"/>
        </w:numPr>
        <w:contextualSpacing w:val="0"/>
        <w:jc w:val="both"/>
        <w:rPr>
          <w:rFonts w:ascii="Times New Roman" w:eastAsia="Droid Sans Fallback" w:hAnsi="Times New Roman"/>
          <w:vanish/>
        </w:rPr>
      </w:pPr>
    </w:p>
    <w:p w14:paraId="5CDEC51A" w14:textId="736F3B4B" w:rsidR="004A6CEC" w:rsidRPr="004F49B9" w:rsidRDefault="00F12B49" w:rsidP="00634CA1">
      <w:pPr>
        <w:pStyle w:val="lneksmlouvy"/>
        <w:numPr>
          <w:ilvl w:val="1"/>
          <w:numId w:val="12"/>
        </w:numPr>
        <w:rPr>
          <w:rFonts w:ascii="Times New Roman" w:hAnsi="Times New Roman"/>
        </w:rPr>
      </w:pPr>
      <w:r w:rsidRPr="004F49B9">
        <w:rPr>
          <w:rFonts w:ascii="Times New Roman" w:hAnsi="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Součástí této Smlouvy je zadávací dokumentace veřejné zakázky, na jejímž základě byla tato Smlouva uzavřena. V případě rozporu mezi právy a povinnostmi dle této Smlouvy a Zadávací dokumentace má přednost ustanovení této Smlouvy.</w:t>
      </w:r>
    </w:p>
    <w:p w14:paraId="693C4F4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V případech touto Smlouvou výslovně neupravených se práva a povinnosti Smluvních stran řídí platnými právními předpisy České republiky, zejména občanským zákoníkem.</w:t>
      </w:r>
    </w:p>
    <w:p w14:paraId="49BB73D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Ukáže-li se některé z ustanovení této Smlouvy zdánlivým (nicotným), posoudí se vliv této vady na ostatní ustanovení Smlouvy obdobně podle § 576 občanského zákoníku.</w:t>
      </w:r>
    </w:p>
    <w:p w14:paraId="37591A9D"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jsou povinny vyrozumět druhou smluvní stranu bez zbytečného odkladu o skutečnostech, které by mohly mít vliv na obsah závazkového vztahu založeného Smlouvou.</w:t>
      </w:r>
    </w:p>
    <w:p w14:paraId="705EC263" w14:textId="0D5A59BD"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 xml:space="preserve">Jakákoliv ústní ujednání při plnění Smlouvy, která nejsou písemně potvrzena oprávněnými zástupci všech Smluvních stran, jsou právně neúčinná. Vzájemná komunikace mezi Objednatelem a </w:t>
      </w:r>
      <w:r w:rsidR="00FE7B11" w:rsidRPr="004F49B9">
        <w:rPr>
          <w:rFonts w:ascii="Times New Roman" w:hAnsi="Times New Roman"/>
        </w:rPr>
        <w:t>Dodavat</w:t>
      </w:r>
      <w:r w:rsidR="004B7DD0" w:rsidRPr="004F49B9">
        <w:rPr>
          <w:rFonts w:ascii="Times New Roman" w:hAnsi="Times New Roman"/>
        </w:rPr>
        <w:t xml:space="preserve">elem </w:t>
      </w:r>
      <w:r w:rsidRPr="004F49B9">
        <w:rPr>
          <w:rFonts w:ascii="Times New Roman" w:hAnsi="Times New Roman"/>
        </w:rPr>
        <w:t>není návrhem ani akceptací nové smlouvy, pokud není podepsána statutárními zástupci smluvních stran, ledaže tato Smlouva stanoví jinak.</w:t>
      </w:r>
    </w:p>
    <w:p w14:paraId="7E54497F"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Tato Smlouva může být měněna nebo doplňována pouze formou písemných vzestupně číslovaných dodatků podepsaných všemi smluvními stranami. Ke změnám či doplnění neprovedeným písemnou formou se nepřihlíží.</w:t>
      </w:r>
    </w:p>
    <w:p w14:paraId="02947EF5" w14:textId="77777777" w:rsidR="004A6CEC" w:rsidRPr="004F49B9" w:rsidRDefault="00F12B49" w:rsidP="003E7AFC">
      <w:pPr>
        <w:pStyle w:val="lneksmlouvy"/>
        <w:numPr>
          <w:ilvl w:val="1"/>
          <w:numId w:val="12"/>
        </w:numPr>
        <w:rPr>
          <w:rFonts w:ascii="Times New Roman" w:hAnsi="Times New Roman"/>
        </w:rPr>
      </w:pPr>
      <w:r w:rsidRPr="004F49B9">
        <w:rPr>
          <w:rFonts w:ascii="Times New Roman" w:hAnsi="Times New Roman"/>
        </w:rPr>
        <w:t>Smluvní strany souhlasí s uveřejněním této Smlouvy včetně jejích případných změn a dodatků a výše skutečně uhrazené ceny dle této Smlouvy na profilu Objednatele dle § </w:t>
      </w:r>
      <w:r w:rsidR="00772F16" w:rsidRPr="004F49B9">
        <w:rPr>
          <w:rFonts w:ascii="Times New Roman" w:hAnsi="Times New Roman"/>
        </w:rPr>
        <w:t xml:space="preserve">219 </w:t>
      </w:r>
      <w:r w:rsidRPr="004F49B9">
        <w:rPr>
          <w:rFonts w:ascii="Times New Roman" w:hAnsi="Times New Roman"/>
        </w:rPr>
        <w:t xml:space="preserve">zákona o </w:t>
      </w:r>
      <w:r w:rsidR="00772F16" w:rsidRPr="004F49B9">
        <w:rPr>
          <w:rFonts w:ascii="Times New Roman" w:hAnsi="Times New Roman"/>
        </w:rPr>
        <w:t>ZVZ.</w:t>
      </w:r>
    </w:p>
    <w:p w14:paraId="31A13F51" w14:textId="2894859C" w:rsidR="00B2309E" w:rsidRPr="004F49B9" w:rsidRDefault="00B2309E" w:rsidP="004020E2">
      <w:pPr>
        <w:pStyle w:val="lneksmlouvy"/>
        <w:widowControl/>
        <w:numPr>
          <w:ilvl w:val="1"/>
          <w:numId w:val="12"/>
        </w:numPr>
        <w:suppressAutoHyphens w:val="0"/>
        <w:rPr>
          <w:rFonts w:ascii="Times New Roman" w:hAnsi="Times New Roman"/>
        </w:rPr>
      </w:pPr>
      <w:r w:rsidRPr="004F49B9">
        <w:rPr>
          <w:rFonts w:ascii="Times New Roman" w:hAnsi="Times New Roman"/>
        </w:rPr>
        <w:t>Poskytovatel souhlasí se zveřejněním této Smlouvy Objednatelem v registru smluv podle zákona č. 340/2015 Sb.</w:t>
      </w:r>
    </w:p>
    <w:p w14:paraId="15D72D30" w14:textId="24BBF3D2" w:rsidR="000F1CD7" w:rsidRPr="004F49B9" w:rsidRDefault="00FE7B11" w:rsidP="003E7AFC">
      <w:pPr>
        <w:pStyle w:val="lneksmlouvy"/>
        <w:numPr>
          <w:ilvl w:val="1"/>
          <w:numId w:val="12"/>
        </w:numPr>
        <w:rPr>
          <w:rFonts w:ascii="Times New Roman" w:hAnsi="Times New Roman"/>
        </w:rPr>
      </w:pPr>
      <w:r w:rsidRPr="004F49B9">
        <w:rPr>
          <w:rFonts w:ascii="Times New Roman" w:hAnsi="Times New Roman"/>
        </w:rPr>
        <w:t>Dodavat</w:t>
      </w:r>
      <w:r w:rsidR="004B7DD0" w:rsidRPr="004F49B9">
        <w:rPr>
          <w:rFonts w:ascii="Times New Roman" w:hAnsi="Times New Roman"/>
        </w:rPr>
        <w:t xml:space="preserve">el </w:t>
      </w:r>
      <w:r w:rsidR="00F12B49" w:rsidRPr="004F49B9">
        <w:rPr>
          <w:rFonts w:ascii="Times New Roman" w:hAnsi="Times New Roman"/>
        </w:rPr>
        <w:t xml:space="preserve">na sebe přebírá nebezpečí změny okolností v souvislosti s jeho právy a povinnostmi vzniklými na základě této Smlouvy. </w:t>
      </w:r>
      <w:r w:rsidR="000F1CD7" w:rsidRPr="004F49B9">
        <w:rPr>
          <w:rFonts w:ascii="Times New Roman" w:hAnsi="Times New Roman"/>
        </w:rPr>
        <w:t>Smluvní strany vylučují uplatnění § 1765 odst. 1 a § 1766 občanského zákoníku na svůj smluvní vztah založený touto Smlouvou.</w:t>
      </w:r>
    </w:p>
    <w:p w14:paraId="7AED360B" w14:textId="727874CF" w:rsidR="004A6CEC" w:rsidRPr="004F49B9" w:rsidRDefault="008123B5" w:rsidP="003E7AFC">
      <w:pPr>
        <w:pStyle w:val="lneksmlouvy"/>
        <w:numPr>
          <w:ilvl w:val="1"/>
          <w:numId w:val="12"/>
        </w:numPr>
        <w:rPr>
          <w:rFonts w:ascii="Times New Roman" w:hAnsi="Times New Roman"/>
        </w:rPr>
      </w:pPr>
      <w:r w:rsidRPr="004F49B9">
        <w:rPr>
          <w:rFonts w:ascii="Times New Roman" w:hAnsi="Times New Roman"/>
        </w:rPr>
        <w:t xml:space="preserve">Tato Smlouva nabývá platnosti pozdějším dnem jejího podpisu kteroukoliv ze Smluvních stran. </w:t>
      </w:r>
      <w:r w:rsidRPr="002C5E91">
        <w:rPr>
          <w:rFonts w:ascii="Times New Roman" w:hAnsi="Times New Roman"/>
        </w:rPr>
        <w:t>Vzhledem k tomu, že se na Smlouvu vztahuje povinnost uveřejnění dle zákona č. 340/2015 Sb., zákon o</w:t>
      </w:r>
      <w:r w:rsidRPr="004F49B9">
        <w:rPr>
          <w:rFonts w:ascii="Times New Roman" w:hAnsi="Times New Roman"/>
        </w:rPr>
        <w:t xml:space="preserve"> registru smluv, ve znění pozdějších předpisů, nabývá Smlouva účinnosti nejdříve dnem uveřejnění v </w:t>
      </w:r>
      <w:r w:rsidRPr="002C5E91">
        <w:rPr>
          <w:rFonts w:ascii="Times New Roman" w:hAnsi="Times New Roman"/>
        </w:rPr>
        <w:t>registru</w:t>
      </w:r>
      <w:r w:rsidRPr="004F49B9">
        <w:rPr>
          <w:rFonts w:ascii="Times New Roman" w:hAnsi="Times New Roman"/>
        </w:rPr>
        <w:t xml:space="preserve"> smluv vedeným Ministerstvem vnitra.</w:t>
      </w:r>
    </w:p>
    <w:p w14:paraId="6C649B8C" w14:textId="1FA4B4F8" w:rsidR="0080492B" w:rsidRPr="002C5E91" w:rsidRDefault="00F12B49" w:rsidP="0080492B">
      <w:pPr>
        <w:pStyle w:val="lneksmlouvy"/>
        <w:widowControl/>
        <w:numPr>
          <w:ilvl w:val="1"/>
          <w:numId w:val="21"/>
        </w:numPr>
        <w:suppressAutoHyphens w:val="0"/>
        <w:rPr>
          <w:rFonts w:ascii="Times New Roman" w:hAnsi="Times New Roman"/>
        </w:rPr>
      </w:pPr>
      <w:r w:rsidRPr="004F49B9">
        <w:rPr>
          <w:rFonts w:ascii="Times New Roman" w:hAnsi="Times New Roman"/>
        </w:rPr>
        <w:t xml:space="preserve">Tato smlouva je vyhotovena v pěti (5) stejnopisech s platností originálu, z nichž Objednatel obdrží tři (3) stejnopisy a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dva (2) stejnopisy.</w:t>
      </w:r>
    </w:p>
    <w:p w14:paraId="793F5042" w14:textId="5F8780C9" w:rsidR="004A6CEC" w:rsidRPr="004F49B9" w:rsidRDefault="004A6CEC" w:rsidP="0080492B">
      <w:pPr>
        <w:pStyle w:val="lneksmlouvy"/>
        <w:tabs>
          <w:tab w:val="clear" w:pos="680"/>
        </w:tabs>
        <w:rPr>
          <w:rFonts w:ascii="Times New Roman" w:hAnsi="Times New Roman"/>
        </w:rPr>
      </w:pPr>
    </w:p>
    <w:p w14:paraId="0CF6F562" w14:textId="293F853F" w:rsidR="004A6CEC" w:rsidRPr="004F49B9" w:rsidRDefault="0080492B" w:rsidP="0080492B">
      <w:pPr>
        <w:pStyle w:val="lneksmlouvy"/>
        <w:numPr>
          <w:ilvl w:val="1"/>
          <w:numId w:val="21"/>
        </w:numPr>
        <w:rPr>
          <w:rFonts w:ascii="Times New Roman" w:hAnsi="Times New Roman"/>
        </w:rPr>
      </w:pPr>
      <w:r w:rsidRPr="004F49B9">
        <w:rPr>
          <w:rFonts w:ascii="Times New Roman" w:hAnsi="Times New Roman"/>
        </w:rPr>
        <w:t xml:space="preserve"> </w:t>
      </w:r>
      <w:r w:rsidR="00F12B49" w:rsidRPr="004F49B9">
        <w:rPr>
          <w:rFonts w:ascii="Times New Roman" w:hAnsi="Times New Roman"/>
        </w:rPr>
        <w:t>Nedílnou součástí této smlouvy jsou následující přílohy:</w:t>
      </w:r>
    </w:p>
    <w:tbl>
      <w:tblPr>
        <w:tblW w:w="0" w:type="auto"/>
        <w:tblInd w:w="675" w:type="dxa"/>
        <w:tblBorders>
          <w:top w:val="nil"/>
          <w:left w:val="nil"/>
          <w:bottom w:val="nil"/>
          <w:right w:val="nil"/>
          <w:insideH w:val="nil"/>
          <w:insideV w:val="nil"/>
        </w:tblBorders>
        <w:tblLook w:val="04A0" w:firstRow="1" w:lastRow="0" w:firstColumn="1" w:lastColumn="0" w:noHBand="0" w:noVBand="1"/>
      </w:tblPr>
      <w:tblGrid>
        <w:gridCol w:w="1415"/>
        <w:gridCol w:w="7655"/>
      </w:tblGrid>
      <w:tr w:rsidR="004A6CEC" w:rsidRPr="002C5E91" w14:paraId="12B95DC9" w14:textId="77777777">
        <w:tc>
          <w:tcPr>
            <w:tcW w:w="1415" w:type="dxa"/>
            <w:tcBorders>
              <w:top w:val="nil"/>
              <w:left w:val="nil"/>
              <w:bottom w:val="nil"/>
              <w:right w:val="nil"/>
            </w:tcBorders>
            <w:shd w:val="clear" w:color="auto" w:fill="FFFFFF"/>
          </w:tcPr>
          <w:p w14:paraId="79305863" w14:textId="77777777" w:rsidR="004A6CEC" w:rsidRPr="002C5E91" w:rsidRDefault="004A6CEC">
            <w:pPr>
              <w:spacing w:after="0"/>
              <w:rPr>
                <w:rFonts w:ascii="Times New Roman" w:eastAsia="Droid Sans Fallback" w:hAnsi="Times New Roman" w:cs="Times New Roman"/>
              </w:rPr>
            </w:pPr>
          </w:p>
        </w:tc>
        <w:tc>
          <w:tcPr>
            <w:tcW w:w="7655" w:type="dxa"/>
            <w:tcBorders>
              <w:top w:val="nil"/>
              <w:left w:val="nil"/>
              <w:bottom w:val="nil"/>
              <w:right w:val="nil"/>
            </w:tcBorders>
            <w:shd w:val="clear" w:color="auto" w:fill="FFFFFF"/>
          </w:tcPr>
          <w:p w14:paraId="4EBBB91D" w14:textId="77777777" w:rsidR="004A6CEC" w:rsidRPr="002C5E91" w:rsidRDefault="004A6CEC">
            <w:pPr>
              <w:spacing w:after="0"/>
              <w:rPr>
                <w:rFonts w:ascii="Times New Roman" w:eastAsia="Droid Sans Fallback" w:hAnsi="Times New Roman" w:cs="Times New Roman"/>
              </w:rPr>
            </w:pPr>
          </w:p>
        </w:tc>
      </w:tr>
      <w:tr w:rsidR="004A6CEC" w:rsidRPr="002C5E91" w14:paraId="1A872699" w14:textId="77777777">
        <w:tc>
          <w:tcPr>
            <w:tcW w:w="1415" w:type="dxa"/>
            <w:tcBorders>
              <w:top w:val="nil"/>
              <w:left w:val="nil"/>
              <w:bottom w:val="nil"/>
              <w:right w:val="nil"/>
            </w:tcBorders>
            <w:shd w:val="clear" w:color="auto" w:fill="FFFFFF"/>
          </w:tcPr>
          <w:p w14:paraId="6C4FB019" w14:textId="77777777" w:rsidR="004A6CEC" w:rsidRPr="002C5E91" w:rsidRDefault="00F12B49" w:rsidP="00D02F10">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1</w:t>
            </w:r>
          </w:p>
        </w:tc>
        <w:tc>
          <w:tcPr>
            <w:tcW w:w="7655" w:type="dxa"/>
            <w:tcBorders>
              <w:top w:val="nil"/>
              <w:left w:val="nil"/>
              <w:bottom w:val="nil"/>
              <w:right w:val="nil"/>
            </w:tcBorders>
            <w:shd w:val="clear" w:color="auto" w:fill="FFFFFF"/>
          </w:tcPr>
          <w:p w14:paraId="4823A53E"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006E25" w:rsidRPr="002C5E91">
              <w:rPr>
                <w:rFonts w:ascii="Times New Roman" w:eastAsia="Droid Sans Fallback" w:hAnsi="Times New Roman" w:cs="Times New Roman"/>
              </w:rPr>
              <w:t>TDS</w:t>
            </w:r>
          </w:p>
        </w:tc>
      </w:tr>
      <w:tr w:rsidR="004A6CEC" w:rsidRPr="002C5E91" w14:paraId="51B85D0D" w14:textId="77777777">
        <w:tc>
          <w:tcPr>
            <w:tcW w:w="1415" w:type="dxa"/>
            <w:tcBorders>
              <w:top w:val="nil"/>
              <w:left w:val="nil"/>
              <w:bottom w:val="nil"/>
              <w:right w:val="nil"/>
            </w:tcBorders>
            <w:shd w:val="clear" w:color="auto" w:fill="FFFFFF"/>
          </w:tcPr>
          <w:p w14:paraId="4DE084B6"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2</w:t>
            </w:r>
          </w:p>
        </w:tc>
        <w:tc>
          <w:tcPr>
            <w:tcW w:w="7655" w:type="dxa"/>
            <w:tcBorders>
              <w:top w:val="nil"/>
              <w:left w:val="nil"/>
              <w:bottom w:val="nil"/>
              <w:right w:val="nil"/>
            </w:tcBorders>
            <w:shd w:val="clear" w:color="auto" w:fill="FFFFFF"/>
          </w:tcPr>
          <w:p w14:paraId="39501EBF" w14:textId="52F0D179"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Rozsah výkonu činnosti </w:t>
            </w:r>
            <w:r w:rsidR="0033515A" w:rsidRPr="002C5E91">
              <w:rPr>
                <w:rFonts w:ascii="Times New Roman" w:eastAsia="Droid Sans Fallback" w:hAnsi="Times New Roman" w:cs="Times New Roman"/>
              </w:rPr>
              <w:t xml:space="preserve">koordinátora </w:t>
            </w:r>
            <w:r w:rsidRPr="002C5E91">
              <w:rPr>
                <w:rFonts w:ascii="Times New Roman" w:eastAsia="Droid Sans Fallback" w:hAnsi="Times New Roman" w:cs="Times New Roman"/>
              </w:rPr>
              <w:t>BOZP</w:t>
            </w:r>
          </w:p>
        </w:tc>
      </w:tr>
      <w:tr w:rsidR="004A6CEC" w:rsidRPr="002C5E91" w14:paraId="4E5551DA" w14:textId="77777777">
        <w:tc>
          <w:tcPr>
            <w:tcW w:w="1415" w:type="dxa"/>
            <w:tcBorders>
              <w:top w:val="nil"/>
              <w:left w:val="nil"/>
              <w:bottom w:val="nil"/>
              <w:right w:val="nil"/>
            </w:tcBorders>
            <w:shd w:val="clear" w:color="auto" w:fill="FFFFFF"/>
          </w:tcPr>
          <w:p w14:paraId="28D6A97F"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 xml:space="preserve">Příloha č. </w:t>
            </w:r>
            <w:r w:rsidR="00D02F10" w:rsidRPr="002C5E91">
              <w:rPr>
                <w:rFonts w:ascii="Times New Roman" w:eastAsia="Droid Sans Fallback" w:hAnsi="Times New Roman" w:cs="Times New Roman"/>
              </w:rPr>
              <w:t>3</w:t>
            </w:r>
          </w:p>
        </w:tc>
        <w:tc>
          <w:tcPr>
            <w:tcW w:w="7655" w:type="dxa"/>
            <w:tcBorders>
              <w:top w:val="nil"/>
              <w:left w:val="nil"/>
              <w:bottom w:val="nil"/>
              <w:right w:val="nil"/>
            </w:tcBorders>
            <w:shd w:val="clear" w:color="auto" w:fill="FFFFFF"/>
          </w:tcPr>
          <w:p w14:paraId="4E312495" w14:textId="77777777" w:rsidR="004A6CEC" w:rsidRPr="002C5E91" w:rsidRDefault="00F12B49">
            <w:pPr>
              <w:spacing w:after="0"/>
              <w:rPr>
                <w:rFonts w:ascii="Times New Roman" w:eastAsia="Droid Sans Fallback" w:hAnsi="Times New Roman" w:cs="Times New Roman"/>
              </w:rPr>
            </w:pPr>
            <w:r w:rsidRPr="002C5E91">
              <w:rPr>
                <w:rFonts w:ascii="Times New Roman" w:eastAsia="Droid Sans Fallback" w:hAnsi="Times New Roman" w:cs="Times New Roman"/>
              </w:rPr>
              <w:t>Předpokládaný harmonogram realizace stavby</w:t>
            </w:r>
          </w:p>
        </w:tc>
      </w:tr>
    </w:tbl>
    <w:p w14:paraId="3A31FD59" w14:textId="77777777" w:rsidR="004A6CEC" w:rsidRPr="004F49B9" w:rsidRDefault="004A6CEC">
      <w:pPr>
        <w:rPr>
          <w:rFonts w:ascii="Times New Roman" w:hAnsi="Times New Roman" w:cs="Times New Roman"/>
        </w:rPr>
      </w:pPr>
    </w:p>
    <w:p w14:paraId="2AD1216A" w14:textId="77777777" w:rsidR="004A6CEC" w:rsidRPr="004F49B9" w:rsidRDefault="00F12B49">
      <w:pPr>
        <w:pStyle w:val="Tlotextu"/>
        <w:rPr>
          <w:rFonts w:ascii="Times New Roman" w:hAnsi="Times New Roman" w:cs="Times New Roman"/>
        </w:rPr>
      </w:pPr>
      <w:r w:rsidRPr="004F49B9">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p w14:paraId="33FBB06E" w14:textId="77777777" w:rsidR="004A6CEC" w:rsidRPr="004F49B9" w:rsidRDefault="004A6CEC">
      <w:pPr>
        <w:rPr>
          <w:rFonts w:ascii="Times New Roman" w:hAnsi="Times New Roman" w:cs="Times New Roman"/>
          <w:b/>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514"/>
        <w:gridCol w:w="4694"/>
      </w:tblGrid>
      <w:tr w:rsidR="004A6CEC" w:rsidRPr="004F49B9" w14:paraId="17FB050E" w14:textId="77777777">
        <w:trPr>
          <w:jc w:val="center"/>
        </w:trPr>
        <w:tc>
          <w:tcPr>
            <w:tcW w:w="4514" w:type="dxa"/>
            <w:tcBorders>
              <w:top w:val="nil"/>
              <w:left w:val="nil"/>
              <w:bottom w:val="nil"/>
              <w:right w:val="nil"/>
            </w:tcBorders>
            <w:shd w:val="clear" w:color="auto" w:fill="FFFFFF"/>
          </w:tcPr>
          <w:p w14:paraId="7A094F76" w14:textId="161A23EE" w:rsidR="00147DBC" w:rsidRPr="004F49B9" w:rsidRDefault="00147DBC" w:rsidP="007000E2">
            <w:pPr>
              <w:pStyle w:val="RLProhlensmluvnchstran"/>
              <w:jc w:val="left"/>
              <w:rPr>
                <w:rFonts w:ascii="Times New Roman" w:hAnsi="Times New Roman"/>
                <w:b w:val="0"/>
                <w:szCs w:val="22"/>
                <w:lang w:eastAsia="cs-CZ"/>
              </w:rPr>
            </w:pPr>
            <w:r w:rsidRPr="004F49B9">
              <w:rPr>
                <w:rFonts w:ascii="Times New Roman" w:hAnsi="Times New Roman"/>
                <w:b w:val="0"/>
                <w:szCs w:val="22"/>
                <w:lang w:eastAsia="cs-CZ"/>
              </w:rPr>
              <w:t>V</w:t>
            </w:r>
            <w:r w:rsidR="007000E2">
              <w:rPr>
                <w:rFonts w:ascii="Times New Roman" w:hAnsi="Times New Roman"/>
                <w:b w:val="0"/>
                <w:szCs w:val="22"/>
                <w:lang w:eastAsia="cs-CZ"/>
              </w:rPr>
              <w:t> Kolíně dne</w:t>
            </w:r>
            <w:r w:rsidR="003B326C">
              <w:rPr>
                <w:rFonts w:ascii="Times New Roman" w:hAnsi="Times New Roman"/>
                <w:b w:val="0"/>
                <w:szCs w:val="22"/>
                <w:lang w:eastAsia="cs-CZ"/>
              </w:rPr>
              <w:t xml:space="preserve"> </w:t>
            </w:r>
            <w:proofErr w:type="gramStart"/>
            <w:r w:rsidR="003B326C">
              <w:rPr>
                <w:rFonts w:ascii="Times New Roman" w:hAnsi="Times New Roman"/>
                <w:b w:val="0"/>
                <w:szCs w:val="22"/>
                <w:lang w:eastAsia="cs-CZ"/>
              </w:rPr>
              <w:t>19.4.2018</w:t>
            </w:r>
            <w:proofErr w:type="gramEnd"/>
          </w:p>
          <w:p w14:paraId="523A4FC9" w14:textId="77777777" w:rsidR="00147DBC" w:rsidRPr="004F49B9" w:rsidRDefault="00147DBC" w:rsidP="00147DBC">
            <w:pPr>
              <w:pStyle w:val="RLProhlensmluvnchstran"/>
              <w:rPr>
                <w:rFonts w:ascii="Times New Roman" w:hAnsi="Times New Roman"/>
                <w:b w:val="0"/>
                <w:szCs w:val="22"/>
                <w:lang w:eastAsia="cs-CZ"/>
              </w:rPr>
            </w:pPr>
          </w:p>
          <w:p w14:paraId="4578CE88" w14:textId="578E0D23" w:rsidR="0012544A" w:rsidRPr="004F49B9" w:rsidRDefault="007000E2">
            <w:pPr>
              <w:pStyle w:val="AKFZFpodpis"/>
              <w:rPr>
                <w:rFonts w:ascii="Times New Roman" w:hAnsi="Times New Roman" w:cs="Times New Roman"/>
                <w:b/>
              </w:rPr>
            </w:pPr>
            <w:r>
              <w:rPr>
                <w:rFonts w:ascii="Times New Roman" w:hAnsi="Times New Roman" w:cs="Times New Roman"/>
                <w:b/>
              </w:rPr>
              <w:t xml:space="preserve">Objednatel                                                                   </w:t>
            </w:r>
          </w:p>
        </w:tc>
        <w:tc>
          <w:tcPr>
            <w:tcW w:w="4694" w:type="dxa"/>
            <w:tcBorders>
              <w:top w:val="nil"/>
              <w:left w:val="nil"/>
              <w:bottom w:val="nil"/>
              <w:right w:val="nil"/>
            </w:tcBorders>
            <w:shd w:val="clear" w:color="auto" w:fill="FFFFFF"/>
          </w:tcPr>
          <w:p w14:paraId="46981FA2" w14:textId="03E12DE4" w:rsidR="004A6CEC" w:rsidRDefault="007000E2">
            <w:pPr>
              <w:pStyle w:val="AKFZFpodpis"/>
              <w:rPr>
                <w:rFonts w:ascii="Times New Roman" w:hAnsi="Times New Roman" w:cs="Times New Roman"/>
              </w:rPr>
            </w:pPr>
            <w:r>
              <w:rPr>
                <w:rFonts w:ascii="Times New Roman" w:hAnsi="Times New Roman" w:cs="Times New Roman"/>
              </w:rPr>
              <w:t>V Kolíně dne</w:t>
            </w:r>
            <w:r w:rsidR="004B7DD0" w:rsidRPr="004F49B9">
              <w:rPr>
                <w:rFonts w:ascii="Times New Roman" w:hAnsi="Times New Roman" w:cs="Times New Roman"/>
              </w:rPr>
              <w:t xml:space="preserve"> </w:t>
            </w:r>
            <w:r w:rsidR="003B326C">
              <w:rPr>
                <w:rFonts w:ascii="Times New Roman" w:hAnsi="Times New Roman" w:cs="Times New Roman"/>
              </w:rPr>
              <w:t>19.4.2018</w:t>
            </w:r>
          </w:p>
          <w:p w14:paraId="5BDC2F3F" w14:textId="77777777" w:rsidR="007000E2" w:rsidRDefault="007000E2">
            <w:pPr>
              <w:pStyle w:val="AKFZFpodpis"/>
              <w:rPr>
                <w:rFonts w:ascii="Times New Roman" w:hAnsi="Times New Roman" w:cs="Times New Roman"/>
              </w:rPr>
            </w:pPr>
          </w:p>
          <w:p w14:paraId="290D6BF7" w14:textId="77777777" w:rsidR="007000E2" w:rsidRPr="004F49B9" w:rsidRDefault="007000E2">
            <w:pPr>
              <w:pStyle w:val="AKFZFpodpis"/>
              <w:rPr>
                <w:rFonts w:ascii="Times New Roman" w:hAnsi="Times New Roman" w:cs="Times New Roman"/>
              </w:rPr>
            </w:pPr>
          </w:p>
          <w:p w14:paraId="550256BA" w14:textId="184CE42A" w:rsidR="004B7DD0" w:rsidRDefault="007000E2">
            <w:pPr>
              <w:pStyle w:val="AKFZFpodpis"/>
              <w:rPr>
                <w:rFonts w:ascii="Times New Roman" w:hAnsi="Times New Roman" w:cs="Times New Roman"/>
                <w:b/>
              </w:rPr>
            </w:pPr>
            <w:r>
              <w:rPr>
                <w:rFonts w:ascii="Times New Roman" w:hAnsi="Times New Roman" w:cs="Times New Roman"/>
                <w:b/>
              </w:rPr>
              <w:t>Dodavatel</w:t>
            </w:r>
          </w:p>
          <w:p w14:paraId="3825A015" w14:textId="77777777" w:rsidR="007000E2" w:rsidRDefault="007000E2">
            <w:pPr>
              <w:pStyle w:val="AKFZFpodpis"/>
              <w:rPr>
                <w:rFonts w:ascii="Times New Roman" w:hAnsi="Times New Roman" w:cs="Times New Roman"/>
                <w:b/>
              </w:rPr>
            </w:pPr>
          </w:p>
          <w:p w14:paraId="167B09D1" w14:textId="77777777" w:rsidR="007000E2" w:rsidRPr="004F49B9" w:rsidRDefault="007000E2">
            <w:pPr>
              <w:pStyle w:val="AKFZFpodpis"/>
              <w:rPr>
                <w:rFonts w:ascii="Times New Roman" w:hAnsi="Times New Roman" w:cs="Times New Roman"/>
                <w:b/>
              </w:rPr>
            </w:pPr>
          </w:p>
          <w:p w14:paraId="28C7F0C3" w14:textId="77777777" w:rsidR="004A6CEC" w:rsidRPr="004F49B9" w:rsidRDefault="004A6CEC">
            <w:pPr>
              <w:pStyle w:val="AKFZFpodpis"/>
              <w:rPr>
                <w:rFonts w:ascii="Times New Roman" w:hAnsi="Times New Roman" w:cs="Times New Roman"/>
                <w:b/>
              </w:rPr>
            </w:pPr>
          </w:p>
          <w:p w14:paraId="196C42FB" w14:textId="77777777" w:rsidR="004A6CEC" w:rsidRPr="004F49B9" w:rsidRDefault="004A6CEC">
            <w:pPr>
              <w:pStyle w:val="AKFZFpodpis"/>
              <w:rPr>
                <w:rFonts w:ascii="Times New Roman" w:hAnsi="Times New Roman" w:cs="Times New Roman"/>
                <w:b/>
              </w:rPr>
            </w:pPr>
          </w:p>
          <w:p w14:paraId="69525E5D" w14:textId="77777777" w:rsidR="004A6CEC" w:rsidRPr="004F49B9" w:rsidRDefault="004A6CEC">
            <w:pPr>
              <w:pStyle w:val="AKFZFpodpis"/>
              <w:rPr>
                <w:rFonts w:ascii="Times New Roman" w:hAnsi="Times New Roman" w:cs="Times New Roman"/>
                <w:b/>
              </w:rPr>
            </w:pPr>
          </w:p>
        </w:tc>
      </w:tr>
      <w:tr w:rsidR="004A6CEC" w:rsidRPr="004F49B9" w14:paraId="65551B0B" w14:textId="77777777">
        <w:trPr>
          <w:jc w:val="center"/>
        </w:trPr>
        <w:tc>
          <w:tcPr>
            <w:tcW w:w="4514" w:type="dxa"/>
            <w:tcBorders>
              <w:top w:val="nil"/>
              <w:left w:val="nil"/>
              <w:bottom w:val="nil"/>
              <w:right w:val="nil"/>
            </w:tcBorders>
            <w:shd w:val="clear" w:color="auto" w:fill="FFFFFF"/>
          </w:tcPr>
          <w:p w14:paraId="5FDF2ACF" w14:textId="77777777" w:rsidR="001C0AC5" w:rsidRPr="004F49B9" w:rsidRDefault="00F12B49" w:rsidP="001C0AC5">
            <w:pPr>
              <w:pStyle w:val="AKFZFpodpis"/>
              <w:rPr>
                <w:rFonts w:ascii="Times New Roman" w:hAnsi="Times New Roman" w:cs="Times New Roman"/>
              </w:rPr>
            </w:pPr>
            <w:r w:rsidRPr="004F49B9">
              <w:rPr>
                <w:rFonts w:ascii="Times New Roman" w:hAnsi="Times New Roman" w:cs="Times New Roman"/>
              </w:rPr>
              <w:t>........................................................................</w:t>
            </w:r>
          </w:p>
          <w:p w14:paraId="6F4A1281" w14:textId="7CB38F43" w:rsidR="002C5E91" w:rsidRDefault="00623074" w:rsidP="002C5E91">
            <w:pPr>
              <w:spacing w:after="60" w:line="240" w:lineRule="auto"/>
              <w:rPr>
                <w:rFonts w:ascii="Times New Roman" w:hAnsi="Times New Roman" w:cs="Times New Roman"/>
              </w:rPr>
            </w:pPr>
            <w:r>
              <w:rPr>
                <w:rFonts w:ascii="Times New Roman" w:hAnsi="Times New Roman" w:cs="Times New Roman"/>
              </w:rPr>
              <w:t>Mgr. Daniela Křepelková</w:t>
            </w:r>
          </w:p>
          <w:p w14:paraId="07B4D481" w14:textId="0F8C05CA" w:rsidR="002C5E91" w:rsidRPr="00786A0C" w:rsidRDefault="002C5E91" w:rsidP="002C5E91">
            <w:pPr>
              <w:spacing w:after="60" w:line="240" w:lineRule="auto"/>
              <w:rPr>
                <w:rFonts w:ascii="Times New Roman" w:hAnsi="Times New Roman" w:cs="Times New Roman"/>
              </w:rPr>
            </w:pPr>
            <w:r w:rsidRPr="00786A0C">
              <w:rPr>
                <w:rFonts w:ascii="Times New Roman" w:hAnsi="Times New Roman" w:cs="Times New Roman"/>
              </w:rPr>
              <w:t>ředitel</w:t>
            </w:r>
            <w:r w:rsidR="00623074">
              <w:rPr>
                <w:rFonts w:ascii="Times New Roman" w:hAnsi="Times New Roman" w:cs="Times New Roman"/>
              </w:rPr>
              <w:t>ka</w:t>
            </w:r>
            <w:r w:rsidRPr="00786A0C">
              <w:rPr>
                <w:rFonts w:ascii="Times New Roman" w:hAnsi="Times New Roman" w:cs="Times New Roman"/>
              </w:rPr>
              <w:t xml:space="preserve"> p</w:t>
            </w:r>
            <w:r>
              <w:rPr>
                <w:rFonts w:ascii="Times New Roman" w:hAnsi="Times New Roman" w:cs="Times New Roman"/>
              </w:rPr>
              <w:t>říspěvkové organizace</w:t>
            </w:r>
          </w:p>
          <w:p w14:paraId="07CE1E3B" w14:textId="528FBCC7" w:rsidR="004A6CEC" w:rsidRPr="004F49B9" w:rsidRDefault="004A6CEC" w:rsidP="00204887">
            <w:pPr>
              <w:pStyle w:val="AKFZFpodpis"/>
              <w:rPr>
                <w:rFonts w:ascii="Times New Roman" w:hAnsi="Times New Roman" w:cs="Times New Roman"/>
              </w:rPr>
            </w:pPr>
          </w:p>
        </w:tc>
        <w:tc>
          <w:tcPr>
            <w:tcW w:w="4694" w:type="dxa"/>
            <w:tcBorders>
              <w:top w:val="nil"/>
              <w:left w:val="nil"/>
              <w:bottom w:val="nil"/>
              <w:right w:val="nil"/>
            </w:tcBorders>
            <w:shd w:val="clear" w:color="auto" w:fill="FFFFFF"/>
          </w:tcPr>
          <w:p w14:paraId="096A83B8" w14:textId="77777777" w:rsidR="004A6CEC" w:rsidRPr="004F49B9" w:rsidRDefault="00F12B49">
            <w:pPr>
              <w:pStyle w:val="AKFZFpodpis"/>
              <w:rPr>
                <w:rFonts w:ascii="Times New Roman" w:hAnsi="Times New Roman" w:cs="Times New Roman"/>
              </w:rPr>
            </w:pPr>
            <w:r w:rsidRPr="004F49B9">
              <w:rPr>
                <w:rFonts w:ascii="Times New Roman" w:hAnsi="Times New Roman" w:cs="Times New Roman"/>
              </w:rPr>
              <w:t>............................................................................</w:t>
            </w:r>
          </w:p>
          <w:p w14:paraId="564BEBDB" w14:textId="58D9D74E" w:rsidR="004A6CEC" w:rsidRPr="004F49B9" w:rsidRDefault="007000E2">
            <w:pPr>
              <w:pStyle w:val="AKFZFpodpis"/>
              <w:rPr>
                <w:rFonts w:ascii="Times New Roman" w:hAnsi="Times New Roman" w:cs="Times New Roman"/>
              </w:rPr>
            </w:pPr>
            <w:r>
              <w:rPr>
                <w:rFonts w:ascii="Times New Roman" w:hAnsi="Times New Roman" w:cs="Times New Roman"/>
              </w:rPr>
              <w:t>Ing. Luboš Křivánek</w:t>
            </w:r>
          </w:p>
          <w:p w14:paraId="39A40B5F" w14:textId="16212EF6" w:rsidR="004A6CEC" w:rsidRPr="004F49B9" w:rsidRDefault="004A6CEC">
            <w:pPr>
              <w:pStyle w:val="AKFZFpodpis"/>
              <w:rPr>
                <w:rFonts w:ascii="Times New Roman" w:hAnsi="Times New Roman" w:cs="Times New Roman"/>
              </w:rPr>
            </w:pPr>
          </w:p>
        </w:tc>
      </w:tr>
    </w:tbl>
    <w:p w14:paraId="527C85A0" w14:textId="77777777" w:rsidR="004A6CEC" w:rsidRPr="004F49B9" w:rsidRDefault="00F12B49">
      <w:pPr>
        <w:pStyle w:val="AKFZFnormln"/>
        <w:pageBreakBefore/>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1</w:t>
      </w:r>
      <w:r w:rsidRPr="004F49B9">
        <w:rPr>
          <w:rFonts w:ascii="Times New Roman" w:hAnsi="Times New Roman" w:cs="Times New Roman"/>
          <w:b/>
          <w:u w:val="single"/>
        </w:rPr>
        <w:t xml:space="preserve"> – Rozsah výkonu činnosti </w:t>
      </w:r>
      <w:r w:rsidR="00006E25" w:rsidRPr="004F49B9">
        <w:rPr>
          <w:rFonts w:ascii="Times New Roman" w:hAnsi="Times New Roman" w:cs="Times New Roman"/>
          <w:b/>
          <w:u w:val="single"/>
        </w:rPr>
        <w:t>TDS</w:t>
      </w:r>
    </w:p>
    <w:p w14:paraId="0E1F2D0F" w14:textId="77777777" w:rsidR="004A6CEC" w:rsidRPr="004F49B9" w:rsidRDefault="004A6CEC">
      <w:pPr>
        <w:keepLines/>
        <w:spacing w:before="120" w:after="120"/>
        <w:rPr>
          <w:rFonts w:ascii="Times New Roman" w:hAnsi="Times New Roman" w:cs="Times New Roman"/>
        </w:rPr>
      </w:pPr>
    </w:p>
    <w:p w14:paraId="5D105B6F" w14:textId="77777777" w:rsidR="004A6CEC" w:rsidRPr="004F49B9" w:rsidRDefault="00F12B49">
      <w:pPr>
        <w:pStyle w:val="lneksmlouvynadpis"/>
        <w:numPr>
          <w:ilvl w:val="0"/>
          <w:numId w:val="3"/>
        </w:numPr>
        <w:rPr>
          <w:rFonts w:ascii="Times New Roman" w:hAnsi="Times New Roman" w:cs="Times New Roman"/>
        </w:rPr>
      </w:pPr>
      <w:r w:rsidRPr="004F49B9">
        <w:rPr>
          <w:rFonts w:ascii="Times New Roman" w:hAnsi="Times New Roman" w:cs="Times New Roman"/>
        </w:rPr>
        <w:t>Činnosti před zahájením realizace stavebních prací</w:t>
      </w:r>
    </w:p>
    <w:p w14:paraId="579099FF" w14:textId="77777777" w:rsidR="004A6CEC" w:rsidRPr="004F49B9" w:rsidRDefault="00F12B49" w:rsidP="001D066D">
      <w:pPr>
        <w:pStyle w:val="AKFZFnormln"/>
        <w:numPr>
          <w:ilvl w:val="0"/>
          <w:numId w:val="9"/>
        </w:numPr>
        <w:rPr>
          <w:rFonts w:ascii="Times New Roman" w:hAnsi="Times New Roman" w:cs="Times New Roman"/>
        </w:rPr>
      </w:pPr>
      <w:r w:rsidRPr="004F49B9">
        <w:rPr>
          <w:rFonts w:ascii="Times New Roman" w:hAnsi="Times New Roman" w:cs="Times New Roman"/>
        </w:rPr>
        <w:t>Před zahájením realizace stavebních prací budou prováděny následující činnosti:</w:t>
      </w:r>
    </w:p>
    <w:p w14:paraId="6170C252" w14:textId="16362452"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stanovené Objednatelem;</w:t>
      </w:r>
    </w:p>
    <w:p w14:paraId="3DDBB934" w14:textId="6F0E410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komplexní podpora Objednatele při administraci zadávacího řízení na veřejnou zakázku na výběr </w:t>
      </w:r>
      <w:r w:rsidR="00FE7B11" w:rsidRPr="004F49B9">
        <w:rPr>
          <w:rFonts w:ascii="Times New Roman" w:hAnsi="Times New Roman"/>
        </w:rPr>
        <w:t>dodavat</w:t>
      </w:r>
      <w:r w:rsidRPr="004F49B9">
        <w:rPr>
          <w:rFonts w:ascii="Times New Roman" w:hAnsi="Times New Roman"/>
        </w:rPr>
        <w:t>ele Stavby spočívající zejména v následujících činnostech:</w:t>
      </w:r>
    </w:p>
    <w:p w14:paraId="315CCB9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osobní konzultace dle požadavků Objednatele v průběhu přípravy zadávacích podmínek Ve</w:t>
      </w:r>
      <w:r w:rsidR="003C5313" w:rsidRPr="004F49B9">
        <w:rPr>
          <w:rFonts w:ascii="Times New Roman" w:hAnsi="Times New Roman"/>
        </w:rPr>
        <w:t>řejné zakázky alespoň v rozsahu tří (3) čtyřhodinových</w:t>
      </w:r>
      <w:r w:rsidR="00582CB6" w:rsidRPr="004F49B9">
        <w:rPr>
          <w:rFonts w:ascii="Times New Roman" w:hAnsi="Times New Roman"/>
        </w:rPr>
        <w:t xml:space="preserve"> </w:t>
      </w:r>
      <w:r w:rsidRPr="004F49B9">
        <w:rPr>
          <w:rFonts w:ascii="Times New Roman" w:hAnsi="Times New Roman"/>
        </w:rPr>
        <w:t>konzultací;</w:t>
      </w:r>
    </w:p>
    <w:p w14:paraId="4FFA650C" w14:textId="2B597870"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úplnosti a věcné správnosti zadávacích podmínek Veřejné zakázky před vyhlášením Veřejné zakázky;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zadávacích podmínek, stanovené Objednatelem;</w:t>
      </w:r>
    </w:p>
    <w:p w14:paraId="5403625D"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konzultace při poskytování dodatečných informací k zadávacím podmínkám; a</w:t>
      </w:r>
    </w:p>
    <w:p w14:paraId="20E15DEF"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dle požadavků Objednatele účast na jednání komise pro posouzení kvalifikace a hodnotící komise při vyhodnocování nabídek;</w:t>
      </w:r>
    </w:p>
    <w:p w14:paraId="01E5DDC6" w14:textId="77777777" w:rsidR="0032326C" w:rsidRPr="004F49B9" w:rsidRDefault="0032326C" w:rsidP="0032326C">
      <w:pPr>
        <w:numPr>
          <w:ilvl w:val="2"/>
          <w:numId w:val="7"/>
        </w:numPr>
        <w:suppressAutoHyphens w:val="0"/>
        <w:spacing w:after="120" w:line="240" w:lineRule="auto"/>
        <w:rPr>
          <w:rFonts w:ascii="Times New Roman" w:hAnsi="Times New Roman" w:cs="Times New Roman"/>
          <w:bCs/>
        </w:rPr>
      </w:pPr>
      <w:r w:rsidRPr="004F49B9">
        <w:rPr>
          <w:rFonts w:ascii="Times New Roman" w:hAnsi="Times New Roman" w:cs="Times New Roman"/>
          <w:bCs/>
        </w:rPr>
        <w:t>kontrola nabídek uchazečů dle požadavků Objednatele; výsledkem provedené kontroly budou připomínky v písemné či e-mailové formě, které je Poskytovatel povinen Objednateli doručit v přiměřené lhůtě od poskytnutí kontrolovaného dokumentu, stanovené Objednatelem;</w:t>
      </w:r>
    </w:p>
    <w:p w14:paraId="3ED95CBA" w14:textId="358C1103" w:rsidR="0032326C" w:rsidRPr="004F49B9" w:rsidRDefault="0032326C" w:rsidP="0032326C">
      <w:pPr>
        <w:pStyle w:val="lneksmlouvy"/>
        <w:numPr>
          <w:ilvl w:val="2"/>
          <w:numId w:val="7"/>
        </w:numPr>
        <w:rPr>
          <w:rFonts w:ascii="Times New Roman" w:hAnsi="Times New Roman"/>
        </w:rPr>
      </w:pPr>
      <w:r w:rsidRPr="004F49B9">
        <w:rPr>
          <w:rFonts w:ascii="Times New Roman" w:hAnsi="Times New Roman"/>
          <w:bCs/>
        </w:rPr>
        <w:t>účast na prohlídce místa plnění dle požadavků Objednatele;</w:t>
      </w:r>
    </w:p>
    <w:p w14:paraId="00DD4CA1" w14:textId="055D8E7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podkladů předaných Objednatelem nebo jím pověřenou osobou </w:t>
      </w:r>
      <w:r w:rsidR="00FE7B11" w:rsidRPr="004F49B9">
        <w:rPr>
          <w:rFonts w:ascii="Times New Roman" w:hAnsi="Times New Roman"/>
        </w:rPr>
        <w:t>dodavat</w:t>
      </w:r>
      <w:r w:rsidRPr="004F49B9">
        <w:rPr>
          <w:rFonts w:ascii="Times New Roman" w:hAnsi="Times New Roman"/>
        </w:rPr>
        <w:t xml:space="preserve">eli Stavby;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stanovené Objednatelem;</w:t>
      </w:r>
    </w:p>
    <w:p w14:paraId="44D175C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seznámení se se stavebním povolením, souhlasy a vyjádřeními dotčených orgánů státní správy a s majetkoprávními smlouvami včetně splnění jejich podmínek (nahlášení zahájení prací atd.);</w:t>
      </w:r>
    </w:p>
    <w:p w14:paraId="32A15E51" w14:textId="254CCBA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předběžné projednání zajištění odběru potřebných energií a médií pro Stavbu a zajištění odkanalizování staveništního zařízení se správci sítí; </w:t>
      </w:r>
      <w:r w:rsidR="00FE7B11" w:rsidRPr="004F49B9">
        <w:rPr>
          <w:rFonts w:ascii="Times New Roman" w:hAnsi="Times New Roman"/>
        </w:rPr>
        <w:t>dodavat</w:t>
      </w:r>
      <w:r w:rsidRPr="004F49B9">
        <w:rPr>
          <w:rFonts w:ascii="Times New Roman" w:hAnsi="Times New Roman"/>
        </w:rPr>
        <w:t>eli Stavby bude výsledek předběžného projednání sdělen při předání a převzetí staveniště;</w:t>
      </w:r>
    </w:p>
    <w:p w14:paraId="73AC1FBE" w14:textId="0057BD50"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zastupování Objednatele při předání a převzetí staveniště </w:t>
      </w:r>
      <w:r w:rsidR="00FE7B11" w:rsidRPr="004F49B9">
        <w:rPr>
          <w:rFonts w:ascii="Times New Roman" w:hAnsi="Times New Roman"/>
        </w:rPr>
        <w:t>dodavat</w:t>
      </w:r>
      <w:r w:rsidRPr="004F49B9">
        <w:rPr>
          <w:rFonts w:ascii="Times New Roman" w:hAnsi="Times New Roman"/>
        </w:rPr>
        <w:t xml:space="preserve">elem Stavby; o předání a převzetí staveniště bude sepsán protokol, který bude, vyjma náležitostí uvedených ve smlouvě o zhotovení Stavby a náležitostí, které jsou dle odborných a technických znalostí a zkušeností </w:t>
      </w:r>
      <w:r w:rsidR="00FE7B11" w:rsidRPr="004F49B9">
        <w:rPr>
          <w:rFonts w:ascii="Times New Roman" w:hAnsi="Times New Roman"/>
        </w:rPr>
        <w:t>Dodavat</w:t>
      </w:r>
      <w:r w:rsidR="004B7DD0" w:rsidRPr="004F49B9">
        <w:rPr>
          <w:rFonts w:ascii="Times New Roman" w:hAnsi="Times New Roman"/>
        </w:rPr>
        <w:t>ele</w:t>
      </w:r>
      <w:r w:rsidRPr="004F49B9">
        <w:rPr>
          <w:rFonts w:ascii="Times New Roman" w:hAnsi="Times New Roman"/>
        </w:rPr>
        <w:t>, vhodné, obsahovat alespoň:</w:t>
      </w:r>
    </w:p>
    <w:p w14:paraId="2D4A9F74"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stanovení způsobu oplocení či ohrazení, případně jiné ochrany bezpečnosti osob pohybujících </w:t>
      </w:r>
      <w:r w:rsidRPr="004F49B9">
        <w:rPr>
          <w:rFonts w:ascii="Times New Roman" w:hAnsi="Times New Roman"/>
        </w:rPr>
        <w:lastRenderedPageBreak/>
        <w:t>se v sousedství staveniště;</w:t>
      </w:r>
    </w:p>
    <w:p w14:paraId="22D4007B" w14:textId="2924D1A6"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potvrzení o převzetí vytyčovacího protokolu </w:t>
      </w:r>
      <w:r w:rsidR="00FE7B11" w:rsidRPr="004F49B9">
        <w:rPr>
          <w:rFonts w:ascii="Times New Roman" w:hAnsi="Times New Roman"/>
        </w:rPr>
        <w:t>dodavat</w:t>
      </w:r>
      <w:r w:rsidRPr="004F49B9">
        <w:rPr>
          <w:rFonts w:ascii="Times New Roman" w:hAnsi="Times New Roman"/>
        </w:rPr>
        <w:t>elem Stavby;</w:t>
      </w:r>
    </w:p>
    <w:p w14:paraId="3A233245" w14:textId="78ACD53F"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stanovení odpovědného pracovníka </w:t>
      </w:r>
      <w:r w:rsidR="00FE7B11" w:rsidRPr="004F49B9">
        <w:rPr>
          <w:rFonts w:ascii="Times New Roman" w:hAnsi="Times New Roman"/>
        </w:rPr>
        <w:t>dodavat</w:t>
      </w:r>
      <w:r w:rsidRPr="004F49B9">
        <w:rPr>
          <w:rFonts w:ascii="Times New Roman" w:hAnsi="Times New Roman"/>
        </w:rPr>
        <w:t>ele Stavby, který před zahájením zemních prací ověří na staveništi inženýrské sítě, podzemní prostory, prosakování nebo výron škodlivých látek a stanoví opatření k zajištění bezpečnosti práce;</w:t>
      </w:r>
    </w:p>
    <w:p w14:paraId="734C54C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upozornění na objekty, které je nutné ochránit před staveništním provozem a způsob jejich ochrany; a</w:t>
      </w:r>
    </w:p>
    <w:p w14:paraId="525C928F"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stanovení přístupových cest pro pracovníky a dopravu materiálu a strojů a určení způsobu napojení staveniště na veřejnou komunikaci;</w:t>
      </w:r>
    </w:p>
    <w:p w14:paraId="446F49FF" w14:textId="77777777" w:rsidR="00974ECC" w:rsidRPr="004F49B9" w:rsidRDefault="00974ECC" w:rsidP="00D02F10">
      <w:pPr>
        <w:pStyle w:val="lneksmlouvy"/>
        <w:numPr>
          <w:ilvl w:val="2"/>
          <w:numId w:val="7"/>
        </w:numPr>
        <w:rPr>
          <w:rFonts w:ascii="Times New Roman" w:hAnsi="Times New Roman"/>
        </w:rPr>
      </w:pPr>
      <w:r w:rsidRPr="004F49B9">
        <w:rPr>
          <w:rFonts w:ascii="Times New Roman" w:hAnsi="Times New Roman"/>
        </w:rPr>
        <w:t>zajištění úplnosti a věcné správnosti protokolu o předání a převzetí staveniště.</w:t>
      </w:r>
    </w:p>
    <w:p w14:paraId="7C769180" w14:textId="07F21090" w:rsidR="004A6CEC" w:rsidRPr="004F49B9" w:rsidRDefault="00F12B49">
      <w:pPr>
        <w:pStyle w:val="AKFZFnormln"/>
        <w:rPr>
          <w:rFonts w:ascii="Times New Roman" w:hAnsi="Times New Roman" w:cs="Times New Roman"/>
        </w:rPr>
      </w:pPr>
      <w:r w:rsidRPr="004F49B9">
        <w:rPr>
          <w:rFonts w:ascii="Times New Roman" w:hAnsi="Times New Roman" w:cs="Times New Roman"/>
        </w:rPr>
        <w:t xml:space="preserve">O dokončení poskytování činností </w:t>
      </w:r>
      <w:r w:rsidR="00006E25" w:rsidRPr="004F49B9">
        <w:rPr>
          <w:rFonts w:ascii="Times New Roman" w:hAnsi="Times New Roman" w:cs="Times New Roman"/>
        </w:rPr>
        <w:t>TDS</w:t>
      </w:r>
      <w:r w:rsidRPr="004F49B9">
        <w:rPr>
          <w:rFonts w:ascii="Times New Roman" w:hAnsi="Times New Roman" w:cs="Times New Roman"/>
        </w:rPr>
        <w:t xml:space="preserve">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 xml:space="preserve">Objednateli ve fázi poskytování služeb dle tohoto článku bude mezi smluvními stranami sepsán akceptační protokol. </w:t>
      </w:r>
    </w:p>
    <w:p w14:paraId="6BB8E1D8" w14:textId="7554491D" w:rsidR="004A6CEC" w:rsidRPr="004F49B9" w:rsidRDefault="00F12B49" w:rsidP="004B7DD0">
      <w:pPr>
        <w:pStyle w:val="AKFZFnormln"/>
        <w:jc w:val="both"/>
        <w:rPr>
          <w:rFonts w:ascii="Times New Roman" w:hAnsi="Times New Roman" w:cs="Times New Roman"/>
        </w:rPr>
      </w:pPr>
      <w:r w:rsidRPr="004F49B9">
        <w:rPr>
          <w:rFonts w:ascii="Times New Roman" w:hAnsi="Times New Roman" w:cs="Times New Roman"/>
        </w:rPr>
        <w:t xml:space="preserve">V jeho rámci smluvní strany potvrdí dokončení této fáze poskytování služeb a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předá Objednateli dokumentaci, kterou má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dle tohoto článku vlastním jménem či v zastoupení Objednatele obstarat, zejména rozhodnutí veřejné správy týkající se Stavby, protokol o předání staveniště, dokumentaci o vytýčení staveniště. Předávanou dokumentaci předá </w:t>
      </w:r>
      <w:r w:rsidR="00FE7B11" w:rsidRPr="004F49B9">
        <w:rPr>
          <w:rFonts w:ascii="Times New Roman" w:hAnsi="Times New Roman" w:cs="Times New Roman"/>
        </w:rPr>
        <w:t>Dodavat</w:t>
      </w:r>
      <w:r w:rsidR="004B7DD0" w:rsidRPr="004F49B9">
        <w:rPr>
          <w:rFonts w:ascii="Times New Roman" w:hAnsi="Times New Roman" w:cs="Times New Roman"/>
        </w:rPr>
        <w:t xml:space="preserve">el </w:t>
      </w:r>
      <w:r w:rsidRPr="004F49B9">
        <w:rPr>
          <w:rFonts w:ascii="Times New Roman" w:hAnsi="Times New Roman" w:cs="Times New Roman"/>
        </w:rPr>
        <w:t xml:space="preserve">Objednateli ve formě a počtu vyhotovení (max. 5), které sdělí Objednatel </w:t>
      </w:r>
      <w:r w:rsidR="00FE7B11" w:rsidRPr="004F49B9">
        <w:rPr>
          <w:rFonts w:ascii="Times New Roman" w:hAnsi="Times New Roman" w:cs="Times New Roman"/>
        </w:rPr>
        <w:t>Dodavat</w:t>
      </w:r>
      <w:r w:rsidR="004B7DD0" w:rsidRPr="004F49B9">
        <w:rPr>
          <w:rFonts w:ascii="Times New Roman" w:hAnsi="Times New Roman" w:cs="Times New Roman"/>
        </w:rPr>
        <w:t xml:space="preserve">eli </w:t>
      </w:r>
      <w:r w:rsidRPr="004F49B9">
        <w:rPr>
          <w:rFonts w:ascii="Times New Roman" w:hAnsi="Times New Roman" w:cs="Times New Roman"/>
        </w:rPr>
        <w:t>v přiměřené lhůtě přede dnem předání. Předání zhotovených či obstaraných dokumentů je Objednatel oprávněn požadovat, jakmile dojde k jejich vyhotovení. V takovém případě se v protokolu uvede údaj, že byly předány a datum předání.</w:t>
      </w:r>
    </w:p>
    <w:p w14:paraId="2EBD0F89" w14:textId="77777777" w:rsidR="004A6CEC" w:rsidRPr="004F49B9" w:rsidRDefault="00F12B49">
      <w:pPr>
        <w:pStyle w:val="AKFZFnormln"/>
        <w:rPr>
          <w:rFonts w:ascii="Times New Roman" w:hAnsi="Times New Roman" w:cs="Times New Roman"/>
        </w:rPr>
      </w:pPr>
      <w:r w:rsidRPr="004F49B9">
        <w:rPr>
          <w:rFonts w:ascii="Times New Roman" w:hAnsi="Times New Roman" w:cs="Times New Roman"/>
        </w:rPr>
        <w:t>Součástí akceptačního protokolu bude (i) soupis předávané dokumentace, (</w:t>
      </w:r>
      <w:proofErr w:type="spellStart"/>
      <w:r w:rsidRPr="004F49B9">
        <w:rPr>
          <w:rFonts w:ascii="Times New Roman" w:hAnsi="Times New Roman" w:cs="Times New Roman"/>
        </w:rPr>
        <w:t>ii</w:t>
      </w:r>
      <w:proofErr w:type="spellEnd"/>
      <w:r w:rsidRPr="004F49B9">
        <w:rPr>
          <w:rFonts w:ascii="Times New Roman" w:hAnsi="Times New Roman" w:cs="Times New Roman"/>
        </w:rPr>
        <w:t>) soupis chybějící dokumentace, (</w:t>
      </w:r>
      <w:proofErr w:type="spellStart"/>
      <w:r w:rsidRPr="004F49B9">
        <w:rPr>
          <w:rFonts w:ascii="Times New Roman" w:hAnsi="Times New Roman" w:cs="Times New Roman"/>
        </w:rPr>
        <w:t>ii</w:t>
      </w:r>
      <w:proofErr w:type="spellEnd"/>
      <w:r w:rsidRPr="004F49B9">
        <w:rPr>
          <w:rFonts w:ascii="Times New Roman" w:hAnsi="Times New Roman" w:cs="Times New Roman"/>
        </w:rPr>
        <w:t xml:space="preserve">) soupis vad a způsobu jejich odstranění. Odmítne-li Objednatel dokončení fáze výkonu činnosti </w:t>
      </w:r>
      <w:r w:rsidR="00006E25" w:rsidRPr="004F49B9">
        <w:rPr>
          <w:rFonts w:ascii="Times New Roman" w:hAnsi="Times New Roman" w:cs="Times New Roman"/>
        </w:rPr>
        <w:t>TDS</w:t>
      </w:r>
      <w:r w:rsidRPr="004F49B9">
        <w:rPr>
          <w:rFonts w:ascii="Times New Roman" w:hAnsi="Times New Roman" w:cs="Times New Roman"/>
        </w:rPr>
        <w:t xml:space="preserve"> dle tohoto článku akceptovat, bude akceptační procedura opakována po odstranění nedostatků v činnosti </w:t>
      </w:r>
      <w:r w:rsidR="00006E25" w:rsidRPr="004F49B9">
        <w:rPr>
          <w:rFonts w:ascii="Times New Roman" w:hAnsi="Times New Roman" w:cs="Times New Roman"/>
        </w:rPr>
        <w:t>TDS</w:t>
      </w:r>
      <w:r w:rsidRPr="004F49B9">
        <w:rPr>
          <w:rFonts w:ascii="Times New Roman" w:hAnsi="Times New Roman" w:cs="Times New Roman"/>
        </w:rPr>
        <w:t xml:space="preserve"> či jejích výsledcích. </w:t>
      </w:r>
    </w:p>
    <w:p w14:paraId="2609BC2F" w14:textId="77777777"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v průběhu realizace stavebních prací na Stavbě až do řádného předání a převzetí Stavby a kolaudačního řízení</w:t>
      </w:r>
    </w:p>
    <w:p w14:paraId="5E852081" w14:textId="77777777"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V průběhu realizace stavebních prací na Stavbě až do řádného předání a převzetí Stavby a kolaudačního řízení budou prováděny následující činnosti:</w:t>
      </w:r>
    </w:p>
    <w:p w14:paraId="343CCF01" w14:textId="77777777" w:rsidR="004A6CEC" w:rsidRPr="004F49B9" w:rsidRDefault="00F12B49" w:rsidP="00D02F10">
      <w:pPr>
        <w:pStyle w:val="lneksmlouvy"/>
        <w:numPr>
          <w:ilvl w:val="1"/>
          <w:numId w:val="7"/>
        </w:numPr>
        <w:rPr>
          <w:rFonts w:ascii="Times New Roman" w:hAnsi="Times New Roman"/>
        </w:rPr>
      </w:pPr>
      <w:bookmarkStart w:id="51" w:name="_Ref430890333"/>
      <w:r w:rsidRPr="004F49B9">
        <w:rPr>
          <w:rFonts w:ascii="Times New Roman" w:hAnsi="Times New Roman"/>
        </w:rPr>
        <w:t>průběžná kontrola a ověřování</w:t>
      </w:r>
      <w:bookmarkEnd w:id="51"/>
      <w:r w:rsidRPr="004F49B9">
        <w:rPr>
          <w:rFonts w:ascii="Times New Roman" w:hAnsi="Times New Roman"/>
        </w:rPr>
        <w:t xml:space="preserve"> </w:t>
      </w:r>
    </w:p>
    <w:p w14:paraId="1BDE208C"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technických postupů provádění stavebních prací;</w:t>
      </w:r>
    </w:p>
    <w:p w14:paraId="339363C4"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prováděných stavebních prací;</w:t>
      </w:r>
    </w:p>
    <w:p w14:paraId="386725ED"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projektovou dokumentací Stavby;</w:t>
      </w:r>
    </w:p>
    <w:p w14:paraId="6826D92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relevantními veřejnoprávními akty, zejména stavebním povolením Stavby;</w:t>
      </w:r>
    </w:p>
    <w:p w14:paraId="35648D46"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se smlouvou o zhotovení Stavby;</w:t>
      </w:r>
    </w:p>
    <w:p w14:paraId="6D8C787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souladu prováděných stavebních prací s relevantními právními předpisy a technickými a kvalitativními normami;</w:t>
      </w:r>
    </w:p>
    <w:p w14:paraId="40F561DD" w14:textId="5478A352"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dodržování kontrolního a zkušebního plánu </w:t>
      </w:r>
      <w:r w:rsidR="00FE7B11" w:rsidRPr="004F49B9">
        <w:rPr>
          <w:rFonts w:ascii="Times New Roman" w:hAnsi="Times New Roman"/>
        </w:rPr>
        <w:t>dodavat</w:t>
      </w:r>
      <w:r w:rsidRPr="004F49B9">
        <w:rPr>
          <w:rFonts w:ascii="Times New Roman" w:hAnsi="Times New Roman"/>
        </w:rPr>
        <w:t>ele Stavby popř. plánu kontrolních prohlídek;</w:t>
      </w:r>
    </w:p>
    <w:p w14:paraId="20B83AD2"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kvality a množství zabudovaných materiálů a vybavení a jejich souladu s relevantními normami a dokumenty;</w:t>
      </w:r>
    </w:p>
    <w:p w14:paraId="56B55478"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lastRenderedPageBreak/>
        <w:t>dodržování dohodnutého časového plánu (harmonogramu) provádění stavebních prací;</w:t>
      </w:r>
    </w:p>
    <w:p w14:paraId="057652B1" w14:textId="2D541200"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vedení stavebního a montážního deníku;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bude zároveň potvrzovat správnost zápisů a vyjadřovat se v něm k dle jeho odborných a technických znalostí a zkušeností významným skutečnostem;</w:t>
      </w:r>
    </w:p>
    <w:p w14:paraId="274F14A3" w14:textId="6A60430C"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stavební připravenosti mezi </w:t>
      </w:r>
      <w:r w:rsidR="001B2671" w:rsidRPr="004F49B9">
        <w:rPr>
          <w:rFonts w:ascii="Times New Roman" w:hAnsi="Times New Roman"/>
        </w:rPr>
        <w:t>poddo</w:t>
      </w:r>
      <w:r w:rsidRPr="004F49B9">
        <w:rPr>
          <w:rFonts w:ascii="Times New Roman" w:hAnsi="Times New Roman"/>
        </w:rPr>
        <w:t xml:space="preserve">davateli </w:t>
      </w:r>
      <w:r w:rsidR="00FE7B11" w:rsidRPr="004F49B9">
        <w:rPr>
          <w:rFonts w:ascii="Times New Roman" w:hAnsi="Times New Roman"/>
        </w:rPr>
        <w:t>dodavat</w:t>
      </w:r>
      <w:r w:rsidRPr="004F49B9">
        <w:rPr>
          <w:rFonts w:ascii="Times New Roman" w:hAnsi="Times New Roman"/>
        </w:rPr>
        <w:t>ele Stavby;</w:t>
      </w:r>
    </w:p>
    <w:p w14:paraId="1FD77DD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uskladnění materiálu, výrobků, strojů a konstrukcí; a</w:t>
      </w:r>
    </w:p>
    <w:p w14:paraId="2904808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řádného nakládání s materiálem odstraněným ze Stavby, který nadále zůstává v majetku Objednatele;</w:t>
      </w:r>
    </w:p>
    <w:p w14:paraId="2CC3441C" w14:textId="3566ABE8" w:rsidR="004A6CEC" w:rsidRPr="00F8701F" w:rsidRDefault="00582CB6" w:rsidP="009E1272">
      <w:pPr>
        <w:pStyle w:val="lneksmlouvy"/>
        <w:numPr>
          <w:ilvl w:val="1"/>
          <w:numId w:val="7"/>
        </w:numPr>
        <w:rPr>
          <w:rFonts w:ascii="Times New Roman" w:hAnsi="Times New Roman"/>
          <w:color w:val="auto"/>
        </w:rPr>
      </w:pPr>
      <w:r w:rsidRPr="00F8701F">
        <w:rPr>
          <w:rFonts w:ascii="Times New Roman" w:hAnsi="Times New Roman"/>
          <w:color w:val="auto"/>
        </w:rPr>
        <w:t xml:space="preserve">Za účelem výkonu činností dle odst. </w:t>
      </w:r>
      <w:proofErr w:type="gramStart"/>
      <w:r w:rsidRPr="00F8701F">
        <w:rPr>
          <w:rFonts w:ascii="Times New Roman" w:hAnsi="Times New Roman"/>
          <w:color w:val="auto"/>
        </w:rPr>
        <w:t>2.1. této</w:t>
      </w:r>
      <w:proofErr w:type="gramEnd"/>
      <w:r w:rsidRPr="00F8701F">
        <w:rPr>
          <w:rFonts w:ascii="Times New Roman" w:hAnsi="Times New Roman"/>
          <w:color w:val="auto"/>
        </w:rPr>
        <w:t xml:space="preserve"> přílohy zajistí </w:t>
      </w:r>
      <w:r w:rsidR="00FE7B11" w:rsidRPr="00F8701F">
        <w:rPr>
          <w:rFonts w:ascii="Times New Roman" w:hAnsi="Times New Roman"/>
          <w:color w:val="auto"/>
        </w:rPr>
        <w:t>Dodavat</w:t>
      </w:r>
      <w:r w:rsidR="004B7DD0" w:rsidRPr="00F8701F">
        <w:rPr>
          <w:rFonts w:ascii="Times New Roman" w:hAnsi="Times New Roman"/>
          <w:color w:val="auto"/>
        </w:rPr>
        <w:t xml:space="preserve">el </w:t>
      </w:r>
      <w:r w:rsidRPr="00F8701F">
        <w:rPr>
          <w:rFonts w:ascii="Times New Roman" w:hAnsi="Times New Roman"/>
          <w:color w:val="auto"/>
        </w:rPr>
        <w:t xml:space="preserve">odpovědného pracovníka </w:t>
      </w:r>
      <w:r w:rsidR="00CF0C6B" w:rsidRPr="00F8701F">
        <w:rPr>
          <w:rFonts w:ascii="Times New Roman" w:hAnsi="Times New Roman"/>
          <w:color w:val="auto"/>
        </w:rPr>
        <w:t xml:space="preserve">v rozsahu odpovídajícím potřebám stavby a požadavků objednatele </w:t>
      </w:r>
      <w:r w:rsidRPr="00F8701F">
        <w:rPr>
          <w:rFonts w:ascii="Times New Roman" w:hAnsi="Times New Roman"/>
          <w:color w:val="auto"/>
        </w:rPr>
        <w:t xml:space="preserve"> v návaznosti na probíhající práce a vždy, jestliže je přítomnost odpovědného pracovníka nutná v souvislosti s postupujícími pracemi na Stavbě. </w:t>
      </w:r>
      <w:r w:rsidR="00B066B0" w:rsidRPr="00F8701F">
        <w:rPr>
          <w:rFonts w:ascii="Times New Roman" w:hAnsi="Times New Roman"/>
          <w:color w:val="auto"/>
        </w:rPr>
        <w:t>V případě krátkodobého přerušení Stavby (např. z</w:t>
      </w:r>
      <w:r w:rsidR="00B76714" w:rsidRPr="00F8701F">
        <w:rPr>
          <w:rFonts w:ascii="Times New Roman" w:hAnsi="Times New Roman"/>
          <w:color w:val="auto"/>
        </w:rPr>
        <w:t> </w:t>
      </w:r>
      <w:r w:rsidR="00B066B0" w:rsidRPr="00F8701F">
        <w:rPr>
          <w:rFonts w:ascii="Times New Roman" w:hAnsi="Times New Roman"/>
          <w:color w:val="auto"/>
        </w:rPr>
        <w:t>důvodu</w:t>
      </w:r>
      <w:r w:rsidR="00B76714" w:rsidRPr="00F8701F">
        <w:rPr>
          <w:rFonts w:ascii="Times New Roman" w:hAnsi="Times New Roman"/>
          <w:color w:val="auto"/>
        </w:rPr>
        <w:t xml:space="preserve"> technologické pauzy apod. není nutná jeho přítomnost na místě Stavby, ale může vykonávat další činnosti spojené s výkonem </w:t>
      </w:r>
      <w:r w:rsidR="00006E25" w:rsidRPr="00F8701F">
        <w:rPr>
          <w:rFonts w:ascii="Times New Roman" w:hAnsi="Times New Roman"/>
          <w:color w:val="auto"/>
        </w:rPr>
        <w:t>TDS</w:t>
      </w:r>
      <w:r w:rsidR="00B76714" w:rsidRPr="00F8701F">
        <w:rPr>
          <w:rFonts w:ascii="Times New Roman" w:hAnsi="Times New Roman"/>
          <w:color w:val="auto"/>
        </w:rPr>
        <w:t xml:space="preserve"> v sídle </w:t>
      </w:r>
      <w:r w:rsidR="00FE7B11" w:rsidRPr="00F8701F">
        <w:rPr>
          <w:rFonts w:ascii="Times New Roman" w:hAnsi="Times New Roman"/>
          <w:color w:val="auto"/>
        </w:rPr>
        <w:t>Dodavat</w:t>
      </w:r>
      <w:r w:rsidR="004B7DD0" w:rsidRPr="00F8701F">
        <w:rPr>
          <w:rFonts w:ascii="Times New Roman" w:hAnsi="Times New Roman"/>
          <w:color w:val="auto"/>
        </w:rPr>
        <w:t xml:space="preserve">ele </w:t>
      </w:r>
      <w:r w:rsidR="00B76714" w:rsidRPr="00F8701F">
        <w:rPr>
          <w:rFonts w:ascii="Times New Roman" w:hAnsi="Times New Roman"/>
          <w:color w:val="auto"/>
        </w:rPr>
        <w:t xml:space="preserve">nebo Objednatele, případně v jiných místech, je-li to nezbytné pro řádný výkon </w:t>
      </w:r>
      <w:r w:rsidR="00006E25" w:rsidRPr="00F8701F">
        <w:rPr>
          <w:rFonts w:ascii="Times New Roman" w:hAnsi="Times New Roman"/>
          <w:color w:val="auto"/>
        </w:rPr>
        <w:t>TDS</w:t>
      </w:r>
      <w:r w:rsidR="00B76714" w:rsidRPr="00F8701F">
        <w:rPr>
          <w:rFonts w:ascii="Times New Roman" w:hAnsi="Times New Roman"/>
          <w:color w:val="auto"/>
        </w:rPr>
        <w:t xml:space="preserve">. </w:t>
      </w:r>
      <w:r w:rsidR="00D803D4" w:rsidRPr="00F8701F">
        <w:rPr>
          <w:rFonts w:ascii="Times New Roman" w:hAnsi="Times New Roman"/>
          <w:color w:val="auto"/>
        </w:rPr>
        <w:t>Odpovědný pracovník bude k dispozici Objednateli prostřednictvím telefonního spojení každý den</w:t>
      </w:r>
      <w:r w:rsidR="00CF0C6B" w:rsidRPr="00F8701F">
        <w:rPr>
          <w:rFonts w:ascii="Times New Roman" w:hAnsi="Times New Roman"/>
          <w:color w:val="auto"/>
        </w:rPr>
        <w:t>.</w:t>
      </w:r>
    </w:p>
    <w:p w14:paraId="5A18BF2F" w14:textId="33708DEE"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zjistí-li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při výkonu činnosti </w:t>
      </w:r>
      <w:r w:rsidR="00006E25" w:rsidRPr="004F49B9">
        <w:rPr>
          <w:rFonts w:ascii="Times New Roman" w:hAnsi="Times New Roman"/>
        </w:rPr>
        <w:t>TDS</w:t>
      </w:r>
      <w:r w:rsidRPr="004F49B9">
        <w:rPr>
          <w:rFonts w:ascii="Times New Roman" w:hAnsi="Times New Roman"/>
        </w:rPr>
        <w:t xml:space="preserve"> jakékoliv nedostatky, je povinen bezodkladně písemně upozornit </w:t>
      </w:r>
      <w:r w:rsidR="00FE7B11" w:rsidRPr="004F49B9">
        <w:rPr>
          <w:rFonts w:ascii="Times New Roman" w:hAnsi="Times New Roman"/>
        </w:rPr>
        <w:t>dodavat</w:t>
      </w:r>
      <w:r w:rsidRPr="004F49B9">
        <w:rPr>
          <w:rFonts w:ascii="Times New Roman" w:hAnsi="Times New Roman"/>
        </w:rPr>
        <w:t xml:space="preserve">ele Stavby a Objednatele a navrhnout nezbytná opatření; v případě ohrožení zdraví nebo majetku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oprávněn nařídit </w:t>
      </w:r>
      <w:r w:rsidR="00FE7B11" w:rsidRPr="004F49B9">
        <w:rPr>
          <w:rFonts w:ascii="Times New Roman" w:hAnsi="Times New Roman"/>
        </w:rPr>
        <w:t>dodavat</w:t>
      </w:r>
      <w:r w:rsidRPr="004F49B9">
        <w:rPr>
          <w:rFonts w:ascii="Times New Roman" w:hAnsi="Times New Roman"/>
        </w:rPr>
        <w:t>eli Stavby zastavení prací;</w:t>
      </w:r>
    </w:p>
    <w:p w14:paraId="026B663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průběžná evidence případných nedostatků Stavby a dohlížení na jejich průběžné odstraňování a jeho soulad s Objednatelovými pokyny;</w:t>
      </w:r>
    </w:p>
    <w:p w14:paraId="6D3BF96E"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koordinace procesů vedoucích k nápravě případných nedostatků v procesu realizace Stavby;</w:t>
      </w:r>
    </w:p>
    <w:p w14:paraId="30DCE16F" w14:textId="59C8B2A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provedení kontroly vytyčení stavby </w:t>
      </w:r>
      <w:r w:rsidR="00FE7B11" w:rsidRPr="004F49B9">
        <w:rPr>
          <w:rFonts w:ascii="Times New Roman" w:hAnsi="Times New Roman"/>
        </w:rPr>
        <w:t>dodavat</w:t>
      </w:r>
      <w:r w:rsidRPr="004F49B9">
        <w:rPr>
          <w:rFonts w:ascii="Times New Roman" w:hAnsi="Times New Roman"/>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24C11C18"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1F5F841C" w14:textId="3E719BC8"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kontrolovaného dokumentu, resp. od provedení jakékoliv změny kontrolovaného dokumentu, stanovené Objednatelem;</w:t>
      </w:r>
    </w:p>
    <w:p w14:paraId="2E5BF346" w14:textId="60003C5E"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w:t>
      </w:r>
      <w:proofErr w:type="gramStart"/>
      <w:r w:rsidRPr="004F49B9">
        <w:rPr>
          <w:rFonts w:ascii="Times New Roman" w:hAnsi="Times New Roman"/>
        </w:rPr>
        <w:t>se</w:t>
      </w:r>
      <w:proofErr w:type="gramEnd"/>
      <w:r w:rsidRPr="004F49B9">
        <w:rPr>
          <w:rFonts w:ascii="Times New Roman" w:hAnsi="Times New Roman"/>
        </w:rPr>
        <w:t xml:space="preserve"> </w:t>
      </w:r>
      <w:r w:rsidR="00FE7B11" w:rsidRPr="004F49B9">
        <w:rPr>
          <w:rFonts w:ascii="Times New Roman" w:hAnsi="Times New Roman"/>
        </w:rPr>
        <w:t>dodavat</w:t>
      </w:r>
      <w:r w:rsidRPr="004F49B9">
        <w:rPr>
          <w:rFonts w:ascii="Times New Roman" w:hAnsi="Times New Roman"/>
        </w:rPr>
        <w:t xml:space="preserve">elem Stavby a projektantem dokumentace pro provádění Stavby při provádění nebo navrhování opatření na odstranění případných závad této dokumentace; </w:t>
      </w:r>
    </w:p>
    <w:p w14:paraId="18909AC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při projednávání a ověření správnosti všech dokladů a změn projektové dokumentace Stavby;</w:t>
      </w:r>
    </w:p>
    <w:p w14:paraId="7E8D74D0" w14:textId="476EA25D"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procesů systematického doplňování dokumentace pro Objednatele a </w:t>
      </w:r>
      <w:r w:rsidR="00FE7B11" w:rsidRPr="004F49B9">
        <w:rPr>
          <w:rFonts w:ascii="Times New Roman" w:hAnsi="Times New Roman"/>
        </w:rPr>
        <w:t>dodavat</w:t>
      </w:r>
      <w:r w:rsidRPr="004F49B9">
        <w:rPr>
          <w:rFonts w:ascii="Times New Roman" w:hAnsi="Times New Roman"/>
        </w:rPr>
        <w:t>ele Stavby, podle které se Stavba realizuje;</w:t>
      </w:r>
    </w:p>
    <w:p w14:paraId="13C75131" w14:textId="25730DB0"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svolávání a vedení pravidelných kontrolních dnů </w:t>
      </w:r>
      <w:r w:rsidR="00F8701F">
        <w:rPr>
          <w:rFonts w:ascii="Times New Roman" w:hAnsi="Times New Roman"/>
        </w:rPr>
        <w:t xml:space="preserve">dle požadavku </w:t>
      </w:r>
      <w:r w:rsidR="008445DE">
        <w:rPr>
          <w:rFonts w:ascii="Times New Roman" w:hAnsi="Times New Roman"/>
        </w:rPr>
        <w:t>objednatele</w:t>
      </w:r>
      <w:r w:rsidRPr="00CF0C6B">
        <w:rPr>
          <w:rFonts w:ascii="Times New Roman" w:hAnsi="Times New Roman"/>
          <w:color w:val="FF0000"/>
        </w:rPr>
        <w:t xml:space="preserve"> </w:t>
      </w:r>
      <w:r w:rsidRPr="004F49B9">
        <w:rPr>
          <w:rFonts w:ascii="Times New Roman" w:hAnsi="Times New Roman"/>
        </w:rPr>
        <w:t xml:space="preserve">za účasti </w:t>
      </w:r>
      <w:r w:rsidR="00FE7B11" w:rsidRPr="004F49B9">
        <w:rPr>
          <w:rFonts w:ascii="Times New Roman" w:hAnsi="Times New Roman"/>
        </w:rPr>
        <w:t>dodavat</w:t>
      </w:r>
      <w:r w:rsidRPr="004F49B9">
        <w:rPr>
          <w:rFonts w:ascii="Times New Roman" w:hAnsi="Times New Roman"/>
        </w:rPr>
        <w:t xml:space="preserve">ele </w:t>
      </w:r>
      <w:r w:rsidRPr="004F49B9">
        <w:rPr>
          <w:rFonts w:ascii="Times New Roman" w:hAnsi="Times New Roman"/>
        </w:rPr>
        <w:lastRenderedPageBreak/>
        <w:t>Stavby; vyhotovování a rozesílání zápisů z kontrolních dnů Stavby zúčastněným stranám dle pokynů Objednatele; zápis kontrolního dne do stavebního deníku;</w:t>
      </w:r>
      <w:r w:rsidR="0051148A" w:rsidRPr="004F49B9">
        <w:rPr>
          <w:rFonts w:ascii="Times New Roman" w:hAnsi="Times New Roman"/>
        </w:rPr>
        <w:t xml:space="preserve"> </w:t>
      </w:r>
    </w:p>
    <w:p w14:paraId="60828191" w14:textId="1CDB01F9"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správnosti a úplnosti </w:t>
      </w:r>
      <w:r w:rsidR="00FE7B11" w:rsidRPr="004F49B9">
        <w:rPr>
          <w:rFonts w:ascii="Times New Roman" w:hAnsi="Times New Roman"/>
        </w:rPr>
        <w:t>dodavat</w:t>
      </w:r>
      <w:r w:rsidRPr="004F49B9">
        <w:rPr>
          <w:rFonts w:ascii="Times New Roman" w:hAnsi="Times New Roman"/>
        </w:rPr>
        <w:t xml:space="preserve">elem Stavby provedeného soupisu změn, doplňků nebo rozšíření Stavby vyplývajících z podmínek při provádění Stavby, z odborných znalostí </w:t>
      </w:r>
      <w:r w:rsidR="00FE7B11" w:rsidRPr="004F49B9">
        <w:rPr>
          <w:rFonts w:ascii="Times New Roman" w:hAnsi="Times New Roman"/>
        </w:rPr>
        <w:t>dodavat</w:t>
      </w:r>
      <w:r w:rsidRPr="004F49B9">
        <w:rPr>
          <w:rFonts w:ascii="Times New Roman" w:hAnsi="Times New Roman"/>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sidR="00FE7B11" w:rsidRPr="004F49B9">
        <w:rPr>
          <w:rFonts w:ascii="Times New Roman" w:hAnsi="Times New Roman"/>
        </w:rPr>
        <w:t>Dodavat</w:t>
      </w:r>
      <w:r w:rsidR="004B7DD0" w:rsidRPr="004F49B9">
        <w:rPr>
          <w:rFonts w:ascii="Times New Roman" w:hAnsi="Times New Roman"/>
        </w:rPr>
        <w:t xml:space="preserve">ele </w:t>
      </w:r>
      <w:r w:rsidRPr="004F49B9">
        <w:rPr>
          <w:rFonts w:ascii="Times New Roman" w:hAnsi="Times New Roman"/>
        </w:rPr>
        <w:t>v písemné či emailové formě; změny mohou být realizovány teprve po jeho odsouhlasení;</w:t>
      </w:r>
    </w:p>
    <w:p w14:paraId="09B17D6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finanční kontrola spočívající v:</w:t>
      </w:r>
    </w:p>
    <w:p w14:paraId="7925B20F" w14:textId="016CEC42"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kontrole věcné a cenové správnosti oceňovacích podkladů a faktur, jimiž jsou účtovány stavební práce na Stavbě; výsledkem provedené kontroly budou připomínky v písemné či e-mailové formě, které je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povinen Objednateli doručit v přiměřené lhůtě od poskytnutí oceňovacích podkladů a faktury, stanovené Objednatelem;</w:t>
      </w:r>
    </w:p>
    <w:p w14:paraId="362CE621" w14:textId="66AFBB25"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navržených cen za dodatečné práce realizované </w:t>
      </w:r>
      <w:r w:rsidR="00FE7B11" w:rsidRPr="004F49B9">
        <w:rPr>
          <w:rFonts w:ascii="Times New Roman" w:hAnsi="Times New Roman"/>
        </w:rPr>
        <w:t>dodavat</w:t>
      </w:r>
      <w:r w:rsidRPr="004F49B9">
        <w:rPr>
          <w:rFonts w:ascii="Times New Roman" w:hAnsi="Times New Roman"/>
        </w:rPr>
        <w:t>elem nad rámec smlouvy o zhotovení Stavby;</w:t>
      </w:r>
    </w:p>
    <w:p w14:paraId="7385636A" w14:textId="2B8DDBC8"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w:t>
      </w:r>
      <w:r w:rsidR="0033515A" w:rsidRPr="004F49B9">
        <w:rPr>
          <w:rFonts w:ascii="Times New Roman" w:hAnsi="Times New Roman"/>
        </w:rPr>
        <w:t>koordinátorem</w:t>
      </w:r>
      <w:r w:rsidR="0033515A" w:rsidRPr="004F49B9">
        <w:rPr>
          <w:rFonts w:ascii="Times New Roman" w:hAnsi="Times New Roman"/>
          <w:b/>
        </w:rPr>
        <w:t xml:space="preserve"> </w:t>
      </w:r>
      <w:r w:rsidRPr="004F49B9">
        <w:rPr>
          <w:rFonts w:ascii="Times New Roman" w:hAnsi="Times New Roman"/>
        </w:rPr>
        <w:t>BOZP při kontrole prací vzhledem k dodržování bezpečnosti a ochrany zdraví při práci a kontrole dodržování požárních předpisů;</w:t>
      </w:r>
    </w:p>
    <w:p w14:paraId="5F43DB22"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projektantem zajišťujícím autorský dozor při realizaci Stavby;</w:t>
      </w:r>
    </w:p>
    <w:p w14:paraId="493A8A7B"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spolupráce s odpovědnými geodety (dle vyhlášky č. 200/1994 Sb., o zeměměřičství, ve znění pozdějších předpisů);</w:t>
      </w:r>
    </w:p>
    <w:p w14:paraId="65DF766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hlášení archeologických nálezů v souladu s relevantními předpisy;</w:t>
      </w:r>
    </w:p>
    <w:p w14:paraId="48CF73CA" w14:textId="0E9EF66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spolupráce s pracovníky </w:t>
      </w:r>
      <w:r w:rsidR="00FE7B11" w:rsidRPr="004F49B9">
        <w:rPr>
          <w:rFonts w:ascii="Times New Roman" w:hAnsi="Times New Roman"/>
        </w:rPr>
        <w:t>dodavat</w:t>
      </w:r>
      <w:r w:rsidRPr="004F49B9">
        <w:rPr>
          <w:rFonts w:ascii="Times New Roman" w:hAnsi="Times New Roman"/>
        </w:rPr>
        <w:t>ele Stavby při provádění opatření na odvrácení nebo na omezení škod při ohrožení stavby živelnými událostmi;</w:t>
      </w:r>
    </w:p>
    <w:p w14:paraId="5999E2B3" w14:textId="717BDFAD"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a ověřování úplnosti a věcné správnosti měsíčního soupisu množství provedených prací a dodávek, je-li jej </w:t>
      </w:r>
      <w:r w:rsidR="00FE7B11" w:rsidRPr="004F49B9">
        <w:rPr>
          <w:rFonts w:ascii="Times New Roman" w:hAnsi="Times New Roman"/>
        </w:rPr>
        <w:t>dodavat</w:t>
      </w:r>
      <w:r w:rsidRPr="004F49B9">
        <w:rPr>
          <w:rFonts w:ascii="Times New Roman" w:hAnsi="Times New Roman"/>
        </w:rPr>
        <w:t>el Stavby povinen předkládat;</w:t>
      </w:r>
    </w:p>
    <w:p w14:paraId="0B08C1A4" w14:textId="2D43401C" w:rsidR="000A0A94" w:rsidRPr="004F49B9" w:rsidRDefault="000A0A94" w:rsidP="00D02F10">
      <w:pPr>
        <w:pStyle w:val="lneksmlouvy"/>
        <w:numPr>
          <w:ilvl w:val="1"/>
          <w:numId w:val="7"/>
        </w:numPr>
        <w:rPr>
          <w:rFonts w:ascii="Times New Roman" w:hAnsi="Times New Roman"/>
        </w:rPr>
      </w:pPr>
      <w:r w:rsidRPr="004F49B9">
        <w:rPr>
          <w:rFonts w:ascii="Times New Roman" w:hAnsi="Times New Roman"/>
        </w:rPr>
        <w:t xml:space="preserve">kontrola souladu postupu </w:t>
      </w:r>
      <w:r w:rsidR="00FE7B11" w:rsidRPr="004F49B9">
        <w:rPr>
          <w:rFonts w:ascii="Times New Roman" w:hAnsi="Times New Roman"/>
        </w:rPr>
        <w:t>dodavat</w:t>
      </w:r>
      <w:r w:rsidRPr="004F49B9">
        <w:rPr>
          <w:rFonts w:ascii="Times New Roman" w:hAnsi="Times New Roman"/>
        </w:rPr>
        <w:t xml:space="preserve">ele díla a díla s podmínkami smlouvy o poskytnutí dotace; </w:t>
      </w:r>
    </w:p>
    <w:p w14:paraId="713BF3C4" w14:textId="69F976A2"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a ověřování dokončených prací, zejména:</w:t>
      </w:r>
    </w:p>
    <w:p w14:paraId="24038956"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36B867B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provádění zkoušek na Stavbě, dohled nad dodržováním předepsaných postupů, platných právních předpisů, kontrola provádění technických zkoušek prováděných oprávněnými subjekty a kontrola výsledků zkoušek;</w:t>
      </w:r>
    </w:p>
    <w:p w14:paraId="5B6F5ED2" w14:textId="67254B7E"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průběhu zkoušek technologických zařízení prováděných </w:t>
      </w:r>
      <w:r w:rsidR="00FE7B11" w:rsidRPr="004F49B9">
        <w:rPr>
          <w:rFonts w:ascii="Times New Roman" w:hAnsi="Times New Roman"/>
        </w:rPr>
        <w:t>dodavat</w:t>
      </w:r>
      <w:r w:rsidRPr="004F49B9">
        <w:rPr>
          <w:rFonts w:ascii="Times New Roman" w:hAnsi="Times New Roman"/>
        </w:rPr>
        <w:t>elem Stavby;</w:t>
      </w:r>
    </w:p>
    <w:p w14:paraId="5A9596D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provádění měření (hluk, osvětlení, apod.);</w:t>
      </w:r>
    </w:p>
    <w:p w14:paraId="37C8E6A3"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sledování veškerých předepsaných a dohodnutých zkoušek materiálů, konstrukcí a prací, kontrola jejich výsledků a dokladů, které prokazují kvalitu prováděných prací a dodávek (certifikáty, atesty, protokoly apod.);</w:t>
      </w:r>
    </w:p>
    <w:p w14:paraId="3144D2F5"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kontrola těch částí konstrukcí, dodávek a montáží materiálů, výrobků a technologických postupů, které budou při dalším postupu stavebních prací zakryty nebo se stanou </w:t>
      </w:r>
      <w:r w:rsidRPr="004F49B9">
        <w:rPr>
          <w:rFonts w:ascii="Times New Roman" w:hAnsi="Times New Roman"/>
        </w:rPr>
        <w:lastRenderedPageBreak/>
        <w:t>nepřístupným, včetně zajištění fotodokumentace i;</w:t>
      </w:r>
    </w:p>
    <w:p w14:paraId="385DCF61"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závěrečné kontroly dokončené Stavby, příprava soupisu vad a nedodělků, včetně stanovení termínu a způsobu jejich odstraňování; </w:t>
      </w:r>
    </w:p>
    <w:p w14:paraId="01E995E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kontrola odstraňování vad a nedodělků do předání a převzetí Stavby;</w:t>
      </w:r>
    </w:p>
    <w:p w14:paraId="79298F31" w14:textId="2A470ED5"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Termín kontroly bude stanoven v souladu se Smlouvou o dílo.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4A6752C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vedení podrobné dokumentace z kontrol, její archivace minimálně po dobu</w:t>
      </w:r>
      <w:r w:rsidR="003C5313" w:rsidRPr="004F49B9">
        <w:rPr>
          <w:rFonts w:ascii="Times New Roman" w:hAnsi="Times New Roman"/>
        </w:rPr>
        <w:t xml:space="preserve"> 10 let</w:t>
      </w:r>
      <w:r w:rsidRPr="004F49B9">
        <w:rPr>
          <w:rFonts w:ascii="Times New Roman" w:hAnsi="Times New Roman"/>
        </w:rPr>
        <w:t xml:space="preserve"> a průběžné předávání kopií či originálů dokumentace Objednateli dle jeho volby;</w:t>
      </w:r>
    </w:p>
    <w:p w14:paraId="78E04096"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činnosti související s předáním a převzetím Stavby:</w:t>
      </w:r>
    </w:p>
    <w:p w14:paraId="4E1AAA96" w14:textId="3469D68C"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veškerých podkladů nezbytných pro předání a převzetí Stavby nebo jejích částí ve spolupráci </w:t>
      </w:r>
      <w:proofErr w:type="gramStart"/>
      <w:r w:rsidRPr="004F49B9">
        <w:rPr>
          <w:rFonts w:ascii="Times New Roman" w:hAnsi="Times New Roman"/>
        </w:rPr>
        <w:t>se</w:t>
      </w:r>
      <w:proofErr w:type="gramEnd"/>
      <w:r w:rsidRPr="004F49B9">
        <w:rPr>
          <w:rFonts w:ascii="Times New Roman" w:hAnsi="Times New Roman"/>
        </w:rPr>
        <w:t xml:space="preserve"> </w:t>
      </w:r>
      <w:r w:rsidR="00FE7B11" w:rsidRPr="004F49B9">
        <w:rPr>
          <w:rFonts w:ascii="Times New Roman" w:hAnsi="Times New Roman"/>
        </w:rPr>
        <w:t>dodavat</w:t>
      </w:r>
      <w:r w:rsidRPr="004F49B9">
        <w:rPr>
          <w:rFonts w:ascii="Times New Roman" w:hAnsi="Times New Roman"/>
        </w:rPr>
        <w:t>elem Stavby a ověření jejich úplnosti a věcné správnosti;</w:t>
      </w:r>
    </w:p>
    <w:p w14:paraId="700F0C23"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účast při předání a převzetí Stavby nebo její části;</w:t>
      </w:r>
    </w:p>
    <w:p w14:paraId="0C519E24" w14:textId="70C15D09"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 xml:space="preserve">příprava předávacího protokolu Stavby ve spolupráci </w:t>
      </w:r>
      <w:proofErr w:type="gramStart"/>
      <w:r w:rsidRPr="004F49B9">
        <w:rPr>
          <w:rFonts w:ascii="Times New Roman" w:hAnsi="Times New Roman"/>
        </w:rPr>
        <w:t>se</w:t>
      </w:r>
      <w:proofErr w:type="gramEnd"/>
      <w:r w:rsidRPr="004F49B9">
        <w:rPr>
          <w:rFonts w:ascii="Times New Roman" w:hAnsi="Times New Roman"/>
        </w:rPr>
        <w:t xml:space="preserve"> </w:t>
      </w:r>
      <w:r w:rsidR="00FE7B11" w:rsidRPr="004F49B9">
        <w:rPr>
          <w:rFonts w:ascii="Times New Roman" w:hAnsi="Times New Roman"/>
        </w:rPr>
        <w:t>dodavat</w:t>
      </w:r>
      <w:r w:rsidRPr="004F49B9">
        <w:rPr>
          <w:rFonts w:ascii="Times New Roman" w:hAnsi="Times New Roman"/>
        </w:rPr>
        <w:t>elem Stavby;</w:t>
      </w:r>
    </w:p>
    <w:p w14:paraId="322C95A2"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zaměření skutečného provedení Stavby;</w:t>
      </w:r>
    </w:p>
    <w:p w14:paraId="7375376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předání veškerých podkladů pro závěrečné vyhodnocení stavební akce Objednatelem neprodleně po jejím ukončení, jedná se zejména o:</w:t>
      </w:r>
    </w:p>
    <w:p w14:paraId="72DC26B0"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popis průběhu akce a její vyhodnocení;</w:t>
      </w:r>
    </w:p>
    <w:p w14:paraId="02C522E8"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kopie všech proplacených faktur;</w:t>
      </w:r>
    </w:p>
    <w:p w14:paraId="5FD8C03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kolaudačního souhlasu v případě, že byl vydán;</w:t>
      </w:r>
    </w:p>
    <w:p w14:paraId="19532F6A"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originál zápisu z převzetí prací, dodávek nebo služeb;</w:t>
      </w:r>
    </w:p>
    <w:p w14:paraId="274EC4C9"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fotodokumentace z průběhu celé stavby;</w:t>
      </w:r>
    </w:p>
    <w:p w14:paraId="13E00D3E"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kopie veškerých zápisů z pravidelných kontrolních dnů; a</w:t>
      </w:r>
    </w:p>
    <w:p w14:paraId="1568BC2C" w14:textId="77777777" w:rsidR="004A6CEC" w:rsidRPr="004F49B9" w:rsidRDefault="00F12B49" w:rsidP="00D02F10">
      <w:pPr>
        <w:pStyle w:val="lneksmlouvy"/>
        <w:numPr>
          <w:ilvl w:val="2"/>
          <w:numId w:val="7"/>
        </w:numPr>
        <w:rPr>
          <w:rFonts w:ascii="Times New Roman" w:hAnsi="Times New Roman"/>
        </w:rPr>
      </w:pPr>
      <w:r w:rsidRPr="004F49B9">
        <w:rPr>
          <w:rFonts w:ascii="Times New Roman" w:hAnsi="Times New Roman"/>
        </w:rPr>
        <w:t>případně další přílohy včetně jejich seznamu</w:t>
      </w:r>
    </w:p>
    <w:p w14:paraId="6E07A3BF"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vypracování žádosti o užívání Stavby ve smyslu stavebního zákona (např. pro kolaudaci stavby) a její podání na příslušný stavební úřad v zastoupení Objednatele. </w:t>
      </w:r>
    </w:p>
    <w:p w14:paraId="3621C655" w14:textId="3A76EB31"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dokladů obdržených od </w:t>
      </w:r>
      <w:r w:rsidR="00FE7B11" w:rsidRPr="004F49B9">
        <w:rPr>
          <w:rFonts w:ascii="Times New Roman" w:hAnsi="Times New Roman"/>
        </w:rPr>
        <w:t>dodavat</w:t>
      </w:r>
      <w:r w:rsidRPr="004F49B9">
        <w:rPr>
          <w:rFonts w:ascii="Times New Roman" w:hAnsi="Times New Roman"/>
        </w:rPr>
        <w:t>ele Stavby v souvislosti s dokončením Stavby, včetně zajištění jejich případné opravy či doplnění a odevzdání Objednateli v kompletním stavu;</w:t>
      </w:r>
    </w:p>
    <w:p w14:paraId="48C26CBE" w14:textId="76AD6B9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a ověření dokladů pro konečné vyúčtování stavebních prací, které doloží </w:t>
      </w:r>
      <w:r w:rsidR="00FE7B11" w:rsidRPr="004F49B9">
        <w:rPr>
          <w:rFonts w:ascii="Times New Roman" w:hAnsi="Times New Roman"/>
        </w:rPr>
        <w:t>dodavat</w:t>
      </w:r>
      <w:r w:rsidRPr="004F49B9">
        <w:rPr>
          <w:rFonts w:ascii="Times New Roman" w:hAnsi="Times New Roman"/>
        </w:rPr>
        <w:t>el Stavby k předání a převzetí dokončené Stavby;</w:t>
      </w:r>
    </w:p>
    <w:p w14:paraId="65D281E6" w14:textId="7799DBAB"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úplnosti a věcné správnosti veškerých dokladů, které doloží </w:t>
      </w:r>
      <w:r w:rsidR="00FE7B11" w:rsidRPr="004F49B9">
        <w:rPr>
          <w:rFonts w:ascii="Times New Roman" w:hAnsi="Times New Roman"/>
        </w:rPr>
        <w:t>dodavat</w:t>
      </w:r>
      <w:r w:rsidRPr="004F49B9">
        <w:rPr>
          <w:rFonts w:ascii="Times New Roman" w:hAnsi="Times New Roman"/>
        </w:rPr>
        <w:t>el Stavby pro jednání o užívání stavby ve smyslu stavebního zákona směrem k příslušnému úřadu;</w:t>
      </w:r>
    </w:p>
    <w:p w14:paraId="57CE3C54"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příprava podkladů pro hodnocení Stavby a čerpání finančních prostředků;</w:t>
      </w:r>
    </w:p>
    <w:p w14:paraId="1DED5250"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účast na řízení o užívání Stavby ve smyslu stavebního zákona a koordinace procesu;</w:t>
      </w:r>
    </w:p>
    <w:p w14:paraId="347B7AD7" w14:textId="1501B00F"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kontrola vyklizení staveniště </w:t>
      </w:r>
      <w:r w:rsidR="00FE7B11" w:rsidRPr="004F49B9">
        <w:rPr>
          <w:rFonts w:ascii="Times New Roman" w:hAnsi="Times New Roman"/>
        </w:rPr>
        <w:t>dodavat</w:t>
      </w:r>
      <w:r w:rsidRPr="004F49B9">
        <w:rPr>
          <w:rFonts w:ascii="Times New Roman" w:hAnsi="Times New Roman"/>
        </w:rPr>
        <w:t>elem Stavby.</w:t>
      </w:r>
    </w:p>
    <w:p w14:paraId="0024514B" w14:textId="02FC8DBC" w:rsidR="004A6CEC" w:rsidRPr="004F49B9" w:rsidRDefault="00F12B49">
      <w:pPr>
        <w:pStyle w:val="lneksmlouvy"/>
        <w:numPr>
          <w:ilvl w:val="0"/>
          <w:numId w:val="4"/>
        </w:numPr>
        <w:ind w:firstLine="0"/>
        <w:rPr>
          <w:rFonts w:ascii="Times New Roman" w:hAnsi="Times New Roman"/>
        </w:rPr>
      </w:pPr>
      <w:r w:rsidRPr="004F49B9">
        <w:rPr>
          <w:rFonts w:ascii="Times New Roman" w:hAnsi="Times New Roman"/>
        </w:rPr>
        <w:t xml:space="preserve">O výkonu a výsledcích činnosti </w:t>
      </w:r>
      <w:r w:rsidR="00006E25" w:rsidRPr="004F49B9">
        <w:rPr>
          <w:rFonts w:ascii="Times New Roman" w:hAnsi="Times New Roman"/>
        </w:rPr>
        <w:t>TDS</w:t>
      </w:r>
      <w:r w:rsidRPr="004F49B9">
        <w:rPr>
          <w:rFonts w:ascii="Times New Roman" w:hAnsi="Times New Roman"/>
        </w:rPr>
        <w:t xml:space="preserve"> dle čl. 2 Přílohy č. </w:t>
      </w:r>
      <w:r w:rsidR="00D02F10" w:rsidRPr="004F49B9">
        <w:rPr>
          <w:rFonts w:ascii="Times New Roman" w:hAnsi="Times New Roman"/>
        </w:rPr>
        <w:t>1</w:t>
      </w:r>
      <w:r w:rsidRPr="004F49B9">
        <w:rPr>
          <w:rFonts w:ascii="Times New Roman" w:hAnsi="Times New Roman"/>
        </w:rPr>
        <w:t xml:space="preserve"> Smlouvy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měsíčně podávat </w:t>
      </w:r>
      <w:r w:rsidRPr="004F49B9">
        <w:rPr>
          <w:rFonts w:ascii="Times New Roman" w:hAnsi="Times New Roman"/>
        </w:rPr>
        <w:lastRenderedPageBreak/>
        <w:t xml:space="preserve">Objednateli podrobnou, úplnou a pravdivou písemnou zprávu; písemná zpráva za uplynulý kalendářní měsíc musí být Objednateli doručena do </w:t>
      </w:r>
      <w:r w:rsidR="003C5313" w:rsidRPr="004F49B9">
        <w:rPr>
          <w:rFonts w:ascii="Times New Roman" w:hAnsi="Times New Roman"/>
        </w:rPr>
        <w:t xml:space="preserve">pátého (5) dne </w:t>
      </w:r>
      <w:r w:rsidRPr="004F49B9">
        <w:rPr>
          <w:rFonts w:ascii="Times New Roman" w:hAnsi="Times New Roman"/>
        </w:rPr>
        <w:t xml:space="preserve">následujícího kalendářního měsíce. A dále průběžnou týdenní zprávu, stručně postihující zejména zásadní skutečnosti o průběhu výstavby a dodržovaní harmonogramu prací </w:t>
      </w:r>
      <w:r w:rsidR="00FE7B11" w:rsidRPr="004F49B9">
        <w:rPr>
          <w:rFonts w:ascii="Times New Roman" w:hAnsi="Times New Roman"/>
        </w:rPr>
        <w:t>dodavat</w:t>
      </w:r>
      <w:r w:rsidRPr="004F49B9">
        <w:rPr>
          <w:rFonts w:ascii="Times New Roman" w:hAnsi="Times New Roman"/>
        </w:rPr>
        <w:t>ele stavby. Tato musí být Objednateli doručena do posledního pracovního dne týdne.</w:t>
      </w:r>
    </w:p>
    <w:p w14:paraId="0C4F4CCB" w14:textId="77777777" w:rsidR="004A6CEC" w:rsidRPr="004F49B9" w:rsidRDefault="00F12B49" w:rsidP="00D02F10">
      <w:pPr>
        <w:pStyle w:val="lneksmlouvynadpis"/>
        <w:numPr>
          <w:ilvl w:val="0"/>
          <w:numId w:val="7"/>
        </w:numPr>
        <w:rPr>
          <w:rFonts w:ascii="Times New Roman" w:hAnsi="Times New Roman" w:cs="Times New Roman"/>
        </w:rPr>
      </w:pPr>
      <w:r w:rsidRPr="004F49B9">
        <w:rPr>
          <w:rFonts w:ascii="Times New Roman" w:hAnsi="Times New Roman" w:cs="Times New Roman"/>
        </w:rPr>
        <w:t>Činnosti po předání a převzetí Stavby</w:t>
      </w:r>
    </w:p>
    <w:p w14:paraId="5941B11B" w14:textId="0B2AA278" w:rsidR="004A6CEC" w:rsidRPr="004F49B9" w:rsidRDefault="00F12B49">
      <w:pPr>
        <w:keepLines/>
        <w:spacing w:before="120" w:after="120"/>
        <w:rPr>
          <w:rFonts w:ascii="Times New Roman" w:hAnsi="Times New Roman" w:cs="Times New Roman"/>
        </w:rPr>
      </w:pPr>
      <w:r w:rsidRPr="004F49B9">
        <w:rPr>
          <w:rFonts w:ascii="Times New Roman" w:hAnsi="Times New Roman" w:cs="Times New Roman"/>
        </w:rPr>
        <w:t xml:space="preserve">Po předání a převzetí Stavby budou </w:t>
      </w:r>
      <w:r w:rsidR="00FE7B11" w:rsidRPr="004F49B9">
        <w:rPr>
          <w:rFonts w:ascii="Times New Roman" w:hAnsi="Times New Roman" w:cs="Times New Roman"/>
        </w:rPr>
        <w:t>Dodavat</w:t>
      </w:r>
      <w:r w:rsidR="004B7DD0" w:rsidRPr="004F49B9">
        <w:rPr>
          <w:rFonts w:ascii="Times New Roman" w:hAnsi="Times New Roman" w:cs="Times New Roman"/>
        </w:rPr>
        <w:t xml:space="preserve">elem </w:t>
      </w:r>
      <w:r w:rsidRPr="004F49B9">
        <w:rPr>
          <w:rFonts w:ascii="Times New Roman" w:hAnsi="Times New Roman" w:cs="Times New Roman"/>
        </w:rPr>
        <w:t>prováděny následující činnosti:</w:t>
      </w:r>
    </w:p>
    <w:p w14:paraId="48344B37"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odstraňování vad a nedodělků zjištěných při předání a převzetí Stavby a při řízení o užívání Stavby ve smyslu stavebního zákona;</w:t>
      </w:r>
    </w:p>
    <w:p w14:paraId="1936558C" w14:textId="7777777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kontrola Stavby za účelem odhalení případných skrytých vad, příprava pokladů pro jejich reklamaci a kontrola jejich odstraňování;</w:t>
      </w:r>
    </w:p>
    <w:p w14:paraId="547CAA29" w14:textId="1D793DC7"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Tyto činnosti bude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provádět výlučně na základě požadavků Objednatele a v dohodnutém rozsahu.</w:t>
      </w:r>
    </w:p>
    <w:p w14:paraId="4D98B99D" w14:textId="0223D4D4" w:rsidR="004A6CEC" w:rsidRPr="004F49B9" w:rsidRDefault="00F12B49" w:rsidP="00D02F10">
      <w:pPr>
        <w:pStyle w:val="lneksmlouvy"/>
        <w:numPr>
          <w:ilvl w:val="1"/>
          <w:numId w:val="7"/>
        </w:numPr>
        <w:rPr>
          <w:rFonts w:ascii="Times New Roman" w:hAnsi="Times New Roman"/>
        </w:rPr>
      </w:pPr>
      <w:r w:rsidRPr="004F49B9">
        <w:rPr>
          <w:rFonts w:ascii="Times New Roman" w:hAnsi="Times New Roman"/>
        </w:rPr>
        <w:t xml:space="preserve">Budou-li v kalendářním měsíci činnosti dle tohoto čl. 3 Přílohy č. </w:t>
      </w:r>
      <w:r w:rsidR="00D02F10" w:rsidRPr="004F49B9">
        <w:rPr>
          <w:rFonts w:ascii="Times New Roman" w:hAnsi="Times New Roman"/>
        </w:rPr>
        <w:t>1</w:t>
      </w:r>
      <w:r w:rsidRPr="004F49B9">
        <w:rPr>
          <w:rFonts w:ascii="Times New Roman" w:hAnsi="Times New Roman"/>
        </w:rPr>
        <w:t xml:space="preserve"> Smlouvy prováděny, předá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Objednateli nejpozději do </w:t>
      </w:r>
      <w:r w:rsidR="003C5313" w:rsidRPr="004F49B9">
        <w:rPr>
          <w:rFonts w:ascii="Times New Roman" w:hAnsi="Times New Roman"/>
        </w:rPr>
        <w:t xml:space="preserve">pěti (5) dnů </w:t>
      </w:r>
      <w:r w:rsidRPr="004F49B9">
        <w:rPr>
          <w:rFonts w:ascii="Times New Roman" w:hAnsi="Times New Roman"/>
        </w:rPr>
        <w:t xml:space="preserve">po uplynutí tohoto kalendářního měsíce k odsouhlasení podrobný rozpis provedených činností za uplynulý kalendářní měsíc, který bude obsahovat minimálně: přehled úkonů, které </w:t>
      </w:r>
      <w:r w:rsidR="00FE7B11" w:rsidRPr="004F49B9">
        <w:rPr>
          <w:rFonts w:ascii="Times New Roman" w:hAnsi="Times New Roman"/>
        </w:rPr>
        <w:t>Dodavat</w:t>
      </w:r>
      <w:r w:rsidR="004B7DD0" w:rsidRPr="004F49B9">
        <w:rPr>
          <w:rFonts w:ascii="Times New Roman" w:hAnsi="Times New Roman"/>
        </w:rPr>
        <w:t xml:space="preserve">el </w:t>
      </w:r>
      <w:r w:rsidRPr="004F49B9">
        <w:rPr>
          <w:rFonts w:ascii="Times New Roman" w:hAnsi="Times New Roman"/>
        </w:rPr>
        <w:t xml:space="preserve">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w:t>
      </w:r>
      <w:r w:rsidR="003C5313" w:rsidRPr="004F49B9">
        <w:rPr>
          <w:rFonts w:ascii="Times New Roman" w:hAnsi="Times New Roman"/>
        </w:rPr>
        <w:t xml:space="preserve">pěti (5) dnů </w:t>
      </w:r>
      <w:r w:rsidRPr="004F49B9">
        <w:rPr>
          <w:rFonts w:ascii="Times New Roman" w:hAnsi="Times New Roman"/>
        </w:rPr>
        <w:t>od jeho doručení s uvedením, zda jej schvaluje či nikoliv, a v případě jeho neschválení s uvedením odůvodnění. Po schválení rozpisu lze fakturovat.</w:t>
      </w:r>
    </w:p>
    <w:p w14:paraId="7715AA40" w14:textId="77777777" w:rsidR="004A6CEC" w:rsidRPr="004F49B9" w:rsidRDefault="004A6CEC">
      <w:pPr>
        <w:pStyle w:val="AKFZFnormln"/>
        <w:jc w:val="center"/>
        <w:rPr>
          <w:rFonts w:ascii="Times New Roman" w:hAnsi="Times New Roman" w:cs="Times New Roman"/>
        </w:rPr>
      </w:pPr>
    </w:p>
    <w:p w14:paraId="153160E0" w14:textId="77777777" w:rsidR="004A6CEC" w:rsidRPr="004F49B9" w:rsidRDefault="004A6CEC">
      <w:pPr>
        <w:pStyle w:val="AKFZFnormln"/>
        <w:jc w:val="center"/>
        <w:rPr>
          <w:rFonts w:ascii="Times New Roman" w:hAnsi="Times New Roman" w:cs="Times New Roman"/>
        </w:rPr>
      </w:pPr>
    </w:p>
    <w:p w14:paraId="5152D435" w14:textId="77777777" w:rsidR="00666855" w:rsidRPr="004F49B9" w:rsidRDefault="00666855">
      <w:pPr>
        <w:pStyle w:val="AKFZFnormln"/>
        <w:jc w:val="center"/>
        <w:rPr>
          <w:rFonts w:ascii="Times New Roman" w:hAnsi="Times New Roman" w:cs="Times New Roman"/>
        </w:rPr>
      </w:pPr>
    </w:p>
    <w:p w14:paraId="71A3C576" w14:textId="77777777" w:rsidR="004A6CEC" w:rsidRPr="004F49B9" w:rsidRDefault="004A6CEC">
      <w:pPr>
        <w:pStyle w:val="AKFZFnormln"/>
        <w:jc w:val="center"/>
        <w:rPr>
          <w:rFonts w:ascii="Times New Roman" w:hAnsi="Times New Roman" w:cs="Times New Roman"/>
        </w:rPr>
      </w:pPr>
    </w:p>
    <w:p w14:paraId="32DB3E0C" w14:textId="77777777" w:rsidR="004A6CEC" w:rsidRPr="004F49B9" w:rsidRDefault="004A6CEC">
      <w:pPr>
        <w:pStyle w:val="AKFZFnormln"/>
        <w:jc w:val="center"/>
        <w:rPr>
          <w:rFonts w:ascii="Times New Roman" w:hAnsi="Times New Roman" w:cs="Times New Roman"/>
        </w:rPr>
      </w:pPr>
    </w:p>
    <w:p w14:paraId="69228081" w14:textId="77777777" w:rsidR="00717A5A" w:rsidRDefault="00717A5A">
      <w:pPr>
        <w:suppressAutoHyphens w:val="0"/>
        <w:spacing w:after="0"/>
        <w:jc w:val="both"/>
        <w:rPr>
          <w:rFonts w:ascii="Times New Roman" w:hAnsi="Times New Roman" w:cs="Times New Roman"/>
          <w:b/>
          <w:u w:val="single"/>
        </w:rPr>
      </w:pPr>
      <w:r>
        <w:rPr>
          <w:rFonts w:ascii="Times New Roman" w:hAnsi="Times New Roman" w:cs="Times New Roman"/>
          <w:b/>
          <w:u w:val="single"/>
        </w:rPr>
        <w:br w:type="page"/>
      </w:r>
    </w:p>
    <w:p w14:paraId="1FE827B4" w14:textId="64493FD3" w:rsidR="004A6CEC" w:rsidRPr="004F49B9" w:rsidRDefault="00F12B49">
      <w:pPr>
        <w:pStyle w:val="AKFZFnormln"/>
        <w:jc w:val="center"/>
        <w:rPr>
          <w:rFonts w:ascii="Times New Roman" w:hAnsi="Times New Roman" w:cs="Times New Roman"/>
          <w:b/>
          <w:u w:val="single"/>
        </w:rPr>
      </w:pPr>
      <w:r w:rsidRPr="004F49B9">
        <w:rPr>
          <w:rFonts w:ascii="Times New Roman" w:hAnsi="Times New Roman" w:cs="Times New Roman"/>
          <w:b/>
          <w:u w:val="single"/>
        </w:rPr>
        <w:lastRenderedPageBreak/>
        <w:t xml:space="preserve">Příloha č. </w:t>
      </w:r>
      <w:r w:rsidR="00D02F10" w:rsidRPr="004F49B9">
        <w:rPr>
          <w:rFonts w:ascii="Times New Roman" w:hAnsi="Times New Roman" w:cs="Times New Roman"/>
          <w:b/>
          <w:u w:val="single"/>
        </w:rPr>
        <w:t>2</w:t>
      </w:r>
      <w:r w:rsidRPr="004F49B9">
        <w:rPr>
          <w:rFonts w:ascii="Times New Roman" w:hAnsi="Times New Roman" w:cs="Times New Roman"/>
          <w:b/>
          <w:u w:val="single"/>
        </w:rPr>
        <w:t xml:space="preserve"> – Rozsah výkonu činnosti </w:t>
      </w:r>
      <w:r w:rsidR="0033515A" w:rsidRPr="004F49B9">
        <w:rPr>
          <w:rFonts w:ascii="Times New Roman" w:hAnsi="Times New Roman" w:cs="Times New Roman"/>
          <w:b/>
          <w:u w:val="single"/>
        </w:rPr>
        <w:t xml:space="preserve">koordinátora </w:t>
      </w:r>
      <w:r w:rsidRPr="004F49B9">
        <w:rPr>
          <w:rFonts w:ascii="Times New Roman" w:hAnsi="Times New Roman" w:cs="Times New Roman"/>
          <w:b/>
          <w:u w:val="single"/>
        </w:rPr>
        <w:t>BOZP</w:t>
      </w:r>
    </w:p>
    <w:p w14:paraId="2847F9F6" w14:textId="5EEB3FE8" w:rsidR="004A6CEC" w:rsidRPr="004F49B9" w:rsidRDefault="00FE7B11">
      <w:pPr>
        <w:keepLines/>
        <w:spacing w:before="120" w:after="120"/>
        <w:rPr>
          <w:rFonts w:ascii="Times New Roman" w:hAnsi="Times New Roman" w:cs="Times New Roman"/>
        </w:rPr>
      </w:pPr>
      <w:r w:rsidRPr="004F49B9">
        <w:rPr>
          <w:rFonts w:ascii="Times New Roman" w:hAnsi="Times New Roman" w:cs="Times New Roman"/>
        </w:rPr>
        <w:t>Dodavat</w:t>
      </w:r>
      <w:r w:rsidR="004B7DD0" w:rsidRPr="004F49B9">
        <w:rPr>
          <w:rFonts w:ascii="Times New Roman" w:hAnsi="Times New Roman" w:cs="Times New Roman"/>
        </w:rPr>
        <w:t xml:space="preserve">el </w:t>
      </w:r>
      <w:r w:rsidR="00F12B49" w:rsidRPr="004F49B9">
        <w:rPr>
          <w:rFonts w:ascii="Times New Roman" w:hAnsi="Times New Roman" w:cs="Times New Roman"/>
        </w:rPr>
        <w:t xml:space="preserve">jakožto </w:t>
      </w:r>
      <w:r w:rsidR="0033515A" w:rsidRPr="004F49B9">
        <w:rPr>
          <w:rFonts w:ascii="Times New Roman" w:hAnsi="Times New Roman" w:cs="Times New Roman"/>
        </w:rPr>
        <w:t>koordinátora</w:t>
      </w:r>
      <w:r w:rsidR="0033515A" w:rsidRPr="004F49B9">
        <w:rPr>
          <w:rFonts w:ascii="Times New Roman" w:hAnsi="Times New Roman" w:cs="Times New Roman"/>
          <w:b/>
        </w:rPr>
        <w:t xml:space="preserve"> </w:t>
      </w:r>
      <w:r w:rsidR="00F12B49" w:rsidRPr="004F49B9">
        <w:rPr>
          <w:rFonts w:ascii="Times New Roman" w:hAnsi="Times New Roman" w:cs="Times New Roman"/>
        </w:rPr>
        <w:t>BOZP bude provádět následující činnosti:</w:t>
      </w:r>
    </w:p>
    <w:p w14:paraId="6C4D167A" w14:textId="4533EF77" w:rsidR="004A6CEC" w:rsidRPr="004F49B9" w:rsidRDefault="00F12B49">
      <w:pPr>
        <w:spacing w:before="120" w:after="120"/>
        <w:rPr>
          <w:rFonts w:ascii="Times New Roman" w:hAnsi="Times New Roman" w:cs="Times New Roman"/>
        </w:rPr>
      </w:pPr>
      <w:r w:rsidRPr="004F49B9">
        <w:rPr>
          <w:rFonts w:ascii="Times New Roman" w:hAnsi="Times New Roman" w:cs="Times New Roman"/>
        </w:rPr>
        <w:t xml:space="preserve">ČINNOST </w:t>
      </w:r>
      <w:r w:rsidR="00FE7B11" w:rsidRPr="004F49B9">
        <w:rPr>
          <w:rFonts w:ascii="Times New Roman" w:hAnsi="Times New Roman" w:cs="Times New Roman"/>
        </w:rPr>
        <w:t>DODAVAT</w:t>
      </w:r>
      <w:r w:rsidR="004B7DD0" w:rsidRPr="004F49B9">
        <w:rPr>
          <w:rFonts w:ascii="Times New Roman" w:hAnsi="Times New Roman" w:cs="Times New Roman"/>
        </w:rPr>
        <w:t>ELE</w:t>
      </w:r>
      <w:r w:rsidRPr="004F49B9">
        <w:rPr>
          <w:rFonts w:ascii="Times New Roman" w:hAnsi="Times New Roman" w:cs="Times New Roman"/>
        </w:rPr>
        <w:t xml:space="preserve"> JAKOŽTO </w:t>
      </w:r>
      <w:r w:rsidR="0033515A" w:rsidRPr="004F49B9">
        <w:rPr>
          <w:rFonts w:ascii="Times New Roman" w:hAnsi="Times New Roman" w:cs="Times New Roman"/>
        </w:rPr>
        <w:t>KOORDINÁTORA</w:t>
      </w:r>
      <w:r w:rsidRPr="004F49B9">
        <w:rPr>
          <w:rFonts w:ascii="Times New Roman" w:hAnsi="Times New Roman" w:cs="Times New Roman"/>
        </w:rPr>
        <w:t xml:space="preserve"> BOZP</w:t>
      </w:r>
    </w:p>
    <w:p w14:paraId="6464246E"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70D66F31"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nebo aktualizace přehledu právních předpisů ke Stavbě a informace o rizicích, které se mohou na Stavbě vyskytnout a jeho poskytnutí Objednateli;</w:t>
      </w:r>
    </w:p>
    <w:p w14:paraId="6D74A5D5" w14:textId="7AE4D2B2" w:rsidR="004A6CEC" w:rsidRPr="004F49B9" w:rsidRDefault="00F12B49">
      <w:pPr>
        <w:pStyle w:val="lneksmlouvy"/>
        <w:numPr>
          <w:ilvl w:val="0"/>
          <w:numId w:val="5"/>
        </w:numPr>
        <w:rPr>
          <w:rFonts w:ascii="Times New Roman" w:hAnsi="Times New Roman"/>
        </w:rPr>
      </w:pPr>
      <w:r w:rsidRPr="004F49B9">
        <w:rPr>
          <w:rFonts w:ascii="Times New Roman" w:hAnsi="Times New Roman"/>
        </w:rPr>
        <w:t>Revize projektové dokumentace a zadávací dokumen</w:t>
      </w:r>
      <w:r w:rsidR="00550428" w:rsidRPr="004F49B9">
        <w:rPr>
          <w:rFonts w:ascii="Times New Roman" w:hAnsi="Times New Roman"/>
        </w:rPr>
        <w:t>tace pro zadání zhotovení stavby</w:t>
      </w:r>
      <w:r w:rsidRPr="004F49B9">
        <w:rPr>
          <w:rFonts w:ascii="Times New Roman" w:hAnsi="Times New Roman"/>
        </w:rPr>
        <w:t xml:space="preserve"> z pohledu zajištění plnění povinností spojených s bezpečností a ochranou zdraví při práci </w:t>
      </w:r>
      <w:r w:rsidR="00FE7B11" w:rsidRPr="004F49B9">
        <w:rPr>
          <w:rFonts w:ascii="Times New Roman" w:hAnsi="Times New Roman"/>
        </w:rPr>
        <w:t>dodavat</w:t>
      </w:r>
      <w:r w:rsidRPr="004F49B9">
        <w:rPr>
          <w:rFonts w:ascii="Times New Roman" w:hAnsi="Times New Roman"/>
        </w:rPr>
        <w:t xml:space="preserve">elem, Objednatelem a dalšími osobami, projednání potřeby případných úprav s Objednatelem, </w:t>
      </w:r>
      <w:r w:rsidR="00FE7B11" w:rsidRPr="004F49B9">
        <w:rPr>
          <w:rFonts w:ascii="Times New Roman" w:hAnsi="Times New Roman"/>
        </w:rPr>
        <w:t>Dodavat</w:t>
      </w:r>
      <w:r w:rsidRPr="004F49B9">
        <w:rPr>
          <w:rFonts w:ascii="Times New Roman" w:hAnsi="Times New Roman"/>
        </w:rPr>
        <w:t>elem a Projektantem;</w:t>
      </w:r>
    </w:p>
    <w:p w14:paraId="2F0AC01C" w14:textId="77777777" w:rsidR="004A6CEC" w:rsidRPr="004F49B9" w:rsidRDefault="00F12B49">
      <w:pPr>
        <w:pStyle w:val="lneksmlouvy"/>
        <w:numPr>
          <w:ilvl w:val="0"/>
          <w:numId w:val="5"/>
        </w:numPr>
        <w:rPr>
          <w:rFonts w:ascii="Times New Roman" w:hAnsi="Times New Roman"/>
          <w:color w:val="auto"/>
        </w:rPr>
      </w:pPr>
      <w:r w:rsidRPr="004F49B9">
        <w:rPr>
          <w:rFonts w:ascii="Times New Roman" w:hAnsi="Times New Roman"/>
        </w:rPr>
        <w:t>Poskytování kon</w:t>
      </w:r>
      <w:r w:rsidR="00550428" w:rsidRPr="004F49B9">
        <w:rPr>
          <w:rFonts w:ascii="Times New Roman" w:hAnsi="Times New Roman"/>
        </w:rPr>
        <w:t>zultací a doporučení projektantovi</w:t>
      </w:r>
      <w:r w:rsidRPr="004F49B9">
        <w:rPr>
          <w:rFonts w:ascii="Times New Roman" w:hAnsi="Times New Roman"/>
        </w:rPr>
        <w:t xml:space="preserve"> Stavby </w:t>
      </w:r>
      <w:r w:rsidRPr="004F49B9">
        <w:rPr>
          <w:rFonts w:ascii="Times New Roman" w:hAnsi="Times New Roman"/>
          <w:color w:val="auto"/>
        </w:rPr>
        <w:t>ohledně požadavků na zajištění bezpečnosti práce, specifická opatření, technologické postupy s návrhy na zajištění BOZP;</w:t>
      </w:r>
    </w:p>
    <w:p w14:paraId="4A78C305"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Vypracování a zaslání Oznámení o zahájení prací na Oblastní inspektorát práce (OIP).</w:t>
      </w:r>
    </w:p>
    <w:p w14:paraId="15DE7049"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Zabezpečení seznámení dodavatelů Stavby s Plánem BOZP na stavbu a seznámení s riziky a opatřeními k jejich eliminaci.</w:t>
      </w:r>
    </w:p>
    <w:p w14:paraId="11864F5A" w14:textId="77777777"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Zpracování, předání, úprava a aktualizace Plánu BOZP a působení na jeho dodržování. </w:t>
      </w:r>
    </w:p>
    <w:p w14:paraId="689EF753" w14:textId="76FAB295"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Průběžná a pravidelná kontrola, zda Objednatel, zda </w:t>
      </w:r>
      <w:r w:rsidR="00FE7B11" w:rsidRPr="004F49B9">
        <w:rPr>
          <w:rFonts w:ascii="Times New Roman" w:hAnsi="Times New Roman"/>
        </w:rPr>
        <w:t>dodavat</w:t>
      </w:r>
      <w:r w:rsidRPr="004F49B9">
        <w:rPr>
          <w:rFonts w:ascii="Times New Roman" w:hAnsi="Times New Roman"/>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35831DDE" w14:textId="01BB4AAB"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Kontrola informovanosti u všech dotčených </w:t>
      </w:r>
      <w:r w:rsidR="00FE7B11" w:rsidRPr="004F49B9">
        <w:rPr>
          <w:rFonts w:ascii="Times New Roman" w:hAnsi="Times New Roman"/>
        </w:rPr>
        <w:t>dodavat</w:t>
      </w:r>
      <w:r w:rsidRPr="004F49B9">
        <w:rPr>
          <w:rFonts w:ascii="Times New Roman" w:hAnsi="Times New Roman"/>
        </w:rPr>
        <w:t>elů Stavby o bezpečnostních a zdravotních rizicích, která vznikla na staveništi během postupu prací, a o příslušných opatřeních k minimalizaci rizik.</w:t>
      </w:r>
    </w:p>
    <w:p w14:paraId="021DAB03" w14:textId="021F0898"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Upozorňování </w:t>
      </w:r>
      <w:r w:rsidR="00FE7B11" w:rsidRPr="004F49B9">
        <w:rPr>
          <w:rFonts w:ascii="Times New Roman" w:hAnsi="Times New Roman"/>
        </w:rPr>
        <w:t>dodavat</w:t>
      </w:r>
      <w:r w:rsidRPr="004F49B9">
        <w:rPr>
          <w:rFonts w:ascii="Times New Roman" w:hAnsi="Times New Roman"/>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47365201" w14:textId="46044103"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Oznamování nedostatků v uplatňování požadavků na zajištění bezpečnosti a ochrany zdraví Objednateli, nebyla-li </w:t>
      </w:r>
      <w:r w:rsidR="00FE7B11" w:rsidRPr="004F49B9">
        <w:rPr>
          <w:rFonts w:ascii="Times New Roman" w:hAnsi="Times New Roman"/>
        </w:rPr>
        <w:t>dodavat</w:t>
      </w:r>
      <w:r w:rsidRPr="004F49B9">
        <w:rPr>
          <w:rFonts w:ascii="Times New Roman" w:hAnsi="Times New Roman"/>
        </w:rPr>
        <w:t>elem Stavby neprodleně přijata přiměřená opatření ke zjednání nápravy.</w:t>
      </w:r>
    </w:p>
    <w:p w14:paraId="09F4C7E3" w14:textId="024B3C09"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Sledování realizace nápravných opatření a v případě neplnění prokazatelným způsobem vyžadování jejich plnění na </w:t>
      </w:r>
      <w:r w:rsidR="00FE7B11" w:rsidRPr="004F49B9">
        <w:rPr>
          <w:rFonts w:ascii="Times New Roman" w:hAnsi="Times New Roman"/>
        </w:rPr>
        <w:t>dodavat</w:t>
      </w:r>
      <w:r w:rsidRPr="004F49B9">
        <w:rPr>
          <w:rFonts w:ascii="Times New Roman" w:hAnsi="Times New Roman"/>
        </w:rPr>
        <w:t>eli Stavby. V případě opakování stejných nedostatků navrhování uplatnění sankčních opatření.</w:t>
      </w:r>
    </w:p>
    <w:p w14:paraId="0EA4F994" w14:textId="23529314"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Účast na stanovených kontrolních dnech Stavby a navrhování termínů kontrolních dnů k problematice BOZP, Plánu BOZP atp. Projednávání součinnosti </w:t>
      </w:r>
      <w:r w:rsidR="00FE7B11" w:rsidRPr="004F49B9">
        <w:rPr>
          <w:rFonts w:ascii="Times New Roman" w:hAnsi="Times New Roman"/>
        </w:rPr>
        <w:t>dodavat</w:t>
      </w:r>
      <w:r w:rsidRPr="004F49B9">
        <w:rPr>
          <w:rFonts w:ascii="Times New Roman" w:hAnsi="Times New Roman"/>
        </w:rPr>
        <w:t>elů stavebních prací z hlediska bezpečnosti a ochrany zdraví, kontrola vedení dokumentace BOZP na Stavbě a dosažených výsledků.</w:t>
      </w:r>
    </w:p>
    <w:p w14:paraId="6A075963" w14:textId="25856A1A" w:rsidR="004A6CEC" w:rsidRPr="004F49B9" w:rsidRDefault="00F12B49">
      <w:pPr>
        <w:pStyle w:val="lneksmlouvy"/>
        <w:numPr>
          <w:ilvl w:val="0"/>
          <w:numId w:val="5"/>
        </w:numPr>
        <w:rPr>
          <w:rFonts w:ascii="Times New Roman" w:hAnsi="Times New Roman"/>
        </w:rPr>
      </w:pPr>
      <w:r w:rsidRPr="004F49B9">
        <w:rPr>
          <w:rFonts w:ascii="Times New Roman" w:hAnsi="Times New Roman"/>
        </w:rPr>
        <w:t xml:space="preserve">Výkon a koordinace kontroly dodržování zásad, pravidel a požadavků v oblasti bezpečnosti a ochrany zdraví při práci a požární ochrany zajišťovaných </w:t>
      </w:r>
      <w:r w:rsidR="00FE7B11" w:rsidRPr="004F49B9">
        <w:rPr>
          <w:rFonts w:ascii="Times New Roman" w:hAnsi="Times New Roman"/>
        </w:rPr>
        <w:t>dodavat</w:t>
      </w:r>
      <w:r w:rsidRPr="004F49B9">
        <w:rPr>
          <w:rFonts w:ascii="Times New Roman" w:hAnsi="Times New Roman"/>
        </w:rPr>
        <w:t>eli Stavby a vedení příslušných záznamů.</w:t>
      </w:r>
    </w:p>
    <w:p w14:paraId="261268F7" w14:textId="4C7CFF48" w:rsidR="004A6CEC" w:rsidRDefault="00F12B49" w:rsidP="00CF0C6B">
      <w:pPr>
        <w:pStyle w:val="lneksmlouvy"/>
        <w:numPr>
          <w:ilvl w:val="0"/>
          <w:numId w:val="5"/>
        </w:numPr>
        <w:rPr>
          <w:rFonts w:ascii="Times New Roman" w:hAnsi="Times New Roman"/>
        </w:rPr>
      </w:pPr>
      <w:r w:rsidRPr="004F49B9">
        <w:rPr>
          <w:rFonts w:ascii="Times New Roman" w:hAnsi="Times New Roman"/>
        </w:rPr>
        <w:t>Kontrola dokumentace systémů managementu BOZP související se stavební činností a postupem prací podle realizační dokumentace.</w:t>
      </w:r>
      <w:r w:rsidRPr="00CF0C6B">
        <w:rPr>
          <w:rFonts w:ascii="Times New Roman" w:hAnsi="Times New Roman"/>
        </w:rPr>
        <w:t xml:space="preserve"> </w:t>
      </w:r>
    </w:p>
    <w:p w14:paraId="49E0CE10" w14:textId="77777777" w:rsidR="008445DE" w:rsidRDefault="008445DE" w:rsidP="008445DE">
      <w:pPr>
        <w:pStyle w:val="lneksmlouvy"/>
        <w:rPr>
          <w:rFonts w:ascii="Times New Roman" w:hAnsi="Times New Roman"/>
        </w:rPr>
      </w:pPr>
    </w:p>
    <w:p w14:paraId="504E0D55" w14:textId="77777777" w:rsidR="008445DE" w:rsidRDefault="008445DE" w:rsidP="008445DE">
      <w:pPr>
        <w:pStyle w:val="lneksmlouvy"/>
        <w:rPr>
          <w:rFonts w:ascii="Times New Roman" w:hAnsi="Times New Roman"/>
        </w:rPr>
      </w:pPr>
    </w:p>
    <w:p w14:paraId="5D6267B2" w14:textId="77777777" w:rsidR="008445DE" w:rsidRPr="00CF0C6B" w:rsidRDefault="008445DE" w:rsidP="008445DE">
      <w:pPr>
        <w:pStyle w:val="lneksmlouvy"/>
        <w:rPr>
          <w:rFonts w:ascii="Times New Roman" w:hAnsi="Times New Roman"/>
        </w:rPr>
      </w:pPr>
    </w:p>
    <w:p w14:paraId="5BAA4010" w14:textId="0D43639C" w:rsidR="00CF0C6B" w:rsidRPr="008445DE" w:rsidRDefault="00CF0C6B">
      <w:pPr>
        <w:pStyle w:val="lneksmlouvy"/>
        <w:numPr>
          <w:ilvl w:val="0"/>
          <w:numId w:val="5"/>
        </w:numPr>
        <w:rPr>
          <w:rFonts w:ascii="Times New Roman" w:hAnsi="Times New Roman"/>
          <w:color w:val="auto"/>
        </w:rPr>
      </w:pPr>
      <w:r w:rsidRPr="008445DE">
        <w:rPr>
          <w:rFonts w:ascii="Times New Roman" w:hAnsi="Times New Roman"/>
          <w:color w:val="auto"/>
        </w:rPr>
        <w:lastRenderedPageBreak/>
        <w:t xml:space="preserve">Výše uvedené body a zejména rozsah požadované činnosti, případně i další činnosti jsou stanoveny platnou legislativou pro výkon činnosti BOZP. </w:t>
      </w:r>
    </w:p>
    <w:p w14:paraId="2B518354" w14:textId="6B6CCB14" w:rsidR="004A6CEC" w:rsidRPr="008445DE" w:rsidRDefault="00F12B49">
      <w:pPr>
        <w:jc w:val="both"/>
        <w:rPr>
          <w:rFonts w:ascii="Times New Roman" w:hAnsi="Times New Roman" w:cs="Times New Roman"/>
          <w:strike/>
          <w:color w:val="auto"/>
        </w:rPr>
      </w:pPr>
      <w:r w:rsidRPr="008445DE">
        <w:rPr>
          <w:rFonts w:ascii="Times New Roman" w:hAnsi="Times New Roman" w:cs="Times New Roman"/>
          <w:color w:val="auto"/>
        </w:rPr>
        <w:t xml:space="preserve">O výkonu a výsledcích činnosti </w:t>
      </w:r>
      <w:r w:rsidR="0033515A" w:rsidRPr="008445DE">
        <w:rPr>
          <w:rFonts w:ascii="Times New Roman" w:hAnsi="Times New Roman" w:cs="Times New Roman"/>
          <w:color w:val="auto"/>
        </w:rPr>
        <w:t>koordinátora</w:t>
      </w:r>
      <w:r w:rsidR="0033515A" w:rsidRPr="008445DE">
        <w:rPr>
          <w:rFonts w:ascii="Times New Roman" w:hAnsi="Times New Roman" w:cs="Times New Roman"/>
          <w:b/>
          <w:color w:val="auto"/>
        </w:rPr>
        <w:t xml:space="preserve"> </w:t>
      </w:r>
      <w:r w:rsidRPr="008445DE">
        <w:rPr>
          <w:rFonts w:ascii="Times New Roman" w:hAnsi="Times New Roman" w:cs="Times New Roman"/>
          <w:color w:val="auto"/>
        </w:rPr>
        <w:t xml:space="preserve">BOZP dle Přílohy č. </w:t>
      </w:r>
      <w:r w:rsidR="00D02F10" w:rsidRPr="008445DE">
        <w:rPr>
          <w:rFonts w:ascii="Times New Roman" w:hAnsi="Times New Roman" w:cs="Times New Roman"/>
          <w:color w:val="auto"/>
        </w:rPr>
        <w:t>2</w:t>
      </w:r>
      <w:r w:rsidRPr="008445DE">
        <w:rPr>
          <w:rFonts w:ascii="Times New Roman" w:hAnsi="Times New Roman" w:cs="Times New Roman"/>
          <w:color w:val="auto"/>
        </w:rPr>
        <w:t xml:space="preserve"> Smlouvy bude </w:t>
      </w:r>
      <w:r w:rsidR="00FE7B11" w:rsidRPr="008445DE">
        <w:rPr>
          <w:rFonts w:ascii="Times New Roman" w:hAnsi="Times New Roman" w:cs="Times New Roman"/>
          <w:color w:val="auto"/>
        </w:rPr>
        <w:t>Dodavat</w:t>
      </w:r>
      <w:r w:rsidR="004B7DD0" w:rsidRPr="008445DE">
        <w:rPr>
          <w:rFonts w:ascii="Times New Roman" w:hAnsi="Times New Roman" w:cs="Times New Roman"/>
          <w:color w:val="auto"/>
        </w:rPr>
        <w:t xml:space="preserve">el </w:t>
      </w:r>
      <w:r w:rsidRPr="008445DE">
        <w:rPr>
          <w:rFonts w:ascii="Times New Roman" w:hAnsi="Times New Roman" w:cs="Times New Roman"/>
          <w:color w:val="auto"/>
        </w:rPr>
        <w:t>měsíčně podávat Objednateli podrobnou, úplnou a pravdivou písemnou zprávu</w:t>
      </w:r>
      <w:r w:rsidR="008445DE" w:rsidRPr="008445DE">
        <w:rPr>
          <w:rFonts w:ascii="Times New Roman" w:hAnsi="Times New Roman" w:cs="Times New Roman"/>
          <w:color w:val="auto"/>
        </w:rPr>
        <w:t>.</w:t>
      </w:r>
    </w:p>
    <w:p w14:paraId="7127FECF" w14:textId="77777777" w:rsidR="004A6CEC" w:rsidRPr="004F49B9" w:rsidRDefault="004A6CEC">
      <w:pPr>
        <w:rPr>
          <w:rFonts w:ascii="Times New Roman" w:hAnsi="Times New Roman" w:cs="Times New Roman"/>
        </w:rPr>
      </w:pPr>
    </w:p>
    <w:sectPr w:rsidR="004A6CEC" w:rsidRPr="004F49B9" w:rsidSect="00023308">
      <w:footerReference w:type="default" r:id="rId12"/>
      <w:footerReference w:type="first" r:id="rId13"/>
      <w:pgSz w:w="11906" w:h="16838"/>
      <w:pgMar w:top="923" w:right="991" w:bottom="1701" w:left="1134" w:header="0" w:footer="317"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0848" w14:textId="77777777" w:rsidR="00A803F4" w:rsidRDefault="00A803F4" w:rsidP="004A6CEC">
      <w:pPr>
        <w:spacing w:after="0" w:line="240" w:lineRule="auto"/>
      </w:pPr>
      <w:r>
        <w:separator/>
      </w:r>
    </w:p>
  </w:endnote>
  <w:endnote w:type="continuationSeparator" w:id="0">
    <w:p w14:paraId="17F909C9" w14:textId="77777777" w:rsidR="00A803F4" w:rsidRDefault="00A803F4" w:rsidP="004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3440" w14:textId="77777777" w:rsidR="00E91408" w:rsidRDefault="00E91408">
    <w:pPr>
      <w:pStyle w:val="Zpat"/>
      <w:jc w:val="center"/>
      <w:rPr>
        <w:rFonts w:ascii="Cambria" w:hAnsi="Cambria"/>
        <w:sz w:val="28"/>
        <w:szCs w:val="28"/>
      </w:rPr>
    </w:pPr>
    <w:r>
      <w:rPr>
        <w:rFonts w:ascii="Cambria" w:hAnsi="Cambria"/>
        <w:sz w:val="28"/>
        <w:szCs w:val="28"/>
      </w:rPr>
      <w:t xml:space="preserve">~ </w:t>
    </w:r>
    <w:r>
      <w:rPr>
        <w:rFonts w:ascii="Cambria" w:hAnsi="Cambria"/>
        <w:sz w:val="28"/>
        <w:szCs w:val="28"/>
      </w:rPr>
      <w:fldChar w:fldCharType="begin"/>
    </w:r>
    <w:r>
      <w:instrText>PAGE</w:instrText>
    </w:r>
    <w:r>
      <w:fldChar w:fldCharType="separate"/>
    </w:r>
    <w:r>
      <w:t>1</w:t>
    </w:r>
    <w:r>
      <w:fldChar w:fldCharType="end"/>
    </w:r>
    <w:r>
      <w:rPr>
        <w:rFonts w:ascii="Cambria" w:hAnsi="Cambria"/>
        <w:sz w:val="28"/>
        <w:szCs w:val="28"/>
      </w:rPr>
      <w:t xml:space="preserve"> ~</w:t>
    </w:r>
  </w:p>
  <w:p w14:paraId="5A9227E8" w14:textId="77777777" w:rsidR="00E91408" w:rsidRDefault="00E91408">
    <w:pPr>
      <w:pStyle w:val="Zpat"/>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E63B" w14:textId="77777777" w:rsidR="00E91408" w:rsidRDefault="00E91408">
    <w:pPr>
      <w:pStyle w:val="Zpat"/>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1A83" w14:textId="77777777" w:rsidR="00E91408" w:rsidRPr="00B04BDF" w:rsidRDefault="00E91408" w:rsidP="00EB17FB">
    <w:pPr>
      <w:pStyle w:val="Zpat"/>
      <w:rPr>
        <w:rFonts w:ascii="Times New Roman" w:hAnsi="Times New Roman" w:cs="Times New Roman"/>
      </w:rPr>
    </w:pPr>
    <w:r w:rsidRPr="00B04BDF">
      <w:rPr>
        <w:rFonts w:ascii="Times New Roman" w:hAnsi="Times New Roman" w:cs="Times New Roman"/>
      </w:rPr>
      <w:fldChar w:fldCharType="begin"/>
    </w:r>
    <w:r w:rsidRPr="00B04BDF">
      <w:rPr>
        <w:rFonts w:ascii="Times New Roman" w:hAnsi="Times New Roman" w:cs="Times New Roman"/>
      </w:rPr>
      <w:instrText>PAGE</w:instrText>
    </w:r>
    <w:r w:rsidRPr="00B04BDF">
      <w:rPr>
        <w:rFonts w:ascii="Times New Roman" w:hAnsi="Times New Roman" w:cs="Times New Roman"/>
      </w:rPr>
      <w:fldChar w:fldCharType="separate"/>
    </w:r>
    <w:r w:rsidR="00BA0821">
      <w:rPr>
        <w:rFonts w:ascii="Times New Roman" w:hAnsi="Times New Roman" w:cs="Times New Roman"/>
        <w:noProof/>
      </w:rPr>
      <w:t>25</w:t>
    </w:r>
    <w:r w:rsidRPr="00B04BDF">
      <w:rPr>
        <w:rFonts w:ascii="Times New Roman" w:hAnsi="Times New Roman" w:cs="Times New Roman"/>
      </w:rPr>
      <w:fldChar w:fldCharType="end"/>
    </w:r>
  </w:p>
  <w:p w14:paraId="4F3AEF74" w14:textId="77777777" w:rsidR="00E91408" w:rsidRDefault="00E91408">
    <w:pPr>
      <w:pStyle w:val="Zpat"/>
      <w:ind w:left="-113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5949" w14:textId="77777777" w:rsidR="00E91408" w:rsidRPr="00EB17FB" w:rsidRDefault="00E91408">
    <w:pPr>
      <w:pStyle w:val="Zpat"/>
      <w:jc w:val="center"/>
      <w:rPr>
        <w:rFonts w:ascii="Times New Roman" w:hAnsi="Times New Roman" w:cs="Times New Roman"/>
        <w:sz w:val="28"/>
        <w:szCs w:val="28"/>
      </w:rPr>
    </w:pPr>
    <w:r w:rsidRPr="00EB17FB">
      <w:rPr>
        <w:rFonts w:ascii="Times New Roman" w:hAnsi="Times New Roman" w:cs="Times New Roman"/>
        <w:sz w:val="28"/>
        <w:szCs w:val="28"/>
      </w:rPr>
      <w:t xml:space="preserve"> </w:t>
    </w:r>
    <w:r w:rsidRPr="00EB17FB">
      <w:rPr>
        <w:rFonts w:ascii="Times New Roman" w:hAnsi="Times New Roman" w:cs="Times New Roman"/>
        <w:sz w:val="28"/>
        <w:szCs w:val="28"/>
      </w:rPr>
      <w:fldChar w:fldCharType="begin"/>
    </w:r>
    <w:r w:rsidRPr="00EB17FB">
      <w:rPr>
        <w:rFonts w:ascii="Times New Roman" w:hAnsi="Times New Roman" w:cs="Times New Roman"/>
      </w:rPr>
      <w:instrText>PAGE</w:instrText>
    </w:r>
    <w:r w:rsidRPr="00EB17FB">
      <w:rPr>
        <w:rFonts w:ascii="Times New Roman" w:hAnsi="Times New Roman" w:cs="Times New Roman"/>
      </w:rPr>
      <w:fldChar w:fldCharType="separate"/>
    </w:r>
    <w:r w:rsidR="00BA0821">
      <w:rPr>
        <w:rFonts w:ascii="Times New Roman" w:hAnsi="Times New Roman" w:cs="Times New Roman"/>
        <w:noProof/>
      </w:rPr>
      <w:t>2</w:t>
    </w:r>
    <w:r w:rsidRPr="00EB17FB">
      <w:rPr>
        <w:rFonts w:ascii="Times New Roman" w:hAnsi="Times New Roman" w:cs="Times New Roman"/>
      </w:rPr>
      <w:fldChar w:fldCharType="end"/>
    </w:r>
    <w:r w:rsidRPr="00EB17FB">
      <w:rPr>
        <w:rFonts w:ascii="Times New Roman" w:hAnsi="Times New Roman" w:cs="Times New Roman"/>
        <w:sz w:val="28"/>
        <w:szCs w:val="28"/>
      </w:rPr>
      <w:t xml:space="preserve"> </w:t>
    </w:r>
  </w:p>
  <w:p w14:paraId="1E88443A" w14:textId="77777777" w:rsidR="00E91408" w:rsidRDefault="00E91408">
    <w:pPr>
      <w:pStyle w:val="Zpat"/>
      <w:ind w:left="-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C08D9" w14:textId="77777777" w:rsidR="00A803F4" w:rsidRDefault="00A803F4" w:rsidP="004A6CEC">
      <w:pPr>
        <w:spacing w:after="0" w:line="240" w:lineRule="auto"/>
      </w:pPr>
      <w:r>
        <w:separator/>
      </w:r>
    </w:p>
  </w:footnote>
  <w:footnote w:type="continuationSeparator" w:id="0">
    <w:p w14:paraId="490AD359" w14:textId="77777777" w:rsidR="00A803F4" w:rsidRDefault="00A803F4" w:rsidP="004A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BBF9" w14:textId="377BE8D2" w:rsidR="00E91408" w:rsidRPr="001C0AC5" w:rsidRDefault="00E91408" w:rsidP="001C0A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CC"/>
    <w:multiLevelType w:val="multilevel"/>
    <w:tmpl w:val="C2AE466C"/>
    <w:lvl w:ilvl="0">
      <w:start w:val="18"/>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
    <w:nsid w:val="053C6FA2"/>
    <w:multiLevelType w:val="multilevel"/>
    <w:tmpl w:val="E5A8F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84543F"/>
    <w:multiLevelType w:val="multilevel"/>
    <w:tmpl w:val="2F122C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10402403"/>
    <w:multiLevelType w:val="multilevel"/>
    <w:tmpl w:val="62724CAC"/>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4C23"/>
    <w:multiLevelType w:val="multilevel"/>
    <w:tmpl w:val="278C9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D70B1E"/>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7">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55643"/>
    <w:multiLevelType w:val="hybridMultilevel"/>
    <w:tmpl w:val="367ED93E"/>
    <w:lvl w:ilvl="0" w:tplc="04050001">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9">
    <w:nsid w:val="406404DB"/>
    <w:multiLevelType w:val="multilevel"/>
    <w:tmpl w:val="687E30BE"/>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1">
    <w:nsid w:val="56EA1FA7"/>
    <w:multiLevelType w:val="multilevel"/>
    <w:tmpl w:val="835CF190"/>
    <w:lvl w:ilvl="0">
      <w:start w:val="18"/>
      <w:numFmt w:val="decimal"/>
      <w:lvlText w:val="%1."/>
      <w:lvlJc w:val="left"/>
      <w:pPr>
        <w:ind w:left="600" w:hanging="600"/>
      </w:pPr>
      <w:rPr>
        <w:rFonts w:ascii="Arial" w:hAnsi="Arial" w:cs="Arial" w:hint="default"/>
        <w:color w:val="00000A"/>
      </w:rPr>
    </w:lvl>
    <w:lvl w:ilvl="1">
      <w:start w:val="11"/>
      <w:numFmt w:val="decimal"/>
      <w:lvlText w:val="%1.%2."/>
      <w:lvlJc w:val="left"/>
      <w:pPr>
        <w:ind w:left="600" w:hanging="600"/>
      </w:pPr>
      <w:rPr>
        <w:rFonts w:ascii="Times New Roman" w:hAnsi="Times New Roman" w:cs="Times New Roman" w:hint="default"/>
        <w:color w:val="00000A"/>
      </w:rPr>
    </w:lvl>
    <w:lvl w:ilvl="2">
      <w:start w:val="1"/>
      <w:numFmt w:val="decimal"/>
      <w:lvlText w:val="%1.%2.%3."/>
      <w:lvlJc w:val="left"/>
      <w:pPr>
        <w:ind w:left="720" w:hanging="720"/>
      </w:pPr>
      <w:rPr>
        <w:rFonts w:ascii="Arial" w:hAnsi="Arial" w:cs="Arial" w:hint="default"/>
        <w:color w:val="00000A"/>
      </w:rPr>
    </w:lvl>
    <w:lvl w:ilvl="3">
      <w:start w:val="1"/>
      <w:numFmt w:val="decimal"/>
      <w:lvlText w:val="%1.%2.%3.%4."/>
      <w:lvlJc w:val="left"/>
      <w:pPr>
        <w:ind w:left="720" w:hanging="720"/>
      </w:pPr>
      <w:rPr>
        <w:rFonts w:ascii="Arial" w:hAnsi="Arial" w:cs="Arial" w:hint="default"/>
        <w:color w:val="00000A"/>
      </w:rPr>
    </w:lvl>
    <w:lvl w:ilvl="4">
      <w:start w:val="1"/>
      <w:numFmt w:val="decimal"/>
      <w:lvlText w:val="%1.%2.%3.%4.%5."/>
      <w:lvlJc w:val="left"/>
      <w:pPr>
        <w:ind w:left="1080" w:hanging="1080"/>
      </w:pPr>
      <w:rPr>
        <w:rFonts w:ascii="Arial" w:hAnsi="Arial" w:cs="Arial" w:hint="default"/>
        <w:color w:val="00000A"/>
      </w:rPr>
    </w:lvl>
    <w:lvl w:ilvl="5">
      <w:start w:val="1"/>
      <w:numFmt w:val="decimal"/>
      <w:lvlText w:val="%1.%2.%3.%4.%5.%6."/>
      <w:lvlJc w:val="left"/>
      <w:pPr>
        <w:ind w:left="1080" w:hanging="1080"/>
      </w:pPr>
      <w:rPr>
        <w:rFonts w:ascii="Arial" w:hAnsi="Arial" w:cs="Arial" w:hint="default"/>
        <w:color w:val="00000A"/>
      </w:rPr>
    </w:lvl>
    <w:lvl w:ilvl="6">
      <w:start w:val="1"/>
      <w:numFmt w:val="decimal"/>
      <w:lvlText w:val="%1.%2.%3.%4.%5.%6.%7."/>
      <w:lvlJc w:val="left"/>
      <w:pPr>
        <w:ind w:left="1440" w:hanging="1440"/>
      </w:pPr>
      <w:rPr>
        <w:rFonts w:ascii="Arial" w:hAnsi="Arial" w:cs="Arial" w:hint="default"/>
        <w:color w:val="00000A"/>
      </w:rPr>
    </w:lvl>
    <w:lvl w:ilvl="7">
      <w:start w:val="1"/>
      <w:numFmt w:val="decimal"/>
      <w:lvlText w:val="%1.%2.%3.%4.%5.%6.%7.%8."/>
      <w:lvlJc w:val="left"/>
      <w:pPr>
        <w:ind w:left="1440" w:hanging="1440"/>
      </w:pPr>
      <w:rPr>
        <w:rFonts w:ascii="Arial" w:hAnsi="Arial" w:cs="Arial" w:hint="default"/>
        <w:color w:val="00000A"/>
      </w:rPr>
    </w:lvl>
    <w:lvl w:ilvl="8">
      <w:start w:val="1"/>
      <w:numFmt w:val="decimal"/>
      <w:lvlText w:val="%1.%2.%3.%4.%5.%6.%7.%8.%9."/>
      <w:lvlJc w:val="left"/>
      <w:pPr>
        <w:ind w:left="1800" w:hanging="1800"/>
      </w:pPr>
      <w:rPr>
        <w:rFonts w:ascii="Arial" w:hAnsi="Arial" w:cs="Arial" w:hint="default"/>
        <w:color w:val="00000A"/>
      </w:rPr>
    </w:lvl>
  </w:abstractNum>
  <w:abstractNum w:abstractNumId="12">
    <w:nsid w:val="56EB2B06"/>
    <w:multiLevelType w:val="hybridMultilevel"/>
    <w:tmpl w:val="7A22C9AC"/>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3">
    <w:nsid w:val="58F63005"/>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4">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5">
    <w:nsid w:val="60E15E1A"/>
    <w:multiLevelType w:val="multilevel"/>
    <w:tmpl w:val="E0386A20"/>
    <w:lvl w:ilvl="0">
      <w:start w:val="17"/>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rPr>
        <w:rFonts w:hint="default"/>
      </w:rPr>
    </w:lvl>
    <w:lvl w:ilvl="6">
      <w:start w:val="1"/>
      <w:numFmt w:val="none"/>
      <w:suff w:val="nothing"/>
      <w:lvlText w:val=""/>
      <w:lvlJc w:val="left"/>
      <w:pPr>
        <w:ind w:left="1134" w:firstLine="0"/>
      </w:pPr>
      <w:rPr>
        <w:rFonts w:hint="default"/>
        <w:color w:val="00000A"/>
      </w:rPr>
    </w:lvl>
    <w:lvl w:ilvl="7">
      <w:start w:val="1"/>
      <w:numFmt w:val="none"/>
      <w:suff w:val="nothing"/>
      <w:lvlText w:val=""/>
      <w:lvlJc w:val="left"/>
      <w:pPr>
        <w:ind w:left="1701" w:firstLine="0"/>
      </w:pPr>
      <w:rPr>
        <w:rFonts w:hint="default"/>
      </w:rPr>
    </w:lvl>
    <w:lvl w:ilvl="8">
      <w:start w:val="1"/>
      <w:numFmt w:val="none"/>
      <w:suff w:val="nothing"/>
      <w:lvlText w:val=""/>
      <w:lvlJc w:val="left"/>
      <w:pPr>
        <w:ind w:left="0" w:firstLine="0"/>
      </w:pPr>
      <w:rPr>
        <w:rFonts w:hint="default"/>
      </w:rPr>
    </w:lvl>
  </w:abstractNum>
  <w:abstractNum w:abstractNumId="16">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7">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8">
    <w:nsid w:val="6A870500"/>
    <w:multiLevelType w:val="multilevel"/>
    <w:tmpl w:val="1D0A8362"/>
    <w:lvl w:ilvl="0">
      <w:start w:val="1"/>
      <w:numFmt w:val="decimal"/>
      <w:lvlText w:val="%1"/>
      <w:lvlJc w:val="left"/>
      <w:pPr>
        <w:ind w:left="480" w:hanging="480"/>
      </w:pPr>
    </w:lvl>
    <w:lvl w:ilvl="1">
      <w:start w:val="2"/>
      <w:numFmt w:val="decimal"/>
      <w:lvlText w:val="%1.%2"/>
      <w:lvlJc w:val="left"/>
      <w:pPr>
        <w:ind w:left="763" w:hanging="480"/>
      </w:pPr>
    </w:lvl>
    <w:lvl w:ilvl="2">
      <w:start w:val="4"/>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9">
    <w:nsid w:val="7C7A31F2"/>
    <w:multiLevelType w:val="hybridMultilevel"/>
    <w:tmpl w:val="A3DE1C88"/>
    <w:lvl w:ilvl="0" w:tplc="BE566032">
      <w:start w:val="17"/>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5"/>
  </w:num>
  <w:num w:numId="6">
    <w:abstractNumId w:val="1"/>
  </w:num>
  <w:num w:numId="7">
    <w:abstractNumId w:val="10"/>
  </w:num>
  <w:num w:numId="8">
    <w:abstractNumId w:val="9"/>
  </w:num>
  <w:num w:numId="9">
    <w:abstractNumId w:val="7"/>
  </w:num>
  <w:num w:numId="10">
    <w:abstractNumId w:val="8"/>
  </w:num>
  <w:num w:numId="11">
    <w:abstractNumId w:val="17"/>
  </w:num>
  <w:num w:numId="12">
    <w:abstractNumId w:val="6"/>
  </w:num>
  <w:num w:numId="13">
    <w:abstractNumId w:val="13"/>
  </w:num>
  <w:num w:numId="14">
    <w:abstractNumId w:val="15"/>
  </w:num>
  <w:num w:numId="15">
    <w:abstractNumId w:val="0"/>
  </w:num>
  <w:num w:numId="16">
    <w:abstractNumId w:val="12"/>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EC"/>
    <w:rsid w:val="00006E25"/>
    <w:rsid w:val="000100EE"/>
    <w:rsid w:val="00015F51"/>
    <w:rsid w:val="00023308"/>
    <w:rsid w:val="000244B7"/>
    <w:rsid w:val="0004487D"/>
    <w:rsid w:val="00046F1F"/>
    <w:rsid w:val="000539DB"/>
    <w:rsid w:val="00086382"/>
    <w:rsid w:val="000A0A94"/>
    <w:rsid w:val="000B45BC"/>
    <w:rsid w:val="000C7A19"/>
    <w:rsid w:val="000E1A09"/>
    <w:rsid w:val="000E1A10"/>
    <w:rsid w:val="000E2AC1"/>
    <w:rsid w:val="000E4152"/>
    <w:rsid w:val="000F0CE9"/>
    <w:rsid w:val="000F1CD7"/>
    <w:rsid w:val="0012544A"/>
    <w:rsid w:val="00131C13"/>
    <w:rsid w:val="00145083"/>
    <w:rsid w:val="00147DBC"/>
    <w:rsid w:val="00157A34"/>
    <w:rsid w:val="001633DF"/>
    <w:rsid w:val="00185065"/>
    <w:rsid w:val="001B2671"/>
    <w:rsid w:val="001C0369"/>
    <w:rsid w:val="001C0AC5"/>
    <w:rsid w:val="001C38EA"/>
    <w:rsid w:val="001D0637"/>
    <w:rsid w:val="001D066D"/>
    <w:rsid w:val="001D33ED"/>
    <w:rsid w:val="00204887"/>
    <w:rsid w:val="0020592B"/>
    <w:rsid w:val="0021726E"/>
    <w:rsid w:val="0024145A"/>
    <w:rsid w:val="00243E66"/>
    <w:rsid w:val="00250576"/>
    <w:rsid w:val="00266AFF"/>
    <w:rsid w:val="002839D7"/>
    <w:rsid w:val="002A31F2"/>
    <w:rsid w:val="002A66A4"/>
    <w:rsid w:val="002C15A6"/>
    <w:rsid w:val="002C5E91"/>
    <w:rsid w:val="002E0299"/>
    <w:rsid w:val="00312ADC"/>
    <w:rsid w:val="0032326C"/>
    <w:rsid w:val="003262B3"/>
    <w:rsid w:val="0033515A"/>
    <w:rsid w:val="00346EBA"/>
    <w:rsid w:val="00350C3C"/>
    <w:rsid w:val="0035407A"/>
    <w:rsid w:val="00360E83"/>
    <w:rsid w:val="00383BAA"/>
    <w:rsid w:val="00393B5F"/>
    <w:rsid w:val="003A6E3A"/>
    <w:rsid w:val="003B326C"/>
    <w:rsid w:val="003C5313"/>
    <w:rsid w:val="003D43C2"/>
    <w:rsid w:val="003E0A60"/>
    <w:rsid w:val="003E7AFC"/>
    <w:rsid w:val="003F1D2C"/>
    <w:rsid w:val="003F359D"/>
    <w:rsid w:val="004020E2"/>
    <w:rsid w:val="00410C80"/>
    <w:rsid w:val="0041287E"/>
    <w:rsid w:val="00413108"/>
    <w:rsid w:val="00423F48"/>
    <w:rsid w:val="00433511"/>
    <w:rsid w:val="004346A9"/>
    <w:rsid w:val="004401A8"/>
    <w:rsid w:val="00462C2A"/>
    <w:rsid w:val="004726A0"/>
    <w:rsid w:val="004966DE"/>
    <w:rsid w:val="004A6CEC"/>
    <w:rsid w:val="004B7DD0"/>
    <w:rsid w:val="004C3E53"/>
    <w:rsid w:val="004D3D87"/>
    <w:rsid w:val="004D7D96"/>
    <w:rsid w:val="004E5592"/>
    <w:rsid w:val="004E6449"/>
    <w:rsid w:val="004F49B9"/>
    <w:rsid w:val="00506AC9"/>
    <w:rsid w:val="00506BCC"/>
    <w:rsid w:val="0051148A"/>
    <w:rsid w:val="00531228"/>
    <w:rsid w:val="00534B23"/>
    <w:rsid w:val="00540422"/>
    <w:rsid w:val="00550428"/>
    <w:rsid w:val="005508AF"/>
    <w:rsid w:val="005647D5"/>
    <w:rsid w:val="00582CB6"/>
    <w:rsid w:val="005A3E0F"/>
    <w:rsid w:val="005A643D"/>
    <w:rsid w:val="005B05C0"/>
    <w:rsid w:val="005B545C"/>
    <w:rsid w:val="005C4A18"/>
    <w:rsid w:val="005D62CC"/>
    <w:rsid w:val="00606A4E"/>
    <w:rsid w:val="00616549"/>
    <w:rsid w:val="006167E8"/>
    <w:rsid w:val="006209EA"/>
    <w:rsid w:val="00623074"/>
    <w:rsid w:val="0063469E"/>
    <w:rsid w:val="00634CA1"/>
    <w:rsid w:val="00634DE7"/>
    <w:rsid w:val="00646E60"/>
    <w:rsid w:val="00666855"/>
    <w:rsid w:val="006A5D1A"/>
    <w:rsid w:val="006B394E"/>
    <w:rsid w:val="006D423B"/>
    <w:rsid w:val="006F45F2"/>
    <w:rsid w:val="006F6158"/>
    <w:rsid w:val="007000E2"/>
    <w:rsid w:val="00717A5A"/>
    <w:rsid w:val="0073118A"/>
    <w:rsid w:val="007530D9"/>
    <w:rsid w:val="007678B9"/>
    <w:rsid w:val="00772F16"/>
    <w:rsid w:val="007957DA"/>
    <w:rsid w:val="00797CEC"/>
    <w:rsid w:val="00797E5B"/>
    <w:rsid w:val="007A7118"/>
    <w:rsid w:val="007A7780"/>
    <w:rsid w:val="007D5FA4"/>
    <w:rsid w:val="007F20CE"/>
    <w:rsid w:val="008015E6"/>
    <w:rsid w:val="0080492B"/>
    <w:rsid w:val="008123B5"/>
    <w:rsid w:val="008132C6"/>
    <w:rsid w:val="00823BF7"/>
    <w:rsid w:val="00832ECE"/>
    <w:rsid w:val="008445DE"/>
    <w:rsid w:val="00861969"/>
    <w:rsid w:val="00864509"/>
    <w:rsid w:val="00866230"/>
    <w:rsid w:val="00866CAA"/>
    <w:rsid w:val="00867DB3"/>
    <w:rsid w:val="008804B2"/>
    <w:rsid w:val="008B0869"/>
    <w:rsid w:val="008C5264"/>
    <w:rsid w:val="008C6204"/>
    <w:rsid w:val="008E2A86"/>
    <w:rsid w:val="008E3B26"/>
    <w:rsid w:val="008F187F"/>
    <w:rsid w:val="00902A42"/>
    <w:rsid w:val="00934236"/>
    <w:rsid w:val="00934725"/>
    <w:rsid w:val="0093553C"/>
    <w:rsid w:val="00941BB7"/>
    <w:rsid w:val="009551A8"/>
    <w:rsid w:val="00964394"/>
    <w:rsid w:val="009700E7"/>
    <w:rsid w:val="00974ECC"/>
    <w:rsid w:val="00980A1B"/>
    <w:rsid w:val="009838A3"/>
    <w:rsid w:val="009959C6"/>
    <w:rsid w:val="00996787"/>
    <w:rsid w:val="009976BD"/>
    <w:rsid w:val="009B6A35"/>
    <w:rsid w:val="009D6471"/>
    <w:rsid w:val="009E1272"/>
    <w:rsid w:val="009F46B6"/>
    <w:rsid w:val="009F6920"/>
    <w:rsid w:val="009F7E81"/>
    <w:rsid w:val="00A372C9"/>
    <w:rsid w:val="00A56DFC"/>
    <w:rsid w:val="00A803F4"/>
    <w:rsid w:val="00A811D3"/>
    <w:rsid w:val="00A9379F"/>
    <w:rsid w:val="00AA0929"/>
    <w:rsid w:val="00AA5421"/>
    <w:rsid w:val="00AB19F6"/>
    <w:rsid w:val="00AB6A1E"/>
    <w:rsid w:val="00AC02E8"/>
    <w:rsid w:val="00AD05A9"/>
    <w:rsid w:val="00B04BDF"/>
    <w:rsid w:val="00B066B0"/>
    <w:rsid w:val="00B1268B"/>
    <w:rsid w:val="00B137A8"/>
    <w:rsid w:val="00B16701"/>
    <w:rsid w:val="00B2309E"/>
    <w:rsid w:val="00B241E0"/>
    <w:rsid w:val="00B35380"/>
    <w:rsid w:val="00B44F2B"/>
    <w:rsid w:val="00B57939"/>
    <w:rsid w:val="00B67C74"/>
    <w:rsid w:val="00B76714"/>
    <w:rsid w:val="00BA0821"/>
    <w:rsid w:val="00BB1D8D"/>
    <w:rsid w:val="00BD6317"/>
    <w:rsid w:val="00BF4270"/>
    <w:rsid w:val="00C01E4E"/>
    <w:rsid w:val="00C1149B"/>
    <w:rsid w:val="00C8408B"/>
    <w:rsid w:val="00C872BD"/>
    <w:rsid w:val="00CA1296"/>
    <w:rsid w:val="00CA2826"/>
    <w:rsid w:val="00CC55D2"/>
    <w:rsid w:val="00CD1219"/>
    <w:rsid w:val="00CD7271"/>
    <w:rsid w:val="00CE490E"/>
    <w:rsid w:val="00CF0C6B"/>
    <w:rsid w:val="00D00A2A"/>
    <w:rsid w:val="00D02F10"/>
    <w:rsid w:val="00D06935"/>
    <w:rsid w:val="00D223BE"/>
    <w:rsid w:val="00D32786"/>
    <w:rsid w:val="00D3549C"/>
    <w:rsid w:val="00D53B5B"/>
    <w:rsid w:val="00D70B88"/>
    <w:rsid w:val="00D803D4"/>
    <w:rsid w:val="00D81803"/>
    <w:rsid w:val="00D93809"/>
    <w:rsid w:val="00D95072"/>
    <w:rsid w:val="00D95CF3"/>
    <w:rsid w:val="00DA238E"/>
    <w:rsid w:val="00DB30B7"/>
    <w:rsid w:val="00DD136C"/>
    <w:rsid w:val="00DD5F7B"/>
    <w:rsid w:val="00DE5A63"/>
    <w:rsid w:val="00DF0910"/>
    <w:rsid w:val="00DF2768"/>
    <w:rsid w:val="00E13D81"/>
    <w:rsid w:val="00E24974"/>
    <w:rsid w:val="00E53A67"/>
    <w:rsid w:val="00E56BBC"/>
    <w:rsid w:val="00E573EC"/>
    <w:rsid w:val="00E8364B"/>
    <w:rsid w:val="00E91408"/>
    <w:rsid w:val="00EB17FB"/>
    <w:rsid w:val="00EB3004"/>
    <w:rsid w:val="00EB402F"/>
    <w:rsid w:val="00ED3E96"/>
    <w:rsid w:val="00EE3C4C"/>
    <w:rsid w:val="00F0306A"/>
    <w:rsid w:val="00F032E6"/>
    <w:rsid w:val="00F12B49"/>
    <w:rsid w:val="00F22F97"/>
    <w:rsid w:val="00F340B6"/>
    <w:rsid w:val="00F84CBA"/>
    <w:rsid w:val="00F8701F"/>
    <w:rsid w:val="00FA6E37"/>
    <w:rsid w:val="00FB1EBE"/>
    <w:rsid w:val="00FC212A"/>
    <w:rsid w:val="00FD0BB9"/>
    <w:rsid w:val="00FD5B9B"/>
    <w:rsid w:val="00FD678C"/>
    <w:rsid w:val="00FE2479"/>
    <w:rsid w:val="00FE3466"/>
    <w:rsid w:val="00FE7B11"/>
    <w:rsid w:val="00FF22BA"/>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B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cs-CZ"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rsid w:val="00F25925"/>
    <w:pPr>
      <w:suppressAutoHyphens/>
      <w:spacing w:after="100"/>
      <w:jc w:val="left"/>
    </w:pPr>
    <w:rPr>
      <w:rFonts w:ascii="Arial" w:eastAsia="Calibri" w:hAnsi="Arial" w:cs="Calibri"/>
      <w:color w:val="00000A"/>
    </w:rPr>
  </w:style>
  <w:style w:type="paragraph" w:styleId="Nadpis1">
    <w:name w:val="heading 1"/>
    <w:basedOn w:val="Normln"/>
    <w:link w:val="Nadpis1Char"/>
    <w:rsid w:val="005442BD"/>
    <w:pPr>
      <w:spacing w:before="240"/>
      <w:outlineLvl w:val="0"/>
    </w:pPr>
    <w:rPr>
      <w:b/>
      <w:caps/>
    </w:rPr>
  </w:style>
  <w:style w:type="paragraph" w:styleId="Nadpis2">
    <w:name w:val="heading 2"/>
    <w:basedOn w:val="Normln"/>
    <w:link w:val="Nadpis2Char"/>
    <w:unhideWhenUsed/>
    <w:rsid w:val="005442BD"/>
    <w:pPr>
      <w:keepNext/>
      <w:spacing w:before="360" w:after="120" w:line="240" w:lineRule="auto"/>
      <w:outlineLvl w:val="1"/>
    </w:pPr>
    <w:rPr>
      <w:b/>
      <w:caps/>
      <w:spacing w:val="20"/>
    </w:rPr>
  </w:style>
  <w:style w:type="paragraph" w:styleId="Nadpis3">
    <w:name w:val="heading 3"/>
    <w:basedOn w:val="Normln"/>
    <w:link w:val="Nadpis3Char"/>
    <w:unhideWhenUsed/>
    <w:rsid w:val="00EC10C5"/>
    <w:pPr>
      <w:keepNext/>
      <w:spacing w:before="360" w:after="120" w:line="240" w:lineRule="auto"/>
      <w:outlineLvl w:val="2"/>
    </w:pPr>
    <w:rPr>
      <w:b/>
    </w:rPr>
  </w:style>
  <w:style w:type="paragraph" w:styleId="Nadpis4">
    <w:name w:val="heading 4"/>
    <w:basedOn w:val="Nadpis3"/>
    <w:link w:val="Nadpis4Char"/>
    <w:unhideWhenUsed/>
    <w:rsid w:val="005442BD"/>
    <w:pPr>
      <w:outlineLvl w:val="3"/>
    </w:pPr>
  </w:style>
  <w:style w:type="paragraph" w:styleId="Nadpis6">
    <w:name w:val="heading 6"/>
    <w:basedOn w:val="Normln"/>
    <w:link w:val="Nadpis6Char"/>
    <w:rsid w:val="00060E7A"/>
    <w:pPr>
      <w:tabs>
        <w:tab w:val="left" w:pos="869"/>
      </w:tabs>
      <w:spacing w:before="240" w:after="240" w:line="240" w:lineRule="auto"/>
      <w:ind w:left="869" w:hanging="1152"/>
      <w:outlineLvl w:val="5"/>
    </w:pPr>
    <w:rPr>
      <w:rFonts w:ascii="Times New Roman" w:eastAsia="Times New Roman" w:hAnsi="Times New Roman" w:cs="Times New Roman"/>
      <w:szCs w:val="20"/>
      <w:lang w:eastAsia="cs-CZ"/>
    </w:rPr>
  </w:style>
  <w:style w:type="paragraph" w:styleId="Nadpis7">
    <w:name w:val="heading 7"/>
    <w:basedOn w:val="Normln"/>
    <w:link w:val="Nadpis7Char"/>
    <w:uiPriority w:val="9"/>
    <w:semiHidden/>
    <w:unhideWhenUsed/>
    <w:qFormat/>
    <w:locked/>
    <w:rsid w:val="00060E7A"/>
    <w:pPr>
      <w:keepNext/>
      <w:keepLines/>
      <w:spacing w:before="40" w:after="0"/>
      <w:outlineLvl w:val="6"/>
    </w:pPr>
    <w:rPr>
      <w:rFonts w:ascii="Cambria" w:hAnsi="Cambria"/>
      <w:i/>
      <w:iCs/>
      <w:color w:val="243F60"/>
    </w:rPr>
  </w:style>
  <w:style w:type="paragraph" w:styleId="Nadpis8">
    <w:name w:val="heading 8"/>
    <w:basedOn w:val="Normln"/>
    <w:link w:val="Nadpis8Char"/>
    <w:uiPriority w:val="9"/>
    <w:semiHidden/>
    <w:unhideWhenUsed/>
    <w:qFormat/>
    <w:locked/>
    <w:rsid w:val="00060E7A"/>
    <w:pPr>
      <w:keepNext/>
      <w:keepLines/>
      <w:spacing w:before="40" w:after="0"/>
      <w:outlineLvl w:val="7"/>
    </w:pPr>
    <w:rPr>
      <w:rFonts w:ascii="Cambria" w:hAnsi="Cambria"/>
      <w:color w:val="272727"/>
      <w:sz w:val="21"/>
      <w:szCs w:val="21"/>
    </w:rPr>
  </w:style>
  <w:style w:type="paragraph" w:styleId="Nadpis9">
    <w:name w:val="heading 9"/>
    <w:basedOn w:val="Normln"/>
    <w:link w:val="Nadpis9Char"/>
    <w:uiPriority w:val="9"/>
    <w:semiHidden/>
    <w:unhideWhenUsed/>
    <w:qFormat/>
    <w:locked/>
    <w:rsid w:val="00060E7A"/>
    <w:pPr>
      <w:keepNext/>
      <w:keepLines/>
      <w:spacing w:before="40" w:after="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42BD"/>
    <w:rPr>
      <w:rFonts w:ascii="Arial" w:hAnsi="Arial" w:cs="Arial"/>
      <w:b/>
      <w:caps/>
      <w:lang w:eastAsia="cs-CZ"/>
    </w:rPr>
  </w:style>
  <w:style w:type="character" w:customStyle="1" w:styleId="Nadpis2Char">
    <w:name w:val="Nadpis 2 Char"/>
    <w:basedOn w:val="Standardnpsmoodstavce"/>
    <w:link w:val="Nadpis2"/>
    <w:uiPriority w:val="9"/>
    <w:rsid w:val="005442BD"/>
    <w:rPr>
      <w:rFonts w:ascii="Arial" w:hAnsi="Arial" w:cs="Arial"/>
      <w:b/>
      <w:caps/>
      <w:spacing w:val="20"/>
    </w:rPr>
  </w:style>
  <w:style w:type="character" w:customStyle="1" w:styleId="Nadpis3Char">
    <w:name w:val="Nadpis 3 Char"/>
    <w:basedOn w:val="Standardnpsmoodstavce"/>
    <w:link w:val="Nadpis3"/>
    <w:uiPriority w:val="9"/>
    <w:rsid w:val="005442BD"/>
    <w:rPr>
      <w:rFonts w:ascii="Arial" w:hAnsi="Arial" w:cs="Arial"/>
      <w:b/>
    </w:r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character" w:customStyle="1" w:styleId="Internetovodkaz">
    <w:name w:val="Internetový odkaz"/>
    <w:basedOn w:val="Standardnpsmoodstavce"/>
    <w:uiPriority w:val="99"/>
    <w:unhideWhenUsed/>
    <w:rsid w:val="00957529"/>
    <w:rPr>
      <w:color w:val="0000FF"/>
      <w:u w:val="single"/>
    </w:rPr>
  </w:style>
  <w:style w:type="character" w:customStyle="1" w:styleId="AKFZpetitChar">
    <w:name w:val="AKFZ_petit Char"/>
    <w:basedOn w:val="Standardnpsmoodstavce"/>
    <w:link w:val="AKFZpetit"/>
    <w:rsid w:val="005442BD"/>
    <w:rPr>
      <w:rFonts w:ascii="Arial" w:eastAsia="Calibri" w:hAnsi="Arial" w:cs="Times New Roman"/>
    </w:r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basedOn w:val="Standardnpsmoodstavce"/>
    <w:link w:val="Nadpis4"/>
    <w:uiPriority w:val="9"/>
    <w:rsid w:val="005442BD"/>
    <w:rPr>
      <w:rFonts w:ascii="Arial" w:hAnsi="Arial" w:cs="Arial"/>
      <w:b/>
      <w:lang w:eastAsia="cs-CZ"/>
    </w:rPr>
  </w:style>
  <w:style w:type="character" w:customStyle="1" w:styleId="AKFZpreambuleChar">
    <w:name w:val="AKFZ_preambule Char"/>
    <w:basedOn w:val="Standardnpsmoodstavce"/>
    <w:link w:val="AKFZpreambule"/>
    <w:rsid w:val="005442BD"/>
    <w:rPr>
      <w:rFonts w:ascii="Arial" w:hAnsi="Arial" w:cs="Arial"/>
      <w:color w:val="000000"/>
      <w:lang w:eastAsia="cs-CZ"/>
    </w:rPr>
  </w:style>
  <w:style w:type="character" w:customStyle="1" w:styleId="AKFZlnektextChar">
    <w:name w:val="AKFZ_článek_text Char"/>
    <w:basedOn w:val="Standardnpsmoodstavce"/>
    <w:link w:val="AKFZlnektext"/>
    <w:rsid w:val="005442BD"/>
    <w:rPr>
      <w:rFonts w:ascii="Arial" w:eastAsia="Calibri" w:hAnsi="Arial" w:cs="Calibri"/>
    </w:rPr>
  </w:style>
  <w:style w:type="character" w:customStyle="1" w:styleId="ZkladntextChar">
    <w:name w:val="Základní text Char"/>
    <w:basedOn w:val="Standardnpsmoodstavce"/>
    <w:link w:val="Tlotextu"/>
    <w:uiPriority w:val="99"/>
    <w:semiHidden/>
    <w:rsid w:val="005442BD"/>
    <w:rPr>
      <w:rFonts w:ascii="Arial" w:hAnsi="Arial" w:cs="Arial"/>
      <w:lang w:eastAsia="cs-CZ"/>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character" w:customStyle="1" w:styleId="AKFZFdkazChar">
    <w:name w:val="AKFZF_důkaz Char"/>
    <w:basedOn w:val="AKFZFnormlnChar"/>
    <w:link w:val="AKFZFdkaz"/>
    <w:rsid w:val="00D74FD4"/>
    <w:rPr>
      <w:rFonts w:ascii="Arial" w:eastAsia="Calibri" w:hAnsi="Arial" w:cs="Calibri"/>
    </w:rPr>
  </w:style>
  <w:style w:type="character" w:customStyle="1" w:styleId="AKFZFpodpisChar">
    <w:name w:val="AKFZF_podpis Char"/>
    <w:basedOn w:val="AKFZFnormlnChar"/>
    <w:link w:val="AKFZFpodpis"/>
    <w:rsid w:val="00D74FD4"/>
    <w:rPr>
      <w:rFonts w:ascii="Arial" w:eastAsia="Calibri" w:hAnsi="Arial" w:cs="Calibri"/>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Cambria" w:hAnsi="Cambria"/>
      <w:i/>
      <w:iCs/>
      <w:color w:val="243F60"/>
    </w:rPr>
  </w:style>
  <w:style w:type="character" w:customStyle="1" w:styleId="Nadpis8Char">
    <w:name w:val="Nadpis 8 Char"/>
    <w:basedOn w:val="Standardnpsmoodstavce"/>
    <w:link w:val="Nadpis8"/>
    <w:uiPriority w:val="9"/>
    <w:semiHidden/>
    <w:rsid w:val="00060E7A"/>
    <w:rPr>
      <w:rFonts w:ascii="Cambria" w:hAnsi="Cambria"/>
      <w:color w:val="272727"/>
      <w:sz w:val="21"/>
      <w:szCs w:val="21"/>
    </w:rPr>
  </w:style>
  <w:style w:type="character" w:customStyle="1" w:styleId="Nadpis9Char">
    <w:name w:val="Nadpis 9 Char"/>
    <w:basedOn w:val="Standardnpsmoodstavce"/>
    <w:link w:val="Nadpis9"/>
    <w:uiPriority w:val="9"/>
    <w:semiHidden/>
    <w:rsid w:val="00060E7A"/>
    <w:rPr>
      <w:rFonts w:ascii="Cambria" w:hAnsi="Cambria"/>
      <w:i/>
      <w:iCs/>
      <w:color w:val="272727"/>
      <w:sz w:val="21"/>
      <w:szCs w:val="21"/>
    </w:rPr>
  </w:style>
  <w:style w:type="character" w:styleId="Odkaznakoment">
    <w:name w:val="annotation reference"/>
    <w:basedOn w:val="Standardnpsmoodstavce"/>
    <w:unhideWhenUsed/>
    <w:rsid w:val="00EB6906"/>
    <w:rPr>
      <w:sz w:val="16"/>
      <w:szCs w:val="16"/>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character" w:customStyle="1" w:styleId="ListLabel1">
    <w:name w:val="ListLabel 1"/>
    <w:rsid w:val="004A6CEC"/>
    <w:rPr>
      <w:color w:val="00000A"/>
    </w:rPr>
  </w:style>
  <w:style w:type="character" w:customStyle="1" w:styleId="ListLabel2">
    <w:name w:val="ListLabel 2"/>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
    <w:name w:val="ListLabel 3"/>
    <w:rsid w:val="004A6CEC"/>
    <w:rPr>
      <w:color w:val="595959"/>
      <w:sz w:val="22"/>
      <w:szCs w:val="13"/>
    </w:rPr>
  </w:style>
  <w:style w:type="character" w:customStyle="1" w:styleId="ListLabel4">
    <w:name w:val="ListLabel 4"/>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5">
    <w:name w:val="ListLabel 5"/>
    <w:rsid w:val="004A6CEC"/>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6">
    <w:name w:val="ListLabel 6"/>
    <w:rsid w:val="004A6CEC"/>
    <w:rPr>
      <w:b w:val="0"/>
      <w:caps w:val="0"/>
      <w:smallCaps w:val="0"/>
      <w:strike w:val="0"/>
      <w:dstrike w:val="0"/>
      <w:vanish w:val="0"/>
      <w:color w:val="595959"/>
      <w:position w:val="0"/>
      <w:sz w:val="22"/>
      <w:vertAlign w:val="baseline"/>
    </w:rPr>
  </w:style>
  <w:style w:type="character" w:customStyle="1" w:styleId="ListLabel7">
    <w:name w:val="ListLabel 7"/>
    <w:rsid w:val="004A6CEC"/>
    <w:rPr>
      <w:b w:val="0"/>
      <w:i w:val="0"/>
      <w:caps w:val="0"/>
      <w:smallCaps w:val="0"/>
      <w:strike w:val="0"/>
      <w:dstrike w:val="0"/>
      <w:vanish w:val="0"/>
      <w:color w:val="595959"/>
      <w:position w:val="0"/>
      <w:sz w:val="22"/>
      <w:vertAlign w:val="baseline"/>
    </w:rPr>
  </w:style>
  <w:style w:type="character" w:customStyle="1" w:styleId="ListLabel8">
    <w:name w:val="ListLabel 8"/>
    <w:rsid w:val="004A6CEC"/>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9">
    <w:name w:val="ListLabel 9"/>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0">
    <w:name w:val="ListLabel 10"/>
    <w:rsid w:val="004A6CEC"/>
    <w:rPr>
      <w:b w:val="0"/>
      <w:i w:val="0"/>
      <w:caps w:val="0"/>
      <w:smallCaps w:val="0"/>
      <w:strike w:val="0"/>
      <w:dstrike w:val="0"/>
      <w:vanish w:val="0"/>
      <w:color w:val="00000A"/>
      <w:spacing w:val="0"/>
      <w:position w:val="0"/>
      <w:sz w:val="22"/>
      <w:u w:val="none"/>
      <w:vertAlign w:val="baseline"/>
    </w:rPr>
  </w:style>
  <w:style w:type="character" w:customStyle="1" w:styleId="ListLabel11">
    <w:name w:val="ListLabel 11"/>
    <w:rsid w:val="004A6CEC"/>
    <w:rPr>
      <w:b/>
      <w:i w:val="0"/>
      <w:caps/>
      <w:sz w:val="22"/>
    </w:rPr>
  </w:style>
  <w:style w:type="character" w:customStyle="1" w:styleId="ListLabel12">
    <w:name w:val="ListLabel 12"/>
    <w:rsid w:val="004A6CEC"/>
    <w:rPr>
      <w:color w:val="00000A"/>
      <w:sz w:val="22"/>
    </w:rPr>
  </w:style>
  <w:style w:type="character" w:customStyle="1" w:styleId="ListLabel13">
    <w:name w:val="ListLabel 13"/>
    <w:rsid w:val="004A6CEC"/>
    <w:rPr>
      <w:color w:val="595959"/>
      <w:sz w:val="22"/>
    </w:rPr>
  </w:style>
  <w:style w:type="character" w:customStyle="1" w:styleId="ListLabel14">
    <w:name w:val="ListLabel 14"/>
    <w:rsid w:val="004A6CEC"/>
    <w:rPr>
      <w:b/>
      <w:i w:val="0"/>
      <w:caps w:val="0"/>
      <w:smallCaps w:val="0"/>
      <w:sz w:val="22"/>
    </w:rPr>
  </w:style>
  <w:style w:type="character" w:customStyle="1" w:styleId="ListLabel15">
    <w:name w:val="ListLabel 15"/>
    <w:rsid w:val="004A6CEC"/>
    <w:rPr>
      <w:b w:val="0"/>
      <w:i/>
      <w:caps w:val="0"/>
      <w:smallCaps w:val="0"/>
      <w:sz w:val="22"/>
    </w:rPr>
  </w:style>
  <w:style w:type="character" w:customStyle="1" w:styleId="ListLabel16">
    <w:name w:val="ListLabel 16"/>
    <w:rsid w:val="004A6CEC"/>
    <w:rPr>
      <w:b w:val="0"/>
      <w:i w:val="0"/>
      <w:caps w:val="0"/>
      <w:smallCaps w:val="0"/>
      <w:sz w:val="22"/>
    </w:rPr>
  </w:style>
  <w:style w:type="character" w:customStyle="1" w:styleId="ListLabel17">
    <w:name w:val="ListLabel 17"/>
    <w:rsid w:val="004A6CEC"/>
    <w:rPr>
      <w:b w:val="0"/>
      <w:i/>
      <w:sz w:val="22"/>
    </w:rPr>
  </w:style>
  <w:style w:type="character" w:customStyle="1" w:styleId="ListLabel18">
    <w:name w:val="ListLabel 18"/>
    <w:rsid w:val="004A6CEC"/>
    <w:rPr>
      <w:sz w:val="22"/>
    </w:rPr>
  </w:style>
  <w:style w:type="character" w:customStyle="1" w:styleId="ListLabel19">
    <w:name w:val="ListLabel 19"/>
    <w:rsid w:val="004A6CEC"/>
    <w:rPr>
      <w:rFonts w:cs="Courier New"/>
    </w:rPr>
  </w:style>
  <w:style w:type="character" w:customStyle="1" w:styleId="ListLabel20">
    <w:name w:val="ListLabel 20"/>
    <w:rsid w:val="004A6CEC"/>
    <w:rPr>
      <w:b/>
      <w:i w:val="0"/>
      <w:sz w:val="22"/>
    </w:rPr>
  </w:style>
  <w:style w:type="character" w:customStyle="1" w:styleId="ListLabel21">
    <w:name w:val="ListLabel 21"/>
    <w:rsid w:val="004A6CEC"/>
    <w:rPr>
      <w:rFonts w:cs="Times New Roman"/>
      <w:b/>
      <w:i w:val="0"/>
      <w:sz w:val="22"/>
      <w:szCs w:val="22"/>
    </w:rPr>
  </w:style>
  <w:style w:type="character" w:customStyle="1" w:styleId="ListLabel22">
    <w:name w:val="ListLabel 22"/>
    <w:rsid w:val="004A6CEC"/>
    <w:rPr>
      <w:rFonts w:cs="Times New Roman"/>
      <w:b w:val="0"/>
      <w:i w:val="0"/>
      <w:sz w:val="22"/>
      <w:szCs w:val="22"/>
    </w:rPr>
  </w:style>
  <w:style w:type="character" w:customStyle="1" w:styleId="ListLabel23">
    <w:name w:val="ListLabel 23"/>
    <w:rsid w:val="004A6CEC"/>
    <w:rPr>
      <w:b w:val="0"/>
      <w:i w:val="0"/>
    </w:rPr>
  </w:style>
  <w:style w:type="character" w:customStyle="1" w:styleId="ListLabel24">
    <w:name w:val="ListLabel 24"/>
    <w:rsid w:val="004A6CEC"/>
    <w:rPr>
      <w:color w:val="00000A"/>
    </w:rPr>
  </w:style>
  <w:style w:type="character" w:customStyle="1" w:styleId="ListLabel25">
    <w:name w:val="ListLabel 25"/>
    <w:rsid w:val="004A6CEC"/>
    <w:rPr>
      <w:rFonts w:cs="Wingdings"/>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4A6CEC"/>
    <w:rPr>
      <w:rFonts w:cs="Wingdings"/>
      <w:color w:val="595959"/>
      <w:sz w:val="22"/>
      <w:szCs w:val="13"/>
    </w:rPr>
  </w:style>
  <w:style w:type="character" w:customStyle="1" w:styleId="ListLabel27">
    <w:name w:val="ListLabel 27"/>
    <w:rsid w:val="004A6CEC"/>
    <w:rPr>
      <w:rFonts w:cs="Courier New"/>
    </w:rPr>
  </w:style>
  <w:style w:type="character" w:customStyle="1" w:styleId="ListLabel28">
    <w:name w:val="ListLabel 28"/>
    <w:rsid w:val="004A6CEC"/>
    <w:rPr>
      <w:rFonts w:cs="Wingdings"/>
    </w:rPr>
  </w:style>
  <w:style w:type="character" w:customStyle="1" w:styleId="ListLabel29">
    <w:name w:val="ListLabel 29"/>
    <w:rsid w:val="004A6CEC"/>
    <w:rPr>
      <w:rFonts w:cs="Symbol"/>
    </w:rPr>
  </w:style>
  <w:style w:type="character" w:customStyle="1" w:styleId="ListLabel30">
    <w:name w:val="ListLabel 30"/>
    <w:rsid w:val="004A6CEC"/>
    <w:rPr>
      <w:b/>
      <w:bCs w:val="0"/>
      <w:i w:val="0"/>
      <w:iCs w:val="0"/>
      <w:caps w:val="0"/>
      <w:smallCaps w:val="0"/>
      <w:strike w:val="0"/>
      <w:dstrike w:val="0"/>
      <w:vanish w:val="0"/>
      <w:color w:val="00000A"/>
      <w:spacing w:val="0"/>
      <w:position w:val="0"/>
      <w:sz w:val="21"/>
      <w:u w:val="none"/>
      <w:effect w:val="none"/>
      <w:vertAlign w:val="baseline"/>
      <w:em w:val="none"/>
    </w:rPr>
  </w:style>
  <w:style w:type="character" w:customStyle="1" w:styleId="ListLabel31">
    <w:name w:val="ListLabel 31"/>
    <w:rsid w:val="004A6CEC"/>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32">
    <w:name w:val="ListLabel 32"/>
    <w:rsid w:val="004A6CEC"/>
    <w:rPr>
      <w:b w:val="0"/>
      <w:i w:val="0"/>
      <w:caps w:val="0"/>
      <w:smallCaps w:val="0"/>
      <w:strike w:val="0"/>
      <w:dstrike w:val="0"/>
      <w:vanish w:val="0"/>
      <w:color w:val="00000A"/>
      <w:spacing w:val="0"/>
      <w:position w:val="0"/>
      <w:sz w:val="22"/>
      <w:u w:val="none"/>
      <w:vertAlign w:val="baseline"/>
    </w:rPr>
  </w:style>
  <w:style w:type="character" w:customStyle="1" w:styleId="ListLabel33">
    <w:name w:val="ListLabel 33"/>
    <w:rsid w:val="004A6CEC"/>
    <w:rPr>
      <w:b/>
      <w:i w:val="0"/>
      <w:caps/>
      <w:sz w:val="22"/>
    </w:rPr>
  </w:style>
  <w:style w:type="character" w:customStyle="1" w:styleId="ListLabel34">
    <w:name w:val="ListLabel 34"/>
    <w:rsid w:val="004A6CEC"/>
    <w:rPr>
      <w:color w:val="00000A"/>
      <w:sz w:val="22"/>
    </w:rPr>
  </w:style>
  <w:style w:type="character" w:customStyle="1" w:styleId="ListLabel35">
    <w:name w:val="ListLabel 35"/>
    <w:rsid w:val="004A6CEC"/>
    <w:rPr>
      <w:color w:val="595959"/>
      <w:sz w:val="22"/>
    </w:rPr>
  </w:style>
  <w:style w:type="character" w:customStyle="1" w:styleId="ListLabel36">
    <w:name w:val="ListLabel 36"/>
    <w:rsid w:val="004A6CEC"/>
    <w:rPr>
      <w:b/>
      <w:i w:val="0"/>
      <w:caps w:val="0"/>
      <w:smallCaps w:val="0"/>
      <w:sz w:val="22"/>
    </w:rPr>
  </w:style>
  <w:style w:type="character" w:customStyle="1" w:styleId="ListLabel37">
    <w:name w:val="ListLabel 37"/>
    <w:rsid w:val="004A6CEC"/>
    <w:rPr>
      <w:b w:val="0"/>
      <w:i/>
      <w:caps w:val="0"/>
      <w:smallCaps w:val="0"/>
      <w:sz w:val="22"/>
    </w:rPr>
  </w:style>
  <w:style w:type="character" w:customStyle="1" w:styleId="ListLabel38">
    <w:name w:val="ListLabel 38"/>
    <w:rsid w:val="004A6CEC"/>
    <w:rPr>
      <w:b w:val="0"/>
      <w:i w:val="0"/>
      <w:caps w:val="0"/>
      <w:smallCaps w:val="0"/>
      <w:sz w:val="22"/>
    </w:rPr>
  </w:style>
  <w:style w:type="character" w:customStyle="1" w:styleId="ListLabel39">
    <w:name w:val="ListLabel 39"/>
    <w:rsid w:val="004A6CEC"/>
    <w:rPr>
      <w:b w:val="0"/>
      <w:i/>
      <w:sz w:val="22"/>
    </w:rPr>
  </w:style>
  <w:style w:type="character" w:customStyle="1" w:styleId="ListLabel40">
    <w:name w:val="ListLabel 40"/>
    <w:rsid w:val="004A6CEC"/>
    <w:rPr>
      <w:rFonts w:cs="Wingdings"/>
      <w:sz w:val="22"/>
    </w:rPr>
  </w:style>
  <w:style w:type="character" w:customStyle="1" w:styleId="ListLabel41">
    <w:name w:val="ListLabel 41"/>
    <w:rsid w:val="004A6CEC"/>
    <w:rPr>
      <w:b/>
      <w:i w:val="0"/>
      <w:sz w:val="22"/>
    </w:rPr>
  </w:style>
  <w:style w:type="character" w:customStyle="1" w:styleId="ListLabel42">
    <w:name w:val="ListLabel 42"/>
    <w:rsid w:val="004A6CEC"/>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4A6CEC"/>
    <w:rPr>
      <w:b/>
      <w:i w:val="0"/>
      <w:sz w:val="22"/>
      <w:szCs w:val="22"/>
    </w:rPr>
  </w:style>
  <w:style w:type="character" w:customStyle="1" w:styleId="ListLabel44">
    <w:name w:val="ListLabel 44"/>
    <w:rsid w:val="004A6CEC"/>
    <w:rPr>
      <w:b w:val="0"/>
      <w:i w:val="0"/>
      <w:sz w:val="22"/>
      <w:szCs w:val="22"/>
    </w:rPr>
  </w:style>
  <w:style w:type="character" w:customStyle="1" w:styleId="ListLabel45">
    <w:name w:val="ListLabel 45"/>
    <w:rsid w:val="004A6CEC"/>
    <w:rPr>
      <w:b w:val="0"/>
      <w:i w:val="0"/>
    </w:rPr>
  </w:style>
  <w:style w:type="character" w:customStyle="1" w:styleId="Symbolyproslovn">
    <w:name w:val="Symboly pro číslování"/>
    <w:rsid w:val="004A6CEC"/>
  </w:style>
  <w:style w:type="paragraph" w:customStyle="1" w:styleId="Nadpis">
    <w:name w:val="Nadpis"/>
    <w:basedOn w:val="Normln"/>
    <w:next w:val="Tlotextu"/>
    <w:rsid w:val="004A6CEC"/>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uiPriority w:val="99"/>
    <w:semiHidden/>
    <w:rsid w:val="005442BD"/>
    <w:pPr>
      <w:spacing w:after="120"/>
    </w:pPr>
  </w:style>
  <w:style w:type="paragraph" w:styleId="Seznam">
    <w:name w:val="List"/>
    <w:basedOn w:val="Tlotextu"/>
    <w:rsid w:val="004A6CEC"/>
    <w:rPr>
      <w:rFonts w:cs="FreeSans"/>
    </w:rPr>
  </w:style>
  <w:style w:type="paragraph" w:customStyle="1" w:styleId="Popisek">
    <w:name w:val="Popisek"/>
    <w:basedOn w:val="Normln"/>
    <w:rsid w:val="004A6CEC"/>
    <w:pPr>
      <w:suppressLineNumbers/>
      <w:spacing w:before="120" w:after="120"/>
    </w:pPr>
    <w:rPr>
      <w:rFonts w:cs="FreeSans"/>
      <w:i/>
      <w:iCs/>
      <w:sz w:val="24"/>
      <w:szCs w:val="24"/>
    </w:rPr>
  </w:style>
  <w:style w:type="paragraph" w:customStyle="1" w:styleId="Rejstk">
    <w:name w:val="Rejstřík"/>
    <w:basedOn w:val="Normln"/>
    <w:rsid w:val="004A6CEC"/>
    <w:pPr>
      <w:suppressLineNumbers/>
    </w:pPr>
    <w:rPr>
      <w:rFonts w:cs="FreeSans"/>
    </w:rPr>
  </w:style>
  <w:style w:type="paragraph" w:customStyle="1" w:styleId="AKFZslovanodstavec">
    <w:name w:val="AKFZ_číslovaný odstavec"/>
    <w:qFormat/>
    <w:rsid w:val="00D74FD4"/>
    <w:pPr>
      <w:widowControl w:val="0"/>
      <w:suppressAutoHyphens/>
      <w:spacing w:after="100"/>
    </w:pPr>
    <w:rPr>
      <w:rFonts w:cs="Arial"/>
      <w:color w:val="00000A"/>
    </w:rPr>
  </w:style>
  <w:style w:type="paragraph" w:customStyle="1" w:styleId="AKFZnadpis1rovn">
    <w:name w:val="AKFZ_nadpis 1. úrovně"/>
    <w:basedOn w:val="Normln"/>
    <w:rsid w:val="006206AD"/>
    <w:pPr>
      <w:spacing w:before="480" w:after="360" w:line="240" w:lineRule="auto"/>
    </w:pPr>
    <w:rPr>
      <w:b/>
      <w:caps/>
      <w:sz w:val="40"/>
      <w:szCs w:val="40"/>
    </w:rPr>
  </w:style>
  <w:style w:type="paragraph" w:customStyle="1" w:styleId="AKFZFNadpisvrozboru">
    <w:name w:val="AKFZF_Nadpis v rozboru"/>
    <w:rsid w:val="00F217D6"/>
    <w:pPr>
      <w:widowControl w:val="0"/>
      <w:suppressAutoHyphens/>
      <w:spacing w:after="100"/>
      <w:outlineLvl w:val="0"/>
    </w:pPr>
    <w:rPr>
      <w:b/>
      <w:caps/>
      <w:color w:val="00000A"/>
      <w:sz w:val="32"/>
    </w:rPr>
  </w:style>
  <w:style w:type="paragraph" w:customStyle="1" w:styleId="lneksmlouvy">
    <w:name w:val="článek_smlouvy"/>
    <w:uiPriority w:val="99"/>
    <w:qFormat/>
    <w:rsid w:val="00D74FD4"/>
    <w:pPr>
      <w:widowControl w:val="0"/>
      <w:tabs>
        <w:tab w:val="left" w:pos="680"/>
      </w:tabs>
      <w:suppressAutoHyphens/>
      <w:spacing w:after="100"/>
      <w:ind w:left="680"/>
    </w:pPr>
    <w:rPr>
      <w:color w:val="00000A"/>
    </w:rPr>
  </w:style>
  <w:style w:type="paragraph" w:customStyle="1" w:styleId="AKFZOdrky">
    <w:name w:val="AKFZ Odrážky"/>
    <w:basedOn w:val="Normln"/>
    <w:rsid w:val="005442BD"/>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paragraph" w:customStyle="1" w:styleId="RLslovanodstavec">
    <w:name w:val="RL Číslovaný odstavec"/>
    <w:basedOn w:val="Normln"/>
    <w:rsid w:val="00EA64B0"/>
    <w:pPr>
      <w:tabs>
        <w:tab w:val="left" w:pos="737"/>
      </w:tabs>
      <w:spacing w:after="120" w:line="340" w:lineRule="exact"/>
      <w:ind w:left="737" w:hanging="737"/>
    </w:pPr>
    <w:rPr>
      <w:rFonts w:ascii="Calibri" w:hAnsi="Calibri" w:cs="Times New Roman"/>
      <w:spacing w:val="-4"/>
      <w:szCs w:val="20"/>
    </w:rPr>
  </w:style>
  <w:style w:type="paragraph" w:styleId="Obsah2">
    <w:name w:val="toc 2"/>
    <w:basedOn w:val="Normln"/>
    <w:autoRedefine/>
    <w:uiPriority w:val="39"/>
    <w:unhideWhenUsed/>
    <w:rsid w:val="00957529"/>
    <w:pPr>
      <w:ind w:left="220"/>
    </w:pPr>
  </w:style>
  <w:style w:type="paragraph" w:styleId="Obsah1">
    <w:name w:val="toc 1"/>
    <w:basedOn w:val="Normln"/>
    <w:autoRedefine/>
    <w:uiPriority w:val="39"/>
    <w:unhideWhenUsed/>
    <w:rsid w:val="00957529"/>
  </w:style>
  <w:style w:type="paragraph" w:styleId="Obsah3">
    <w:name w:val="toc 3"/>
    <w:basedOn w:val="Normln"/>
    <w:autoRedefine/>
    <w:uiPriority w:val="39"/>
    <w:unhideWhenUsed/>
    <w:rsid w:val="00957529"/>
    <w:pPr>
      <w:ind w:left="440"/>
    </w:pPr>
  </w:style>
  <w:style w:type="paragraph" w:customStyle="1" w:styleId="AKFZpetit">
    <w:name w:val="AKFZ_petit"/>
    <w:basedOn w:val="Odstavecseseznamem"/>
    <w:link w:val="AKFZpetitChar"/>
    <w:rsid w:val="005442BD"/>
    <w:pPr>
      <w:tabs>
        <w:tab w:val="left" w:pos="737"/>
      </w:tabs>
      <w:spacing w:before="100"/>
      <w:ind w:left="737" w:hanging="731"/>
    </w:pPr>
  </w:style>
  <w:style w:type="paragraph" w:customStyle="1" w:styleId="AKFZdkaz">
    <w:name w:val="AKFZ_důkaz"/>
    <w:basedOn w:val="Normln"/>
    <w:link w:val="AKFZdkazChar"/>
    <w:rsid w:val="005442BD"/>
    <w:pPr>
      <w:tabs>
        <w:tab w:val="left" w:pos="1134"/>
        <w:tab w:val="left" w:pos="1560"/>
      </w:tabs>
      <w:ind w:left="1559" w:hanging="1559"/>
    </w:pPr>
  </w:style>
  <w:style w:type="paragraph" w:customStyle="1" w:styleId="AKFZFlaeksmlouvy">
    <w:name w:val="AKFZF_člańek smlouvy"/>
    <w:rsid w:val="00EC10C5"/>
    <w:pPr>
      <w:widowControl w:val="0"/>
      <w:suppressAutoHyphens/>
      <w:spacing w:after="100"/>
    </w:pPr>
    <w:rPr>
      <w:color w:val="00000A"/>
    </w:rPr>
  </w:style>
  <w:style w:type="paragraph" w:customStyle="1" w:styleId="AKFZFNadpisvpodn">
    <w:name w:val="AKFZF_Nadpis v podání"/>
    <w:rsid w:val="00F217D6"/>
    <w:pPr>
      <w:widowControl w:val="0"/>
      <w:suppressAutoHyphens/>
      <w:spacing w:after="100"/>
      <w:outlineLvl w:val="0"/>
    </w:pPr>
    <w:rPr>
      <w:b/>
      <w:caps/>
      <w:color w:val="00000A"/>
    </w:rPr>
  </w:style>
  <w:style w:type="paragraph" w:customStyle="1" w:styleId="AKFZpreambule">
    <w:name w:val="AKFZ_preambule"/>
    <w:basedOn w:val="Normln"/>
    <w:link w:val="AKFZpreambuleChar"/>
    <w:rsid w:val="005442BD"/>
    <w:rPr>
      <w:color w:val="000000"/>
    </w:rPr>
  </w:style>
  <w:style w:type="paragraph" w:customStyle="1" w:styleId="AKFZlnektext">
    <w:name w:val="AKFZ_článek_text"/>
    <w:basedOn w:val="Normln"/>
    <w:link w:val="AKFZlnektextChar"/>
    <w:rsid w:val="005442BD"/>
    <w:pPr>
      <w:widowControl w:val="0"/>
    </w:pPr>
  </w:style>
  <w:style w:type="paragraph" w:customStyle="1" w:styleId="AKFZFnormln">
    <w:name w:val="AKFZF_normální"/>
    <w:link w:val="AKFZFnormlnChar"/>
    <w:uiPriority w:val="99"/>
    <w:qFormat/>
    <w:rsid w:val="00D74FD4"/>
    <w:pPr>
      <w:suppressAutoHyphens/>
      <w:spacing w:after="100"/>
      <w:jc w:val="left"/>
    </w:pPr>
    <w:rPr>
      <w:rFonts w:ascii="Arial" w:eastAsia="Calibri" w:hAnsi="Arial" w:cs="Calibri"/>
      <w:color w:val="00000A"/>
    </w:rPr>
  </w:style>
  <w:style w:type="paragraph" w:customStyle="1" w:styleId="AKFZFdkaz">
    <w:name w:val="AKFZF_důkaz"/>
    <w:basedOn w:val="AKFZFnormln"/>
    <w:link w:val="AKFZFdkazChar"/>
    <w:qFormat/>
    <w:rsid w:val="00D74FD4"/>
    <w:pPr>
      <w:tabs>
        <w:tab w:val="left" w:pos="851"/>
        <w:tab w:val="left" w:pos="1276"/>
      </w:tabs>
      <w:ind w:left="1276" w:hanging="1276"/>
    </w:pPr>
  </w:style>
  <w:style w:type="paragraph" w:customStyle="1" w:styleId="AKFZFnovNadpis1">
    <w:name w:val="AKFZF_nový Nadpis 1"/>
    <w:basedOn w:val="AKFZFnormln"/>
    <w:qFormat/>
    <w:rsid w:val="00D74FD4"/>
    <w:pPr>
      <w:keepNext/>
      <w:spacing w:before="240" w:after="240"/>
      <w:outlineLvl w:val="0"/>
    </w:pPr>
    <w:rPr>
      <w:b/>
      <w:caps/>
    </w:rPr>
  </w:style>
  <w:style w:type="paragraph" w:customStyle="1" w:styleId="AKFZFnovnadpis3">
    <w:name w:val="AKFZF_nový nadpis 3"/>
    <w:basedOn w:val="AKFZFnormln"/>
    <w:qFormat/>
    <w:rsid w:val="00D74FD4"/>
    <w:pPr>
      <w:keepNext/>
      <w:spacing w:before="240" w:after="240"/>
      <w:outlineLvl w:val="2"/>
    </w:pPr>
    <w:rPr>
      <w:b/>
    </w:rPr>
  </w:style>
  <w:style w:type="paragraph" w:customStyle="1" w:styleId="AKFZFnovnadpis2">
    <w:name w:val="AKFZF_nový nadpis 2"/>
    <w:basedOn w:val="AKFZFnormln"/>
    <w:qFormat/>
    <w:rsid w:val="00D74FD4"/>
    <w:pPr>
      <w:keepNext/>
      <w:spacing w:before="240" w:after="240"/>
      <w:outlineLvl w:val="1"/>
    </w:pPr>
    <w:rPr>
      <w:b/>
    </w:rPr>
  </w:style>
  <w:style w:type="paragraph" w:customStyle="1" w:styleId="AKFZFnovnadpis4">
    <w:name w:val="AKFZF_nový nadpis 4"/>
    <w:basedOn w:val="Normln"/>
    <w:qFormat/>
    <w:rsid w:val="00D74FD4"/>
    <w:pPr>
      <w:keepNext/>
      <w:spacing w:before="240" w:after="240"/>
      <w:outlineLvl w:val="3"/>
    </w:pPr>
    <w:rPr>
      <w:i/>
    </w:rPr>
  </w:style>
  <w:style w:type="paragraph" w:customStyle="1" w:styleId="AKFZFnovnadpis5">
    <w:name w:val="AKFZF_nový nadpis 5"/>
    <w:basedOn w:val="AKFZFnormln"/>
    <w:qFormat/>
    <w:rsid w:val="00D74FD4"/>
    <w:pPr>
      <w:keepNext/>
      <w:spacing w:before="240" w:after="240"/>
    </w:pPr>
  </w:style>
  <w:style w:type="paragraph" w:customStyle="1" w:styleId="AKFZFnovnadpis6">
    <w:name w:val="AKFZF_nový nadpis 6"/>
    <w:basedOn w:val="AKFZFnormln"/>
    <w:qFormat/>
    <w:rsid w:val="00D74FD4"/>
    <w:pPr>
      <w:keepNext/>
      <w:spacing w:before="240" w:after="240"/>
    </w:pPr>
    <w:rPr>
      <w:i/>
    </w:rPr>
  </w:style>
  <w:style w:type="paragraph" w:customStyle="1" w:styleId="AKFZFnovodrka">
    <w:name w:val="AKFZF_nová odrážka"/>
    <w:basedOn w:val="AKFZFnormln"/>
    <w:qFormat/>
    <w:rsid w:val="00D74FD4"/>
  </w:style>
  <w:style w:type="paragraph" w:customStyle="1" w:styleId="AKFZFnovpetit">
    <w:name w:val="AKFZF_nový petit"/>
    <w:basedOn w:val="AKFZFnormln"/>
    <w:qFormat/>
    <w:rsid w:val="00D74FD4"/>
    <w:rPr>
      <w:b/>
    </w:rPr>
  </w:style>
  <w:style w:type="paragraph" w:customStyle="1" w:styleId="lneksmlouvynadpis">
    <w:name w:val="Článek_smlouvy_nadpis"/>
    <w:basedOn w:val="AKFZFnormln"/>
    <w:uiPriority w:val="99"/>
    <w:qFormat/>
    <w:rsid w:val="00D74FD4"/>
    <w:pPr>
      <w:spacing w:before="240"/>
      <w:outlineLvl w:val="0"/>
    </w:pPr>
    <w:rPr>
      <w:b/>
      <w:caps/>
    </w:rPr>
  </w:style>
  <w:style w:type="paragraph" w:customStyle="1" w:styleId="AKFZFPreambule">
    <w:name w:val="AKFZF_Preambule"/>
    <w:qFormat/>
    <w:rsid w:val="00D74FD4"/>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D74FD4"/>
    <w:pPr>
      <w:spacing w:after="0"/>
    </w:pPr>
  </w:style>
  <w:style w:type="paragraph" w:styleId="Nadpisobsahu">
    <w:name w:val="TOC Heading"/>
    <w:basedOn w:val="Nadpis1"/>
    <w:uiPriority w:val="39"/>
    <w:semiHidden/>
    <w:unhideWhenUsed/>
    <w:qFormat/>
    <w:locked/>
    <w:rsid w:val="00D74FD4"/>
    <w:pPr>
      <w:keepNext/>
      <w:keepLines/>
      <w:spacing w:before="480" w:after="0" w:line="276" w:lineRule="auto"/>
    </w:pPr>
    <w:rPr>
      <w:rFonts w:ascii="Cambria" w:hAnsi="Cambria"/>
      <w:bCs/>
      <w:caps w:val="0"/>
      <w:color w:val="365F91"/>
      <w:sz w:val="28"/>
      <w:szCs w:val="28"/>
      <w:lang w:eastAsia="cs-CZ"/>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tabs>
        <w:tab w:val="left" w:pos="1418"/>
      </w:tabs>
      <w:spacing w:before="0"/>
      <w:ind w:left="1418" w:hanging="567"/>
      <w:outlineLvl w:val="3"/>
    </w:pPr>
  </w:style>
  <w:style w:type="paragraph" w:customStyle="1" w:styleId="Textodst2slovan">
    <w:name w:val="Text odst.2 číslovaný"/>
    <w:basedOn w:val="Textodst1sl"/>
    <w:rsid w:val="00EB6906"/>
    <w:pPr>
      <w:tabs>
        <w:tab w:val="left" w:pos="851"/>
      </w:tabs>
      <w:spacing w:before="0"/>
      <w:ind w:left="851" w:hanging="851"/>
      <w:outlineLvl w:val="2"/>
    </w:p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paragraph" w:styleId="Pedmtkomente">
    <w:name w:val="annotation subject"/>
    <w:basedOn w:val="Textkomente"/>
    <w:link w:val="PedmtkomenteChar"/>
    <w:uiPriority w:val="99"/>
    <w:semiHidden/>
    <w:unhideWhenUsed/>
    <w:rsid w:val="00206B1D"/>
    <w:pPr>
      <w:spacing w:after="100"/>
    </w:pPr>
    <w:rPr>
      <w:rFonts w:eastAsia="Calibri" w:cs="Calibri"/>
      <w:b/>
      <w:bCs/>
      <w:lang w:eastAsia="en-US"/>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numbering" w:customStyle="1" w:styleId="Styl1">
    <w:name w:val="Styl1"/>
    <w:rsid w:val="00984ABC"/>
    <w:pPr>
      <w:numPr>
        <w:numId w:val="11"/>
      </w:numPr>
    </w:pPr>
  </w:style>
  <w:style w:type="numbering" w:customStyle="1" w:styleId="AKFZlneknadpis">
    <w:name w:val="AKFZ_článek nadpis"/>
    <w:uiPriority w:val="99"/>
    <w:rsid w:val="005442BD"/>
  </w:style>
  <w:style w:type="table" w:styleId="Mkatabulky">
    <w:name w:val="Table Grid"/>
    <w:basedOn w:val="Normlntabulka"/>
    <w:uiPriority w:val="59"/>
    <w:rsid w:val="00EE38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4BDF"/>
    <w:rPr>
      <w:color w:val="0000FF" w:themeColor="hyperlink"/>
      <w:u w:val="single"/>
    </w:rPr>
  </w:style>
  <w:style w:type="paragraph" w:styleId="Zkladntext2">
    <w:name w:val="Body Text 2"/>
    <w:basedOn w:val="Normln"/>
    <w:link w:val="Zkladntext2Char"/>
    <w:uiPriority w:val="99"/>
    <w:rsid w:val="005B545C"/>
    <w:pPr>
      <w:suppressAutoHyphens w:val="0"/>
      <w:spacing w:before="120"/>
      <w:jc w:val="both"/>
    </w:pPr>
    <w:rPr>
      <w:rFonts w:cs="Times New Roman"/>
      <w:color w:val="auto"/>
      <w:sz w:val="24"/>
      <w:szCs w:val="20"/>
      <w:lang w:eastAsia="cs-CZ"/>
    </w:rPr>
  </w:style>
  <w:style w:type="character" w:customStyle="1" w:styleId="Zkladntext2Char">
    <w:name w:val="Základní text 2 Char"/>
    <w:basedOn w:val="Standardnpsmoodstavce"/>
    <w:link w:val="Zkladntext2"/>
    <w:uiPriority w:val="99"/>
    <w:rsid w:val="005B545C"/>
    <w:rPr>
      <w:rFonts w:ascii="Arial" w:eastAsia="Calibri" w:hAnsi="Arial"/>
      <w:sz w:val="24"/>
      <w:szCs w:val="20"/>
      <w:lang w:eastAsia="cs-CZ"/>
    </w:rPr>
  </w:style>
  <w:style w:type="paragraph" w:customStyle="1" w:styleId="RLProhlensmluvnchstran">
    <w:name w:val="RL Prohlášení smluvních stran"/>
    <w:basedOn w:val="Normln"/>
    <w:link w:val="RLProhlensmluvnchstranChar"/>
    <w:uiPriority w:val="99"/>
    <w:rsid w:val="00147DBC"/>
    <w:pPr>
      <w:suppressAutoHyphens w:val="0"/>
      <w:jc w:val="center"/>
    </w:pPr>
    <w:rPr>
      <w:rFonts w:cs="Times New Roman"/>
      <w:b/>
      <w:color w:val="auto"/>
      <w:szCs w:val="20"/>
      <w:lang w:eastAsia="zh-CN"/>
    </w:rPr>
  </w:style>
  <w:style w:type="character" w:customStyle="1" w:styleId="RLProhlensmluvnchstranChar">
    <w:name w:val="RL Prohlášení smluvních stran Char"/>
    <w:link w:val="RLProhlensmluvnchstran"/>
    <w:uiPriority w:val="99"/>
    <w:rsid w:val="00147DBC"/>
    <w:rPr>
      <w:rFonts w:ascii="Arial" w:eastAsia="Calibri" w:hAnsi="Arial"/>
      <w:b/>
      <w:szCs w:val="20"/>
      <w:lang w:eastAsia="zh-CN"/>
    </w:rPr>
  </w:style>
  <w:style w:type="paragraph" w:customStyle="1" w:styleId="Odstavecseseznamem1">
    <w:name w:val="Odstavec se seznamem1"/>
    <w:basedOn w:val="Normln"/>
    <w:rsid w:val="00346EBA"/>
    <w:pPr>
      <w:suppressAutoHyphens w:val="0"/>
      <w:spacing w:after="0" w:line="240" w:lineRule="auto"/>
      <w:ind w:left="720"/>
      <w:contextualSpacing/>
    </w:pPr>
    <w:rPr>
      <w:rFonts w:ascii="Times New Roman" w:eastAsia="Times New Roman" w:hAnsi="Times New Roman" w:cs="Times New Roman"/>
      <w:color w:val="auto"/>
      <w:sz w:val="24"/>
      <w:szCs w:val="24"/>
      <w:lang w:val="en-US"/>
    </w:rPr>
  </w:style>
  <w:style w:type="paragraph" w:styleId="Revize">
    <w:name w:val="Revision"/>
    <w:hidden/>
    <w:uiPriority w:val="99"/>
    <w:semiHidden/>
    <w:rsid w:val="00646E60"/>
    <w:pPr>
      <w:spacing w:line="240" w:lineRule="auto"/>
      <w:jc w:val="left"/>
    </w:pPr>
    <w:rPr>
      <w:rFonts w:ascii="Arial" w:eastAsia="Calibri" w:hAnsi="Arial"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017E-5EA0-4160-A732-98E83C97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9984</Words>
  <Characters>58906</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uctarna</cp:lastModifiedBy>
  <cp:revision>17</cp:revision>
  <cp:lastPrinted>2018-01-29T10:21:00Z</cp:lastPrinted>
  <dcterms:created xsi:type="dcterms:W3CDTF">2018-04-09T13:20:00Z</dcterms:created>
  <dcterms:modified xsi:type="dcterms:W3CDTF">2018-05-16T11:06:00Z</dcterms:modified>
</cp:coreProperties>
</file>