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C9" w:rsidRDefault="00720CC9" w:rsidP="00720CC9">
      <w:pPr>
        <w:pStyle w:val="0-Akce"/>
        <w:tabs>
          <w:tab w:val="clear" w:pos="851"/>
          <w:tab w:val="clear" w:pos="1418"/>
        </w:tabs>
      </w:pPr>
      <w:bookmarkStart w:id="0" w:name="_Toc319310797"/>
      <w:bookmarkStart w:id="1" w:name="_Toc325092264"/>
      <w:bookmarkStart w:id="2" w:name="_Toc325108680"/>
      <w:bookmarkStart w:id="3" w:name="_Toc325951124"/>
      <w:bookmarkStart w:id="4" w:name="_Toc339673368"/>
      <w:bookmarkStart w:id="5" w:name="_Toc341670106"/>
      <w:bookmarkStart w:id="6" w:name="_Toc342722171"/>
      <w:bookmarkStart w:id="7" w:name="_Toc342723289"/>
      <w:bookmarkStart w:id="8" w:name="_Toc342724308"/>
      <w:bookmarkStart w:id="9" w:name="_Toc368378689"/>
      <w:bookmarkStart w:id="10" w:name="_Toc372003688"/>
      <w:bookmarkStart w:id="11" w:name="_Toc383488951"/>
      <w:bookmarkStart w:id="12" w:name="_Toc384624256"/>
      <w:bookmarkStart w:id="13" w:name="_Toc393683716"/>
      <w:bookmarkStart w:id="14" w:name="_Toc394734118"/>
      <w:bookmarkStart w:id="15" w:name="_Toc395066011"/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Pr="006904D4" w:rsidRDefault="005958D4" w:rsidP="00720CC9">
      <w:pPr>
        <w:pStyle w:val="0-Akce"/>
        <w:tabs>
          <w:tab w:val="clear" w:pos="851"/>
          <w:tab w:val="clear" w:pos="1418"/>
        </w:tabs>
      </w:pPr>
      <w:r w:rsidRPr="003D477E">
        <w:t>Písek – Horkovod Východ</w:t>
      </w:r>
    </w:p>
    <w:p w:rsidR="00720CC9" w:rsidRPr="006904D4" w:rsidRDefault="00720CC9" w:rsidP="00720CC9">
      <w:pPr>
        <w:pStyle w:val="0-Dokument"/>
        <w:tabs>
          <w:tab w:val="clear" w:pos="851"/>
          <w:tab w:val="clear" w:pos="1418"/>
        </w:tabs>
      </w:pPr>
    </w:p>
    <w:p w:rsidR="00720CC9" w:rsidRDefault="00720CC9" w:rsidP="00ED72FE">
      <w:pPr>
        <w:pStyle w:val="0-Dokument"/>
        <w:tabs>
          <w:tab w:val="clear" w:pos="851"/>
          <w:tab w:val="clear" w:pos="1418"/>
        </w:tabs>
      </w:pPr>
      <w:r w:rsidRPr="006904D4">
        <w:br/>
      </w:r>
      <w:bookmarkStart w:id="16" w:name="_Ec1B21609F76754158B97A9D82110DE1656"/>
      <w:r w:rsidR="00ED72FE">
        <w:rPr>
          <w:sz w:val="40"/>
          <w:szCs w:val="40"/>
        </w:rPr>
        <w:t>D</w:t>
      </w:r>
      <w:r w:rsidR="00DE0DA9">
        <w:rPr>
          <w:sz w:val="40"/>
          <w:szCs w:val="40"/>
        </w:rPr>
        <w:t xml:space="preserve">odatek č. </w:t>
      </w:r>
      <w:r w:rsidR="007E55A2">
        <w:rPr>
          <w:sz w:val="40"/>
          <w:szCs w:val="40"/>
        </w:rPr>
        <w:t>3</w:t>
      </w:r>
      <w:r w:rsidR="00DE0DA9">
        <w:rPr>
          <w:sz w:val="40"/>
          <w:szCs w:val="40"/>
        </w:rPr>
        <w:t xml:space="preserve"> ke Smlouvě</w:t>
      </w:r>
      <w:r w:rsidR="00432B09" w:rsidRPr="003D477E">
        <w:rPr>
          <w:sz w:val="40"/>
          <w:szCs w:val="40"/>
        </w:rPr>
        <w:t xml:space="preserve"> o dílo</w:t>
      </w:r>
      <w:bookmarkEnd w:id="16"/>
      <w:r w:rsidR="00DE0DA9">
        <w:rPr>
          <w:sz w:val="40"/>
          <w:szCs w:val="40"/>
        </w:rPr>
        <w:t xml:space="preserve"> č. 5-2017 (S170024)</w:t>
      </w:r>
    </w:p>
    <w:p w:rsidR="00A13C26" w:rsidRPr="00A13C26" w:rsidRDefault="00720CC9" w:rsidP="00DE0DA9">
      <w:pPr>
        <w:pStyle w:val="0-Obsah"/>
        <w:rPr>
          <w:rFonts w:eastAsiaTheme="minorEastAsia"/>
          <w:b w:val="0"/>
        </w:rPr>
      </w:pPr>
      <w:r>
        <w:br w:type="page"/>
      </w:r>
      <w:bookmarkStart w:id="17" w:name="_Toc1458268"/>
      <w:bookmarkStart w:id="18" w:name="_Toc3629797"/>
      <w:bookmarkStart w:id="19" w:name="_Toc425944322"/>
      <w:bookmarkStart w:id="20" w:name="_Toc434824046"/>
    </w:p>
    <w:p w:rsidR="00720CC9" w:rsidRPr="006904D4" w:rsidRDefault="00720CC9" w:rsidP="00BA677F">
      <w:pPr>
        <w:pStyle w:val="2-lnekSmlouvy"/>
      </w:pPr>
      <w:bookmarkStart w:id="21" w:name="_Toc1458269"/>
      <w:bookmarkStart w:id="22" w:name="_Toc3629798"/>
      <w:bookmarkStart w:id="23" w:name="_Ref382823236"/>
      <w:bookmarkStart w:id="24" w:name="_Ref382823265"/>
      <w:bookmarkStart w:id="25" w:name="_Toc466548379"/>
      <w:bookmarkEnd w:id="17"/>
      <w:bookmarkEnd w:id="18"/>
      <w:r w:rsidRPr="006904D4">
        <w:lastRenderedPageBreak/>
        <w:t>Smluvní strany</w:t>
      </w:r>
      <w:bookmarkEnd w:id="21"/>
      <w:bookmarkEnd w:id="22"/>
      <w:bookmarkEnd w:id="23"/>
      <w:bookmarkEnd w:id="24"/>
      <w:bookmarkEnd w:id="25"/>
    </w:p>
    <w:p w:rsidR="00720CC9" w:rsidRDefault="00720CC9" w:rsidP="007A3C08">
      <w:pPr>
        <w:pStyle w:val="2-OdstlBezsla"/>
        <w:rPr>
          <w:rStyle w:val="DefinovanPojem"/>
          <w:b/>
        </w:rPr>
      </w:pPr>
      <w:r w:rsidRPr="00BD4907">
        <w:rPr>
          <w:rStyle w:val="DefinovanPojem"/>
          <w:b/>
        </w:rPr>
        <w:t>objednatel</w:t>
      </w:r>
    </w:p>
    <w:p w:rsidR="00365829" w:rsidRPr="00BD4907" w:rsidRDefault="00365829" w:rsidP="007A3C08">
      <w:pPr>
        <w:pStyle w:val="2-OdstlBezsla"/>
        <w:rPr>
          <w:rStyle w:val="DefinovanPojem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:rsidR="00720CC9" w:rsidRPr="006904D4" w:rsidRDefault="00005913" w:rsidP="007A3C08">
            <w:pPr>
              <w:pStyle w:val="2-OdstlBezsla"/>
            </w:pPr>
            <w:r w:rsidRPr="003D477E">
              <w:rPr>
                <w:rStyle w:val="Tun"/>
              </w:rPr>
              <w:t>Teplárna Písek, a.s.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:rsidR="00720CC9" w:rsidRPr="006904D4" w:rsidRDefault="00005913" w:rsidP="007A3C08">
            <w:pPr>
              <w:pStyle w:val="2-OdstlBezsla"/>
            </w:pPr>
            <w:r w:rsidRPr="003D477E">
              <w:t>Písek</w:t>
            </w:r>
            <w:r w:rsidR="00720CC9">
              <w:t xml:space="preserve">, </w:t>
            </w:r>
            <w:r w:rsidRPr="003D477E">
              <w:t xml:space="preserve">U </w:t>
            </w:r>
            <w:proofErr w:type="spellStart"/>
            <w:r w:rsidRPr="003D477E">
              <w:t>Smrkovické</w:t>
            </w:r>
            <w:proofErr w:type="spellEnd"/>
            <w:r w:rsidRPr="003D477E">
              <w:t xml:space="preserve"> silnice 2263</w:t>
            </w:r>
            <w:r w:rsidR="00720CC9" w:rsidRPr="006904D4">
              <w:t>, </w:t>
            </w:r>
            <w:r w:rsidR="00720CC9">
              <w:t>PSČ</w:t>
            </w:r>
            <w:r w:rsidR="00720CC9" w:rsidRPr="006904D4">
              <w:t> </w:t>
            </w:r>
            <w:r w:rsidRPr="003D477E">
              <w:t>397 01</w:t>
            </w:r>
            <w:r w:rsidR="00720CC9">
              <w:t xml:space="preserve"> 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005913" w:rsidP="00005913">
            <w:pPr>
              <w:pStyle w:val="2-OdstlBezsla"/>
            </w:pPr>
            <w:bookmarkStart w:id="26" w:name="_Ec1B21609F76754158B97A9D82110DE16532"/>
            <w:r w:rsidRPr="003D477E">
              <w:rPr>
                <w:rFonts w:eastAsiaTheme="minorHAnsi"/>
                <w:lang w:eastAsia="en-US"/>
              </w:rPr>
              <w:t>zapsaný v oddílu B, vložce 640 obchodního rejstříku vedeného Krajským soudem v Českých Budějovicích</w:t>
            </w:r>
            <w:bookmarkEnd w:id="26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720CC9" w:rsidRDefault="001C47AD" w:rsidP="007A3C08">
            <w:pPr>
              <w:pStyle w:val="2-OdstlBezsla"/>
            </w:pPr>
            <w:r w:rsidRPr="003D477E">
              <w:t>Karel Vodička</w:t>
            </w:r>
            <w:r w:rsidR="00070AF3">
              <w:rPr>
                <w:bdr w:val="dotted" w:sz="4" w:space="0" w:color="auto"/>
                <w:shd w:val="clear" w:color="auto" w:fill="F3F3F3"/>
              </w:rPr>
              <w:t xml:space="preserve">, </w:t>
            </w:r>
            <w:r w:rsidR="00432B09" w:rsidRPr="003D477E">
              <w:t>předseda představenstva</w:t>
            </w:r>
          </w:p>
          <w:p w:rsidR="00432B09" w:rsidRPr="006904D4" w:rsidRDefault="00087C4F" w:rsidP="00087C4F">
            <w:pPr>
              <w:pStyle w:val="2-OdstlBezsla"/>
            </w:pPr>
            <w:r>
              <w:t>Marek Anděl</w:t>
            </w:r>
            <w:r w:rsidR="00430086">
              <w:rPr>
                <w:bdr w:val="dotted" w:sz="4" w:space="0" w:color="auto"/>
                <w:shd w:val="clear" w:color="auto" w:fill="F3F3F3"/>
              </w:rPr>
              <w:t xml:space="preserve">, </w:t>
            </w:r>
            <w:r w:rsidR="00432B09" w:rsidRPr="003D477E">
              <w:t>člen představenstva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720CC9" w:rsidP="007A3C08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:rsidR="00720CC9" w:rsidRPr="001D0000" w:rsidRDefault="001D0000" w:rsidP="001D000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Mgr. Andrea Žáková, ředitelka a.s.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:rsidR="00720CC9" w:rsidRPr="00133514" w:rsidRDefault="00A04844" w:rsidP="000624CA">
            <w:pPr>
              <w:spacing w:before="60" w:after="60"/>
              <w:rPr>
                <w:szCs w:val="22"/>
              </w:rPr>
            </w:pPr>
            <w:r w:rsidRPr="003D477E">
              <w:rPr>
                <w:szCs w:val="22"/>
              </w:rPr>
              <w:t>Ing. Josef Smolar</w:t>
            </w:r>
            <w:r>
              <w:rPr>
                <w:szCs w:val="22"/>
              </w:rPr>
              <w:t xml:space="preserve">, </w:t>
            </w:r>
            <w:r w:rsidR="00762CA9" w:rsidRPr="003D477E">
              <w:rPr>
                <w:szCs w:val="22"/>
              </w:rPr>
              <w:t>Vedoucí ROT</w:t>
            </w:r>
          </w:p>
          <w:p w:rsidR="00720CC9" w:rsidRPr="00817853" w:rsidRDefault="001D0000" w:rsidP="00005913">
            <w:pPr>
              <w:pStyle w:val="2-OdstlBezsla"/>
            </w:pPr>
            <w:bookmarkStart w:id="27" w:name="_Ec1B21609F76754158B97A9D82110DE16527"/>
            <w:r w:rsidRPr="003D477E">
              <w:t>Michal</w:t>
            </w:r>
            <w:bookmarkEnd w:id="27"/>
            <w:r>
              <w:t xml:space="preserve"> </w:t>
            </w:r>
            <w:bookmarkStart w:id="28" w:name="_Ec1B21609F76754158B97A9D82110DE16528"/>
            <w:r w:rsidRPr="003D477E">
              <w:t>Kápl</w:t>
            </w:r>
            <w:bookmarkEnd w:id="28"/>
            <w:r>
              <w:t xml:space="preserve">, </w:t>
            </w:r>
            <w:bookmarkStart w:id="29" w:name="_Ec1B21609F76754158B97A9D82110DE16529"/>
            <w:r w:rsidR="00CF0E10" w:rsidRPr="003D477E">
              <w:t>Vedoucí provozu</w:t>
            </w:r>
            <w:bookmarkEnd w:id="29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:rsidR="00720CC9" w:rsidRPr="006904D4" w:rsidRDefault="00005913" w:rsidP="00005913">
            <w:pPr>
              <w:pStyle w:val="2-OdstlBezsla"/>
            </w:pPr>
            <w:bookmarkStart w:id="30" w:name="_Ec1B21609F76754158B97A9D82110DE16514"/>
            <w:r w:rsidRPr="003D477E">
              <w:t>608 26 801</w:t>
            </w:r>
            <w:bookmarkEnd w:id="30"/>
            <w:r w:rsidR="00720CC9" w:rsidRPr="006904D4">
              <w:t xml:space="preserve"> / </w:t>
            </w:r>
            <w:bookmarkStart w:id="31" w:name="_Ec1B21609F76754158B97A9D82110DE16533"/>
            <w:r w:rsidRPr="003D477E">
              <w:t>CZ60826801</w:t>
            </w:r>
            <w:bookmarkEnd w:id="31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042D9C" w:rsidRDefault="00720CC9" w:rsidP="007A3C08">
            <w:pPr>
              <w:pStyle w:val="2-OdstlBezsla"/>
            </w:pPr>
            <w:r w:rsidRPr="00042D9C">
              <w:t xml:space="preserve">Bankovní spojení: </w:t>
            </w:r>
          </w:p>
        </w:tc>
        <w:tc>
          <w:tcPr>
            <w:tcW w:w="5954" w:type="dxa"/>
          </w:tcPr>
          <w:p w:rsidR="00560B7B" w:rsidRPr="006904D4" w:rsidRDefault="00A04844" w:rsidP="00560B7B">
            <w:pPr>
              <w:pStyle w:val="2-OdstlBezsla"/>
            </w:pPr>
            <w:bookmarkStart w:id="32" w:name="_Ec1B21609F76754158B97A9D82110DE16535"/>
            <w:r w:rsidRPr="003D477E">
              <w:t>ČSOB a.s. pobočka Písek</w:t>
            </w:r>
            <w:bookmarkEnd w:id="32"/>
            <w:r w:rsidR="00720CC9" w:rsidRPr="00042D9C">
              <w:t>, č. ú</w:t>
            </w:r>
            <w:r w:rsidR="00322889">
              <w:t>čtu</w:t>
            </w:r>
            <w:r w:rsidR="00720CC9" w:rsidRPr="00042D9C">
              <w:t xml:space="preserve"> </w:t>
            </w:r>
            <w:bookmarkStart w:id="33" w:name="_Ec1B21609F76754158B97A9D82110DE16536"/>
            <w:r w:rsidRPr="003D477E">
              <w:t>109674455/0300</w:t>
            </w:r>
            <w:bookmarkEnd w:id="33"/>
          </w:p>
        </w:tc>
      </w:tr>
    </w:tbl>
    <w:p w:rsidR="00365829" w:rsidRDefault="00365829" w:rsidP="007A3C08">
      <w:pPr>
        <w:pStyle w:val="2-OdstlBezsla"/>
        <w:rPr>
          <w:rStyle w:val="Tun"/>
        </w:rPr>
      </w:pPr>
    </w:p>
    <w:p w:rsidR="00560B7B" w:rsidRPr="002C3155" w:rsidRDefault="00560B7B" w:rsidP="007A3C08">
      <w:pPr>
        <w:pStyle w:val="2-OdstlBezsla"/>
        <w:rPr>
          <w:rStyle w:val="Tun"/>
        </w:rPr>
      </w:pPr>
      <w:r>
        <w:rPr>
          <w:rStyle w:val="Tun"/>
        </w:rPr>
        <w:t>a</w:t>
      </w:r>
    </w:p>
    <w:p w:rsidR="00365829" w:rsidRDefault="00720CC9" w:rsidP="003F55DB">
      <w:pPr>
        <w:pStyle w:val="2-OdstlBezsla"/>
        <w:tabs>
          <w:tab w:val="left" w:pos="6396"/>
        </w:tabs>
        <w:rPr>
          <w:rStyle w:val="DefinovanPojem"/>
          <w:b/>
        </w:rPr>
      </w:pPr>
      <w:r w:rsidRPr="00BD4907">
        <w:rPr>
          <w:rStyle w:val="DefinovanPojem"/>
          <w:b/>
        </w:rPr>
        <w:t>zhotovitel</w:t>
      </w:r>
    </w:p>
    <w:p w:rsidR="00720CC9" w:rsidRPr="00F26AC9" w:rsidRDefault="003F55DB" w:rsidP="003F55DB">
      <w:pPr>
        <w:pStyle w:val="2-OdstlBezsla"/>
        <w:tabs>
          <w:tab w:val="left" w:pos="6396"/>
        </w:tabs>
        <w:rPr>
          <w:rStyle w:val="DefinovanPojem"/>
        </w:rPr>
      </w:pPr>
      <w:r>
        <w:rPr>
          <w:rStyle w:val="DefinovanPojem"/>
        </w:rPr>
        <w:tab/>
        <w:t xml:space="preserve">   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16"/>
        <w:gridCol w:w="6030"/>
      </w:tblGrid>
      <w:tr w:rsidR="00720CC9" w:rsidRPr="006904D4" w:rsidTr="00BD4907">
        <w:trPr>
          <w:cantSplit/>
          <w:trHeight w:val="318"/>
        </w:trPr>
        <w:tc>
          <w:tcPr>
            <w:tcW w:w="3516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6030" w:type="dxa"/>
          </w:tcPr>
          <w:p w:rsidR="00720CC9" w:rsidRPr="006904D4" w:rsidRDefault="003F55DB" w:rsidP="007A3C08">
            <w:pPr>
              <w:pStyle w:val="2-OdstlBezsla"/>
            </w:pPr>
            <w:r>
              <w:t>TENZA, a.s.</w:t>
            </w:r>
          </w:p>
        </w:tc>
      </w:tr>
      <w:tr w:rsidR="00720CC9" w:rsidRPr="006904D4" w:rsidTr="00BD4907">
        <w:trPr>
          <w:cantSplit/>
          <w:trHeight w:val="318"/>
        </w:trPr>
        <w:tc>
          <w:tcPr>
            <w:tcW w:w="3516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se sídlem</w:t>
            </w:r>
          </w:p>
        </w:tc>
        <w:tc>
          <w:tcPr>
            <w:tcW w:w="6030" w:type="dxa"/>
          </w:tcPr>
          <w:p w:rsidR="00720CC9" w:rsidRPr="006904D4" w:rsidRDefault="003F55DB" w:rsidP="003F55DB">
            <w:pPr>
              <w:pStyle w:val="2-OdstlBezsla"/>
            </w:pPr>
            <w:r>
              <w:t>Brno, Svatopetrská 35/7, PSČ 617 00, Česká republika</w:t>
            </w:r>
          </w:p>
        </w:tc>
      </w:tr>
      <w:tr w:rsidR="00720CC9" w:rsidRPr="006904D4" w:rsidTr="00BD4907">
        <w:trPr>
          <w:cantSplit/>
          <w:trHeight w:val="318"/>
        </w:trPr>
        <w:tc>
          <w:tcPr>
            <w:tcW w:w="9546" w:type="dxa"/>
            <w:gridSpan w:val="2"/>
          </w:tcPr>
          <w:p w:rsidR="00720CC9" w:rsidRPr="006904D4" w:rsidRDefault="00720CC9" w:rsidP="003F55DB">
            <w:pPr>
              <w:pStyle w:val="2-OdstlBezsla"/>
            </w:pPr>
            <w:r w:rsidRPr="006904D4">
              <w:t xml:space="preserve">zapsaná v obchodním rejstříku </w:t>
            </w:r>
            <w:r w:rsidRPr="006904D4">
              <w:tab/>
            </w:r>
            <w:r w:rsidR="003F55DB">
              <w:t>u KS v Brně, oddíl B, vložka 3023</w:t>
            </w:r>
          </w:p>
        </w:tc>
      </w:tr>
      <w:tr w:rsidR="00720CC9" w:rsidRPr="006904D4" w:rsidTr="00BD4907">
        <w:trPr>
          <w:cantSplit/>
          <w:trHeight w:val="696"/>
        </w:trPr>
        <w:tc>
          <w:tcPr>
            <w:tcW w:w="3516" w:type="dxa"/>
          </w:tcPr>
          <w:p w:rsidR="00720CC9" w:rsidRPr="006904D4" w:rsidRDefault="00720CC9" w:rsidP="007A3C08">
            <w:pPr>
              <w:pStyle w:val="2-OdstlBezsla"/>
            </w:pPr>
            <w:r>
              <w:t>jednající</w:t>
            </w:r>
          </w:p>
        </w:tc>
        <w:tc>
          <w:tcPr>
            <w:tcW w:w="6030" w:type="dxa"/>
          </w:tcPr>
          <w:p w:rsidR="00720CC9" w:rsidRDefault="003F55DB" w:rsidP="007A3C08">
            <w:pPr>
              <w:pStyle w:val="2-OdstlBezsla"/>
            </w:pPr>
            <w:r>
              <w:t>Ing. Michal Hrubý, předseda představenstva</w:t>
            </w:r>
          </w:p>
          <w:p w:rsidR="003F55DB" w:rsidRPr="006904D4" w:rsidRDefault="003F55DB" w:rsidP="007A3C08">
            <w:pPr>
              <w:pStyle w:val="2-OdstlBezsla"/>
            </w:pPr>
            <w:r>
              <w:t>Ing. František Paulík, místopředseda představenstva</w:t>
            </w:r>
          </w:p>
        </w:tc>
      </w:tr>
      <w:tr w:rsidR="00720CC9" w:rsidRPr="006904D4" w:rsidTr="00BD4907">
        <w:trPr>
          <w:cantSplit/>
          <w:trHeight w:val="318"/>
        </w:trPr>
        <w:tc>
          <w:tcPr>
            <w:tcW w:w="9546" w:type="dxa"/>
            <w:gridSpan w:val="2"/>
          </w:tcPr>
          <w:p w:rsidR="00720CC9" w:rsidRPr="006904D4" w:rsidRDefault="00720CC9" w:rsidP="007A3C08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:rsidTr="00BD4907">
        <w:trPr>
          <w:cantSplit/>
          <w:trHeight w:val="318"/>
        </w:trPr>
        <w:tc>
          <w:tcPr>
            <w:tcW w:w="3516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smluvních</w:t>
            </w:r>
          </w:p>
        </w:tc>
        <w:tc>
          <w:tcPr>
            <w:tcW w:w="6030" w:type="dxa"/>
          </w:tcPr>
          <w:p w:rsidR="00720CC9" w:rsidRPr="006904D4" w:rsidRDefault="00430086" w:rsidP="007A3C08">
            <w:pPr>
              <w:pStyle w:val="2-OdstlBezsla"/>
            </w:pPr>
            <w:r>
              <w:t>XXX,</w:t>
            </w:r>
            <w:r w:rsidR="00560B7B">
              <w:t xml:space="preserve"> obchodní ředitel</w:t>
            </w:r>
          </w:p>
        </w:tc>
      </w:tr>
      <w:tr w:rsidR="00720CC9" w:rsidRPr="006904D4" w:rsidTr="00BD4907">
        <w:trPr>
          <w:cantSplit/>
          <w:trHeight w:val="318"/>
        </w:trPr>
        <w:tc>
          <w:tcPr>
            <w:tcW w:w="3516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technických</w:t>
            </w:r>
          </w:p>
        </w:tc>
        <w:tc>
          <w:tcPr>
            <w:tcW w:w="6030" w:type="dxa"/>
          </w:tcPr>
          <w:p w:rsidR="00720CC9" w:rsidRPr="006904D4" w:rsidRDefault="00430086" w:rsidP="007A3C08">
            <w:pPr>
              <w:pStyle w:val="2-OdstlBezsla"/>
            </w:pPr>
            <w:r>
              <w:t>XXX</w:t>
            </w:r>
            <w:r w:rsidR="00560B7B">
              <w:t>, výrobní ředitel</w:t>
            </w:r>
          </w:p>
        </w:tc>
      </w:tr>
      <w:tr w:rsidR="00720CC9" w:rsidRPr="006904D4" w:rsidTr="00BD4907">
        <w:trPr>
          <w:cantSplit/>
          <w:trHeight w:val="318"/>
        </w:trPr>
        <w:tc>
          <w:tcPr>
            <w:tcW w:w="3516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6030" w:type="dxa"/>
          </w:tcPr>
          <w:p w:rsidR="00720CC9" w:rsidRPr="006904D4" w:rsidRDefault="00560B7B" w:rsidP="007A3C08">
            <w:pPr>
              <w:pStyle w:val="2-OdstlBezsla"/>
            </w:pPr>
            <w:r>
              <w:t>Svatopetrská 35/7, 617 00 Brno, Česká republika</w:t>
            </w:r>
          </w:p>
        </w:tc>
      </w:tr>
      <w:tr w:rsidR="00720CC9" w:rsidRPr="006904D4" w:rsidTr="00BD4907">
        <w:trPr>
          <w:cantSplit/>
          <w:trHeight w:val="318"/>
        </w:trPr>
        <w:tc>
          <w:tcPr>
            <w:tcW w:w="3516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IČ / DIČ</w:t>
            </w:r>
          </w:p>
        </w:tc>
        <w:tc>
          <w:tcPr>
            <w:tcW w:w="6030" w:type="dxa"/>
          </w:tcPr>
          <w:p w:rsidR="00560B7B" w:rsidRPr="006904D4" w:rsidRDefault="00560B7B" w:rsidP="007A3C08">
            <w:pPr>
              <w:pStyle w:val="2-OdstlBezsla"/>
            </w:pPr>
            <w:r>
              <w:t>25570722 / CZ 25570722</w:t>
            </w:r>
          </w:p>
        </w:tc>
      </w:tr>
      <w:tr w:rsidR="00720CC9" w:rsidRPr="006904D4" w:rsidTr="00BD4907">
        <w:trPr>
          <w:cantSplit/>
          <w:trHeight w:val="1695"/>
        </w:trPr>
        <w:tc>
          <w:tcPr>
            <w:tcW w:w="3516" w:type="dxa"/>
          </w:tcPr>
          <w:p w:rsidR="00C01293" w:rsidRPr="006904D4" w:rsidRDefault="00BD4907" w:rsidP="00BD4907">
            <w:pPr>
              <w:pStyle w:val="2-OdstlBezsla"/>
            </w:pPr>
            <w:r>
              <w:t>Bankovní spojení</w:t>
            </w:r>
          </w:p>
        </w:tc>
        <w:tc>
          <w:tcPr>
            <w:tcW w:w="6030" w:type="dxa"/>
          </w:tcPr>
          <w:p w:rsidR="00560B7B" w:rsidRDefault="00560B7B" w:rsidP="00560B7B">
            <w:pPr>
              <w:pStyle w:val="2-OdstlBezsla"/>
            </w:pPr>
            <w:r>
              <w:t xml:space="preserve">ČOB, a.s.,  </w:t>
            </w:r>
            <w:proofErr w:type="spellStart"/>
            <w:proofErr w:type="gramStart"/>
            <w:r>
              <w:t>č.ú</w:t>
            </w:r>
            <w:proofErr w:type="spellEnd"/>
            <w:r>
              <w:t>. 17319173/0300</w:t>
            </w:r>
            <w:proofErr w:type="gramEnd"/>
            <w:r>
              <w:t xml:space="preserve">, </w:t>
            </w:r>
          </w:p>
          <w:p w:rsidR="00560B7B" w:rsidRDefault="00560B7B" w:rsidP="00560B7B">
            <w:pPr>
              <w:pStyle w:val="2-OdstlBezsla"/>
            </w:pPr>
            <w:r>
              <w:t xml:space="preserve">KB, a.s.,  </w:t>
            </w:r>
            <w:proofErr w:type="spellStart"/>
            <w:proofErr w:type="gramStart"/>
            <w:r>
              <w:t>č.ú</w:t>
            </w:r>
            <w:proofErr w:type="spellEnd"/>
            <w:r>
              <w:t>. 743541641/0100</w:t>
            </w:r>
            <w:proofErr w:type="gramEnd"/>
          </w:p>
          <w:p w:rsidR="00720CC9" w:rsidRPr="006904D4" w:rsidRDefault="00560B7B" w:rsidP="00560B7B">
            <w:pPr>
              <w:pStyle w:val="2-OdstlBezsla"/>
            </w:pPr>
            <w:r>
              <w:t xml:space="preserve">UCB CZ, </w:t>
            </w:r>
            <w:proofErr w:type="spellStart"/>
            <w:proofErr w:type="gramStart"/>
            <w:r>
              <w:t>č.ú</w:t>
            </w:r>
            <w:proofErr w:type="spellEnd"/>
            <w:r>
              <w:t>. 39188004/2700</w:t>
            </w:r>
            <w:proofErr w:type="gramEnd"/>
          </w:p>
        </w:tc>
      </w:tr>
    </w:tbl>
    <w:p w:rsidR="00BD4907" w:rsidRDefault="00BD4907" w:rsidP="00C01293">
      <w:pPr>
        <w:pStyle w:val="Obsah2"/>
        <w:tabs>
          <w:tab w:val="left" w:pos="480"/>
        </w:tabs>
        <w:spacing w:before="120" w:after="120"/>
        <w:rPr>
          <w:rFonts w:ascii="Arial" w:hAnsi="Arial" w:cs="Arial"/>
          <w:b w:val="0"/>
          <w:noProof/>
          <w:sz w:val="22"/>
          <w:szCs w:val="22"/>
        </w:rPr>
      </w:pPr>
      <w:bookmarkStart w:id="34" w:name="_Ref382831239"/>
      <w:bookmarkStart w:id="35" w:name="_Ref382831399"/>
      <w:bookmarkStart w:id="36" w:name="_Ref382831517"/>
      <w:bookmarkStart w:id="37" w:name="_Ref382832088"/>
      <w:bookmarkStart w:id="38" w:name="_Toc466548389"/>
      <w:bookmarkStart w:id="39" w:name="_Toc1458277"/>
      <w:bookmarkStart w:id="40" w:name="_Toc319829388"/>
      <w:bookmarkStart w:id="41" w:name="_Toc325092271"/>
      <w:bookmarkStart w:id="42" w:name="_Toc325108687"/>
      <w:bookmarkStart w:id="43" w:name="_Toc325951131"/>
      <w:bookmarkStart w:id="44" w:name="_Toc339673375"/>
      <w:bookmarkStart w:id="45" w:name="_Toc341670113"/>
      <w:bookmarkStart w:id="46" w:name="_Toc342722178"/>
      <w:bookmarkStart w:id="47" w:name="_Toc342723296"/>
      <w:bookmarkStart w:id="48" w:name="_Toc342724315"/>
      <w:bookmarkStart w:id="49" w:name="_Toc368378696"/>
      <w:bookmarkStart w:id="50" w:name="_Toc372003695"/>
      <w:bookmarkStart w:id="51" w:name="_Toc383488958"/>
      <w:bookmarkStart w:id="52" w:name="_Toc384624263"/>
      <w:bookmarkStart w:id="53" w:name="_Toc393683723"/>
      <w:bookmarkStart w:id="54" w:name="_Toc394734125"/>
      <w:bookmarkStart w:id="55" w:name="_Toc395066018"/>
      <w:bookmarkStart w:id="56" w:name="_Toc425944329"/>
      <w:bookmarkStart w:id="57" w:name="_Toc434824053"/>
      <w:bookmarkStart w:id="58" w:name="_Toc52485840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9"/>
      <w:bookmarkEnd w:id="20"/>
    </w:p>
    <w:p w:rsidR="00365829" w:rsidRDefault="00365829" w:rsidP="00C01293">
      <w:pPr>
        <w:pStyle w:val="Obsah2"/>
        <w:tabs>
          <w:tab w:val="left" w:pos="480"/>
        </w:tabs>
        <w:spacing w:before="120" w:after="120"/>
        <w:rPr>
          <w:rFonts w:ascii="Arial" w:hAnsi="Arial" w:cs="Arial"/>
          <w:b w:val="0"/>
          <w:noProof/>
          <w:sz w:val="22"/>
          <w:szCs w:val="22"/>
        </w:rPr>
      </w:pPr>
    </w:p>
    <w:p w:rsidR="00C01293" w:rsidRDefault="00BD4907" w:rsidP="00365829">
      <w:pPr>
        <w:pStyle w:val="Obsah2"/>
        <w:tabs>
          <w:tab w:val="left" w:pos="480"/>
        </w:tabs>
        <w:spacing w:before="120" w:after="120"/>
        <w:jc w:val="both"/>
        <w:rPr>
          <w:rFonts w:ascii="Arial" w:hAnsi="Arial" w:cs="Arial"/>
          <w:b w:val="0"/>
          <w:noProof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lastRenderedPageBreak/>
        <w:t>Tímto D</w:t>
      </w:r>
      <w:r w:rsidR="00C01293">
        <w:rPr>
          <w:rFonts w:ascii="Arial" w:hAnsi="Arial" w:cs="Arial"/>
          <w:b w:val="0"/>
          <w:noProof/>
          <w:sz w:val="22"/>
          <w:szCs w:val="22"/>
        </w:rPr>
        <w:t xml:space="preserve">odatkem č. </w:t>
      </w:r>
      <w:r w:rsidR="007E55A2">
        <w:rPr>
          <w:rFonts w:ascii="Arial" w:hAnsi="Arial" w:cs="Arial"/>
          <w:b w:val="0"/>
          <w:noProof/>
          <w:sz w:val="22"/>
          <w:szCs w:val="22"/>
        </w:rPr>
        <w:t>3</w:t>
      </w:r>
      <w:r w:rsidR="00C01293">
        <w:rPr>
          <w:rFonts w:ascii="Arial" w:hAnsi="Arial" w:cs="Arial"/>
          <w:b w:val="0"/>
          <w:noProof/>
          <w:sz w:val="22"/>
          <w:szCs w:val="22"/>
        </w:rPr>
        <w:t xml:space="preserve"> </w:t>
      </w:r>
      <w:r>
        <w:rPr>
          <w:rFonts w:ascii="Arial" w:hAnsi="Arial" w:cs="Arial"/>
          <w:b w:val="0"/>
          <w:noProof/>
          <w:sz w:val="22"/>
          <w:szCs w:val="22"/>
        </w:rPr>
        <w:t xml:space="preserve"> Smlouvy o dílo  č. 5-2017</w:t>
      </w:r>
      <w:r w:rsidR="00C01293">
        <w:rPr>
          <w:rFonts w:ascii="Arial" w:hAnsi="Arial" w:cs="Arial"/>
          <w:b w:val="0"/>
          <w:noProof/>
          <w:sz w:val="22"/>
          <w:szCs w:val="22"/>
        </w:rPr>
        <w:t xml:space="preserve"> se z</w:t>
      </w:r>
      <w:r w:rsidR="007E55A2">
        <w:rPr>
          <w:rFonts w:ascii="Arial" w:hAnsi="Arial" w:cs="Arial"/>
          <w:b w:val="0"/>
          <w:noProof/>
          <w:sz w:val="22"/>
          <w:szCs w:val="22"/>
        </w:rPr>
        <w:t xml:space="preserve"> důvodu </w:t>
      </w:r>
      <w:r>
        <w:rPr>
          <w:rFonts w:ascii="Arial" w:hAnsi="Arial" w:cs="Arial"/>
          <w:b w:val="0"/>
          <w:noProof/>
          <w:sz w:val="22"/>
          <w:szCs w:val="22"/>
        </w:rPr>
        <w:t xml:space="preserve">Objednatelem </w:t>
      </w:r>
      <w:r w:rsidR="007E55A2">
        <w:rPr>
          <w:rFonts w:ascii="Arial" w:hAnsi="Arial" w:cs="Arial"/>
          <w:b w:val="0"/>
          <w:noProof/>
          <w:sz w:val="22"/>
          <w:szCs w:val="22"/>
        </w:rPr>
        <w:t xml:space="preserve">vyžádané změny tras horkovodu Etapy č. III </w:t>
      </w:r>
      <w:r w:rsidR="00A82079">
        <w:rPr>
          <w:rFonts w:ascii="Arial" w:hAnsi="Arial" w:cs="Arial"/>
          <w:b w:val="0"/>
          <w:noProof/>
          <w:sz w:val="22"/>
          <w:szCs w:val="22"/>
        </w:rPr>
        <w:t xml:space="preserve"> (</w:t>
      </w:r>
      <w:r w:rsidR="00B655DC">
        <w:rPr>
          <w:rFonts w:ascii="Arial" w:hAnsi="Arial" w:cs="Arial"/>
          <w:b w:val="0"/>
          <w:noProof/>
          <w:sz w:val="22"/>
          <w:szCs w:val="22"/>
        </w:rPr>
        <w:t xml:space="preserve">Nemocnice Písek - </w:t>
      </w:r>
      <w:r w:rsidR="00A82079">
        <w:rPr>
          <w:rFonts w:ascii="Arial" w:hAnsi="Arial" w:cs="Arial"/>
          <w:b w:val="0"/>
          <w:noProof/>
          <w:sz w:val="22"/>
          <w:szCs w:val="22"/>
        </w:rPr>
        <w:t xml:space="preserve">Předpolí) </w:t>
      </w:r>
      <w:r w:rsidR="00B655DC">
        <w:rPr>
          <w:rFonts w:ascii="Arial" w:hAnsi="Arial" w:cs="Arial"/>
          <w:b w:val="0"/>
          <w:noProof/>
          <w:sz w:val="22"/>
          <w:szCs w:val="22"/>
        </w:rPr>
        <w:t>m</w:t>
      </w:r>
      <w:r>
        <w:rPr>
          <w:rFonts w:ascii="Arial" w:hAnsi="Arial" w:cs="Arial"/>
          <w:b w:val="0"/>
          <w:noProof/>
          <w:sz w:val="22"/>
          <w:szCs w:val="22"/>
        </w:rPr>
        <w:t>ění</w:t>
      </w:r>
      <w:r w:rsidR="00B655DC">
        <w:rPr>
          <w:rFonts w:ascii="Arial" w:hAnsi="Arial" w:cs="Arial"/>
          <w:b w:val="0"/>
          <w:noProof/>
          <w:sz w:val="22"/>
          <w:szCs w:val="22"/>
        </w:rPr>
        <w:t xml:space="preserve"> rozsah díla a</w:t>
      </w:r>
      <w:r>
        <w:rPr>
          <w:rFonts w:ascii="Arial" w:hAnsi="Arial" w:cs="Arial"/>
          <w:b w:val="0"/>
          <w:noProof/>
          <w:sz w:val="22"/>
          <w:szCs w:val="22"/>
        </w:rPr>
        <w:t xml:space="preserve"> </w:t>
      </w:r>
      <w:r w:rsidR="007E55A2">
        <w:rPr>
          <w:rFonts w:ascii="Arial" w:hAnsi="Arial" w:cs="Arial"/>
          <w:b w:val="0"/>
          <w:noProof/>
          <w:sz w:val="22"/>
          <w:szCs w:val="22"/>
        </w:rPr>
        <w:t>cena dí</w:t>
      </w:r>
      <w:r w:rsidR="00B655DC">
        <w:rPr>
          <w:rFonts w:ascii="Arial" w:hAnsi="Arial" w:cs="Arial"/>
          <w:b w:val="0"/>
          <w:noProof/>
          <w:sz w:val="22"/>
          <w:szCs w:val="22"/>
        </w:rPr>
        <w:t>l</w:t>
      </w:r>
      <w:r w:rsidR="007E55A2">
        <w:rPr>
          <w:rFonts w:ascii="Arial" w:hAnsi="Arial" w:cs="Arial"/>
          <w:b w:val="0"/>
          <w:noProof/>
          <w:sz w:val="22"/>
          <w:szCs w:val="22"/>
        </w:rPr>
        <w:t>a</w:t>
      </w:r>
      <w:r w:rsidR="008E2E05">
        <w:rPr>
          <w:rFonts w:ascii="Arial" w:hAnsi="Arial" w:cs="Arial"/>
          <w:b w:val="0"/>
          <w:noProof/>
          <w:sz w:val="22"/>
          <w:szCs w:val="22"/>
        </w:rPr>
        <w:t>.</w:t>
      </w:r>
      <w:r>
        <w:rPr>
          <w:rFonts w:ascii="Arial" w:hAnsi="Arial" w:cs="Arial"/>
          <w:b w:val="0"/>
          <w:noProof/>
          <w:sz w:val="22"/>
          <w:szCs w:val="22"/>
        </w:rPr>
        <w:t xml:space="preserve"> </w:t>
      </w:r>
      <w:r w:rsidR="00C01293">
        <w:rPr>
          <w:rFonts w:ascii="Arial" w:hAnsi="Arial" w:cs="Arial"/>
          <w:b w:val="0"/>
          <w:noProof/>
          <w:sz w:val="22"/>
          <w:szCs w:val="22"/>
        </w:rPr>
        <w:t xml:space="preserve">Veškerá další ustanovení Smlouvy včetně dodatků a doplňků </w:t>
      </w:r>
      <w:r w:rsidR="00662A7B">
        <w:rPr>
          <w:rFonts w:ascii="Arial" w:hAnsi="Arial" w:cs="Arial"/>
          <w:b w:val="0"/>
          <w:noProof/>
          <w:sz w:val="22"/>
          <w:szCs w:val="22"/>
        </w:rPr>
        <w:t>zůstávají v platnosti v původní</w:t>
      </w:r>
      <w:r w:rsidR="00C01293">
        <w:rPr>
          <w:rFonts w:ascii="Arial" w:hAnsi="Arial" w:cs="Arial"/>
          <w:b w:val="0"/>
          <w:noProof/>
          <w:sz w:val="22"/>
          <w:szCs w:val="22"/>
        </w:rPr>
        <w:t>m znění.</w:t>
      </w:r>
      <w:r w:rsidR="00662A7B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:rsidR="00617087" w:rsidRDefault="00617087" w:rsidP="00617087"/>
    <w:p w:rsidR="00617087" w:rsidRPr="00617087" w:rsidRDefault="000A7A90" w:rsidP="00617087">
      <w:pPr>
        <w:rPr>
          <w:b/>
          <w:i/>
        </w:rPr>
      </w:pPr>
      <w:proofErr w:type="gramStart"/>
      <w:r>
        <w:rPr>
          <w:b/>
          <w:i/>
          <w:highlight w:val="lightGray"/>
        </w:rPr>
        <w:t xml:space="preserve">Článek </w:t>
      </w:r>
      <w:r w:rsidR="00617087" w:rsidRPr="00617087">
        <w:rPr>
          <w:b/>
          <w:i/>
          <w:highlight w:val="lightGray"/>
        </w:rPr>
        <w:t xml:space="preserve"> č.</w:t>
      </w:r>
      <w:proofErr w:type="gramEnd"/>
      <w:r w:rsidR="00617087" w:rsidRPr="00617087">
        <w:rPr>
          <w:b/>
          <w:i/>
          <w:highlight w:val="lightGray"/>
        </w:rPr>
        <w:t xml:space="preserve"> 10</w:t>
      </w:r>
      <w:r>
        <w:rPr>
          <w:b/>
          <w:i/>
          <w:highlight w:val="lightGray"/>
        </w:rPr>
        <w:t>.1.</w:t>
      </w:r>
      <w:r w:rsidR="00617087" w:rsidRPr="00617087">
        <w:rPr>
          <w:b/>
          <w:i/>
          <w:highlight w:val="lightGray"/>
        </w:rPr>
        <w:t xml:space="preserve"> Smlouvy a jejich dodatků č. 1 a 2. se nahrazuje níže uvedeným </w:t>
      </w:r>
      <w:r w:rsidR="00617087" w:rsidRPr="00946670">
        <w:rPr>
          <w:b/>
          <w:i/>
          <w:highlight w:val="lightGray"/>
        </w:rPr>
        <w:t>zněním:</w:t>
      </w:r>
    </w:p>
    <w:p w:rsidR="000A7A90" w:rsidRPr="00B655DC" w:rsidRDefault="00B655DC" w:rsidP="00665C1B">
      <w:pPr>
        <w:pStyle w:val="3-OdstavecSmlouvy"/>
      </w:pPr>
      <w:bookmarkStart w:id="59" w:name="_Ref382824640"/>
      <w:r w:rsidRPr="00B655DC">
        <w:rPr>
          <w:highlight w:val="lightGray"/>
        </w:rPr>
        <w:t>Původní znění:</w:t>
      </w:r>
    </w:p>
    <w:p w:rsidR="00946670" w:rsidRPr="00665C1B" w:rsidRDefault="00946670" w:rsidP="00665C1B">
      <w:pPr>
        <w:pStyle w:val="3-OdstavecSmlouvy"/>
      </w:pPr>
      <w:r w:rsidRPr="00BF090F">
        <w:t>10.1</w:t>
      </w:r>
      <w:r w:rsidRPr="00BF090F">
        <w:tab/>
      </w:r>
      <w:r w:rsidRPr="00665C1B">
        <w:rPr>
          <w:rStyle w:val="DefinovanPojem"/>
          <w:b w:val="0"/>
        </w:rPr>
        <w:t>zhotovitel</w:t>
      </w:r>
      <w:r w:rsidRPr="00665C1B">
        <w:t xml:space="preserve"> se zavazuje provést </w:t>
      </w:r>
      <w:r w:rsidRPr="00665C1B">
        <w:rPr>
          <w:rStyle w:val="DefinovanPojem"/>
          <w:b w:val="0"/>
        </w:rPr>
        <w:t>dílo</w:t>
      </w:r>
      <w:r w:rsidRPr="00665C1B">
        <w:t xml:space="preserve"> v souladu s podmínkami </w:t>
      </w:r>
      <w:r w:rsidRPr="00665C1B">
        <w:rPr>
          <w:rStyle w:val="DefinovanPojem"/>
          <w:b w:val="0"/>
        </w:rPr>
        <w:t xml:space="preserve">smlouvy, </w:t>
      </w:r>
      <w:r w:rsidRPr="00665C1B">
        <w:t>jakož i</w:t>
      </w:r>
      <w:r w:rsidRPr="00665C1B">
        <w:rPr>
          <w:rStyle w:val="DefinovanPojem"/>
          <w:b w:val="0"/>
        </w:rPr>
        <w:t xml:space="preserve"> </w:t>
      </w:r>
      <w:r w:rsidRPr="00665C1B">
        <w:t xml:space="preserve">dodržet níže uvedené průběžné termíny plnění a odevzdat </w:t>
      </w:r>
      <w:r w:rsidRPr="00665C1B">
        <w:rPr>
          <w:rStyle w:val="DefinovanPojem"/>
          <w:b w:val="0"/>
        </w:rPr>
        <w:t xml:space="preserve">dílo </w:t>
      </w:r>
      <w:r w:rsidRPr="00665C1B">
        <w:t xml:space="preserve">po řádném dokončení </w:t>
      </w:r>
      <w:r w:rsidRPr="00665C1B">
        <w:rPr>
          <w:rStyle w:val="DefinovanPojem"/>
          <w:b w:val="0"/>
        </w:rPr>
        <w:t>objednateli</w:t>
      </w:r>
      <w:r w:rsidRPr="00665C1B">
        <w:t xml:space="preserve"> v níže uvedených termínech: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BB13CB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a)</w:t>
            </w:r>
            <w:r w:rsidRPr="00BB13CB">
              <w:tab/>
              <w:t xml:space="preserve">Aktualizace Časového harmonogramu realizace </w:t>
            </w:r>
            <w:r w:rsidRPr="00091885">
              <w:rPr>
                <w:smallCaps/>
              </w:rPr>
              <w:t>díla</w:t>
            </w:r>
            <w:r w:rsidRPr="00BB13CB">
              <w:t xml:space="preserve"> v souladu s odstavcem </w:t>
            </w:r>
            <w:r>
              <w:t>22.2</w:t>
            </w:r>
            <w:r w:rsidRPr="00BB13CB">
              <w:t xml:space="preserve"> </w:t>
            </w:r>
            <w:r w:rsidRPr="00091885">
              <w:rPr>
                <w:smallCaps/>
              </w:rPr>
              <w:t>smlouvy</w:t>
            </w:r>
          </w:p>
        </w:tc>
        <w:tc>
          <w:tcPr>
            <w:tcW w:w="3827" w:type="dxa"/>
          </w:tcPr>
          <w:p w:rsidR="00946670" w:rsidRPr="001B208C" w:rsidRDefault="00946670" w:rsidP="00EB7F7F">
            <w:pPr>
              <w:spacing w:before="60" w:after="60"/>
              <w:jc w:val="left"/>
              <w:rPr>
                <w:smallCaps/>
              </w:rPr>
            </w:pPr>
            <w:r w:rsidRPr="001B208C">
              <w:t xml:space="preserve">Do patnácti (15) dnů od obdržení souhlasu </w:t>
            </w:r>
            <w:r w:rsidRPr="001B208C">
              <w:rPr>
                <w:smallCaps/>
              </w:rPr>
              <w:t>objednatele</w:t>
            </w:r>
            <w:r w:rsidRPr="001B208C">
              <w:t xml:space="preserve"> v souladu s odst. </w:t>
            </w:r>
            <w:r>
              <w:t>42.1.1</w:t>
            </w:r>
            <w:r w:rsidRPr="001B208C">
              <w:t xml:space="preserve"> </w:t>
            </w:r>
            <w:r w:rsidRPr="001B208C">
              <w:rPr>
                <w:smallCaps/>
              </w:rPr>
              <w:t>smlouvy.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BB13CB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b)</w:t>
            </w:r>
            <w:r w:rsidRPr="00BB13CB">
              <w:tab/>
              <w:t xml:space="preserve">Předání </w:t>
            </w:r>
            <w:r w:rsidRPr="00091885">
              <w:rPr>
                <w:smallCaps/>
              </w:rPr>
              <w:t>projektové dokumentace pro provádění stavby díla</w:t>
            </w:r>
            <w:r w:rsidRPr="00BB13CB">
              <w:t xml:space="preserve"> (realizační dokumentace)</w:t>
            </w:r>
            <w:r>
              <w:t xml:space="preserve"> v souladu s bodem 9.1 (b) </w:t>
            </w:r>
            <w:r w:rsidRPr="00091885">
              <w:rPr>
                <w:smallCaps/>
              </w:rPr>
              <w:t>smlouvy.</w:t>
            </w:r>
          </w:p>
        </w:tc>
        <w:tc>
          <w:tcPr>
            <w:tcW w:w="3827" w:type="dxa"/>
          </w:tcPr>
          <w:p w:rsidR="00946670" w:rsidRPr="00BB13CB" w:rsidRDefault="00946670" w:rsidP="00EB7F7F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pro jednotlivé </w:t>
            </w:r>
            <w:r>
              <w:rPr>
                <w:smallCaps/>
                <w:szCs w:val="22"/>
              </w:rPr>
              <w:t>etapy</w:t>
            </w:r>
            <w:r w:rsidRPr="005333D7">
              <w:rPr>
                <w:szCs w:val="22"/>
              </w:rPr>
              <w:t xml:space="preserve"> </w:t>
            </w:r>
            <w:r w:rsidRPr="005333D7">
              <w:rPr>
                <w:smallCaps/>
                <w:szCs w:val="22"/>
              </w:rPr>
              <w:t>díla</w:t>
            </w:r>
            <w:r w:rsidRPr="005333D7">
              <w:rPr>
                <w:szCs w:val="22"/>
              </w:rPr>
              <w:t xml:space="preserve"> v Příloze 5 </w:t>
            </w:r>
            <w:r w:rsidRPr="005333D7">
              <w:rPr>
                <w:smallCaps/>
                <w:szCs w:val="22"/>
              </w:rPr>
              <w:t>smlouvy</w:t>
            </w:r>
            <w:r>
              <w:rPr>
                <w:smallCaps/>
                <w:szCs w:val="22"/>
              </w:rPr>
              <w:t xml:space="preserve">, </w:t>
            </w:r>
            <w:r w:rsidRPr="00930FB8">
              <w:rPr>
                <w:szCs w:val="22"/>
              </w:rPr>
              <w:t>nejpozději do 31.</w:t>
            </w:r>
            <w:r>
              <w:rPr>
                <w:szCs w:val="22"/>
              </w:rPr>
              <w:t xml:space="preserve"> </w:t>
            </w:r>
            <w:r w:rsidRPr="00930FB8">
              <w:rPr>
                <w:szCs w:val="22"/>
              </w:rPr>
              <w:t>05.</w:t>
            </w:r>
            <w:r>
              <w:rPr>
                <w:szCs w:val="22"/>
              </w:rPr>
              <w:t xml:space="preserve"> </w:t>
            </w:r>
            <w:r w:rsidRPr="00930FB8">
              <w:rPr>
                <w:szCs w:val="22"/>
              </w:rPr>
              <w:t>2017</w:t>
            </w:r>
            <w:r w:rsidR="00430086">
              <w:rPr>
                <w:szCs w:val="22"/>
              </w:rPr>
              <w:t xml:space="preserve"> Etapa III část PI potrubí do </w:t>
            </w:r>
            <w:proofErr w:type="gramStart"/>
            <w:r w:rsidR="00430086">
              <w:rPr>
                <w:szCs w:val="22"/>
              </w:rPr>
              <w:t>31.5.2018</w:t>
            </w:r>
            <w:proofErr w:type="gramEnd"/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BB13CB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c)</w:t>
            </w:r>
            <w:r w:rsidRPr="00BB13CB">
              <w:tab/>
              <w:t xml:space="preserve">Předání ostatní dokumentace </w:t>
            </w:r>
            <w:r w:rsidRPr="00091885">
              <w:rPr>
                <w:smallCaps/>
              </w:rPr>
              <w:t>díla</w:t>
            </w:r>
            <w:r w:rsidRPr="00BB13CB">
              <w:t xml:space="preserve"> dle Přílohy 1 </w:t>
            </w:r>
            <w:r w:rsidRPr="00091885">
              <w:rPr>
                <w:smallCaps/>
              </w:rPr>
              <w:t>smlouvy</w:t>
            </w:r>
          </w:p>
        </w:tc>
        <w:tc>
          <w:tcPr>
            <w:tcW w:w="3827" w:type="dxa"/>
          </w:tcPr>
          <w:p w:rsidR="00946670" w:rsidRPr="00BB13CB" w:rsidRDefault="00946670" w:rsidP="00EB7F7F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pro jednotlivé </w:t>
            </w:r>
            <w:r>
              <w:rPr>
                <w:smallCaps/>
                <w:szCs w:val="22"/>
              </w:rPr>
              <w:t>etapy</w:t>
            </w:r>
            <w:r w:rsidRPr="005333D7">
              <w:rPr>
                <w:szCs w:val="22"/>
              </w:rPr>
              <w:t xml:space="preserve"> </w:t>
            </w:r>
            <w:r w:rsidRPr="005333D7">
              <w:rPr>
                <w:smallCaps/>
                <w:szCs w:val="22"/>
              </w:rPr>
              <w:t>díla</w:t>
            </w:r>
            <w:r w:rsidRPr="005333D7">
              <w:rPr>
                <w:szCs w:val="22"/>
              </w:rPr>
              <w:t xml:space="preserve"> v Příloze 5 </w:t>
            </w:r>
            <w:r w:rsidRPr="005333D7">
              <w:rPr>
                <w:smallCaps/>
                <w:szCs w:val="22"/>
              </w:rPr>
              <w:t>smlouvy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BB13CB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d)</w:t>
            </w:r>
            <w:r w:rsidRPr="00BB13CB">
              <w:tab/>
              <w:t xml:space="preserve">Předání </w:t>
            </w:r>
            <w:r w:rsidRPr="00091885">
              <w:rPr>
                <w:smallCaps/>
              </w:rPr>
              <w:t xml:space="preserve">staveniště </w:t>
            </w:r>
            <w:r>
              <w:t xml:space="preserve">pro jednotlivé </w:t>
            </w:r>
            <w:r w:rsidRPr="00091885">
              <w:rPr>
                <w:smallCaps/>
              </w:rPr>
              <w:t>etapy</w:t>
            </w:r>
            <w:r w:rsidRPr="00BB13CB">
              <w:t xml:space="preserve"> </w:t>
            </w:r>
            <w:r w:rsidRPr="00091885">
              <w:rPr>
                <w:smallCaps/>
              </w:rPr>
              <w:t>díla</w:t>
            </w:r>
          </w:p>
        </w:tc>
        <w:tc>
          <w:tcPr>
            <w:tcW w:w="3827" w:type="dxa"/>
          </w:tcPr>
          <w:p w:rsidR="00946670" w:rsidRPr="001B208C" w:rsidRDefault="00946670" w:rsidP="00EB7F7F">
            <w:pPr>
              <w:spacing w:before="60" w:after="60"/>
              <w:jc w:val="left"/>
            </w:pPr>
            <w:r w:rsidRPr="001B208C">
              <w:rPr>
                <w:smallCaps/>
              </w:rPr>
              <w:t>etapa</w:t>
            </w:r>
            <w:r w:rsidRPr="001B208C">
              <w:t xml:space="preserve"> 1 </w:t>
            </w:r>
            <w:r w:rsidRPr="001B208C">
              <w:tab/>
            </w:r>
            <w:r w:rsidRPr="001B208C">
              <w:tab/>
              <w:t>01. 03. 2017</w:t>
            </w:r>
          </w:p>
          <w:p w:rsidR="00946670" w:rsidRPr="001B208C" w:rsidRDefault="00946670" w:rsidP="00EB7F7F">
            <w:pPr>
              <w:spacing w:before="60" w:after="60"/>
              <w:jc w:val="left"/>
            </w:pPr>
            <w:r w:rsidRPr="001B208C">
              <w:rPr>
                <w:smallCaps/>
              </w:rPr>
              <w:t>etapa</w:t>
            </w:r>
            <w:r w:rsidRPr="001B208C">
              <w:t xml:space="preserve"> 2.1 </w:t>
            </w:r>
            <w:r w:rsidRPr="001B208C">
              <w:tab/>
              <w:t>06. 03. 2017</w:t>
            </w:r>
          </w:p>
          <w:p w:rsidR="00946670" w:rsidRPr="001B208C" w:rsidRDefault="00946670" w:rsidP="00EB7F7F">
            <w:pPr>
              <w:spacing w:before="60" w:after="60"/>
              <w:jc w:val="left"/>
            </w:pPr>
            <w:r w:rsidRPr="001B208C">
              <w:rPr>
                <w:smallCaps/>
              </w:rPr>
              <w:t>etapa</w:t>
            </w:r>
            <w:r w:rsidRPr="001B208C">
              <w:t xml:space="preserve"> 2.2</w:t>
            </w:r>
            <w:r w:rsidRPr="001B208C">
              <w:tab/>
              <w:t>06. 03. 2018</w:t>
            </w:r>
          </w:p>
          <w:p w:rsidR="00946670" w:rsidRPr="001B208C" w:rsidRDefault="00946670" w:rsidP="00EB7F7F">
            <w:pPr>
              <w:spacing w:before="60" w:after="60"/>
              <w:jc w:val="left"/>
            </w:pPr>
            <w:r w:rsidRPr="001B208C">
              <w:rPr>
                <w:smallCaps/>
              </w:rPr>
              <w:t>etapa</w:t>
            </w:r>
            <w:r w:rsidRPr="001B208C">
              <w:t xml:space="preserve"> 3</w:t>
            </w:r>
            <w:r w:rsidRPr="001B208C">
              <w:tab/>
            </w:r>
            <w:r w:rsidRPr="001B208C">
              <w:tab/>
              <w:t>01. 03. 2018</w:t>
            </w:r>
          </w:p>
          <w:p w:rsidR="00946670" w:rsidRPr="001B208C" w:rsidRDefault="00946670" w:rsidP="00EB7F7F">
            <w:pPr>
              <w:spacing w:before="60" w:after="60"/>
              <w:jc w:val="left"/>
            </w:pPr>
            <w:r w:rsidRPr="001B208C">
              <w:t>a to za podmínky, že do 31. 05. příslušného roku musí být zachovány dodávky tepla.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091885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220D7">
              <w:rPr>
                <w:rFonts w:cs="Arial"/>
                <w:szCs w:val="22"/>
              </w:rPr>
              <w:t>e)</w:t>
            </w:r>
            <w:r w:rsidRPr="009220D7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zCs w:val="22"/>
              </w:rPr>
              <w:t xml:space="preserve">Školení personálu </w:t>
            </w:r>
            <w:r w:rsidRPr="00091885">
              <w:rPr>
                <w:rFonts w:cs="Arial"/>
                <w:smallCaps/>
                <w:szCs w:val="22"/>
              </w:rPr>
              <w:t>objednatele</w:t>
            </w:r>
            <w:r w:rsidRPr="00091885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:rsidR="00946670" w:rsidRPr="007B3711" w:rsidRDefault="00946670" w:rsidP="00EB7F7F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Nejpozději 14 </w:t>
            </w:r>
            <w:r w:rsidRPr="004F50E0">
              <w:rPr>
                <w:smallCaps/>
                <w:szCs w:val="22"/>
              </w:rPr>
              <w:t>dnů</w:t>
            </w:r>
            <w:r>
              <w:rPr>
                <w:szCs w:val="22"/>
              </w:rPr>
              <w:t xml:space="preserve"> před </w:t>
            </w:r>
            <w:r w:rsidRPr="00CA7EC3">
              <w:rPr>
                <w:smallCaps/>
                <w:szCs w:val="22"/>
              </w:rPr>
              <w:t>uvedením do provozu</w:t>
            </w:r>
            <w:r>
              <w:rPr>
                <w:szCs w:val="22"/>
              </w:rPr>
              <w:t xml:space="preserve"> příslušné </w:t>
            </w:r>
            <w:r>
              <w:rPr>
                <w:smallCaps/>
                <w:szCs w:val="22"/>
              </w:rPr>
              <w:t>etapy</w:t>
            </w:r>
            <w:r w:rsidRPr="004F50E0">
              <w:rPr>
                <w:smallCaps/>
                <w:szCs w:val="22"/>
              </w:rPr>
              <w:t xml:space="preserve"> díla</w:t>
            </w:r>
            <w:r>
              <w:rPr>
                <w:szCs w:val="22"/>
              </w:rPr>
              <w:t xml:space="preserve"> </w:t>
            </w:r>
            <w:r w:rsidRPr="009220D7">
              <w:rPr>
                <w:szCs w:val="22"/>
              </w:rPr>
              <w:t xml:space="preserve"> 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946670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46670">
              <w:rPr>
                <w:rFonts w:cs="Arial"/>
                <w:szCs w:val="22"/>
              </w:rPr>
              <w:t>f)</w:t>
            </w:r>
            <w:r w:rsidRPr="00946670">
              <w:rPr>
                <w:rFonts w:cs="Arial"/>
                <w:szCs w:val="22"/>
              </w:rPr>
              <w:tab/>
            </w:r>
            <w:r w:rsidRPr="00946670">
              <w:rPr>
                <w:rFonts w:cs="Arial"/>
                <w:smallCaps/>
                <w:szCs w:val="22"/>
              </w:rPr>
              <w:t>uvedení do provozu</w:t>
            </w:r>
            <w:r w:rsidRPr="00946670">
              <w:rPr>
                <w:rFonts w:cs="Arial"/>
                <w:szCs w:val="22"/>
              </w:rPr>
              <w:t xml:space="preserve"> </w:t>
            </w:r>
            <w:r w:rsidRPr="00946670">
              <w:rPr>
                <w:rFonts w:cs="Arial"/>
                <w:smallCaps/>
                <w:szCs w:val="22"/>
              </w:rPr>
              <w:t>etapy</w:t>
            </w:r>
            <w:r w:rsidRPr="00946670">
              <w:rPr>
                <w:rFonts w:cs="Arial"/>
                <w:szCs w:val="22"/>
              </w:rPr>
              <w:t xml:space="preserve"> 1</w:t>
            </w:r>
            <w:r w:rsidRPr="00946670">
              <w:rPr>
                <w:rFonts w:cs="Arial"/>
                <w:smallCaps/>
                <w:szCs w:val="22"/>
              </w:rPr>
              <w:t xml:space="preserve"> díla</w:t>
            </w:r>
            <w:r w:rsidRPr="0094667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46670" w:rsidRPr="00946670" w:rsidRDefault="00946670" w:rsidP="00EB7F7F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946670">
              <w:rPr>
                <w:szCs w:val="22"/>
              </w:rPr>
              <w:t>30. 09. 2017</w:t>
            </w:r>
          </w:p>
        </w:tc>
      </w:tr>
      <w:tr w:rsidR="00946670" w:rsidRPr="001B208C" w:rsidTr="00EB7F7F">
        <w:trPr>
          <w:cantSplit/>
        </w:trPr>
        <w:tc>
          <w:tcPr>
            <w:tcW w:w="4678" w:type="dxa"/>
          </w:tcPr>
          <w:p w:rsidR="00946670" w:rsidRPr="00946670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46670">
              <w:rPr>
                <w:rFonts w:cs="Arial"/>
                <w:szCs w:val="22"/>
              </w:rPr>
              <w:t>g)</w:t>
            </w:r>
            <w:r w:rsidRPr="00946670">
              <w:rPr>
                <w:rFonts w:cs="Arial"/>
                <w:szCs w:val="22"/>
              </w:rPr>
              <w:tab/>
            </w:r>
            <w:r w:rsidRPr="00946670">
              <w:rPr>
                <w:rFonts w:cs="Arial"/>
                <w:smallCaps/>
                <w:szCs w:val="22"/>
              </w:rPr>
              <w:t>uvedení do provozu</w:t>
            </w:r>
            <w:r w:rsidRPr="00946670">
              <w:rPr>
                <w:rFonts w:cs="Arial"/>
                <w:szCs w:val="22"/>
              </w:rPr>
              <w:t xml:space="preserve"> </w:t>
            </w:r>
            <w:r w:rsidRPr="00946670">
              <w:rPr>
                <w:rFonts w:cs="Arial"/>
                <w:smallCaps/>
                <w:szCs w:val="22"/>
              </w:rPr>
              <w:t>etapy</w:t>
            </w:r>
            <w:r w:rsidRPr="00946670">
              <w:rPr>
                <w:rFonts w:cs="Arial"/>
                <w:szCs w:val="22"/>
              </w:rPr>
              <w:t xml:space="preserve"> 2.1</w:t>
            </w:r>
            <w:r w:rsidRPr="00946670">
              <w:rPr>
                <w:rFonts w:cs="Arial"/>
                <w:smallCaps/>
                <w:szCs w:val="22"/>
              </w:rPr>
              <w:t xml:space="preserve"> díla</w:t>
            </w:r>
            <w:r w:rsidRPr="0094667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46670" w:rsidRPr="00946670" w:rsidRDefault="00946670" w:rsidP="00EB7F7F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946670">
              <w:rPr>
                <w:szCs w:val="22"/>
              </w:rPr>
              <w:t>31. 08. 2017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946670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46670">
              <w:rPr>
                <w:rFonts w:cs="Arial"/>
                <w:szCs w:val="22"/>
              </w:rPr>
              <w:t>h)</w:t>
            </w:r>
            <w:r w:rsidRPr="00946670">
              <w:rPr>
                <w:rFonts w:cs="Arial"/>
                <w:szCs w:val="22"/>
              </w:rPr>
              <w:tab/>
            </w:r>
            <w:r w:rsidRPr="00946670">
              <w:rPr>
                <w:rFonts w:cs="Arial"/>
                <w:smallCaps/>
                <w:szCs w:val="22"/>
              </w:rPr>
              <w:t>uvedení do provozu</w:t>
            </w:r>
            <w:r w:rsidRPr="00946670">
              <w:rPr>
                <w:rFonts w:cs="Arial"/>
                <w:szCs w:val="22"/>
              </w:rPr>
              <w:t xml:space="preserve"> </w:t>
            </w:r>
            <w:r w:rsidRPr="00946670">
              <w:rPr>
                <w:rFonts w:cs="Arial"/>
                <w:smallCaps/>
                <w:szCs w:val="22"/>
              </w:rPr>
              <w:t>etapy</w:t>
            </w:r>
            <w:r w:rsidRPr="00946670">
              <w:rPr>
                <w:rFonts w:cs="Arial"/>
                <w:szCs w:val="22"/>
              </w:rPr>
              <w:t xml:space="preserve"> 2.2</w:t>
            </w:r>
            <w:r w:rsidRPr="00946670">
              <w:rPr>
                <w:rFonts w:cs="Arial"/>
                <w:smallCaps/>
                <w:szCs w:val="22"/>
              </w:rPr>
              <w:t xml:space="preserve"> díla</w:t>
            </w:r>
            <w:r w:rsidRPr="0094667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46670" w:rsidRPr="00946670" w:rsidRDefault="00946670" w:rsidP="00EB7F7F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946670">
              <w:rPr>
                <w:szCs w:val="22"/>
              </w:rPr>
              <w:t>31. 08. 2018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946670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46670">
              <w:rPr>
                <w:rFonts w:cs="Arial"/>
                <w:szCs w:val="22"/>
              </w:rPr>
              <w:t>i)</w:t>
            </w:r>
            <w:r w:rsidRPr="00946670">
              <w:rPr>
                <w:rFonts w:cs="Arial"/>
                <w:szCs w:val="22"/>
              </w:rPr>
              <w:tab/>
            </w:r>
            <w:r w:rsidRPr="00946670">
              <w:rPr>
                <w:rFonts w:cs="Arial"/>
                <w:smallCaps/>
                <w:szCs w:val="22"/>
              </w:rPr>
              <w:t>uvedení do provozu</w:t>
            </w:r>
            <w:r w:rsidRPr="00946670">
              <w:rPr>
                <w:rFonts w:cs="Arial"/>
                <w:szCs w:val="22"/>
              </w:rPr>
              <w:t xml:space="preserve"> </w:t>
            </w:r>
            <w:r w:rsidRPr="00946670">
              <w:rPr>
                <w:rFonts w:cs="Arial"/>
                <w:smallCaps/>
                <w:szCs w:val="22"/>
              </w:rPr>
              <w:t>etapy</w:t>
            </w:r>
            <w:r w:rsidRPr="00946670">
              <w:rPr>
                <w:rFonts w:cs="Arial"/>
                <w:szCs w:val="22"/>
              </w:rPr>
              <w:t xml:space="preserve"> 3</w:t>
            </w:r>
            <w:r w:rsidRPr="00946670">
              <w:rPr>
                <w:rFonts w:cs="Arial"/>
                <w:smallCaps/>
                <w:szCs w:val="22"/>
              </w:rPr>
              <w:t xml:space="preserve"> díla</w:t>
            </w:r>
            <w:r w:rsidRPr="0094667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46670" w:rsidRPr="00946670" w:rsidRDefault="00946670" w:rsidP="00EB7F7F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946670">
              <w:rPr>
                <w:szCs w:val="22"/>
              </w:rPr>
              <w:t>31. 08. 2018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946670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46670">
              <w:rPr>
                <w:rFonts w:cs="Arial"/>
                <w:szCs w:val="22"/>
              </w:rPr>
              <w:t>j)</w:t>
            </w:r>
            <w:r w:rsidRPr="00946670">
              <w:rPr>
                <w:rFonts w:cs="Arial"/>
                <w:szCs w:val="22"/>
              </w:rPr>
              <w:tab/>
            </w:r>
            <w:r w:rsidRPr="00946670">
              <w:rPr>
                <w:rFonts w:cs="Arial"/>
                <w:smallCaps/>
                <w:szCs w:val="22"/>
              </w:rPr>
              <w:t>ověřovací provoz</w:t>
            </w:r>
            <w:r w:rsidRPr="00946670">
              <w:rPr>
                <w:rFonts w:cs="Arial"/>
                <w:szCs w:val="22"/>
              </w:rPr>
              <w:t xml:space="preserve"> </w:t>
            </w:r>
            <w:r w:rsidRPr="00946670">
              <w:rPr>
                <w:rFonts w:cs="Arial"/>
                <w:smallCaps/>
                <w:szCs w:val="22"/>
              </w:rPr>
              <w:t>etapy</w:t>
            </w:r>
            <w:r w:rsidRPr="00946670">
              <w:rPr>
                <w:rFonts w:cs="Arial"/>
                <w:szCs w:val="22"/>
              </w:rPr>
              <w:t xml:space="preserve"> 1</w:t>
            </w:r>
            <w:r w:rsidRPr="00946670">
              <w:rPr>
                <w:rFonts w:cs="Arial"/>
                <w:smallCaps/>
                <w:szCs w:val="22"/>
              </w:rPr>
              <w:t xml:space="preserve"> díla</w:t>
            </w:r>
            <w:r w:rsidRPr="00946670">
              <w:rPr>
                <w:rFonts w:cs="Arial"/>
                <w:szCs w:val="22"/>
              </w:rPr>
              <w:t xml:space="preserve"> </w:t>
            </w:r>
            <w:r w:rsidRPr="00946670">
              <w:rPr>
                <w:szCs w:val="22"/>
              </w:rPr>
              <w:t xml:space="preserve">včetně případných dokončovacích prací a </w:t>
            </w:r>
            <w:r w:rsidRPr="00946670">
              <w:rPr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:rsidR="00946670" w:rsidRPr="00946670" w:rsidRDefault="00946670" w:rsidP="00EB7F7F">
            <w:pPr>
              <w:spacing w:before="60" w:after="60"/>
              <w:jc w:val="left"/>
            </w:pPr>
            <w:r w:rsidRPr="00946670">
              <w:t>od 30. 09. do 30. 10. 2017</w:t>
            </w:r>
          </w:p>
        </w:tc>
      </w:tr>
      <w:tr w:rsidR="00946670" w:rsidRPr="001B208C" w:rsidTr="00EB7F7F">
        <w:trPr>
          <w:cantSplit/>
        </w:trPr>
        <w:tc>
          <w:tcPr>
            <w:tcW w:w="4678" w:type="dxa"/>
          </w:tcPr>
          <w:p w:rsidR="00946670" w:rsidRPr="00091885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k)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ověřovací provoz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2.1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szCs w:val="22"/>
              </w:rPr>
              <w:t>včetně případných dokončovacích prací a odstraňování případných vad a nedodělků</w:t>
            </w:r>
          </w:p>
        </w:tc>
        <w:tc>
          <w:tcPr>
            <w:tcW w:w="3827" w:type="dxa"/>
          </w:tcPr>
          <w:p w:rsidR="00946670" w:rsidRPr="001B208C" w:rsidRDefault="00946670" w:rsidP="00EB7F7F">
            <w:pPr>
              <w:spacing w:before="60" w:after="60"/>
              <w:jc w:val="left"/>
            </w:pPr>
            <w:r w:rsidRPr="001B208C">
              <w:t>od 01. 09. do 30. 10. 2017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091885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l)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ověřovací provoz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2.2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szCs w:val="22"/>
              </w:rPr>
              <w:t>včetně případných dokončovacích prací a odstraňování případných vad a nedodělků</w:t>
            </w:r>
          </w:p>
        </w:tc>
        <w:tc>
          <w:tcPr>
            <w:tcW w:w="3827" w:type="dxa"/>
          </w:tcPr>
          <w:p w:rsidR="00946670" w:rsidRPr="00BB13CB" w:rsidRDefault="00946670" w:rsidP="00EB7F7F">
            <w:pPr>
              <w:spacing w:before="60" w:after="60"/>
              <w:jc w:val="left"/>
            </w:pPr>
            <w:r w:rsidRPr="001B208C">
              <w:t>od 01. 09. do 30. 10. 2018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091885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4F50E0">
              <w:rPr>
                <w:rFonts w:cs="Arial"/>
                <w:szCs w:val="22"/>
              </w:rPr>
              <w:lastRenderedPageBreak/>
              <w:t>m)</w:t>
            </w:r>
            <w:r w:rsidRPr="004F50E0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ověřovací provoz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3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szCs w:val="22"/>
              </w:rPr>
              <w:t xml:space="preserve">včetně případných dokončovacích prací a </w:t>
            </w:r>
            <w:r w:rsidRPr="00091885">
              <w:rPr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:rsidR="00946670" w:rsidRPr="00BB13CB" w:rsidRDefault="00946670" w:rsidP="00EB7F7F">
            <w:pPr>
              <w:spacing w:before="60" w:after="60"/>
              <w:jc w:val="left"/>
            </w:pPr>
            <w:r>
              <w:t>od 01. 09. do 30. 10. 2018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091885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4F50E0">
              <w:rPr>
                <w:rFonts w:cs="Arial"/>
                <w:szCs w:val="22"/>
              </w:rPr>
              <w:t>n)</w:t>
            </w:r>
            <w:r w:rsidRPr="004F50E0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předběžné převzetí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1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46670" w:rsidRPr="004F639B" w:rsidRDefault="00946670" w:rsidP="00EB7F7F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F639B">
              <w:rPr>
                <w:szCs w:val="22"/>
              </w:rPr>
              <w:t>31.</w:t>
            </w:r>
            <w:r>
              <w:rPr>
                <w:szCs w:val="22"/>
              </w:rPr>
              <w:t xml:space="preserve"> 10. 2017</w:t>
            </w:r>
          </w:p>
        </w:tc>
      </w:tr>
      <w:tr w:rsidR="00946670" w:rsidRPr="001B208C" w:rsidTr="00EB7F7F">
        <w:trPr>
          <w:cantSplit/>
        </w:trPr>
        <w:tc>
          <w:tcPr>
            <w:tcW w:w="4678" w:type="dxa"/>
          </w:tcPr>
          <w:p w:rsidR="00946670" w:rsidRPr="00091885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o)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předběžné převzetí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2.1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46670" w:rsidRPr="001B208C" w:rsidRDefault="00946670" w:rsidP="00EB7F7F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31. 10. 2017</w:t>
            </w:r>
          </w:p>
        </w:tc>
      </w:tr>
      <w:tr w:rsidR="00946670" w:rsidRPr="001B208C" w:rsidTr="00EB7F7F">
        <w:trPr>
          <w:cantSplit/>
        </w:trPr>
        <w:tc>
          <w:tcPr>
            <w:tcW w:w="4678" w:type="dxa"/>
          </w:tcPr>
          <w:p w:rsidR="00946670" w:rsidRPr="00091885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p)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předběžné převzetí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2.2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46670" w:rsidRPr="001B208C" w:rsidRDefault="00946670" w:rsidP="00EB7F7F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31. 10. 2018</w:t>
            </w:r>
          </w:p>
        </w:tc>
      </w:tr>
      <w:tr w:rsidR="00946670" w:rsidRPr="001B208C" w:rsidTr="00EB7F7F">
        <w:trPr>
          <w:cantSplit/>
        </w:trPr>
        <w:tc>
          <w:tcPr>
            <w:tcW w:w="4678" w:type="dxa"/>
          </w:tcPr>
          <w:p w:rsidR="00946670" w:rsidRPr="00091885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q)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předběžné převzetí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3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46670" w:rsidRPr="001B208C" w:rsidRDefault="00946670" w:rsidP="00EB7F7F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31. 10. 2018</w:t>
            </w:r>
          </w:p>
        </w:tc>
      </w:tr>
      <w:tr w:rsidR="00946670" w:rsidRPr="00BB13CB" w:rsidTr="00EB7F7F">
        <w:trPr>
          <w:cantSplit/>
        </w:trPr>
        <w:tc>
          <w:tcPr>
            <w:tcW w:w="4678" w:type="dxa"/>
          </w:tcPr>
          <w:p w:rsidR="00946670" w:rsidRPr="00091885" w:rsidRDefault="00946670" w:rsidP="00EB7F7F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r)</w:t>
            </w:r>
            <w:r w:rsidRPr="001B208C">
              <w:rPr>
                <w:szCs w:val="22"/>
              </w:rPr>
              <w:tab/>
            </w:r>
            <w:r w:rsidRPr="00091885">
              <w:rPr>
                <w:smallCaps/>
                <w:szCs w:val="22"/>
              </w:rPr>
              <w:t xml:space="preserve">konečné převzetí </w:t>
            </w:r>
            <w:r w:rsidRPr="00091885">
              <w:rPr>
                <w:szCs w:val="22"/>
              </w:rPr>
              <w:t xml:space="preserve">příslušné </w:t>
            </w:r>
            <w:r w:rsidRPr="00091885">
              <w:rPr>
                <w:smallCaps/>
                <w:szCs w:val="22"/>
              </w:rPr>
              <w:t>etapy díla</w:t>
            </w:r>
          </w:p>
        </w:tc>
        <w:tc>
          <w:tcPr>
            <w:tcW w:w="3827" w:type="dxa"/>
            <w:vAlign w:val="center"/>
          </w:tcPr>
          <w:p w:rsidR="00946670" w:rsidRPr="00C075BE" w:rsidRDefault="00946670" w:rsidP="00EB7F7F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příslušné</w:t>
            </w:r>
            <w:r w:rsidRPr="001B208C">
              <w:rPr>
                <w:rFonts w:cs="Arial"/>
                <w:smallCaps/>
                <w:szCs w:val="22"/>
              </w:rPr>
              <w:t xml:space="preserve"> etapy 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</w:tbl>
    <w:p w:rsidR="00B655DC" w:rsidRDefault="00B655DC" w:rsidP="00665C1B">
      <w:pPr>
        <w:pStyle w:val="3-OdstavecSmlouvy"/>
      </w:pPr>
    </w:p>
    <w:p w:rsidR="00B655DC" w:rsidRDefault="00B655DC" w:rsidP="00665C1B">
      <w:pPr>
        <w:pStyle w:val="3-OdstavecSmlouvy"/>
      </w:pPr>
    </w:p>
    <w:p w:rsidR="00B655DC" w:rsidRDefault="00B655DC" w:rsidP="00665C1B">
      <w:pPr>
        <w:pStyle w:val="3-OdstavecSmlouvy"/>
      </w:pPr>
      <w:r w:rsidRPr="00665C1B">
        <w:rPr>
          <w:highlight w:val="lightGray"/>
        </w:rPr>
        <w:t xml:space="preserve">Nové </w:t>
      </w:r>
      <w:r w:rsidR="00946670" w:rsidRPr="00665C1B">
        <w:rPr>
          <w:highlight w:val="lightGray"/>
        </w:rPr>
        <w:t xml:space="preserve">platné </w:t>
      </w:r>
      <w:r w:rsidRPr="00665C1B">
        <w:rPr>
          <w:highlight w:val="lightGray"/>
        </w:rPr>
        <w:t>znění:</w:t>
      </w:r>
    </w:p>
    <w:p w:rsidR="00665C1B" w:rsidRPr="00665C1B" w:rsidRDefault="00665C1B" w:rsidP="00665C1B">
      <w:pPr>
        <w:pStyle w:val="3-OdstavecSmlouvy"/>
      </w:pPr>
    </w:p>
    <w:p w:rsidR="00BA677F" w:rsidRPr="00665C1B" w:rsidRDefault="00BA677F" w:rsidP="00665C1B">
      <w:pPr>
        <w:pStyle w:val="3-OdstavecSmlouvy"/>
        <w:rPr>
          <w:b w:val="0"/>
        </w:rPr>
      </w:pPr>
      <w:r w:rsidRPr="00665C1B">
        <w:t>10.1</w:t>
      </w:r>
      <w:r w:rsidRPr="00665C1B">
        <w:tab/>
      </w:r>
      <w:r w:rsidRPr="00665C1B">
        <w:rPr>
          <w:rStyle w:val="DefinovanPojem"/>
          <w:b w:val="0"/>
        </w:rPr>
        <w:t>zhotovitel</w:t>
      </w:r>
      <w:r w:rsidRPr="00665C1B">
        <w:rPr>
          <w:b w:val="0"/>
        </w:rPr>
        <w:t xml:space="preserve"> se zavazuje provést </w:t>
      </w:r>
      <w:r w:rsidRPr="00665C1B">
        <w:rPr>
          <w:rStyle w:val="DefinovanPojem"/>
          <w:b w:val="0"/>
        </w:rPr>
        <w:t>dílo</w:t>
      </w:r>
      <w:r w:rsidRPr="00665C1B">
        <w:rPr>
          <w:b w:val="0"/>
        </w:rPr>
        <w:t xml:space="preserve"> v souladu s podmínkami </w:t>
      </w:r>
      <w:r w:rsidRPr="00665C1B">
        <w:rPr>
          <w:rStyle w:val="DefinovanPojem"/>
          <w:b w:val="0"/>
        </w:rPr>
        <w:t xml:space="preserve">smlouvy, </w:t>
      </w:r>
      <w:r w:rsidRPr="00665C1B">
        <w:rPr>
          <w:b w:val="0"/>
        </w:rPr>
        <w:t>jakož i</w:t>
      </w:r>
      <w:r w:rsidRPr="00665C1B">
        <w:rPr>
          <w:rStyle w:val="DefinovanPojem"/>
          <w:b w:val="0"/>
        </w:rPr>
        <w:t xml:space="preserve"> </w:t>
      </w:r>
      <w:r w:rsidRPr="00665C1B">
        <w:rPr>
          <w:b w:val="0"/>
        </w:rPr>
        <w:t xml:space="preserve">dodržet níže uvedené průběžné termíny plnění a odevzdat </w:t>
      </w:r>
      <w:r w:rsidRPr="00665C1B">
        <w:rPr>
          <w:rStyle w:val="DefinovanPojem"/>
          <w:b w:val="0"/>
        </w:rPr>
        <w:t xml:space="preserve">dílo </w:t>
      </w:r>
      <w:r w:rsidRPr="00665C1B">
        <w:rPr>
          <w:b w:val="0"/>
        </w:rPr>
        <w:t xml:space="preserve">po řádném dokončení </w:t>
      </w:r>
      <w:r w:rsidRPr="00665C1B">
        <w:rPr>
          <w:rStyle w:val="DefinovanPojem"/>
          <w:b w:val="0"/>
        </w:rPr>
        <w:t>objednateli</w:t>
      </w:r>
      <w:r w:rsidRPr="00665C1B">
        <w:rPr>
          <w:b w:val="0"/>
        </w:rPr>
        <w:t xml:space="preserve"> v níže uvedených termínech:</w:t>
      </w:r>
      <w:bookmarkEnd w:id="59"/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BB13CB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a)</w:t>
            </w:r>
            <w:r w:rsidRPr="00BB13CB">
              <w:tab/>
              <w:t xml:space="preserve">Aktualizace Časového harmonogramu realizace </w:t>
            </w:r>
            <w:r w:rsidRPr="00091885">
              <w:rPr>
                <w:smallCaps/>
              </w:rPr>
              <w:t>díla</w:t>
            </w:r>
            <w:r w:rsidRPr="00BB13CB">
              <w:t xml:space="preserve"> v souladu s odstavcem </w:t>
            </w:r>
            <w:r>
              <w:t>22.2</w:t>
            </w:r>
            <w:r w:rsidRPr="00BB13CB">
              <w:t xml:space="preserve"> </w:t>
            </w:r>
            <w:r w:rsidRPr="00091885">
              <w:rPr>
                <w:smallCaps/>
              </w:rPr>
              <w:t>smlouvy</w:t>
            </w:r>
          </w:p>
        </w:tc>
        <w:tc>
          <w:tcPr>
            <w:tcW w:w="3827" w:type="dxa"/>
          </w:tcPr>
          <w:p w:rsidR="00BA677F" w:rsidRPr="001B208C" w:rsidRDefault="00BA677F" w:rsidP="004B51D0">
            <w:pPr>
              <w:spacing w:before="60" w:after="60"/>
              <w:jc w:val="left"/>
              <w:rPr>
                <w:smallCaps/>
              </w:rPr>
            </w:pPr>
            <w:r w:rsidRPr="001B208C">
              <w:t xml:space="preserve">Do patnácti (15) dnů od obdržení souhlasu </w:t>
            </w:r>
            <w:r w:rsidRPr="001B208C">
              <w:rPr>
                <w:smallCaps/>
              </w:rPr>
              <w:t>objednatele</w:t>
            </w:r>
            <w:r w:rsidRPr="001B208C">
              <w:t xml:space="preserve"> v souladu s odst. </w:t>
            </w:r>
            <w:r>
              <w:t>42.1.1</w:t>
            </w:r>
            <w:r w:rsidRPr="001B208C">
              <w:t xml:space="preserve"> </w:t>
            </w:r>
            <w:r w:rsidRPr="001B208C">
              <w:rPr>
                <w:smallCaps/>
              </w:rPr>
              <w:t>smlouvy.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BB13CB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b)</w:t>
            </w:r>
            <w:r w:rsidRPr="00BB13CB">
              <w:tab/>
              <w:t xml:space="preserve">Předání </w:t>
            </w:r>
            <w:r w:rsidRPr="00091885">
              <w:rPr>
                <w:smallCaps/>
              </w:rPr>
              <w:t>projektové dokumentace pro provádění stavby díla</w:t>
            </w:r>
            <w:r w:rsidRPr="00BB13CB">
              <w:t xml:space="preserve"> (realizační dokumentace)</w:t>
            </w:r>
            <w:r>
              <w:t xml:space="preserve"> v souladu s bodem 9.1 (b) </w:t>
            </w:r>
            <w:r w:rsidRPr="00091885">
              <w:rPr>
                <w:smallCaps/>
              </w:rPr>
              <w:t>smlouvy.</w:t>
            </w:r>
          </w:p>
        </w:tc>
        <w:tc>
          <w:tcPr>
            <w:tcW w:w="3827" w:type="dxa"/>
          </w:tcPr>
          <w:p w:rsidR="00BA677F" w:rsidRPr="00BB13CB" w:rsidRDefault="00BA677F" w:rsidP="002951C8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pro jednotlivé </w:t>
            </w:r>
            <w:r>
              <w:rPr>
                <w:smallCaps/>
                <w:szCs w:val="22"/>
              </w:rPr>
              <w:t>etapy</w:t>
            </w:r>
            <w:r w:rsidRPr="005333D7">
              <w:rPr>
                <w:szCs w:val="22"/>
              </w:rPr>
              <w:t xml:space="preserve"> </w:t>
            </w:r>
            <w:r w:rsidRPr="005333D7">
              <w:rPr>
                <w:smallCaps/>
                <w:szCs w:val="22"/>
              </w:rPr>
              <w:t>díla</w:t>
            </w:r>
            <w:r w:rsidRPr="005333D7">
              <w:rPr>
                <w:szCs w:val="22"/>
              </w:rPr>
              <w:t xml:space="preserve"> v Příloze 5 </w:t>
            </w:r>
            <w:r w:rsidRPr="005333D7">
              <w:rPr>
                <w:smallCaps/>
                <w:szCs w:val="22"/>
              </w:rPr>
              <w:t>smlouvy</w:t>
            </w:r>
            <w:r>
              <w:rPr>
                <w:smallCaps/>
                <w:szCs w:val="22"/>
              </w:rPr>
              <w:t xml:space="preserve">, </w:t>
            </w:r>
            <w:r w:rsidRPr="00930FB8">
              <w:rPr>
                <w:szCs w:val="22"/>
              </w:rPr>
              <w:t>nejpozději do 31.</w:t>
            </w:r>
            <w:r>
              <w:rPr>
                <w:szCs w:val="22"/>
              </w:rPr>
              <w:t xml:space="preserve"> </w:t>
            </w:r>
            <w:r w:rsidRPr="00930FB8">
              <w:rPr>
                <w:szCs w:val="22"/>
              </w:rPr>
              <w:t>05.</w:t>
            </w:r>
            <w:r>
              <w:rPr>
                <w:szCs w:val="22"/>
              </w:rPr>
              <w:t xml:space="preserve"> </w:t>
            </w:r>
            <w:r w:rsidRPr="00665C1B">
              <w:rPr>
                <w:szCs w:val="22"/>
              </w:rPr>
              <w:t>2017</w:t>
            </w:r>
            <w:r w:rsidR="00CB5AF7" w:rsidRPr="00665C1B">
              <w:rPr>
                <w:szCs w:val="22"/>
              </w:rPr>
              <w:t xml:space="preserve">, Etapa III </w:t>
            </w:r>
            <w:r w:rsidR="00946670" w:rsidRPr="00665C1B">
              <w:rPr>
                <w:szCs w:val="22"/>
              </w:rPr>
              <w:t xml:space="preserve">část PI potrubí </w:t>
            </w:r>
            <w:r w:rsidR="00CB5AF7" w:rsidRPr="00665C1B">
              <w:rPr>
                <w:szCs w:val="22"/>
              </w:rPr>
              <w:t xml:space="preserve">do </w:t>
            </w:r>
            <w:proofErr w:type="gramStart"/>
            <w:r w:rsidR="00CB5AF7" w:rsidRPr="00665C1B">
              <w:rPr>
                <w:szCs w:val="22"/>
              </w:rPr>
              <w:t>3</w:t>
            </w:r>
            <w:r w:rsidR="002951C8" w:rsidRPr="00665C1B">
              <w:rPr>
                <w:szCs w:val="22"/>
              </w:rPr>
              <w:t>1</w:t>
            </w:r>
            <w:r w:rsidR="00CB5AF7" w:rsidRPr="00665C1B">
              <w:rPr>
                <w:szCs w:val="22"/>
              </w:rPr>
              <w:t>.5.2018</w:t>
            </w:r>
            <w:proofErr w:type="gramEnd"/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BB13CB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c)</w:t>
            </w:r>
            <w:r w:rsidRPr="00BB13CB">
              <w:tab/>
              <w:t xml:space="preserve">Předání ostatní dokumentace </w:t>
            </w:r>
            <w:r w:rsidRPr="00091885">
              <w:rPr>
                <w:smallCaps/>
              </w:rPr>
              <w:t>díla</w:t>
            </w:r>
            <w:r w:rsidRPr="00BB13CB">
              <w:t xml:space="preserve"> dle Přílohy 1 </w:t>
            </w:r>
            <w:r w:rsidRPr="00091885">
              <w:rPr>
                <w:smallCaps/>
              </w:rPr>
              <w:t>smlouvy</w:t>
            </w:r>
          </w:p>
        </w:tc>
        <w:tc>
          <w:tcPr>
            <w:tcW w:w="3827" w:type="dxa"/>
          </w:tcPr>
          <w:p w:rsidR="00BA677F" w:rsidRPr="00BB13CB" w:rsidRDefault="00BA677F" w:rsidP="004B51D0">
            <w:pPr>
              <w:spacing w:before="60" w:after="60"/>
              <w:jc w:val="left"/>
            </w:pPr>
            <w:r w:rsidRPr="005333D7">
              <w:rPr>
                <w:szCs w:val="22"/>
              </w:rPr>
              <w:t xml:space="preserve">V termínech uvedených pro jednotlivé </w:t>
            </w:r>
            <w:r>
              <w:rPr>
                <w:smallCaps/>
                <w:szCs w:val="22"/>
              </w:rPr>
              <w:t>etapy</w:t>
            </w:r>
            <w:r w:rsidRPr="005333D7">
              <w:rPr>
                <w:szCs w:val="22"/>
              </w:rPr>
              <w:t xml:space="preserve"> </w:t>
            </w:r>
            <w:r w:rsidRPr="005333D7">
              <w:rPr>
                <w:smallCaps/>
                <w:szCs w:val="22"/>
              </w:rPr>
              <w:t>díla</w:t>
            </w:r>
            <w:r w:rsidRPr="005333D7">
              <w:rPr>
                <w:szCs w:val="22"/>
              </w:rPr>
              <w:t xml:space="preserve"> v Příloze 5 </w:t>
            </w:r>
            <w:r w:rsidRPr="005333D7">
              <w:rPr>
                <w:smallCaps/>
                <w:szCs w:val="22"/>
              </w:rPr>
              <w:t>smlouvy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BB13CB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</w:pPr>
            <w:r w:rsidRPr="00BB13CB">
              <w:t>d)</w:t>
            </w:r>
            <w:r w:rsidRPr="00BB13CB">
              <w:tab/>
              <w:t xml:space="preserve">Předání </w:t>
            </w:r>
            <w:r w:rsidRPr="00091885">
              <w:rPr>
                <w:smallCaps/>
              </w:rPr>
              <w:t xml:space="preserve">staveniště </w:t>
            </w:r>
            <w:r>
              <w:t xml:space="preserve">pro jednotlivé </w:t>
            </w:r>
            <w:r w:rsidRPr="00091885">
              <w:rPr>
                <w:smallCaps/>
              </w:rPr>
              <w:t>etapy</w:t>
            </w:r>
            <w:r w:rsidRPr="00BB13CB">
              <w:t xml:space="preserve"> </w:t>
            </w:r>
            <w:r w:rsidRPr="00091885">
              <w:rPr>
                <w:smallCaps/>
              </w:rPr>
              <w:t>díla</w:t>
            </w:r>
          </w:p>
        </w:tc>
        <w:tc>
          <w:tcPr>
            <w:tcW w:w="3827" w:type="dxa"/>
          </w:tcPr>
          <w:p w:rsidR="00BA677F" w:rsidRPr="001B208C" w:rsidRDefault="00BA677F" w:rsidP="004B51D0">
            <w:pPr>
              <w:spacing w:before="60" w:after="60"/>
              <w:jc w:val="left"/>
            </w:pPr>
            <w:r w:rsidRPr="001B208C">
              <w:rPr>
                <w:smallCaps/>
              </w:rPr>
              <w:t>etapa</w:t>
            </w:r>
            <w:r w:rsidRPr="001B208C">
              <w:t xml:space="preserve"> 1 </w:t>
            </w:r>
            <w:r w:rsidRPr="001B208C">
              <w:tab/>
            </w:r>
            <w:r w:rsidRPr="001B208C">
              <w:tab/>
              <w:t>01. 03. 2017</w:t>
            </w:r>
          </w:p>
          <w:p w:rsidR="00BA677F" w:rsidRPr="001B208C" w:rsidRDefault="00BA677F" w:rsidP="004B51D0">
            <w:pPr>
              <w:spacing w:before="60" w:after="60"/>
              <w:jc w:val="left"/>
            </w:pPr>
            <w:r w:rsidRPr="001B208C">
              <w:rPr>
                <w:smallCaps/>
              </w:rPr>
              <w:t>etapa</w:t>
            </w:r>
            <w:r w:rsidRPr="001B208C">
              <w:t xml:space="preserve"> 2.1 </w:t>
            </w:r>
            <w:r w:rsidRPr="001B208C">
              <w:tab/>
              <w:t>06. 03. 2017</w:t>
            </w:r>
          </w:p>
          <w:p w:rsidR="00BA677F" w:rsidRPr="001B208C" w:rsidRDefault="00BA677F" w:rsidP="004B51D0">
            <w:pPr>
              <w:spacing w:before="60" w:after="60"/>
              <w:jc w:val="left"/>
            </w:pPr>
            <w:r w:rsidRPr="001B208C">
              <w:rPr>
                <w:smallCaps/>
              </w:rPr>
              <w:t>etapa</w:t>
            </w:r>
            <w:r w:rsidRPr="001B208C">
              <w:t xml:space="preserve"> 2.2</w:t>
            </w:r>
            <w:r w:rsidRPr="001B208C">
              <w:tab/>
              <w:t>06. 03. 2018</w:t>
            </w:r>
          </w:p>
          <w:p w:rsidR="00BA677F" w:rsidRPr="002951C8" w:rsidRDefault="00BA677F" w:rsidP="004B51D0">
            <w:pPr>
              <w:spacing w:before="60" w:after="60"/>
              <w:jc w:val="left"/>
            </w:pPr>
            <w:r w:rsidRPr="002951C8">
              <w:rPr>
                <w:smallCaps/>
              </w:rPr>
              <w:t>etapa</w:t>
            </w:r>
            <w:r w:rsidR="002951C8" w:rsidRPr="002951C8">
              <w:t xml:space="preserve"> 3</w:t>
            </w:r>
            <w:r w:rsidR="002951C8" w:rsidRPr="002951C8">
              <w:tab/>
            </w:r>
            <w:r w:rsidR="002951C8" w:rsidRPr="002951C8">
              <w:tab/>
              <w:t xml:space="preserve"> 1</w:t>
            </w:r>
            <w:r w:rsidRPr="002951C8">
              <w:t>. 03. 2018</w:t>
            </w:r>
          </w:p>
          <w:p w:rsidR="00BA677F" w:rsidRPr="001B208C" w:rsidRDefault="00BA677F" w:rsidP="004B51D0">
            <w:pPr>
              <w:spacing w:before="60" w:after="60"/>
              <w:jc w:val="left"/>
            </w:pPr>
            <w:r w:rsidRPr="001B208C">
              <w:t>a to za podmínky, že do 31. 05. příslušného roku musí být zachovány dodávky tepla.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9220D7">
              <w:rPr>
                <w:rFonts w:cs="Arial"/>
                <w:szCs w:val="22"/>
              </w:rPr>
              <w:t>e)</w:t>
            </w:r>
            <w:r w:rsidRPr="009220D7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zCs w:val="22"/>
              </w:rPr>
              <w:t xml:space="preserve">Školení personálu </w:t>
            </w:r>
            <w:r w:rsidRPr="00091885">
              <w:rPr>
                <w:rFonts w:cs="Arial"/>
                <w:smallCaps/>
                <w:szCs w:val="22"/>
              </w:rPr>
              <w:t>objednatele</w:t>
            </w:r>
            <w:r w:rsidRPr="00091885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:rsidR="00BA677F" w:rsidRPr="007B3711" w:rsidRDefault="00BA677F" w:rsidP="004B51D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Nejpozději 14 </w:t>
            </w:r>
            <w:r w:rsidRPr="004F50E0">
              <w:rPr>
                <w:smallCaps/>
                <w:szCs w:val="22"/>
              </w:rPr>
              <w:t>dnů</w:t>
            </w:r>
            <w:r>
              <w:rPr>
                <w:szCs w:val="22"/>
              </w:rPr>
              <w:t xml:space="preserve"> před </w:t>
            </w:r>
            <w:r w:rsidRPr="00CA7EC3">
              <w:rPr>
                <w:smallCaps/>
                <w:szCs w:val="22"/>
              </w:rPr>
              <w:t>uvedením do provozu</w:t>
            </w:r>
            <w:r>
              <w:rPr>
                <w:szCs w:val="22"/>
              </w:rPr>
              <w:t xml:space="preserve"> příslušné </w:t>
            </w:r>
            <w:r>
              <w:rPr>
                <w:smallCaps/>
                <w:szCs w:val="22"/>
              </w:rPr>
              <w:t>etapy</w:t>
            </w:r>
            <w:r w:rsidRPr="004F50E0">
              <w:rPr>
                <w:smallCaps/>
                <w:szCs w:val="22"/>
              </w:rPr>
              <w:t xml:space="preserve"> díla</w:t>
            </w:r>
            <w:r>
              <w:rPr>
                <w:szCs w:val="22"/>
              </w:rPr>
              <w:t xml:space="preserve"> </w:t>
            </w:r>
            <w:r w:rsidRPr="009220D7">
              <w:rPr>
                <w:szCs w:val="22"/>
              </w:rPr>
              <w:t xml:space="preserve"> 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CB5AF7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CB5AF7">
              <w:rPr>
                <w:rFonts w:cs="Arial"/>
                <w:szCs w:val="22"/>
              </w:rPr>
              <w:t>f)</w:t>
            </w:r>
            <w:r w:rsidRPr="00CB5AF7">
              <w:rPr>
                <w:rFonts w:cs="Arial"/>
                <w:szCs w:val="22"/>
              </w:rPr>
              <w:tab/>
            </w:r>
            <w:r w:rsidRPr="00CB5AF7">
              <w:rPr>
                <w:rFonts w:cs="Arial"/>
                <w:smallCaps/>
                <w:szCs w:val="22"/>
              </w:rPr>
              <w:t>uvedení do provozu</w:t>
            </w:r>
            <w:r w:rsidRPr="00CB5AF7">
              <w:rPr>
                <w:rFonts w:cs="Arial"/>
                <w:szCs w:val="22"/>
              </w:rPr>
              <w:t xml:space="preserve"> </w:t>
            </w:r>
            <w:r w:rsidRPr="00CB5AF7">
              <w:rPr>
                <w:rFonts w:cs="Arial"/>
                <w:smallCaps/>
                <w:szCs w:val="22"/>
              </w:rPr>
              <w:t>etapy</w:t>
            </w:r>
            <w:r w:rsidRPr="00CB5AF7">
              <w:rPr>
                <w:rFonts w:cs="Arial"/>
                <w:szCs w:val="22"/>
              </w:rPr>
              <w:t xml:space="preserve"> 1</w:t>
            </w:r>
            <w:r w:rsidRPr="00CB5AF7">
              <w:rPr>
                <w:rFonts w:cs="Arial"/>
                <w:smallCaps/>
                <w:szCs w:val="22"/>
              </w:rPr>
              <w:t xml:space="preserve"> díla</w:t>
            </w:r>
            <w:r w:rsidRPr="00CB5AF7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A677F" w:rsidRPr="00BA677F" w:rsidRDefault="00BA677F" w:rsidP="004B51D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BA677F">
              <w:rPr>
                <w:szCs w:val="22"/>
              </w:rPr>
              <w:t>30. 09. 2017</w:t>
            </w:r>
          </w:p>
        </w:tc>
      </w:tr>
      <w:tr w:rsidR="00BA677F" w:rsidRPr="001B208C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g)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uvedení do provozu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2.1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A677F" w:rsidRPr="001B208C" w:rsidRDefault="00BA677F" w:rsidP="004B51D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31. 08. 2017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h)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uvedení do provozu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2.2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A677F" w:rsidRPr="001B208C" w:rsidRDefault="00BA677F" w:rsidP="004B51D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31. 08. 2018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4F50E0">
              <w:rPr>
                <w:rFonts w:cs="Arial"/>
                <w:szCs w:val="22"/>
              </w:rPr>
              <w:lastRenderedPageBreak/>
              <w:t>i)</w:t>
            </w:r>
            <w:r w:rsidRPr="004F50E0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uvedení do provozu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3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A677F" w:rsidRPr="002951C8" w:rsidRDefault="002951C8" w:rsidP="002951C8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951C8">
              <w:rPr>
                <w:szCs w:val="22"/>
              </w:rPr>
              <w:t>31</w:t>
            </w:r>
            <w:r w:rsidR="00BA677F" w:rsidRPr="002951C8">
              <w:rPr>
                <w:szCs w:val="22"/>
              </w:rPr>
              <w:t>.</w:t>
            </w:r>
            <w:r w:rsidR="00CB5AF7" w:rsidRPr="002951C8">
              <w:rPr>
                <w:szCs w:val="22"/>
              </w:rPr>
              <w:t xml:space="preserve"> 0</w:t>
            </w:r>
            <w:r w:rsidRPr="002951C8">
              <w:rPr>
                <w:szCs w:val="22"/>
              </w:rPr>
              <w:t>8</w:t>
            </w:r>
            <w:r w:rsidR="00BA677F" w:rsidRPr="002951C8">
              <w:rPr>
                <w:szCs w:val="22"/>
              </w:rPr>
              <w:t>. 2018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C01293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b/>
                <w:szCs w:val="22"/>
              </w:rPr>
            </w:pPr>
            <w:r w:rsidRPr="00CB5AF7">
              <w:rPr>
                <w:rFonts w:cs="Arial"/>
                <w:szCs w:val="22"/>
              </w:rPr>
              <w:t>j)</w:t>
            </w:r>
            <w:r w:rsidRPr="00C01293">
              <w:rPr>
                <w:rFonts w:cs="Arial"/>
                <w:b/>
                <w:szCs w:val="22"/>
              </w:rPr>
              <w:tab/>
            </w:r>
            <w:r w:rsidRPr="00BA677F">
              <w:rPr>
                <w:rFonts w:cs="Arial"/>
                <w:smallCaps/>
                <w:szCs w:val="22"/>
              </w:rPr>
              <w:t>ověřovací provoz</w:t>
            </w:r>
            <w:r w:rsidRPr="00BA677F">
              <w:rPr>
                <w:rFonts w:cs="Arial"/>
                <w:szCs w:val="22"/>
              </w:rPr>
              <w:t xml:space="preserve"> </w:t>
            </w:r>
            <w:r w:rsidRPr="00BA677F">
              <w:rPr>
                <w:rFonts w:cs="Arial"/>
                <w:smallCaps/>
                <w:szCs w:val="22"/>
              </w:rPr>
              <w:t>etapy</w:t>
            </w:r>
            <w:r w:rsidRPr="00BA677F">
              <w:rPr>
                <w:rFonts w:cs="Arial"/>
                <w:szCs w:val="22"/>
              </w:rPr>
              <w:t xml:space="preserve"> 1</w:t>
            </w:r>
            <w:r w:rsidRPr="00BA677F">
              <w:rPr>
                <w:rFonts w:cs="Arial"/>
                <w:smallCaps/>
                <w:szCs w:val="22"/>
              </w:rPr>
              <w:t xml:space="preserve"> díla</w:t>
            </w:r>
            <w:r w:rsidRPr="00BA677F">
              <w:rPr>
                <w:rFonts w:cs="Arial"/>
                <w:szCs w:val="22"/>
              </w:rPr>
              <w:t xml:space="preserve"> </w:t>
            </w:r>
            <w:r w:rsidRPr="00BA677F">
              <w:rPr>
                <w:szCs w:val="22"/>
              </w:rPr>
              <w:t xml:space="preserve">včetně případných dokončovacích prací a </w:t>
            </w:r>
            <w:r w:rsidRPr="00BA677F">
              <w:rPr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:rsidR="00BA677F" w:rsidRPr="00BA677F" w:rsidRDefault="00BA677F" w:rsidP="004B51D0">
            <w:pPr>
              <w:spacing w:before="60" w:after="60"/>
              <w:jc w:val="left"/>
            </w:pPr>
            <w:r w:rsidRPr="00BA677F">
              <w:t>od 30. 09. do 30. 10. 2017</w:t>
            </w:r>
          </w:p>
        </w:tc>
      </w:tr>
      <w:tr w:rsidR="00BA677F" w:rsidRPr="001B208C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k)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ověřovací provoz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2.1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szCs w:val="22"/>
              </w:rPr>
              <w:t>včetně případných dokončovacích prací a odstraňování případných vad a nedodělků</w:t>
            </w:r>
          </w:p>
        </w:tc>
        <w:tc>
          <w:tcPr>
            <w:tcW w:w="3827" w:type="dxa"/>
          </w:tcPr>
          <w:p w:rsidR="00BA677F" w:rsidRPr="001B208C" w:rsidRDefault="00BA677F" w:rsidP="004B51D0">
            <w:pPr>
              <w:spacing w:before="60" w:after="60"/>
              <w:jc w:val="left"/>
            </w:pPr>
            <w:r w:rsidRPr="001B208C">
              <w:t>od 01. 09. do 30. 10. 2017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l)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ověřovací provoz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2.2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szCs w:val="22"/>
              </w:rPr>
              <w:t>včetně případných dokončovacích prací a odstraňování případných vad a nedodělků</w:t>
            </w:r>
          </w:p>
        </w:tc>
        <w:tc>
          <w:tcPr>
            <w:tcW w:w="3827" w:type="dxa"/>
          </w:tcPr>
          <w:p w:rsidR="00BA677F" w:rsidRPr="00BB13CB" w:rsidRDefault="00BA677F" w:rsidP="004B51D0">
            <w:pPr>
              <w:spacing w:before="60" w:after="60"/>
              <w:jc w:val="left"/>
            </w:pPr>
            <w:r w:rsidRPr="001B208C">
              <w:t>od 01. 09. do 30. 10. 2018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4F50E0">
              <w:rPr>
                <w:rFonts w:cs="Arial"/>
                <w:szCs w:val="22"/>
              </w:rPr>
              <w:t>m)</w:t>
            </w:r>
            <w:r w:rsidRPr="004F50E0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ověřovací provoz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3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szCs w:val="22"/>
              </w:rPr>
              <w:t xml:space="preserve">včetně případných dokončovacích prací a </w:t>
            </w:r>
            <w:r w:rsidRPr="00091885">
              <w:rPr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:rsidR="00BA677F" w:rsidRPr="00BB13CB" w:rsidRDefault="00CB5AF7" w:rsidP="004B51D0">
            <w:pPr>
              <w:spacing w:before="60" w:after="60"/>
              <w:jc w:val="left"/>
            </w:pPr>
            <w:r w:rsidRPr="002951C8">
              <w:t xml:space="preserve">od </w:t>
            </w:r>
            <w:r w:rsidR="002951C8" w:rsidRPr="002951C8">
              <w:t>1</w:t>
            </w:r>
            <w:r w:rsidR="00BA677F" w:rsidRPr="002951C8">
              <w:t>. 09. do 30. 10. 2018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4F50E0">
              <w:rPr>
                <w:rFonts w:cs="Arial"/>
                <w:szCs w:val="22"/>
              </w:rPr>
              <w:t>n)</w:t>
            </w:r>
            <w:r w:rsidRPr="004F50E0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předběžné převzetí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1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A677F" w:rsidRPr="004F639B" w:rsidRDefault="00BA677F" w:rsidP="004B51D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F639B">
              <w:rPr>
                <w:szCs w:val="22"/>
              </w:rPr>
              <w:t>31.</w:t>
            </w:r>
            <w:r>
              <w:rPr>
                <w:szCs w:val="22"/>
              </w:rPr>
              <w:t xml:space="preserve"> 10. 2017</w:t>
            </w:r>
          </w:p>
        </w:tc>
      </w:tr>
      <w:tr w:rsidR="00BA677F" w:rsidRPr="001B208C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o)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předběžné převzetí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2.1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A677F" w:rsidRPr="001B208C" w:rsidRDefault="00BA677F" w:rsidP="004B51D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31. 10. 2017</w:t>
            </w:r>
          </w:p>
        </w:tc>
      </w:tr>
      <w:tr w:rsidR="00BA677F" w:rsidRPr="001B208C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p)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předběžné převzetí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2.2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A677F" w:rsidRPr="001B208C" w:rsidRDefault="00BA677F" w:rsidP="004B51D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31. 10. 2018</w:t>
            </w:r>
          </w:p>
        </w:tc>
      </w:tr>
      <w:tr w:rsidR="00BA677F" w:rsidRPr="001B208C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1B208C">
              <w:rPr>
                <w:rFonts w:cs="Arial"/>
                <w:szCs w:val="22"/>
              </w:rPr>
              <w:t>q)</w:t>
            </w:r>
            <w:r w:rsidRPr="001B208C">
              <w:rPr>
                <w:rFonts w:cs="Arial"/>
                <w:szCs w:val="22"/>
              </w:rPr>
              <w:tab/>
            </w:r>
            <w:r w:rsidRPr="00091885">
              <w:rPr>
                <w:rFonts w:cs="Arial"/>
                <w:smallCaps/>
                <w:szCs w:val="22"/>
              </w:rPr>
              <w:t>předběžné převzetí</w:t>
            </w:r>
            <w:r w:rsidRPr="00091885">
              <w:rPr>
                <w:rFonts w:cs="Arial"/>
                <w:szCs w:val="22"/>
              </w:rPr>
              <w:t xml:space="preserve"> </w:t>
            </w:r>
            <w:r w:rsidRPr="00091885">
              <w:rPr>
                <w:rFonts w:cs="Arial"/>
                <w:smallCaps/>
                <w:szCs w:val="22"/>
              </w:rPr>
              <w:t>etapy</w:t>
            </w:r>
            <w:r w:rsidRPr="00091885">
              <w:rPr>
                <w:rFonts w:cs="Arial"/>
                <w:szCs w:val="22"/>
              </w:rPr>
              <w:t xml:space="preserve"> 3</w:t>
            </w:r>
            <w:r w:rsidRPr="00091885">
              <w:rPr>
                <w:rFonts w:cs="Arial"/>
                <w:smallCaps/>
                <w:szCs w:val="22"/>
              </w:rPr>
              <w:t xml:space="preserve"> díla</w:t>
            </w:r>
            <w:r w:rsidRPr="0009188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A677F" w:rsidRPr="001B208C" w:rsidRDefault="00BA677F" w:rsidP="004B51D0">
            <w:pPr>
              <w:keepLines/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31. 10. 2018</w:t>
            </w:r>
          </w:p>
        </w:tc>
      </w:tr>
      <w:tr w:rsidR="00BA677F" w:rsidRPr="00BB13CB" w:rsidTr="004B51D0">
        <w:trPr>
          <w:cantSplit/>
        </w:trPr>
        <w:tc>
          <w:tcPr>
            <w:tcW w:w="4678" w:type="dxa"/>
          </w:tcPr>
          <w:p w:rsidR="00BA677F" w:rsidRPr="00091885" w:rsidRDefault="00BA677F" w:rsidP="004B51D0">
            <w:pPr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>r)</w:t>
            </w:r>
            <w:r w:rsidRPr="001B208C">
              <w:rPr>
                <w:szCs w:val="22"/>
              </w:rPr>
              <w:tab/>
            </w:r>
            <w:r w:rsidRPr="00091885">
              <w:rPr>
                <w:smallCaps/>
                <w:szCs w:val="22"/>
              </w:rPr>
              <w:t xml:space="preserve">konečné převzetí </w:t>
            </w:r>
            <w:r w:rsidRPr="00091885">
              <w:rPr>
                <w:szCs w:val="22"/>
              </w:rPr>
              <w:t xml:space="preserve">příslušné </w:t>
            </w:r>
            <w:r w:rsidRPr="00091885">
              <w:rPr>
                <w:smallCaps/>
                <w:szCs w:val="22"/>
              </w:rPr>
              <w:t>etapy díla</w:t>
            </w:r>
          </w:p>
        </w:tc>
        <w:tc>
          <w:tcPr>
            <w:tcW w:w="3827" w:type="dxa"/>
            <w:vAlign w:val="center"/>
          </w:tcPr>
          <w:p w:rsidR="00BA677F" w:rsidRPr="00C075BE" w:rsidRDefault="00BA677F" w:rsidP="004B51D0">
            <w:pPr>
              <w:keepLines/>
              <w:widowControl/>
              <w:spacing w:before="60"/>
              <w:jc w:val="left"/>
              <w:rPr>
                <w:szCs w:val="22"/>
              </w:rPr>
            </w:pPr>
            <w:r w:rsidRPr="001B208C">
              <w:rPr>
                <w:szCs w:val="22"/>
              </w:rPr>
              <w:t xml:space="preserve">Šedesát (60) </w:t>
            </w:r>
            <w:r w:rsidRPr="001B208C">
              <w:rPr>
                <w:rFonts w:cs="Arial"/>
                <w:smallCaps/>
                <w:szCs w:val="22"/>
              </w:rPr>
              <w:t>měsíců</w:t>
            </w:r>
            <w:r w:rsidRPr="001B208C">
              <w:rPr>
                <w:rFonts w:cs="Arial"/>
                <w:szCs w:val="22"/>
              </w:rPr>
              <w:t xml:space="preserve"> </w:t>
            </w:r>
            <w:r w:rsidRPr="001B208C">
              <w:rPr>
                <w:szCs w:val="22"/>
              </w:rPr>
              <w:t xml:space="preserve">od data </w:t>
            </w:r>
            <w:r w:rsidRPr="001B208C">
              <w:rPr>
                <w:smallCaps/>
                <w:szCs w:val="22"/>
              </w:rPr>
              <w:t>předběžného</w:t>
            </w:r>
            <w:r w:rsidRPr="001B208C">
              <w:rPr>
                <w:rFonts w:cs="Arial"/>
                <w:smallCaps/>
                <w:szCs w:val="22"/>
              </w:rPr>
              <w:t xml:space="preserve"> převzetí</w:t>
            </w:r>
            <w:r w:rsidRPr="001B208C">
              <w:rPr>
                <w:szCs w:val="22"/>
              </w:rPr>
              <w:t xml:space="preserve"> příslušné</w:t>
            </w:r>
            <w:r w:rsidRPr="001B208C">
              <w:rPr>
                <w:rFonts w:cs="Arial"/>
                <w:smallCaps/>
                <w:szCs w:val="22"/>
              </w:rPr>
              <w:t xml:space="preserve"> etapy díla</w:t>
            </w:r>
            <w:r w:rsidRPr="001B208C">
              <w:rPr>
                <w:szCs w:val="22"/>
              </w:rPr>
              <w:t xml:space="preserve"> při splnění podmínek </w:t>
            </w:r>
            <w:r w:rsidRPr="001B208C">
              <w:rPr>
                <w:smallCaps/>
                <w:szCs w:val="22"/>
              </w:rPr>
              <w:t>smlouvy.</w:t>
            </w:r>
          </w:p>
        </w:tc>
      </w:tr>
    </w:tbl>
    <w:p w:rsidR="00BA677F" w:rsidRPr="000C346D" w:rsidRDefault="00BA677F" w:rsidP="00BA677F">
      <w:pPr>
        <w:rPr>
          <w:sz w:val="16"/>
          <w:szCs w:val="16"/>
        </w:rPr>
      </w:pPr>
    </w:p>
    <w:p w:rsidR="00617087" w:rsidRDefault="00617087" w:rsidP="00617087">
      <w:pPr>
        <w:rPr>
          <w:b/>
          <w:i/>
        </w:rPr>
      </w:pPr>
    </w:p>
    <w:p w:rsidR="00617087" w:rsidRDefault="002A43C2" w:rsidP="00617087">
      <w:pPr>
        <w:rPr>
          <w:b/>
          <w:i/>
        </w:rPr>
      </w:pPr>
      <w:proofErr w:type="gramStart"/>
      <w:r>
        <w:rPr>
          <w:b/>
          <w:i/>
          <w:highlight w:val="lightGray"/>
        </w:rPr>
        <w:t xml:space="preserve">Článek </w:t>
      </w:r>
      <w:r w:rsidR="00617087" w:rsidRPr="00617087">
        <w:rPr>
          <w:b/>
          <w:i/>
          <w:highlight w:val="lightGray"/>
        </w:rPr>
        <w:t xml:space="preserve"> č.</w:t>
      </w:r>
      <w:proofErr w:type="gramEnd"/>
      <w:r w:rsidR="00617087" w:rsidRPr="00617087">
        <w:rPr>
          <w:b/>
          <w:i/>
          <w:highlight w:val="lightGray"/>
        </w:rPr>
        <w:t xml:space="preserve"> 13</w:t>
      </w:r>
      <w:r>
        <w:rPr>
          <w:b/>
          <w:i/>
          <w:highlight w:val="lightGray"/>
        </w:rPr>
        <w:t xml:space="preserve">.1. </w:t>
      </w:r>
      <w:r w:rsidR="00617087" w:rsidRPr="00617087">
        <w:rPr>
          <w:b/>
          <w:i/>
          <w:highlight w:val="lightGray"/>
        </w:rPr>
        <w:t xml:space="preserve"> Smlouvy a jejich dodatků </w:t>
      </w:r>
      <w:proofErr w:type="gramStart"/>
      <w:r w:rsidR="00617087" w:rsidRPr="00617087">
        <w:rPr>
          <w:b/>
          <w:i/>
          <w:highlight w:val="lightGray"/>
        </w:rPr>
        <w:t>č. 1 a 2.  se</w:t>
      </w:r>
      <w:proofErr w:type="gramEnd"/>
      <w:r w:rsidR="00617087" w:rsidRPr="00617087">
        <w:rPr>
          <w:b/>
          <w:i/>
          <w:highlight w:val="lightGray"/>
        </w:rPr>
        <w:t xml:space="preserve"> nahrazuje níže uvedeným zněním:</w:t>
      </w:r>
    </w:p>
    <w:p w:rsidR="00946670" w:rsidRDefault="00946670" w:rsidP="00617087">
      <w:pPr>
        <w:rPr>
          <w:b/>
          <w:i/>
        </w:rPr>
      </w:pPr>
    </w:p>
    <w:p w:rsidR="003723C6" w:rsidRPr="00B655DC" w:rsidRDefault="003723C6" w:rsidP="00665C1B">
      <w:pPr>
        <w:pStyle w:val="3-OdstavecSmlouvy"/>
      </w:pPr>
      <w:r w:rsidRPr="00B655DC">
        <w:rPr>
          <w:highlight w:val="lightGray"/>
        </w:rPr>
        <w:t>Původní znění:</w:t>
      </w:r>
    </w:p>
    <w:p w:rsidR="003723C6" w:rsidRPr="00665C1B" w:rsidRDefault="003723C6" w:rsidP="00665C1B">
      <w:pPr>
        <w:pStyle w:val="3-OdstavecSmlouvy"/>
        <w:rPr>
          <w:rFonts w:cs="Arial"/>
          <w:b w:val="0"/>
        </w:rPr>
      </w:pPr>
      <w:r w:rsidRPr="006904D4">
        <w:rPr>
          <w:rFonts w:cs="Arial"/>
        </w:rPr>
        <w:t>13.1</w:t>
      </w:r>
      <w:r w:rsidRPr="006904D4">
        <w:rPr>
          <w:rFonts w:cs="Arial"/>
        </w:rPr>
        <w:tab/>
      </w:r>
      <w:r w:rsidRPr="00665C1B">
        <w:rPr>
          <w:rStyle w:val="DefinovanPojem"/>
          <w:b w:val="0"/>
        </w:rPr>
        <w:t xml:space="preserve">smluvní cena </w:t>
      </w:r>
      <w:r w:rsidRPr="00665C1B">
        <w:rPr>
          <w:b w:val="0"/>
        </w:rPr>
        <w:t xml:space="preserve">za řádné provedení </w:t>
      </w:r>
      <w:r w:rsidRPr="00665C1B">
        <w:rPr>
          <w:rStyle w:val="DefinovanPojem"/>
          <w:b w:val="0"/>
        </w:rPr>
        <w:t xml:space="preserve">díla </w:t>
      </w:r>
      <w:r w:rsidRPr="00665C1B">
        <w:rPr>
          <w:b w:val="0"/>
        </w:rPr>
        <w:t>dle</w:t>
      </w:r>
      <w:r w:rsidRPr="00665C1B">
        <w:rPr>
          <w:rStyle w:val="DefinovanPojem"/>
          <w:b w:val="0"/>
        </w:rPr>
        <w:t xml:space="preserve"> smlouvy </w:t>
      </w:r>
      <w:r w:rsidRPr="00665C1B">
        <w:rPr>
          <w:b w:val="0"/>
        </w:rPr>
        <w:t>činí</w:t>
      </w:r>
      <w:r w:rsidRPr="00665C1B">
        <w:rPr>
          <w:rFonts w:cs="Arial"/>
          <w:b w:val="0"/>
        </w:rPr>
        <w:t xml:space="preserve"> </w:t>
      </w:r>
    </w:p>
    <w:p w:rsidR="003723C6" w:rsidRPr="00665C1B" w:rsidRDefault="003723C6" w:rsidP="003723C6">
      <w:pPr>
        <w:pStyle w:val="3-OdstBezsla"/>
      </w:pPr>
      <w:r w:rsidRPr="00665C1B">
        <w:t>66 691 089,- Kč</w:t>
      </w:r>
    </w:p>
    <w:p w:rsidR="003723C6" w:rsidRPr="00665C1B" w:rsidRDefault="003723C6" w:rsidP="003723C6">
      <w:pPr>
        <w:pStyle w:val="3-OdstBezsla"/>
      </w:pPr>
      <w:r w:rsidRPr="00665C1B">
        <w:t>(slovy: šedesátšestmilionůšestsetdevadesátjedentisícosmdesátdevětkorunčeských)</w:t>
      </w:r>
    </w:p>
    <w:p w:rsidR="003723C6" w:rsidRDefault="003723C6" w:rsidP="003723C6">
      <w:pPr>
        <w:pStyle w:val="Odst15-odstup"/>
        <w:widowControl/>
        <w:spacing w:before="120"/>
        <w:ind w:left="1702"/>
        <w:jc w:val="left"/>
        <w:rPr>
          <w:rFonts w:cs="Arial"/>
          <w:szCs w:val="22"/>
        </w:rPr>
      </w:pPr>
      <w:r>
        <w:rPr>
          <w:rFonts w:cs="Arial"/>
          <w:szCs w:val="22"/>
        </w:rPr>
        <w:t>Z toho:</w:t>
      </w:r>
    </w:p>
    <w:tbl>
      <w:tblPr>
        <w:tblStyle w:val="Mkatabulky"/>
        <w:tblW w:w="0" w:type="auto"/>
        <w:tblInd w:w="959" w:type="dxa"/>
        <w:tblLook w:val="04A0"/>
      </w:tblPr>
      <w:tblGrid>
        <w:gridCol w:w="1984"/>
        <w:gridCol w:w="1985"/>
        <w:gridCol w:w="2268"/>
        <w:gridCol w:w="2693"/>
      </w:tblGrid>
      <w:tr w:rsidR="003723C6" w:rsidTr="00EB7F7F">
        <w:tc>
          <w:tcPr>
            <w:tcW w:w="1984" w:type="dxa"/>
            <w:shd w:val="clear" w:color="auto" w:fill="F2F2F2" w:themeFill="background1" w:themeFillShade="F2"/>
          </w:tcPr>
          <w:p w:rsidR="003723C6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mallCaps/>
                <w:szCs w:val="22"/>
              </w:rPr>
            </w:pPr>
            <w:r>
              <w:rPr>
                <w:rFonts w:cs="Arial"/>
                <w:smallCaps/>
                <w:szCs w:val="22"/>
              </w:rPr>
              <w:t>etapa díla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723C6" w:rsidRDefault="003723C6" w:rsidP="00EB7F7F">
            <w:pPr>
              <w:pStyle w:val="Odst15-odstup"/>
              <w:widowControl/>
              <w:tabs>
                <w:tab w:val="clear" w:pos="851"/>
                <w:tab w:val="clear" w:pos="1418"/>
                <w:tab w:val="clear" w:pos="1701"/>
                <w:tab w:val="clear" w:pos="2268"/>
              </w:tabs>
              <w:spacing w:before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sym w:font="Symbol" w:char="F02A"/>
            </w:r>
            <w:r>
              <w:rPr>
                <w:rFonts w:cs="Arial"/>
                <w:szCs w:val="22"/>
              </w:rPr>
              <w:t>Část 1</w:t>
            </w:r>
            <w:r>
              <w:rPr>
                <w:rFonts w:cs="Arial"/>
                <w:szCs w:val="22"/>
              </w:rPr>
              <w:br/>
              <w:t>(</w:t>
            </w:r>
            <w:r w:rsidRPr="001158F3">
              <w:rPr>
                <w:rFonts w:cs="Arial"/>
                <w:smallCaps/>
                <w:szCs w:val="22"/>
              </w:rPr>
              <w:t>smluvní cena</w:t>
            </w:r>
            <w:r>
              <w:rPr>
                <w:rFonts w:cs="Arial"/>
                <w:szCs w:val="22"/>
              </w:rPr>
              <w:t xml:space="preserve"> v Kč)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723C6" w:rsidRDefault="003723C6" w:rsidP="00EB7F7F">
            <w:pPr>
              <w:pStyle w:val="Odst15-odstup"/>
              <w:widowControl/>
              <w:tabs>
                <w:tab w:val="clear" w:pos="851"/>
                <w:tab w:val="clear" w:pos="1418"/>
                <w:tab w:val="clear" w:pos="1701"/>
                <w:tab w:val="clear" w:pos="2268"/>
                <w:tab w:val="left" w:pos="636"/>
                <w:tab w:val="center" w:pos="1097"/>
              </w:tabs>
              <w:spacing w:before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sym w:font="Symbol" w:char="F02A"/>
            </w:r>
            <w:r>
              <w:rPr>
                <w:rFonts w:cs="Arial"/>
                <w:szCs w:val="22"/>
              </w:rPr>
              <w:sym w:font="Symbol" w:char="F02A"/>
            </w:r>
            <w:r>
              <w:rPr>
                <w:rFonts w:cs="Arial"/>
                <w:szCs w:val="22"/>
              </w:rPr>
              <w:t>Část 2</w:t>
            </w:r>
            <w:r>
              <w:rPr>
                <w:rFonts w:cs="Arial"/>
                <w:szCs w:val="22"/>
              </w:rPr>
              <w:br/>
              <w:t>(</w:t>
            </w:r>
            <w:r w:rsidRPr="001158F3">
              <w:rPr>
                <w:rFonts w:cs="Arial"/>
                <w:smallCaps/>
                <w:szCs w:val="22"/>
              </w:rPr>
              <w:t>smluvní cena</w:t>
            </w:r>
            <w:r>
              <w:rPr>
                <w:rFonts w:cs="Arial"/>
                <w:szCs w:val="22"/>
              </w:rPr>
              <w:t xml:space="preserve"> v Kč)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723C6" w:rsidRPr="0061708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17087">
              <w:rPr>
                <w:rFonts w:cs="Arial"/>
                <w:szCs w:val="22"/>
              </w:rPr>
              <w:t xml:space="preserve">Celkem </w:t>
            </w:r>
            <w:r w:rsidRPr="00617087">
              <w:rPr>
                <w:rFonts w:cs="Arial"/>
                <w:smallCaps/>
                <w:szCs w:val="22"/>
              </w:rPr>
              <w:t>smluvní cena</w:t>
            </w:r>
            <w:r w:rsidRPr="00617087">
              <w:rPr>
                <w:rFonts w:cs="Arial"/>
                <w:szCs w:val="22"/>
              </w:rPr>
              <w:t xml:space="preserve"> </w:t>
            </w:r>
            <w:r w:rsidRPr="00617087">
              <w:rPr>
                <w:rFonts w:cs="Arial"/>
                <w:smallCaps/>
                <w:szCs w:val="22"/>
              </w:rPr>
              <w:t>etapy díla</w:t>
            </w:r>
            <w:r w:rsidRPr="00617087">
              <w:rPr>
                <w:rFonts w:cs="Arial"/>
                <w:szCs w:val="22"/>
              </w:rPr>
              <w:t xml:space="preserve"> v Kč</w:t>
            </w:r>
          </w:p>
        </w:tc>
      </w:tr>
      <w:tr w:rsidR="003723C6" w:rsidTr="00EB7F7F">
        <w:tc>
          <w:tcPr>
            <w:tcW w:w="1984" w:type="dxa"/>
          </w:tcPr>
          <w:p w:rsidR="003723C6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mallCaps/>
                <w:szCs w:val="22"/>
              </w:rPr>
              <w:t>e</w:t>
            </w:r>
            <w:r w:rsidRPr="000854F7">
              <w:rPr>
                <w:rFonts w:cs="Arial"/>
                <w:smallCaps/>
                <w:szCs w:val="22"/>
              </w:rPr>
              <w:t>tapa</w:t>
            </w:r>
            <w:r>
              <w:rPr>
                <w:rFonts w:cs="Arial"/>
                <w:szCs w:val="22"/>
              </w:rPr>
              <w:t xml:space="preserve"> 1 </w:t>
            </w:r>
            <w:r w:rsidRPr="000854F7">
              <w:rPr>
                <w:rFonts w:cs="Arial"/>
                <w:smallCaps/>
                <w:szCs w:val="22"/>
              </w:rPr>
              <w:t>díla</w:t>
            </w:r>
          </w:p>
        </w:tc>
        <w:tc>
          <w:tcPr>
            <w:tcW w:w="1985" w:type="dxa"/>
          </w:tcPr>
          <w:p w:rsidR="003723C6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15 369 643,37 Kč</w:t>
            </w:r>
          </w:p>
        </w:tc>
        <w:tc>
          <w:tcPr>
            <w:tcW w:w="2268" w:type="dxa"/>
          </w:tcPr>
          <w:p w:rsidR="003723C6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545 233,63 Kč</w:t>
            </w:r>
          </w:p>
        </w:tc>
        <w:tc>
          <w:tcPr>
            <w:tcW w:w="2693" w:type="dxa"/>
          </w:tcPr>
          <w:p w:rsidR="003723C6" w:rsidRPr="0061708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17087">
              <w:rPr>
                <w:rFonts w:cs="Arial"/>
                <w:szCs w:val="22"/>
              </w:rPr>
              <w:t>15 914 877,--Kč</w:t>
            </w:r>
          </w:p>
        </w:tc>
      </w:tr>
      <w:tr w:rsidR="003723C6" w:rsidRPr="00034977" w:rsidTr="00EB7F7F">
        <w:tc>
          <w:tcPr>
            <w:tcW w:w="1984" w:type="dxa"/>
          </w:tcPr>
          <w:p w:rsidR="003723C6" w:rsidRPr="0003497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034977">
              <w:rPr>
                <w:rFonts w:cs="Arial"/>
                <w:smallCaps/>
                <w:szCs w:val="22"/>
              </w:rPr>
              <w:t>etapa</w:t>
            </w:r>
            <w:r w:rsidRPr="00034977">
              <w:rPr>
                <w:rFonts w:cs="Arial"/>
                <w:szCs w:val="22"/>
              </w:rPr>
              <w:t xml:space="preserve"> 2.1 </w:t>
            </w:r>
            <w:r w:rsidRPr="00034977">
              <w:rPr>
                <w:rFonts w:cs="Arial"/>
                <w:smallCaps/>
                <w:szCs w:val="22"/>
              </w:rPr>
              <w:t>díla</w:t>
            </w:r>
          </w:p>
        </w:tc>
        <w:tc>
          <w:tcPr>
            <w:tcW w:w="1985" w:type="dxa"/>
          </w:tcPr>
          <w:p w:rsidR="003723C6" w:rsidRPr="0003497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28 027 595,74 Kč</w:t>
            </w:r>
          </w:p>
        </w:tc>
        <w:tc>
          <w:tcPr>
            <w:tcW w:w="2268" w:type="dxa"/>
          </w:tcPr>
          <w:p w:rsidR="003723C6" w:rsidRPr="0003497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464 249,26 Kč</w:t>
            </w:r>
          </w:p>
        </w:tc>
        <w:tc>
          <w:tcPr>
            <w:tcW w:w="2693" w:type="dxa"/>
          </w:tcPr>
          <w:p w:rsidR="003723C6" w:rsidRPr="0061708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17087">
              <w:rPr>
                <w:rFonts w:cs="Arial"/>
                <w:szCs w:val="22"/>
              </w:rPr>
              <w:t>28 491 845,--Kč</w:t>
            </w:r>
          </w:p>
        </w:tc>
      </w:tr>
      <w:tr w:rsidR="003723C6" w:rsidRPr="00034977" w:rsidTr="00EB7F7F">
        <w:tc>
          <w:tcPr>
            <w:tcW w:w="1984" w:type="dxa"/>
          </w:tcPr>
          <w:p w:rsidR="003723C6" w:rsidRPr="0003497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034977">
              <w:rPr>
                <w:rFonts w:cs="Arial"/>
                <w:smallCaps/>
                <w:szCs w:val="22"/>
              </w:rPr>
              <w:t>etapa</w:t>
            </w:r>
            <w:r w:rsidRPr="00034977">
              <w:rPr>
                <w:rFonts w:cs="Arial"/>
                <w:szCs w:val="22"/>
              </w:rPr>
              <w:t xml:space="preserve"> 2.2 </w:t>
            </w:r>
            <w:r w:rsidRPr="00034977">
              <w:rPr>
                <w:rFonts w:cs="Arial"/>
                <w:smallCaps/>
                <w:szCs w:val="22"/>
              </w:rPr>
              <w:t>díla</w:t>
            </w:r>
          </w:p>
        </w:tc>
        <w:tc>
          <w:tcPr>
            <w:tcW w:w="1985" w:type="dxa"/>
          </w:tcPr>
          <w:p w:rsidR="003723C6" w:rsidRPr="0003497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10 634 839,00 Kč</w:t>
            </w:r>
          </w:p>
        </w:tc>
        <w:tc>
          <w:tcPr>
            <w:tcW w:w="2268" w:type="dxa"/>
          </w:tcPr>
          <w:p w:rsidR="003723C6" w:rsidRPr="0003497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41 975,00 Kč</w:t>
            </w:r>
          </w:p>
        </w:tc>
        <w:tc>
          <w:tcPr>
            <w:tcW w:w="2693" w:type="dxa"/>
          </w:tcPr>
          <w:p w:rsidR="003723C6" w:rsidRPr="0061708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17087">
              <w:rPr>
                <w:rFonts w:cs="Arial"/>
                <w:szCs w:val="22"/>
              </w:rPr>
              <w:t>10 676 814,--Kč</w:t>
            </w:r>
          </w:p>
        </w:tc>
      </w:tr>
      <w:tr w:rsidR="003723C6" w:rsidRPr="00034977" w:rsidTr="00EB7F7F">
        <w:tc>
          <w:tcPr>
            <w:tcW w:w="1984" w:type="dxa"/>
          </w:tcPr>
          <w:p w:rsidR="003723C6" w:rsidRPr="00034977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034977">
              <w:rPr>
                <w:rFonts w:cs="Arial"/>
                <w:smallCaps/>
                <w:szCs w:val="22"/>
              </w:rPr>
              <w:lastRenderedPageBreak/>
              <w:t>etapa</w:t>
            </w:r>
            <w:r w:rsidRPr="00034977">
              <w:rPr>
                <w:rFonts w:cs="Arial"/>
                <w:szCs w:val="22"/>
              </w:rPr>
              <w:t xml:space="preserve"> 3 </w:t>
            </w:r>
            <w:r w:rsidRPr="00034977">
              <w:rPr>
                <w:rFonts w:cs="Arial"/>
                <w:smallCaps/>
                <w:szCs w:val="22"/>
              </w:rPr>
              <w:t>díla</w:t>
            </w:r>
          </w:p>
        </w:tc>
        <w:tc>
          <w:tcPr>
            <w:tcW w:w="1985" w:type="dxa"/>
          </w:tcPr>
          <w:p w:rsidR="003723C6" w:rsidRPr="003723C6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3723C6">
              <w:rPr>
                <w:rFonts w:cs="Arial"/>
                <w:szCs w:val="22"/>
              </w:rPr>
              <w:t>11 330 690,00 Kč</w:t>
            </w:r>
          </w:p>
        </w:tc>
        <w:tc>
          <w:tcPr>
            <w:tcW w:w="2268" w:type="dxa"/>
          </w:tcPr>
          <w:p w:rsidR="003723C6" w:rsidRPr="003723C6" w:rsidRDefault="003723C6" w:rsidP="00EB7F7F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3723C6">
              <w:rPr>
                <w:rFonts w:cs="Arial"/>
                <w:szCs w:val="22"/>
              </w:rPr>
              <w:t xml:space="preserve"> 276 863,00 Kč </w:t>
            </w:r>
          </w:p>
        </w:tc>
        <w:tc>
          <w:tcPr>
            <w:tcW w:w="2693" w:type="dxa"/>
          </w:tcPr>
          <w:p w:rsidR="003723C6" w:rsidRPr="003723C6" w:rsidRDefault="003723C6" w:rsidP="003723C6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3723C6">
              <w:rPr>
                <w:rFonts w:cs="Arial"/>
                <w:szCs w:val="22"/>
              </w:rPr>
              <w:t>11 607 553,--Kč</w:t>
            </w:r>
          </w:p>
        </w:tc>
      </w:tr>
    </w:tbl>
    <w:p w:rsidR="00AD37A7" w:rsidRDefault="00AD37A7" w:rsidP="00665C1B">
      <w:pPr>
        <w:pStyle w:val="3-OdstavecSmlouvy"/>
      </w:pPr>
      <w:bookmarkStart w:id="60" w:name="_Ref382827818"/>
      <w:bookmarkEnd w:id="34"/>
      <w:bookmarkEnd w:id="35"/>
      <w:bookmarkEnd w:id="36"/>
      <w:bookmarkEnd w:id="37"/>
      <w:bookmarkEnd w:id="38"/>
      <w:r w:rsidRPr="00B655DC">
        <w:rPr>
          <w:highlight w:val="lightGray"/>
        </w:rPr>
        <w:t xml:space="preserve">Nové </w:t>
      </w:r>
      <w:r>
        <w:rPr>
          <w:highlight w:val="lightGray"/>
        </w:rPr>
        <w:t xml:space="preserve">platné </w:t>
      </w:r>
      <w:r w:rsidRPr="00B655DC">
        <w:rPr>
          <w:highlight w:val="lightGray"/>
        </w:rPr>
        <w:t>znění:</w:t>
      </w:r>
    </w:p>
    <w:p w:rsidR="006755E0" w:rsidRPr="00665C1B" w:rsidRDefault="006755E0" w:rsidP="00665C1B">
      <w:pPr>
        <w:pStyle w:val="3-OdstavecSmlouvy"/>
        <w:rPr>
          <w:rFonts w:cs="Arial"/>
          <w:b w:val="0"/>
        </w:rPr>
      </w:pPr>
      <w:r w:rsidRPr="006904D4">
        <w:rPr>
          <w:rFonts w:cs="Arial"/>
        </w:rPr>
        <w:t>13.1</w:t>
      </w:r>
      <w:r w:rsidRPr="006904D4">
        <w:rPr>
          <w:rFonts w:cs="Arial"/>
        </w:rPr>
        <w:tab/>
      </w:r>
      <w:r w:rsidRPr="00665C1B">
        <w:rPr>
          <w:rStyle w:val="DefinovanPojem"/>
          <w:b w:val="0"/>
        </w:rPr>
        <w:t xml:space="preserve">smluvní cena </w:t>
      </w:r>
      <w:r w:rsidRPr="00665C1B">
        <w:rPr>
          <w:b w:val="0"/>
        </w:rPr>
        <w:t xml:space="preserve">za řádné provedení </w:t>
      </w:r>
      <w:r w:rsidRPr="00665C1B">
        <w:rPr>
          <w:rStyle w:val="DefinovanPojem"/>
          <w:b w:val="0"/>
        </w:rPr>
        <w:t xml:space="preserve">díla </w:t>
      </w:r>
      <w:r w:rsidRPr="00665C1B">
        <w:rPr>
          <w:b w:val="0"/>
        </w:rPr>
        <w:t>dle</w:t>
      </w:r>
      <w:r w:rsidRPr="00665C1B">
        <w:rPr>
          <w:rStyle w:val="DefinovanPojem"/>
          <w:b w:val="0"/>
        </w:rPr>
        <w:t xml:space="preserve"> smlouvy </w:t>
      </w:r>
      <w:r w:rsidRPr="00665C1B">
        <w:rPr>
          <w:b w:val="0"/>
        </w:rPr>
        <w:t>činí</w:t>
      </w:r>
      <w:bookmarkEnd w:id="60"/>
      <w:r w:rsidRPr="00665C1B">
        <w:rPr>
          <w:rFonts w:cs="Arial"/>
          <w:b w:val="0"/>
        </w:rPr>
        <w:t xml:space="preserve"> </w:t>
      </w:r>
    </w:p>
    <w:p w:rsidR="006755E0" w:rsidRPr="00665C1B" w:rsidRDefault="006755E0" w:rsidP="006755E0">
      <w:pPr>
        <w:pStyle w:val="3-OdstBezsla"/>
      </w:pPr>
      <w:r w:rsidRPr="00665C1B">
        <w:t>7</w:t>
      </w:r>
      <w:r w:rsidR="00430086">
        <w:t>0</w:t>
      </w:r>
      <w:r w:rsidRPr="00665C1B">
        <w:t> </w:t>
      </w:r>
      <w:r w:rsidR="00430086">
        <w:t>779</w:t>
      </w:r>
      <w:r w:rsidRPr="00665C1B">
        <w:t xml:space="preserve"> </w:t>
      </w:r>
      <w:r w:rsidR="00430086">
        <w:t>776</w:t>
      </w:r>
      <w:r w:rsidRPr="00665C1B">
        <w:t>,- Kč</w:t>
      </w:r>
    </w:p>
    <w:p w:rsidR="006755E0" w:rsidRPr="00665C1B" w:rsidRDefault="006755E0" w:rsidP="006755E0">
      <w:pPr>
        <w:pStyle w:val="3-OdstBezsla"/>
      </w:pPr>
      <w:r w:rsidRPr="00665C1B">
        <w:t>(slovy</w:t>
      </w:r>
      <w:r w:rsidR="00617087" w:rsidRPr="00665C1B">
        <w:t>:</w:t>
      </w:r>
      <w:r w:rsidRPr="00665C1B">
        <w:t xml:space="preserve"> sedmdesát</w:t>
      </w:r>
      <w:r w:rsidR="004E5701" w:rsidRPr="00665C1B">
        <w:t>jedenmilionůšestsettřicetčtyřitisícetřistajedna</w:t>
      </w:r>
      <w:r w:rsidRPr="00665C1B">
        <w:t>korun</w:t>
      </w:r>
      <w:r w:rsidR="00617087" w:rsidRPr="00665C1B">
        <w:t>českých</w:t>
      </w:r>
      <w:r w:rsidRPr="00665C1B">
        <w:t>)</w:t>
      </w:r>
    </w:p>
    <w:p w:rsidR="006755E0" w:rsidRDefault="006755E0" w:rsidP="006755E0">
      <w:pPr>
        <w:pStyle w:val="Odst15-odstup"/>
        <w:widowControl/>
        <w:spacing w:before="120"/>
        <w:ind w:left="1702"/>
        <w:jc w:val="left"/>
        <w:rPr>
          <w:rFonts w:cs="Arial"/>
          <w:szCs w:val="22"/>
        </w:rPr>
      </w:pPr>
      <w:r>
        <w:rPr>
          <w:rFonts w:cs="Arial"/>
          <w:szCs w:val="22"/>
        </w:rPr>
        <w:t>Z toho:</w:t>
      </w:r>
    </w:p>
    <w:tbl>
      <w:tblPr>
        <w:tblStyle w:val="Mkatabulky"/>
        <w:tblW w:w="0" w:type="auto"/>
        <w:tblInd w:w="959" w:type="dxa"/>
        <w:tblLook w:val="04A0"/>
      </w:tblPr>
      <w:tblGrid>
        <w:gridCol w:w="1984"/>
        <w:gridCol w:w="1985"/>
        <w:gridCol w:w="2268"/>
        <w:gridCol w:w="2693"/>
      </w:tblGrid>
      <w:tr w:rsidR="006A675A" w:rsidRPr="00617087" w:rsidTr="00810C42">
        <w:tc>
          <w:tcPr>
            <w:tcW w:w="1984" w:type="dxa"/>
            <w:shd w:val="clear" w:color="auto" w:fill="F2F2F2" w:themeFill="background1" w:themeFillShade="F2"/>
          </w:tcPr>
          <w:p w:rsidR="006A675A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mallCaps/>
                <w:szCs w:val="22"/>
              </w:rPr>
            </w:pPr>
            <w:r>
              <w:rPr>
                <w:rFonts w:cs="Arial"/>
                <w:smallCaps/>
                <w:szCs w:val="22"/>
              </w:rPr>
              <w:t>etapa díla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A675A" w:rsidRDefault="006A675A" w:rsidP="00810C42">
            <w:pPr>
              <w:pStyle w:val="Odst15-odstup"/>
              <w:widowControl/>
              <w:tabs>
                <w:tab w:val="clear" w:pos="851"/>
                <w:tab w:val="clear" w:pos="1418"/>
                <w:tab w:val="clear" w:pos="1701"/>
                <w:tab w:val="clear" w:pos="2268"/>
              </w:tabs>
              <w:spacing w:before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sym w:font="Symbol" w:char="F02A"/>
            </w:r>
            <w:r>
              <w:rPr>
                <w:rFonts w:cs="Arial"/>
                <w:szCs w:val="22"/>
              </w:rPr>
              <w:t>Část 1</w:t>
            </w:r>
            <w:r>
              <w:rPr>
                <w:rFonts w:cs="Arial"/>
                <w:szCs w:val="22"/>
              </w:rPr>
              <w:br/>
              <w:t>(</w:t>
            </w:r>
            <w:r w:rsidRPr="001158F3">
              <w:rPr>
                <w:rFonts w:cs="Arial"/>
                <w:smallCaps/>
                <w:szCs w:val="22"/>
              </w:rPr>
              <w:t>smluvní cena</w:t>
            </w:r>
            <w:r>
              <w:rPr>
                <w:rFonts w:cs="Arial"/>
                <w:szCs w:val="22"/>
              </w:rPr>
              <w:t xml:space="preserve"> v Kč)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A675A" w:rsidRDefault="006A675A" w:rsidP="00810C42">
            <w:pPr>
              <w:pStyle w:val="Odst15-odstup"/>
              <w:widowControl/>
              <w:tabs>
                <w:tab w:val="clear" w:pos="851"/>
                <w:tab w:val="clear" w:pos="1418"/>
                <w:tab w:val="clear" w:pos="1701"/>
                <w:tab w:val="clear" w:pos="2268"/>
                <w:tab w:val="left" w:pos="636"/>
                <w:tab w:val="center" w:pos="1097"/>
              </w:tabs>
              <w:spacing w:before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sym w:font="Symbol" w:char="F02A"/>
            </w:r>
            <w:r>
              <w:rPr>
                <w:rFonts w:cs="Arial"/>
                <w:szCs w:val="22"/>
              </w:rPr>
              <w:sym w:font="Symbol" w:char="F02A"/>
            </w:r>
            <w:r>
              <w:rPr>
                <w:rFonts w:cs="Arial"/>
                <w:szCs w:val="22"/>
              </w:rPr>
              <w:t>Část 2</w:t>
            </w:r>
            <w:r>
              <w:rPr>
                <w:rFonts w:cs="Arial"/>
                <w:szCs w:val="22"/>
              </w:rPr>
              <w:br/>
              <w:t>(</w:t>
            </w:r>
            <w:r w:rsidRPr="001158F3">
              <w:rPr>
                <w:rFonts w:cs="Arial"/>
                <w:smallCaps/>
                <w:szCs w:val="22"/>
              </w:rPr>
              <w:t>smluvní cena</w:t>
            </w:r>
            <w:r>
              <w:rPr>
                <w:rFonts w:cs="Arial"/>
                <w:szCs w:val="22"/>
              </w:rPr>
              <w:t xml:space="preserve"> v Kč)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A675A" w:rsidRPr="0061708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17087">
              <w:rPr>
                <w:rFonts w:cs="Arial"/>
                <w:szCs w:val="22"/>
              </w:rPr>
              <w:t xml:space="preserve">Celkem </w:t>
            </w:r>
            <w:r w:rsidRPr="00617087">
              <w:rPr>
                <w:rFonts w:cs="Arial"/>
                <w:smallCaps/>
                <w:szCs w:val="22"/>
              </w:rPr>
              <w:t>smluvní cena</w:t>
            </w:r>
            <w:r w:rsidRPr="00617087">
              <w:rPr>
                <w:rFonts w:cs="Arial"/>
                <w:szCs w:val="22"/>
              </w:rPr>
              <w:t xml:space="preserve"> </w:t>
            </w:r>
            <w:r w:rsidRPr="00617087">
              <w:rPr>
                <w:rFonts w:cs="Arial"/>
                <w:smallCaps/>
                <w:szCs w:val="22"/>
              </w:rPr>
              <w:t>etapy díla</w:t>
            </w:r>
            <w:r w:rsidRPr="00617087">
              <w:rPr>
                <w:rFonts w:cs="Arial"/>
                <w:szCs w:val="22"/>
              </w:rPr>
              <w:t xml:space="preserve"> v Kč</w:t>
            </w:r>
          </w:p>
        </w:tc>
      </w:tr>
      <w:tr w:rsidR="006A675A" w:rsidRPr="00617087" w:rsidTr="00810C42">
        <w:tc>
          <w:tcPr>
            <w:tcW w:w="1984" w:type="dxa"/>
          </w:tcPr>
          <w:p w:rsidR="006A675A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mallCaps/>
                <w:szCs w:val="22"/>
              </w:rPr>
              <w:t>e</w:t>
            </w:r>
            <w:r w:rsidRPr="000854F7">
              <w:rPr>
                <w:rFonts w:cs="Arial"/>
                <w:smallCaps/>
                <w:szCs w:val="22"/>
              </w:rPr>
              <w:t>tapa</w:t>
            </w:r>
            <w:r>
              <w:rPr>
                <w:rFonts w:cs="Arial"/>
                <w:szCs w:val="22"/>
              </w:rPr>
              <w:t xml:space="preserve"> 1 </w:t>
            </w:r>
            <w:r w:rsidRPr="000854F7">
              <w:rPr>
                <w:rFonts w:cs="Arial"/>
                <w:smallCaps/>
                <w:szCs w:val="22"/>
              </w:rPr>
              <w:t>díla</w:t>
            </w:r>
          </w:p>
        </w:tc>
        <w:tc>
          <w:tcPr>
            <w:tcW w:w="1985" w:type="dxa"/>
          </w:tcPr>
          <w:p w:rsidR="006A675A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15 369 643,37 Kč</w:t>
            </w:r>
          </w:p>
        </w:tc>
        <w:tc>
          <w:tcPr>
            <w:tcW w:w="2268" w:type="dxa"/>
          </w:tcPr>
          <w:p w:rsidR="006A675A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545 233,63 Kč</w:t>
            </w:r>
          </w:p>
        </w:tc>
        <w:tc>
          <w:tcPr>
            <w:tcW w:w="2693" w:type="dxa"/>
          </w:tcPr>
          <w:p w:rsidR="006A675A" w:rsidRPr="0061708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17087">
              <w:rPr>
                <w:rFonts w:cs="Arial"/>
                <w:szCs w:val="22"/>
              </w:rPr>
              <w:t>15 914 877,--Kč</w:t>
            </w:r>
          </w:p>
        </w:tc>
      </w:tr>
      <w:tr w:rsidR="006A675A" w:rsidRPr="00617087" w:rsidTr="00810C42">
        <w:tc>
          <w:tcPr>
            <w:tcW w:w="1984" w:type="dxa"/>
          </w:tcPr>
          <w:p w:rsidR="006A675A" w:rsidRPr="0003497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034977">
              <w:rPr>
                <w:rFonts w:cs="Arial"/>
                <w:smallCaps/>
                <w:szCs w:val="22"/>
              </w:rPr>
              <w:t>etapa</w:t>
            </w:r>
            <w:r w:rsidRPr="00034977">
              <w:rPr>
                <w:rFonts w:cs="Arial"/>
                <w:szCs w:val="22"/>
              </w:rPr>
              <w:t xml:space="preserve"> 2.1 </w:t>
            </w:r>
            <w:r w:rsidRPr="00034977">
              <w:rPr>
                <w:rFonts w:cs="Arial"/>
                <w:smallCaps/>
                <w:szCs w:val="22"/>
              </w:rPr>
              <w:t>díla</w:t>
            </w:r>
          </w:p>
        </w:tc>
        <w:tc>
          <w:tcPr>
            <w:tcW w:w="1985" w:type="dxa"/>
          </w:tcPr>
          <w:p w:rsidR="006A675A" w:rsidRPr="0003497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28 027 595,74 Kč</w:t>
            </w:r>
          </w:p>
        </w:tc>
        <w:tc>
          <w:tcPr>
            <w:tcW w:w="2268" w:type="dxa"/>
          </w:tcPr>
          <w:p w:rsidR="006A675A" w:rsidRPr="0003497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464 249,26 Kč</w:t>
            </w:r>
          </w:p>
        </w:tc>
        <w:tc>
          <w:tcPr>
            <w:tcW w:w="2693" w:type="dxa"/>
          </w:tcPr>
          <w:p w:rsidR="006A675A" w:rsidRPr="0061708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17087">
              <w:rPr>
                <w:rFonts w:cs="Arial"/>
                <w:szCs w:val="22"/>
              </w:rPr>
              <w:t>28 491 845,--Kč</w:t>
            </w:r>
          </w:p>
        </w:tc>
      </w:tr>
      <w:tr w:rsidR="006A675A" w:rsidRPr="00617087" w:rsidTr="00810C42">
        <w:tc>
          <w:tcPr>
            <w:tcW w:w="1984" w:type="dxa"/>
          </w:tcPr>
          <w:p w:rsidR="006A675A" w:rsidRPr="0003497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034977">
              <w:rPr>
                <w:rFonts w:cs="Arial"/>
                <w:smallCaps/>
                <w:szCs w:val="22"/>
              </w:rPr>
              <w:t>etapa</w:t>
            </w:r>
            <w:r w:rsidRPr="00034977">
              <w:rPr>
                <w:rFonts w:cs="Arial"/>
                <w:szCs w:val="22"/>
              </w:rPr>
              <w:t xml:space="preserve"> 2.2 </w:t>
            </w:r>
            <w:r w:rsidRPr="00034977">
              <w:rPr>
                <w:rFonts w:cs="Arial"/>
                <w:smallCaps/>
                <w:szCs w:val="22"/>
              </w:rPr>
              <w:t>díla</w:t>
            </w:r>
          </w:p>
        </w:tc>
        <w:tc>
          <w:tcPr>
            <w:tcW w:w="1985" w:type="dxa"/>
          </w:tcPr>
          <w:p w:rsidR="006A675A" w:rsidRPr="0003497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10 634 839,00 Kč</w:t>
            </w:r>
          </w:p>
        </w:tc>
        <w:tc>
          <w:tcPr>
            <w:tcW w:w="2268" w:type="dxa"/>
          </w:tcPr>
          <w:p w:rsidR="006A675A" w:rsidRPr="0003497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41 975,00 Kč</w:t>
            </w:r>
          </w:p>
        </w:tc>
        <w:tc>
          <w:tcPr>
            <w:tcW w:w="2693" w:type="dxa"/>
          </w:tcPr>
          <w:p w:rsidR="006A675A" w:rsidRPr="0061708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17087">
              <w:rPr>
                <w:rFonts w:cs="Arial"/>
                <w:szCs w:val="22"/>
              </w:rPr>
              <w:t>10 676 814,--Kč</w:t>
            </w:r>
          </w:p>
        </w:tc>
      </w:tr>
      <w:tr w:rsidR="006A675A" w:rsidRPr="003723C6" w:rsidTr="00810C42">
        <w:tc>
          <w:tcPr>
            <w:tcW w:w="1984" w:type="dxa"/>
          </w:tcPr>
          <w:p w:rsidR="006A675A" w:rsidRPr="00034977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034977">
              <w:rPr>
                <w:rFonts w:cs="Arial"/>
                <w:smallCaps/>
                <w:szCs w:val="22"/>
              </w:rPr>
              <w:t>etapa</w:t>
            </w:r>
            <w:r w:rsidRPr="00034977">
              <w:rPr>
                <w:rFonts w:cs="Arial"/>
                <w:szCs w:val="22"/>
              </w:rPr>
              <w:t xml:space="preserve"> 3 </w:t>
            </w:r>
            <w:r w:rsidRPr="00034977">
              <w:rPr>
                <w:rFonts w:cs="Arial"/>
                <w:smallCaps/>
                <w:szCs w:val="22"/>
              </w:rPr>
              <w:t>díla</w:t>
            </w:r>
          </w:p>
        </w:tc>
        <w:tc>
          <w:tcPr>
            <w:tcW w:w="1985" w:type="dxa"/>
          </w:tcPr>
          <w:p w:rsidR="006A675A" w:rsidRPr="00665C1B" w:rsidRDefault="006A675A" w:rsidP="00430086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65C1B">
              <w:rPr>
                <w:rFonts w:cs="Arial"/>
                <w:szCs w:val="22"/>
              </w:rPr>
              <w:t>1</w:t>
            </w:r>
            <w:r w:rsidR="00430086">
              <w:rPr>
                <w:rFonts w:cs="Arial"/>
                <w:szCs w:val="22"/>
              </w:rPr>
              <w:t>5 419 377</w:t>
            </w:r>
            <w:r w:rsidRPr="00665C1B">
              <w:rPr>
                <w:rFonts w:cs="Arial"/>
                <w:szCs w:val="22"/>
              </w:rPr>
              <w:t>,00 Kč</w:t>
            </w:r>
          </w:p>
        </w:tc>
        <w:tc>
          <w:tcPr>
            <w:tcW w:w="2268" w:type="dxa"/>
          </w:tcPr>
          <w:p w:rsidR="006A675A" w:rsidRPr="00665C1B" w:rsidRDefault="006A675A" w:rsidP="00810C42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65C1B">
              <w:rPr>
                <w:rFonts w:cs="Arial"/>
                <w:szCs w:val="22"/>
              </w:rPr>
              <w:t xml:space="preserve"> 276 863,00 Kč </w:t>
            </w:r>
          </w:p>
        </w:tc>
        <w:tc>
          <w:tcPr>
            <w:tcW w:w="2693" w:type="dxa"/>
          </w:tcPr>
          <w:p w:rsidR="006A675A" w:rsidRPr="00665C1B" w:rsidRDefault="006A675A" w:rsidP="00002D8B">
            <w:pPr>
              <w:pStyle w:val="Odst15-odstup"/>
              <w:widowControl/>
              <w:spacing w:before="120"/>
              <w:ind w:left="0" w:firstLine="0"/>
              <w:jc w:val="left"/>
              <w:rPr>
                <w:rFonts w:cs="Arial"/>
                <w:szCs w:val="22"/>
              </w:rPr>
            </w:pPr>
            <w:r w:rsidRPr="00665C1B">
              <w:rPr>
                <w:rFonts w:cs="Arial"/>
                <w:szCs w:val="22"/>
              </w:rPr>
              <w:t>1</w:t>
            </w:r>
            <w:r w:rsidR="00430086">
              <w:rPr>
                <w:rFonts w:cs="Arial"/>
                <w:szCs w:val="22"/>
              </w:rPr>
              <w:t>5</w:t>
            </w:r>
            <w:r w:rsidRPr="00665C1B">
              <w:rPr>
                <w:rFonts w:cs="Arial"/>
                <w:szCs w:val="22"/>
              </w:rPr>
              <w:t> </w:t>
            </w:r>
            <w:r w:rsidR="00430086">
              <w:rPr>
                <w:rFonts w:cs="Arial"/>
                <w:szCs w:val="22"/>
              </w:rPr>
              <w:t>696</w:t>
            </w:r>
            <w:r w:rsidRPr="00665C1B">
              <w:rPr>
                <w:rFonts w:cs="Arial"/>
                <w:szCs w:val="22"/>
              </w:rPr>
              <w:t> </w:t>
            </w:r>
            <w:r w:rsidR="00430086">
              <w:rPr>
                <w:rFonts w:cs="Arial"/>
                <w:szCs w:val="22"/>
              </w:rPr>
              <w:t>240</w:t>
            </w:r>
            <w:r w:rsidRPr="00665C1B">
              <w:rPr>
                <w:rFonts w:cs="Arial"/>
                <w:szCs w:val="22"/>
              </w:rPr>
              <w:t>,--Kč</w:t>
            </w:r>
          </w:p>
        </w:tc>
      </w:tr>
    </w:tbl>
    <w:p w:rsidR="00720CC9" w:rsidRPr="000C346D" w:rsidRDefault="00720CC9" w:rsidP="008263AF">
      <w:pPr>
        <w:pStyle w:val="5-OdstAbcSeznamu"/>
        <w:rPr>
          <w:sz w:val="16"/>
          <w:szCs w:val="16"/>
        </w:rPr>
      </w:pPr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:rsidR="00720CC9" w:rsidRDefault="00720CC9" w:rsidP="00665C1B">
      <w:pPr>
        <w:pStyle w:val="3-OdstavecSmlouvy"/>
      </w:pPr>
    </w:p>
    <w:p w:rsidR="002A43C2" w:rsidRDefault="002A43C2" w:rsidP="00617087">
      <w:pPr>
        <w:rPr>
          <w:b/>
          <w:i/>
          <w:highlight w:val="lightGray"/>
        </w:rPr>
      </w:pPr>
    </w:p>
    <w:p w:rsidR="00617087" w:rsidRPr="00617087" w:rsidRDefault="00617087" w:rsidP="00617087">
      <w:pPr>
        <w:rPr>
          <w:b/>
          <w:i/>
        </w:rPr>
      </w:pPr>
      <w:r w:rsidRPr="002A43C2">
        <w:rPr>
          <w:b/>
          <w:i/>
          <w:highlight w:val="lightGray"/>
        </w:rPr>
        <w:t>Článek č. 14.3. Smlouvy a jejich dodatků č. 1</w:t>
      </w:r>
      <w:r w:rsidR="002A43C2" w:rsidRPr="002A43C2">
        <w:rPr>
          <w:b/>
          <w:i/>
          <w:highlight w:val="lightGray"/>
        </w:rPr>
        <w:t>.</w:t>
      </w:r>
      <w:r w:rsidRPr="002A43C2">
        <w:rPr>
          <w:b/>
          <w:i/>
          <w:highlight w:val="lightGray"/>
        </w:rPr>
        <w:t xml:space="preserve"> a 2. se nahrazuje níže uvedeným zněním:</w:t>
      </w:r>
    </w:p>
    <w:p w:rsidR="008263AF" w:rsidRPr="00B655DC" w:rsidRDefault="008263AF" w:rsidP="00665C1B">
      <w:pPr>
        <w:pStyle w:val="3-OdstavecSmlouvy"/>
      </w:pPr>
      <w:r w:rsidRPr="00B655DC">
        <w:rPr>
          <w:highlight w:val="lightGray"/>
        </w:rPr>
        <w:t>Původní znění:</w:t>
      </w:r>
    </w:p>
    <w:p w:rsidR="008263AF" w:rsidRPr="00034977" w:rsidRDefault="008263AF" w:rsidP="00665C1B">
      <w:pPr>
        <w:pStyle w:val="3-OdstavecSmlouvy"/>
      </w:pPr>
      <w:r w:rsidRPr="00034977">
        <w:t>14.3</w:t>
      </w:r>
      <w:r w:rsidRPr="00034977">
        <w:tab/>
      </w:r>
      <w:r w:rsidRPr="00665C1B">
        <w:rPr>
          <w:b w:val="0"/>
        </w:rPr>
        <w:t xml:space="preserve">Platby v průběhu realizace každé </w:t>
      </w:r>
      <w:r w:rsidRPr="00665C1B">
        <w:rPr>
          <w:b w:val="0"/>
          <w:smallCaps/>
        </w:rPr>
        <w:t>etapy díla</w:t>
      </w:r>
      <w:r w:rsidRPr="00665C1B">
        <w:rPr>
          <w:b w:val="0"/>
        </w:rPr>
        <w:t xml:space="preserve"> budou provedeny následovně:</w:t>
      </w:r>
    </w:p>
    <w:p w:rsidR="008263AF" w:rsidRPr="00034977" w:rsidRDefault="008263AF" w:rsidP="008263AF">
      <w:pPr>
        <w:widowControl/>
        <w:tabs>
          <w:tab w:val="clear" w:pos="851"/>
        </w:tabs>
        <w:overflowPunct/>
        <w:spacing w:before="120"/>
        <w:ind w:left="1418" w:hanging="567"/>
        <w:textAlignment w:val="auto"/>
      </w:pPr>
      <w:r w:rsidRPr="00034977">
        <w:rPr>
          <w:szCs w:val="24"/>
        </w:rPr>
        <w:t>(a)</w:t>
      </w:r>
      <w:r w:rsidRPr="00034977">
        <w:rPr>
          <w:szCs w:val="24"/>
        </w:rPr>
        <w:tab/>
      </w:r>
      <w:r w:rsidRPr="00034977">
        <w:t xml:space="preserve">Zálohová fakturace ve výši třiceti pěti procent (35%) </w:t>
      </w:r>
      <w:r w:rsidRPr="00034977">
        <w:rPr>
          <w:smallCaps/>
        </w:rPr>
        <w:t>smluvní ceny</w:t>
      </w:r>
      <w:r w:rsidRPr="00034977">
        <w:t xml:space="preserve"> </w:t>
      </w:r>
      <w:r w:rsidRPr="00034977">
        <w:rPr>
          <w:smallCaps/>
        </w:rPr>
        <w:t>etapy díla</w:t>
      </w:r>
      <w:r w:rsidRPr="00034977">
        <w:t xml:space="preserve"> k datu zahájení prací na </w:t>
      </w:r>
      <w:r w:rsidRPr="00034977">
        <w:rPr>
          <w:smallCaps/>
        </w:rPr>
        <w:t>staveništi</w:t>
      </w:r>
      <w:r w:rsidRPr="00034977">
        <w:t xml:space="preserve"> příslušné </w:t>
      </w:r>
      <w:r w:rsidRPr="00034977">
        <w:rPr>
          <w:smallCaps/>
        </w:rPr>
        <w:t>etapy díla</w:t>
      </w:r>
      <w:r w:rsidRPr="00034977">
        <w:t xml:space="preserve"> (podpis protokolu o předání </w:t>
      </w:r>
      <w:r w:rsidRPr="00034977">
        <w:rPr>
          <w:smallCaps/>
        </w:rPr>
        <w:t>staveniště</w:t>
      </w:r>
      <w:r w:rsidRPr="00034977">
        <w:t xml:space="preserve"> příslušné </w:t>
      </w:r>
      <w:r w:rsidRPr="00034977">
        <w:rPr>
          <w:smallCaps/>
        </w:rPr>
        <w:t>etapy díla</w:t>
      </w:r>
      <w:r w:rsidRPr="00034977">
        <w:t xml:space="preserve">). </w:t>
      </w:r>
      <w:r w:rsidRPr="00034977">
        <w:rPr>
          <w:u w:val="single"/>
        </w:rPr>
        <w:t xml:space="preserve">Zálohové faktury budou vystaveny samostatně pro Část 1 a Část 2 příslušné </w:t>
      </w:r>
      <w:r w:rsidRPr="00034977">
        <w:rPr>
          <w:smallCaps/>
          <w:u w:val="single"/>
        </w:rPr>
        <w:t>etapy díla</w:t>
      </w:r>
      <w:r w:rsidRPr="00034977">
        <w:rPr>
          <w:u w:val="single"/>
        </w:rPr>
        <w:t xml:space="preserve"> v souladu s odstavcem </w:t>
      </w:r>
      <w:r>
        <w:rPr>
          <w:u w:val="single"/>
        </w:rPr>
        <w:t>13.1</w:t>
      </w:r>
      <w:r w:rsidRPr="00034977">
        <w:rPr>
          <w:u w:val="single"/>
        </w:rPr>
        <w:t xml:space="preserve"> </w:t>
      </w:r>
      <w:r w:rsidRPr="00034977">
        <w:rPr>
          <w:smallCaps/>
          <w:u w:val="single"/>
        </w:rPr>
        <w:t>smlouvy</w:t>
      </w:r>
      <w:r w:rsidRPr="00034977">
        <w:rPr>
          <w:u w:val="single"/>
        </w:rPr>
        <w:t>.</w:t>
      </w:r>
    </w:p>
    <w:p w:rsidR="008263AF" w:rsidRPr="00034977" w:rsidRDefault="008263AF" w:rsidP="008263AF">
      <w:pPr>
        <w:widowControl/>
        <w:tabs>
          <w:tab w:val="clear" w:pos="851"/>
        </w:tabs>
        <w:overflowPunct/>
        <w:spacing w:before="120"/>
        <w:ind w:left="1418" w:hanging="567"/>
        <w:textAlignment w:val="auto"/>
        <w:rPr>
          <w:szCs w:val="22"/>
        </w:rPr>
      </w:pPr>
      <w:r w:rsidRPr="00034977">
        <w:rPr>
          <w:szCs w:val="24"/>
        </w:rPr>
        <w:t>(b)</w:t>
      </w:r>
      <w:r w:rsidRPr="00034977">
        <w:rPr>
          <w:szCs w:val="24"/>
        </w:rPr>
        <w:tab/>
      </w:r>
      <w:r w:rsidRPr="00034977">
        <w:rPr>
          <w:szCs w:val="22"/>
        </w:rPr>
        <w:t xml:space="preserve">Konečná fakturace - vyrovnání do celkové </w:t>
      </w:r>
      <w:r w:rsidRPr="00034977">
        <w:rPr>
          <w:smallCaps/>
          <w:szCs w:val="22"/>
        </w:rPr>
        <w:t>smluvní ceny</w:t>
      </w:r>
      <w:r w:rsidRPr="00034977">
        <w:rPr>
          <w:szCs w:val="22"/>
        </w:rPr>
        <w:t xml:space="preserve"> </w:t>
      </w:r>
      <w:r w:rsidRPr="00034977">
        <w:rPr>
          <w:smallCaps/>
          <w:szCs w:val="22"/>
        </w:rPr>
        <w:t>etapy</w:t>
      </w:r>
      <w:r w:rsidRPr="00034977">
        <w:rPr>
          <w:szCs w:val="22"/>
        </w:rPr>
        <w:t xml:space="preserve"> </w:t>
      </w:r>
      <w:r w:rsidRPr="00034977">
        <w:rPr>
          <w:smallCaps/>
          <w:szCs w:val="22"/>
        </w:rPr>
        <w:t>díla</w:t>
      </w:r>
      <w:r w:rsidRPr="00034977">
        <w:rPr>
          <w:szCs w:val="22"/>
        </w:rPr>
        <w:t xml:space="preserve"> po podpisu protokolu o </w:t>
      </w:r>
      <w:r w:rsidRPr="00034977">
        <w:rPr>
          <w:rFonts w:cs="Arial"/>
          <w:smallCaps/>
          <w:szCs w:val="22"/>
        </w:rPr>
        <w:t>předběžném</w:t>
      </w:r>
      <w:r w:rsidRPr="00034977">
        <w:rPr>
          <w:rFonts w:cs="Arial"/>
          <w:szCs w:val="22"/>
        </w:rPr>
        <w:t xml:space="preserve"> </w:t>
      </w:r>
      <w:r w:rsidRPr="00034977">
        <w:rPr>
          <w:rFonts w:cs="Arial"/>
          <w:smallCaps/>
          <w:szCs w:val="22"/>
        </w:rPr>
        <w:t>převzetí</w:t>
      </w:r>
      <w:r w:rsidRPr="00034977">
        <w:rPr>
          <w:rFonts w:cs="Arial"/>
          <w:szCs w:val="22"/>
        </w:rPr>
        <w:t xml:space="preserve"> příslušné </w:t>
      </w:r>
      <w:r w:rsidRPr="00034977">
        <w:rPr>
          <w:smallCaps/>
          <w:szCs w:val="22"/>
        </w:rPr>
        <w:t>etapy díla</w:t>
      </w:r>
      <w:r w:rsidRPr="00034977">
        <w:rPr>
          <w:szCs w:val="22"/>
        </w:rPr>
        <w:t xml:space="preserve"> oběma smluvními stranami, </w:t>
      </w:r>
      <w:r w:rsidRPr="00034977">
        <w:t xml:space="preserve">po řádném dokončení a převzetí </w:t>
      </w:r>
      <w:r w:rsidRPr="00034977">
        <w:rPr>
          <w:rFonts w:cs="Arial"/>
          <w:szCs w:val="22"/>
        </w:rPr>
        <w:t xml:space="preserve">příslušné </w:t>
      </w:r>
      <w:r w:rsidRPr="00034977">
        <w:rPr>
          <w:smallCaps/>
          <w:szCs w:val="22"/>
        </w:rPr>
        <w:t>etapy díla</w:t>
      </w:r>
      <w:r w:rsidRPr="00034977">
        <w:rPr>
          <w:szCs w:val="22"/>
        </w:rPr>
        <w:t xml:space="preserve"> </w:t>
      </w:r>
      <w:r w:rsidRPr="00034977">
        <w:rPr>
          <w:rStyle w:val="DefinovanPojem"/>
        </w:rPr>
        <w:t>objednatelem</w:t>
      </w:r>
      <w:r w:rsidRPr="00034977">
        <w:t xml:space="preserve"> v souladu s článkem</w:t>
      </w:r>
      <w:r w:rsidRPr="00034977">
        <w:rPr>
          <w:rStyle w:val="DefinovanPojem"/>
        </w:rPr>
        <w:t xml:space="preserve"> </w:t>
      </w:r>
      <w:r>
        <w:rPr>
          <w:rStyle w:val="DefinovanPojem"/>
        </w:rPr>
        <w:t>26</w:t>
      </w:r>
      <w:r w:rsidRPr="00034977">
        <w:rPr>
          <w:rStyle w:val="DefinovanPojem"/>
        </w:rPr>
        <w:t xml:space="preserve"> smlouvy.</w:t>
      </w:r>
      <w:r w:rsidRPr="00034977">
        <w:rPr>
          <w:rFonts w:cs="Arial"/>
          <w:szCs w:val="22"/>
        </w:rPr>
        <w:t xml:space="preserve"> Datum </w:t>
      </w:r>
      <w:r w:rsidRPr="00034977">
        <w:rPr>
          <w:rFonts w:cs="Arial"/>
          <w:smallCaps/>
          <w:szCs w:val="22"/>
        </w:rPr>
        <w:t>předběžného</w:t>
      </w:r>
      <w:r w:rsidRPr="00034977">
        <w:rPr>
          <w:rFonts w:cs="Arial"/>
          <w:szCs w:val="22"/>
        </w:rPr>
        <w:t xml:space="preserve"> </w:t>
      </w:r>
      <w:r w:rsidRPr="00034977">
        <w:rPr>
          <w:rFonts w:cs="Arial"/>
          <w:smallCaps/>
          <w:szCs w:val="22"/>
        </w:rPr>
        <w:t>převzetí</w:t>
      </w:r>
      <w:r w:rsidRPr="00034977">
        <w:rPr>
          <w:rFonts w:cs="Arial"/>
          <w:szCs w:val="22"/>
        </w:rPr>
        <w:t xml:space="preserve"> příslušné </w:t>
      </w:r>
      <w:r w:rsidRPr="00034977">
        <w:rPr>
          <w:rFonts w:cs="Arial"/>
          <w:smallCaps/>
          <w:szCs w:val="22"/>
        </w:rPr>
        <w:t>etapy díla</w:t>
      </w:r>
      <w:r w:rsidRPr="00034977">
        <w:rPr>
          <w:rFonts w:cs="Arial"/>
          <w:color w:val="FF0000"/>
          <w:szCs w:val="22"/>
        </w:rPr>
        <w:t xml:space="preserve"> </w:t>
      </w:r>
      <w:r w:rsidRPr="00034977">
        <w:rPr>
          <w:rFonts w:cs="Arial"/>
          <w:szCs w:val="22"/>
        </w:rPr>
        <w:t>bude považováno za datum uskutečnění zdanitelného plnění.</w:t>
      </w:r>
      <w:r w:rsidRPr="00034977">
        <w:rPr>
          <w:szCs w:val="22"/>
        </w:rPr>
        <w:t xml:space="preserve"> </w:t>
      </w:r>
      <w:r w:rsidRPr="00034977">
        <w:rPr>
          <w:szCs w:val="22"/>
          <w:u w:val="single"/>
        </w:rPr>
        <w:t xml:space="preserve">Konečné faktury budou vystavovány samostatně pro Část 1 a Část 2 </w:t>
      </w:r>
      <w:r w:rsidRPr="00034977">
        <w:rPr>
          <w:u w:val="single"/>
        </w:rPr>
        <w:t xml:space="preserve">příslušné </w:t>
      </w:r>
      <w:r w:rsidRPr="00034977">
        <w:rPr>
          <w:smallCaps/>
          <w:u w:val="single"/>
        </w:rPr>
        <w:t>etapy díla</w:t>
      </w:r>
      <w:r w:rsidRPr="00034977">
        <w:rPr>
          <w:u w:val="single"/>
        </w:rPr>
        <w:t xml:space="preserve"> </w:t>
      </w:r>
      <w:r w:rsidRPr="00034977">
        <w:rPr>
          <w:szCs w:val="22"/>
          <w:u w:val="single"/>
        </w:rPr>
        <w:t xml:space="preserve">v souladu s odstavcem </w:t>
      </w:r>
      <w:r>
        <w:rPr>
          <w:szCs w:val="22"/>
          <w:u w:val="single"/>
        </w:rPr>
        <w:t>13.1</w:t>
      </w:r>
      <w:r w:rsidRPr="00034977">
        <w:rPr>
          <w:szCs w:val="22"/>
          <w:u w:val="single"/>
        </w:rPr>
        <w:t xml:space="preserve"> </w:t>
      </w:r>
      <w:r w:rsidRPr="00034977">
        <w:rPr>
          <w:smallCaps/>
          <w:szCs w:val="22"/>
          <w:u w:val="single"/>
        </w:rPr>
        <w:t>smlouvy</w:t>
      </w:r>
      <w:r w:rsidRPr="00034977">
        <w:rPr>
          <w:szCs w:val="22"/>
          <w:u w:val="single"/>
        </w:rPr>
        <w:t>.</w:t>
      </w:r>
      <w:r w:rsidRPr="00034977">
        <w:rPr>
          <w:szCs w:val="22"/>
        </w:rPr>
        <w:t xml:space="preserve"> </w:t>
      </w:r>
    </w:p>
    <w:p w:rsidR="008263AF" w:rsidRDefault="008263AF" w:rsidP="00665C1B">
      <w:pPr>
        <w:pStyle w:val="3-OdstavecSmlouvy"/>
        <w:rPr>
          <w:highlight w:val="lightGray"/>
        </w:rPr>
      </w:pPr>
    </w:p>
    <w:p w:rsidR="008263AF" w:rsidRDefault="008263AF" w:rsidP="00665C1B">
      <w:pPr>
        <w:pStyle w:val="3-OdstavecSmlouvy"/>
      </w:pPr>
      <w:r w:rsidRPr="00B655DC">
        <w:rPr>
          <w:highlight w:val="lightGray"/>
        </w:rPr>
        <w:t xml:space="preserve">Nové </w:t>
      </w:r>
      <w:r>
        <w:rPr>
          <w:highlight w:val="lightGray"/>
        </w:rPr>
        <w:t xml:space="preserve">platné </w:t>
      </w:r>
      <w:r w:rsidRPr="00B655DC">
        <w:rPr>
          <w:highlight w:val="lightGray"/>
        </w:rPr>
        <w:t>znění:</w:t>
      </w:r>
    </w:p>
    <w:p w:rsidR="00617087" w:rsidRPr="00034977" w:rsidRDefault="00617087" w:rsidP="00665C1B">
      <w:pPr>
        <w:pStyle w:val="3-OdstavecSmlouvy"/>
      </w:pPr>
      <w:bookmarkStart w:id="61" w:name="_Ref466531663"/>
      <w:r w:rsidRPr="00034977">
        <w:t>14.3</w:t>
      </w:r>
      <w:r w:rsidRPr="00034977">
        <w:tab/>
      </w:r>
      <w:r w:rsidRPr="00665C1B">
        <w:rPr>
          <w:b w:val="0"/>
        </w:rPr>
        <w:t xml:space="preserve">Platby v průběhu realizace každé </w:t>
      </w:r>
      <w:r w:rsidRPr="00665C1B">
        <w:rPr>
          <w:b w:val="0"/>
          <w:smallCaps/>
        </w:rPr>
        <w:t>etapy díla</w:t>
      </w:r>
      <w:r w:rsidRPr="00665C1B">
        <w:rPr>
          <w:b w:val="0"/>
        </w:rPr>
        <w:t xml:space="preserve"> budou provedeny následovně:</w:t>
      </w:r>
      <w:bookmarkEnd w:id="61"/>
    </w:p>
    <w:p w:rsidR="00617087" w:rsidRPr="00034977" w:rsidRDefault="00617087" w:rsidP="00617087">
      <w:pPr>
        <w:widowControl/>
        <w:tabs>
          <w:tab w:val="clear" w:pos="851"/>
        </w:tabs>
        <w:overflowPunct/>
        <w:spacing w:before="120"/>
        <w:ind w:left="1418" w:hanging="567"/>
        <w:textAlignment w:val="auto"/>
      </w:pPr>
      <w:bookmarkStart w:id="62" w:name="_Ref466531667"/>
      <w:r w:rsidRPr="00034977">
        <w:rPr>
          <w:szCs w:val="24"/>
        </w:rPr>
        <w:t>(a)</w:t>
      </w:r>
      <w:r w:rsidRPr="00034977">
        <w:rPr>
          <w:szCs w:val="24"/>
        </w:rPr>
        <w:tab/>
      </w:r>
      <w:r w:rsidRPr="00034977">
        <w:t xml:space="preserve">Zálohová fakturace k datu zahájení prací na </w:t>
      </w:r>
      <w:r w:rsidRPr="00034977">
        <w:rPr>
          <w:smallCaps/>
        </w:rPr>
        <w:t>staveništi</w:t>
      </w:r>
      <w:r w:rsidRPr="00034977">
        <w:t xml:space="preserve"> příslušné </w:t>
      </w:r>
      <w:r w:rsidRPr="00034977">
        <w:rPr>
          <w:smallCaps/>
        </w:rPr>
        <w:t>etapy díla</w:t>
      </w:r>
      <w:r w:rsidRPr="00034977">
        <w:t xml:space="preserve"> (podpis protokolu o předání </w:t>
      </w:r>
      <w:r w:rsidRPr="00034977">
        <w:rPr>
          <w:smallCaps/>
        </w:rPr>
        <w:t>staveniště</w:t>
      </w:r>
      <w:r w:rsidRPr="00034977">
        <w:t xml:space="preserve"> příslušné </w:t>
      </w:r>
      <w:r w:rsidRPr="00034977">
        <w:rPr>
          <w:smallCaps/>
        </w:rPr>
        <w:t>etapy díla</w:t>
      </w:r>
      <w:r w:rsidRPr="00034977">
        <w:t xml:space="preserve">). </w:t>
      </w:r>
      <w:r w:rsidRPr="00034977">
        <w:rPr>
          <w:u w:val="single"/>
        </w:rPr>
        <w:t xml:space="preserve">Zálohové faktury budou vystaveny samostatně pro Část 1 a Část 2 příslušné </w:t>
      </w:r>
      <w:r w:rsidRPr="00034977">
        <w:rPr>
          <w:smallCaps/>
          <w:u w:val="single"/>
        </w:rPr>
        <w:t>etapy díla</w:t>
      </w:r>
      <w:r w:rsidRPr="00034977">
        <w:rPr>
          <w:u w:val="single"/>
        </w:rPr>
        <w:t xml:space="preserve"> v souladu s odstavcem </w:t>
      </w:r>
      <w:r>
        <w:rPr>
          <w:u w:val="single"/>
        </w:rPr>
        <w:t>13.1</w:t>
      </w:r>
      <w:r w:rsidRPr="00034977">
        <w:rPr>
          <w:u w:val="single"/>
        </w:rPr>
        <w:t xml:space="preserve"> </w:t>
      </w:r>
      <w:r w:rsidRPr="00034977">
        <w:rPr>
          <w:smallCaps/>
          <w:u w:val="single"/>
        </w:rPr>
        <w:t>smlouvy</w:t>
      </w:r>
      <w:r w:rsidRPr="00034977">
        <w:rPr>
          <w:u w:val="single"/>
        </w:rPr>
        <w:t>.</w:t>
      </w:r>
      <w:bookmarkEnd w:id="62"/>
    </w:p>
    <w:p w:rsidR="00617087" w:rsidRPr="00034977" w:rsidRDefault="00617087" w:rsidP="00617087">
      <w:pPr>
        <w:widowControl/>
        <w:tabs>
          <w:tab w:val="clear" w:pos="851"/>
        </w:tabs>
        <w:overflowPunct/>
        <w:spacing w:before="120"/>
        <w:ind w:left="1418" w:hanging="567"/>
        <w:textAlignment w:val="auto"/>
        <w:rPr>
          <w:szCs w:val="22"/>
        </w:rPr>
      </w:pPr>
      <w:bookmarkStart w:id="63" w:name="_Ref466533664"/>
      <w:r w:rsidRPr="00034977">
        <w:rPr>
          <w:szCs w:val="24"/>
        </w:rPr>
        <w:lastRenderedPageBreak/>
        <w:t>(b)</w:t>
      </w:r>
      <w:r w:rsidRPr="00034977">
        <w:rPr>
          <w:szCs w:val="24"/>
        </w:rPr>
        <w:tab/>
      </w:r>
      <w:r w:rsidRPr="00034977">
        <w:rPr>
          <w:szCs w:val="22"/>
        </w:rPr>
        <w:t xml:space="preserve">Konečná fakturace - vyrovnání do celkové </w:t>
      </w:r>
      <w:r w:rsidRPr="00034977">
        <w:rPr>
          <w:smallCaps/>
          <w:szCs w:val="22"/>
        </w:rPr>
        <w:t>smluvní ceny</w:t>
      </w:r>
      <w:r w:rsidRPr="00034977">
        <w:rPr>
          <w:szCs w:val="22"/>
        </w:rPr>
        <w:t xml:space="preserve"> </w:t>
      </w:r>
      <w:r w:rsidRPr="00034977">
        <w:rPr>
          <w:smallCaps/>
          <w:szCs w:val="22"/>
        </w:rPr>
        <w:t>etapy</w:t>
      </w:r>
      <w:r w:rsidRPr="00034977">
        <w:rPr>
          <w:szCs w:val="22"/>
        </w:rPr>
        <w:t xml:space="preserve"> </w:t>
      </w:r>
      <w:r w:rsidRPr="00034977">
        <w:rPr>
          <w:smallCaps/>
          <w:szCs w:val="22"/>
        </w:rPr>
        <w:t>díla</w:t>
      </w:r>
      <w:r w:rsidRPr="00034977">
        <w:rPr>
          <w:szCs w:val="22"/>
        </w:rPr>
        <w:t xml:space="preserve"> po podpisu protokolu o </w:t>
      </w:r>
      <w:r w:rsidRPr="00034977">
        <w:rPr>
          <w:rFonts w:cs="Arial"/>
          <w:smallCaps/>
          <w:szCs w:val="22"/>
        </w:rPr>
        <w:t>předběžném</w:t>
      </w:r>
      <w:r w:rsidRPr="00034977">
        <w:rPr>
          <w:rFonts w:cs="Arial"/>
          <w:szCs w:val="22"/>
        </w:rPr>
        <w:t xml:space="preserve"> </w:t>
      </w:r>
      <w:r w:rsidRPr="00034977">
        <w:rPr>
          <w:rFonts w:cs="Arial"/>
          <w:smallCaps/>
          <w:szCs w:val="22"/>
        </w:rPr>
        <w:t>převzetí</w:t>
      </w:r>
      <w:r w:rsidRPr="00034977">
        <w:rPr>
          <w:rFonts w:cs="Arial"/>
          <w:szCs w:val="22"/>
        </w:rPr>
        <w:t xml:space="preserve"> příslušné </w:t>
      </w:r>
      <w:r w:rsidRPr="00034977">
        <w:rPr>
          <w:smallCaps/>
          <w:szCs w:val="22"/>
        </w:rPr>
        <w:t>etapy díla</w:t>
      </w:r>
      <w:r w:rsidRPr="00034977">
        <w:rPr>
          <w:szCs w:val="22"/>
        </w:rPr>
        <w:t xml:space="preserve"> oběma smluvními stranami, </w:t>
      </w:r>
      <w:r w:rsidRPr="00034977">
        <w:t xml:space="preserve">po řádném dokončení a převzetí </w:t>
      </w:r>
      <w:r w:rsidRPr="00034977">
        <w:rPr>
          <w:rFonts w:cs="Arial"/>
          <w:szCs w:val="22"/>
        </w:rPr>
        <w:t xml:space="preserve">příslušné </w:t>
      </w:r>
      <w:r w:rsidRPr="00034977">
        <w:rPr>
          <w:smallCaps/>
          <w:szCs w:val="22"/>
        </w:rPr>
        <w:t>etapy díla</w:t>
      </w:r>
      <w:r w:rsidRPr="00034977">
        <w:rPr>
          <w:szCs w:val="22"/>
        </w:rPr>
        <w:t xml:space="preserve"> </w:t>
      </w:r>
      <w:r w:rsidRPr="00034977">
        <w:rPr>
          <w:rStyle w:val="DefinovanPojem"/>
        </w:rPr>
        <w:t>objednatelem</w:t>
      </w:r>
      <w:r w:rsidRPr="00034977">
        <w:t xml:space="preserve"> v souladu s článkem</w:t>
      </w:r>
      <w:r w:rsidRPr="00034977">
        <w:rPr>
          <w:rStyle w:val="DefinovanPojem"/>
        </w:rPr>
        <w:t xml:space="preserve"> </w:t>
      </w:r>
      <w:r>
        <w:rPr>
          <w:rStyle w:val="DefinovanPojem"/>
        </w:rPr>
        <w:t>26</w:t>
      </w:r>
      <w:r w:rsidRPr="00034977">
        <w:rPr>
          <w:rStyle w:val="DefinovanPojem"/>
        </w:rPr>
        <w:t xml:space="preserve"> smlouvy.</w:t>
      </w:r>
      <w:r w:rsidRPr="00034977">
        <w:rPr>
          <w:rFonts w:cs="Arial"/>
          <w:szCs w:val="22"/>
        </w:rPr>
        <w:t xml:space="preserve"> Datum </w:t>
      </w:r>
      <w:r w:rsidRPr="00034977">
        <w:rPr>
          <w:rFonts w:cs="Arial"/>
          <w:smallCaps/>
          <w:szCs w:val="22"/>
        </w:rPr>
        <w:t>předběžného</w:t>
      </w:r>
      <w:r w:rsidRPr="00034977">
        <w:rPr>
          <w:rFonts w:cs="Arial"/>
          <w:szCs w:val="22"/>
        </w:rPr>
        <w:t xml:space="preserve"> </w:t>
      </w:r>
      <w:r w:rsidRPr="00034977">
        <w:rPr>
          <w:rFonts w:cs="Arial"/>
          <w:smallCaps/>
          <w:szCs w:val="22"/>
        </w:rPr>
        <w:t>převzetí</w:t>
      </w:r>
      <w:r w:rsidRPr="00034977">
        <w:rPr>
          <w:rFonts w:cs="Arial"/>
          <w:szCs w:val="22"/>
        </w:rPr>
        <w:t xml:space="preserve"> příslušné </w:t>
      </w:r>
      <w:r w:rsidRPr="00034977">
        <w:rPr>
          <w:rFonts w:cs="Arial"/>
          <w:smallCaps/>
          <w:szCs w:val="22"/>
        </w:rPr>
        <w:t>etapy díla</w:t>
      </w:r>
      <w:r w:rsidRPr="00034977">
        <w:rPr>
          <w:rFonts w:cs="Arial"/>
          <w:color w:val="FF0000"/>
          <w:szCs w:val="22"/>
        </w:rPr>
        <w:t xml:space="preserve"> </w:t>
      </w:r>
      <w:r w:rsidRPr="00034977">
        <w:rPr>
          <w:rFonts w:cs="Arial"/>
          <w:szCs w:val="22"/>
        </w:rPr>
        <w:t>bude považováno za datum uskutečnění zdanitelného plnění.</w:t>
      </w:r>
      <w:r w:rsidRPr="00034977">
        <w:rPr>
          <w:szCs w:val="22"/>
        </w:rPr>
        <w:t xml:space="preserve"> </w:t>
      </w:r>
      <w:r w:rsidRPr="00034977">
        <w:rPr>
          <w:szCs w:val="22"/>
          <w:u w:val="single"/>
        </w:rPr>
        <w:t xml:space="preserve">Konečné faktury budou vystavovány samostatně pro Část 1 a Část 2 </w:t>
      </w:r>
      <w:r w:rsidRPr="00034977">
        <w:rPr>
          <w:u w:val="single"/>
        </w:rPr>
        <w:t xml:space="preserve">příslušné </w:t>
      </w:r>
      <w:r w:rsidRPr="00034977">
        <w:rPr>
          <w:smallCaps/>
          <w:u w:val="single"/>
        </w:rPr>
        <w:t>etapy díla</w:t>
      </w:r>
      <w:r w:rsidRPr="00034977">
        <w:rPr>
          <w:u w:val="single"/>
        </w:rPr>
        <w:t xml:space="preserve"> </w:t>
      </w:r>
      <w:r w:rsidRPr="00034977">
        <w:rPr>
          <w:szCs w:val="22"/>
          <w:u w:val="single"/>
        </w:rPr>
        <w:t xml:space="preserve">v souladu s odstavcem </w:t>
      </w:r>
      <w:r>
        <w:rPr>
          <w:szCs w:val="22"/>
          <w:u w:val="single"/>
        </w:rPr>
        <w:t>13.1</w:t>
      </w:r>
      <w:r w:rsidRPr="00034977">
        <w:rPr>
          <w:szCs w:val="22"/>
          <w:u w:val="single"/>
        </w:rPr>
        <w:t xml:space="preserve"> </w:t>
      </w:r>
      <w:r w:rsidRPr="00034977">
        <w:rPr>
          <w:smallCaps/>
          <w:szCs w:val="22"/>
          <w:u w:val="single"/>
        </w:rPr>
        <w:t>smlouvy</w:t>
      </w:r>
      <w:r w:rsidRPr="00034977">
        <w:rPr>
          <w:szCs w:val="22"/>
          <w:u w:val="single"/>
        </w:rPr>
        <w:t>.</w:t>
      </w:r>
      <w:bookmarkEnd w:id="63"/>
      <w:r w:rsidRPr="00034977">
        <w:rPr>
          <w:szCs w:val="22"/>
        </w:rPr>
        <w:t xml:space="preserve"> </w:t>
      </w:r>
    </w:p>
    <w:p w:rsidR="00311177" w:rsidRDefault="00311177" w:rsidP="00665C1B">
      <w:pPr>
        <w:pStyle w:val="3-OdstavecSmlouvy"/>
      </w:pPr>
    </w:p>
    <w:p w:rsidR="008263AF" w:rsidRDefault="008263AF" w:rsidP="00665C1B">
      <w:pPr>
        <w:pStyle w:val="3-OdstavecSmlouvy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84"/>
        <w:gridCol w:w="4784"/>
      </w:tblGrid>
      <w:tr w:rsidR="00720CC9" w:rsidRPr="006904D4" w:rsidTr="000624CA">
        <w:tc>
          <w:tcPr>
            <w:tcW w:w="4784" w:type="dxa"/>
          </w:tcPr>
          <w:p w:rsidR="00720CC9" w:rsidRPr="006904D4" w:rsidRDefault="00005913" w:rsidP="00FA26CA">
            <w:pPr>
              <w:pStyle w:val="2-OdstlBezsla"/>
              <w:spacing w:before="480"/>
            </w:pPr>
            <w:r>
              <w:t>V Písku</w:t>
            </w:r>
            <w:r w:rsidR="008263AF">
              <w:t xml:space="preserve">, dne </w:t>
            </w:r>
            <w:proofErr w:type="gramStart"/>
            <w:r w:rsidR="008263AF">
              <w:t>1</w:t>
            </w:r>
            <w:r w:rsidR="00087C4F">
              <w:t>7</w:t>
            </w:r>
            <w:r w:rsidR="000D41E2">
              <w:t>.</w:t>
            </w:r>
            <w:r w:rsidR="008263AF">
              <w:t>4</w:t>
            </w:r>
            <w:r w:rsidR="000D41E2">
              <w:t>.2018</w:t>
            </w:r>
            <w:proofErr w:type="gramEnd"/>
            <w:r w:rsidR="00720CC9">
              <w:tab/>
            </w:r>
            <w:r w:rsidR="00720CC9">
              <w:tab/>
            </w:r>
          </w:p>
          <w:p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objednatele</w:t>
            </w:r>
            <w:r>
              <w:rPr>
                <w:rStyle w:val="DefinovanPojem"/>
              </w:rPr>
              <w:t>:</w:t>
            </w:r>
          </w:p>
        </w:tc>
        <w:tc>
          <w:tcPr>
            <w:tcW w:w="4784" w:type="dxa"/>
          </w:tcPr>
          <w:p w:rsidR="00720CC9" w:rsidRDefault="00C01293" w:rsidP="00FA26CA">
            <w:pPr>
              <w:pStyle w:val="2-OdstlBezsla"/>
              <w:spacing w:before="480"/>
            </w:pPr>
            <w:r>
              <w:t xml:space="preserve">V Brně </w:t>
            </w:r>
            <w:r w:rsidR="00720CC9">
              <w:t xml:space="preserve"> </w:t>
            </w:r>
            <w:r>
              <w:t xml:space="preserve">dne  </w:t>
            </w:r>
            <w:proofErr w:type="gramStart"/>
            <w:r w:rsidR="008263AF">
              <w:t>1</w:t>
            </w:r>
            <w:r w:rsidR="00087C4F">
              <w:t>7</w:t>
            </w:r>
            <w:r w:rsidR="000A7A90">
              <w:t>.</w:t>
            </w:r>
            <w:r w:rsidR="008263AF">
              <w:t>4</w:t>
            </w:r>
            <w:r w:rsidR="000A7A90">
              <w:t>.2018</w:t>
            </w:r>
            <w:proofErr w:type="gramEnd"/>
          </w:p>
          <w:p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zhotovitele</w:t>
            </w:r>
            <w:r w:rsidRPr="006904D4">
              <w:t>:</w:t>
            </w:r>
          </w:p>
        </w:tc>
      </w:tr>
      <w:tr w:rsidR="00720CC9" w:rsidRPr="006904D4" w:rsidTr="000624CA">
        <w:tc>
          <w:tcPr>
            <w:tcW w:w="4784" w:type="dxa"/>
          </w:tcPr>
          <w:p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20CC9" w:rsidRPr="006904D4" w:rsidRDefault="001C47AD" w:rsidP="00FA26CA">
            <w:pPr>
              <w:pStyle w:val="ZhlavZpat"/>
              <w:spacing w:before="480"/>
              <w:rPr>
                <w:b/>
              </w:rPr>
            </w:pPr>
            <w:bookmarkStart w:id="64" w:name="_Ec1B21609F76754158B97A9D82110DE16541"/>
            <w:r w:rsidRPr="003D477E">
              <w:t>Karel Vodička</w:t>
            </w:r>
            <w:bookmarkEnd w:id="64"/>
            <w:r w:rsidR="00720CC9">
              <w:br/>
            </w:r>
            <w:bookmarkStart w:id="65" w:name="_Ec1B21609F76754158B97A9D82110DE16542"/>
            <w:r w:rsidR="00720CC9" w:rsidRPr="003D477E">
              <w:t>předseda představenstva</w:t>
            </w:r>
            <w:bookmarkEnd w:id="65"/>
            <w:r w:rsidR="00767E80">
              <w:t xml:space="preserve">                                                                                         </w:t>
            </w:r>
            <w:r w:rsidR="00720CC9" w:rsidRPr="006904D4">
              <w:br/>
            </w:r>
            <w:r w:rsidR="00005913" w:rsidRPr="003D477E">
              <w:t>Teplárna Písek, a.s.</w:t>
            </w:r>
          </w:p>
        </w:tc>
        <w:tc>
          <w:tcPr>
            <w:tcW w:w="4784" w:type="dxa"/>
          </w:tcPr>
          <w:p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67E80" w:rsidRPr="00FC3DD9" w:rsidRDefault="00767E80" w:rsidP="00767E80">
            <w:pPr>
              <w:pStyle w:val="ZhlavZpat"/>
              <w:spacing w:before="480"/>
            </w:pPr>
            <w:r>
              <w:t>Ing. Michal Hrubý</w:t>
            </w:r>
            <w:r>
              <w:br/>
            </w:r>
            <w:r w:rsidRPr="003D477E">
              <w:t>předseda představenstva</w:t>
            </w:r>
            <w:r>
              <w:t xml:space="preserve">                                                                                         </w:t>
            </w:r>
            <w:r w:rsidRPr="006904D4">
              <w:br/>
            </w:r>
            <w:r>
              <w:t>TENZA</w:t>
            </w:r>
            <w:r w:rsidRPr="003D477E">
              <w:t>, a.s.</w:t>
            </w:r>
          </w:p>
        </w:tc>
      </w:tr>
      <w:tr w:rsidR="00720CC9" w:rsidTr="000624CA">
        <w:tc>
          <w:tcPr>
            <w:tcW w:w="4784" w:type="dxa"/>
          </w:tcPr>
          <w:p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20CC9" w:rsidRPr="006904D4" w:rsidRDefault="00087C4F" w:rsidP="00005913">
            <w:pPr>
              <w:pStyle w:val="ZhlavZpat"/>
              <w:spacing w:before="480"/>
              <w:rPr>
                <w:b/>
              </w:rPr>
            </w:pPr>
            <w:bookmarkStart w:id="66" w:name="_Ec431F71B4EDCA4FC2A79D1136256952FF264"/>
            <w:r>
              <w:t xml:space="preserve">Marek Anděl             </w:t>
            </w:r>
            <w:bookmarkEnd w:id="66"/>
            <w:r w:rsidR="00720CC9">
              <w:br/>
            </w:r>
            <w:bookmarkStart w:id="67" w:name="_Ec431F71B4EDCA4FC2A79D1136256952FF265"/>
            <w:r w:rsidR="00005913" w:rsidRPr="003D477E">
              <w:t>člen představenstva</w:t>
            </w:r>
            <w:bookmarkEnd w:id="67"/>
            <w:r w:rsidR="00720CC9" w:rsidRPr="006904D4">
              <w:br/>
            </w:r>
            <w:r w:rsidR="00005913" w:rsidRPr="003D477E">
              <w:t>Teplárna Písek, a.s.</w:t>
            </w:r>
          </w:p>
        </w:tc>
        <w:tc>
          <w:tcPr>
            <w:tcW w:w="4784" w:type="dxa"/>
          </w:tcPr>
          <w:p w:rsidR="00720CC9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67E80" w:rsidRPr="00D571B7" w:rsidRDefault="00767E80" w:rsidP="00767E80">
            <w:pPr>
              <w:pStyle w:val="ZhlavZpat"/>
              <w:spacing w:before="480"/>
            </w:pPr>
            <w:r>
              <w:t>Ing. František Paulík</w:t>
            </w:r>
            <w:r>
              <w:br/>
              <w:t>místopředseda</w:t>
            </w:r>
            <w:r w:rsidRPr="003D477E">
              <w:t xml:space="preserve"> představenstva</w:t>
            </w:r>
            <w:r w:rsidRPr="006904D4">
              <w:br/>
            </w:r>
            <w:proofErr w:type="gramStart"/>
            <w:r w:rsidRPr="003D477E">
              <w:t>T</w:t>
            </w:r>
            <w:r>
              <w:t>ENZA,</w:t>
            </w:r>
            <w:r w:rsidRPr="003D477E">
              <w:t>, a.</w:t>
            </w:r>
            <w:proofErr w:type="gramEnd"/>
            <w:r w:rsidRPr="003D477E">
              <w:t>s.</w:t>
            </w:r>
          </w:p>
        </w:tc>
      </w:tr>
    </w:tbl>
    <w:p w:rsidR="00152248" w:rsidRDefault="00152248">
      <w:bookmarkStart w:id="68" w:name="_GoBack"/>
      <w:bookmarkEnd w:id="68"/>
    </w:p>
    <w:sectPr w:rsidR="00152248" w:rsidSect="00560B7B">
      <w:headerReference w:type="default" r:id="rId8"/>
      <w:footerReference w:type="default" r:id="rId9"/>
      <w:endnotePr>
        <w:numFmt w:val="decimal"/>
      </w:endnotePr>
      <w:pgSz w:w="11907" w:h="16840" w:code="9"/>
      <w:pgMar w:top="0" w:right="680" w:bottom="1134" w:left="1418" w:header="680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76" w:rsidRDefault="00BD6F76" w:rsidP="00720CC9">
      <w:r>
        <w:separator/>
      </w:r>
    </w:p>
  </w:endnote>
  <w:endnote w:type="continuationSeparator" w:id="0">
    <w:p w:rsidR="00BD6F76" w:rsidRDefault="00BD6F76" w:rsidP="0072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Palton EE">
    <w:charset w:val="02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174317"/>
      <w:docPartObj>
        <w:docPartGallery w:val="Page Numbers (Bottom of Page)"/>
        <w:docPartUnique/>
      </w:docPartObj>
    </w:sdtPr>
    <w:sdtContent>
      <w:p w:rsidR="008C3F5C" w:rsidRDefault="008C3F5C" w:rsidP="008C3F5C">
        <w:pPr>
          <w:pStyle w:val="Zpat"/>
          <w:jc w:val="center"/>
        </w:pPr>
      </w:p>
      <w:p w:rsidR="008C3F5C" w:rsidRDefault="008C3F5C">
        <w:pPr>
          <w:pStyle w:val="Zpat"/>
          <w:jc w:val="right"/>
        </w:pPr>
      </w:p>
      <w:p w:rsidR="008C3F5C" w:rsidRDefault="00404D8D">
        <w:pPr>
          <w:pStyle w:val="Zpat"/>
          <w:jc w:val="right"/>
        </w:pPr>
      </w:p>
    </w:sdtContent>
  </w:sdt>
  <w:p w:rsidR="00DE0DA9" w:rsidRDefault="00DE0DA9" w:rsidP="000624CA">
    <w:pPr>
      <w:pStyle w:val="Zhlav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76" w:rsidRDefault="00BD6F76" w:rsidP="00720CC9">
      <w:r>
        <w:separator/>
      </w:r>
    </w:p>
  </w:footnote>
  <w:footnote w:type="continuationSeparator" w:id="0">
    <w:p w:rsidR="00BD6F76" w:rsidRDefault="00BD6F76" w:rsidP="0072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5103"/>
      <w:gridCol w:w="2410"/>
    </w:tblGrid>
    <w:tr w:rsidR="00DE0DA9" w:rsidRPr="00CE7E1E" w:rsidTr="00432B09">
      <w:tc>
        <w:tcPr>
          <w:tcW w:w="2296" w:type="dxa"/>
        </w:tcPr>
        <w:p w:rsidR="00DE0DA9" w:rsidRPr="00CE7E1E" w:rsidRDefault="00DE0DA9" w:rsidP="000624CA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:rsidR="00DE0DA9" w:rsidRPr="00CE7E1E" w:rsidRDefault="00DE0DA9" w:rsidP="000624CA">
          <w:pPr>
            <w:pStyle w:val="ZhlavZpat"/>
            <w:rPr>
              <w:rStyle w:val="Tun"/>
            </w:rPr>
          </w:pPr>
          <w:bookmarkStart w:id="69" w:name="_Ec1B21609F76754158B97A9D82110DE1659"/>
          <w:r w:rsidRPr="003D477E">
            <w:rPr>
              <w:rStyle w:val="Tun"/>
            </w:rPr>
            <w:t>Teplárna Písek, a.s.</w:t>
          </w:r>
          <w:bookmarkEnd w:id="69"/>
        </w:p>
      </w:tc>
      <w:tc>
        <w:tcPr>
          <w:tcW w:w="5103" w:type="dxa"/>
          <w:vMerge w:val="restart"/>
          <w:vAlign w:val="center"/>
        </w:tcPr>
        <w:p w:rsidR="00DE0DA9" w:rsidRPr="00432B09" w:rsidRDefault="00DE0DA9" w:rsidP="000624CA">
          <w:pPr>
            <w:pStyle w:val="ZhlavZpat"/>
          </w:pPr>
          <w:bookmarkStart w:id="70" w:name="_Ec1B21609F76754158B97A9D82110DE1653"/>
          <w:r w:rsidRPr="003D477E">
            <w:t>Písek – Horkovod Východ</w:t>
          </w:r>
          <w:bookmarkEnd w:id="70"/>
        </w:p>
        <w:p w:rsidR="00DE0DA9" w:rsidRPr="00CE7E1E" w:rsidRDefault="00DE0DA9" w:rsidP="006E0EBA">
          <w:pPr>
            <w:pStyle w:val="ZhlavZpat"/>
            <w:rPr>
              <w:rStyle w:val="TunVelkmi"/>
            </w:rPr>
          </w:pPr>
          <w:r>
            <w:rPr>
              <w:rStyle w:val="TunVelkmi"/>
            </w:rPr>
            <w:t xml:space="preserve">Dodatek </w:t>
          </w:r>
          <w:r w:rsidR="008C3F5C">
            <w:rPr>
              <w:rStyle w:val="TunVelkmi"/>
            </w:rPr>
            <w:t>Č</w:t>
          </w:r>
          <w:r w:rsidR="00BA677F">
            <w:rPr>
              <w:rStyle w:val="TunVelkmi"/>
            </w:rPr>
            <w:t>. 3</w:t>
          </w:r>
        </w:p>
      </w:tc>
      <w:tc>
        <w:tcPr>
          <w:tcW w:w="2410" w:type="dxa"/>
        </w:tcPr>
        <w:p w:rsidR="00DE0DA9" w:rsidRPr="00CE7E1E" w:rsidRDefault="00DE0DA9" w:rsidP="000624CA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:rsidR="00DE0DA9" w:rsidRPr="00CE7E1E" w:rsidRDefault="00DE0DA9" w:rsidP="000624CA">
          <w:pPr>
            <w:pStyle w:val="ZhlavZpat"/>
            <w:rPr>
              <w:rStyle w:val="Tun"/>
            </w:rPr>
          </w:pPr>
          <w:r>
            <w:rPr>
              <w:rStyle w:val="Tun"/>
            </w:rPr>
            <w:t>TENZA, a.s.</w:t>
          </w:r>
        </w:p>
      </w:tc>
    </w:tr>
    <w:tr w:rsidR="00DE0DA9" w:rsidRPr="00CE7E1E" w:rsidTr="00432B09">
      <w:tc>
        <w:tcPr>
          <w:tcW w:w="2296" w:type="dxa"/>
          <w:vAlign w:val="center"/>
        </w:tcPr>
        <w:p w:rsidR="00DE0DA9" w:rsidRPr="00CE7E1E" w:rsidRDefault="00DE0DA9" w:rsidP="006C652C">
          <w:pPr>
            <w:pStyle w:val="ZhlavZpat"/>
            <w:jc w:val="left"/>
          </w:pPr>
          <w:r w:rsidRPr="00CE7E1E">
            <w:t xml:space="preserve">Ev. </w:t>
          </w:r>
          <w:proofErr w:type="gramStart"/>
          <w:r w:rsidRPr="00CE7E1E">
            <w:t xml:space="preserve">č.: </w:t>
          </w:r>
          <w:r>
            <w:t>.5-2017</w:t>
          </w:r>
          <w:proofErr w:type="gramEnd"/>
        </w:p>
      </w:tc>
      <w:tc>
        <w:tcPr>
          <w:tcW w:w="5103" w:type="dxa"/>
          <w:vMerge/>
          <w:vAlign w:val="center"/>
        </w:tcPr>
        <w:p w:rsidR="00DE0DA9" w:rsidRPr="00CE7E1E" w:rsidRDefault="00DE0DA9" w:rsidP="000624CA">
          <w:pPr>
            <w:pStyle w:val="ZhlavZpat"/>
          </w:pPr>
        </w:p>
      </w:tc>
      <w:tc>
        <w:tcPr>
          <w:tcW w:w="2410" w:type="dxa"/>
          <w:vAlign w:val="center"/>
        </w:tcPr>
        <w:p w:rsidR="00DE0DA9" w:rsidRPr="00CE7E1E" w:rsidRDefault="00DE0DA9" w:rsidP="00BA677F">
          <w:pPr>
            <w:pStyle w:val="ZhlavZpat"/>
            <w:jc w:val="left"/>
          </w:pPr>
          <w:r w:rsidRPr="00CE7E1E">
            <w:t xml:space="preserve">Ev. č.: </w:t>
          </w:r>
          <w:r w:rsidR="006E0EBA">
            <w:t xml:space="preserve">S </w:t>
          </w:r>
        </w:p>
      </w:tc>
    </w:tr>
  </w:tbl>
  <w:p w:rsidR="00DE0DA9" w:rsidRDefault="00DE0D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FAEAF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4-iiiSeznam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">
    <w:nsid w:val="FFFFFFFE"/>
    <w:multiLevelType w:val="singleLevel"/>
    <w:tmpl w:val="BD96D0C0"/>
    <w:lvl w:ilvl="0">
      <w:numFmt w:val="bullet"/>
      <w:lvlText w:val="*"/>
      <w:lvlJc w:val="left"/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3613EFC"/>
    <w:multiLevelType w:val="hybridMultilevel"/>
    <w:tmpl w:val="3050CF44"/>
    <w:lvl w:ilvl="0" w:tplc="DA6292C0">
      <w:start w:val="1"/>
      <w:numFmt w:val="lowerLetter"/>
      <w:pStyle w:val="4-AbcSeznam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D435E"/>
    <w:multiLevelType w:val="hybridMultilevel"/>
    <w:tmpl w:val="70B42036"/>
    <w:lvl w:ilvl="0" w:tplc="FFFFFFFF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93AC6"/>
    <w:multiLevelType w:val="hybridMultilevel"/>
    <w:tmpl w:val="47EE01A6"/>
    <w:lvl w:ilvl="0" w:tplc="6C42B30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241329"/>
    <w:multiLevelType w:val="hybridMultilevel"/>
    <w:tmpl w:val="9572D6B6"/>
    <w:lvl w:ilvl="0" w:tplc="FFFFFFFF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A3553"/>
    <w:multiLevelType w:val="multilevel"/>
    <w:tmpl w:val="4CDCE706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9">
    <w:nsid w:val="659C6479"/>
    <w:multiLevelType w:val="hybridMultilevel"/>
    <w:tmpl w:val="9ADC7580"/>
    <w:lvl w:ilvl="0" w:tplc="55309B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AC5281"/>
    <w:multiLevelType w:val="hybridMultilevel"/>
    <w:tmpl w:val="A600D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66B96"/>
    <w:multiLevelType w:val="hybridMultilevel"/>
    <w:tmpl w:val="88EEAFB0"/>
    <w:lvl w:ilvl="0" w:tplc="04050001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sz w:val="22"/>
        <w:szCs w:val="24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41817"/>
    <w:multiLevelType w:val="hybridMultilevel"/>
    <w:tmpl w:val="B058D704"/>
    <w:lvl w:ilvl="0" w:tplc="FFFFFFFF">
      <w:start w:val="1"/>
      <w:numFmt w:val="lowerLetter"/>
      <w:lvlText w:val="(%1)"/>
      <w:lvlJc w:val="left"/>
      <w:pPr>
        <w:tabs>
          <w:tab w:val="num" w:pos="567"/>
        </w:tabs>
        <w:ind w:left="607" w:hanging="607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8"/>
  </w:num>
  <w:num w:numId="11">
    <w:abstractNumId w:val="8"/>
  </w:num>
  <w:num w:numId="12">
    <w:abstractNumId w:val="12"/>
  </w:num>
  <w:num w:numId="13">
    <w:abstractNumId w:val="8"/>
  </w:num>
  <w:num w:numId="14">
    <w:abstractNumId w:val="11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8"/>
  </w:num>
  <w:num w:numId="17">
    <w:abstractNumId w:val="8"/>
  </w:num>
  <w:num w:numId="18">
    <w:abstractNumId w:val="4"/>
  </w:num>
  <w:num w:numId="19">
    <w:abstractNumId w:val="8"/>
  </w:num>
  <w:num w:numId="20">
    <w:abstractNumId w:val="8"/>
  </w:num>
  <w:num w:numId="21">
    <w:abstractNumId w:val="8"/>
  </w:num>
  <w:num w:numId="2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PůvodníDatumPosledníModifikace" w:val="21.11.2016 13:44:00"/>
    <w:docVar w:name="PůvodníNázevSouboru" w:val="D1_Část 2-Návrh Smlouvy o DILO.docx"/>
    <w:docVar w:name="PůvodníVelikostSouboru" w:val="243632"/>
  </w:docVars>
  <w:rsids>
    <w:rsidRoot w:val="00720CC9"/>
    <w:rsid w:val="00002D8B"/>
    <w:rsid w:val="00005913"/>
    <w:rsid w:val="0001434F"/>
    <w:rsid w:val="0002054B"/>
    <w:rsid w:val="00027E9E"/>
    <w:rsid w:val="00033312"/>
    <w:rsid w:val="00034977"/>
    <w:rsid w:val="0003541E"/>
    <w:rsid w:val="00041BB5"/>
    <w:rsid w:val="00042D9C"/>
    <w:rsid w:val="00050B54"/>
    <w:rsid w:val="000624CA"/>
    <w:rsid w:val="000652A7"/>
    <w:rsid w:val="00070AF3"/>
    <w:rsid w:val="00077955"/>
    <w:rsid w:val="000832AE"/>
    <w:rsid w:val="00084898"/>
    <w:rsid w:val="000854F7"/>
    <w:rsid w:val="000872BA"/>
    <w:rsid w:val="00087C4F"/>
    <w:rsid w:val="00090E24"/>
    <w:rsid w:val="00091294"/>
    <w:rsid w:val="0009134A"/>
    <w:rsid w:val="000917DD"/>
    <w:rsid w:val="00091885"/>
    <w:rsid w:val="00094C42"/>
    <w:rsid w:val="00096301"/>
    <w:rsid w:val="000A753A"/>
    <w:rsid w:val="000A7A90"/>
    <w:rsid w:val="000C73BE"/>
    <w:rsid w:val="000D10E0"/>
    <w:rsid w:val="000D41E2"/>
    <w:rsid w:val="000E3EF5"/>
    <w:rsid w:val="000E6C60"/>
    <w:rsid w:val="000F720D"/>
    <w:rsid w:val="000F7EC2"/>
    <w:rsid w:val="00112822"/>
    <w:rsid w:val="001158F3"/>
    <w:rsid w:val="00121D65"/>
    <w:rsid w:val="00122910"/>
    <w:rsid w:val="00122F70"/>
    <w:rsid w:val="00126362"/>
    <w:rsid w:val="00137137"/>
    <w:rsid w:val="00137E00"/>
    <w:rsid w:val="001405DE"/>
    <w:rsid w:val="001430F5"/>
    <w:rsid w:val="001454D5"/>
    <w:rsid w:val="00152248"/>
    <w:rsid w:val="00156AFA"/>
    <w:rsid w:val="00163ACD"/>
    <w:rsid w:val="00165CF0"/>
    <w:rsid w:val="00167668"/>
    <w:rsid w:val="00177C9F"/>
    <w:rsid w:val="001812A8"/>
    <w:rsid w:val="0018131F"/>
    <w:rsid w:val="00183CA2"/>
    <w:rsid w:val="001A1079"/>
    <w:rsid w:val="001B208C"/>
    <w:rsid w:val="001B550A"/>
    <w:rsid w:val="001B5FE8"/>
    <w:rsid w:val="001B7AF0"/>
    <w:rsid w:val="001C0D42"/>
    <w:rsid w:val="001C47AD"/>
    <w:rsid w:val="001D0000"/>
    <w:rsid w:val="001E4BE0"/>
    <w:rsid w:val="001F2DE0"/>
    <w:rsid w:val="002056A0"/>
    <w:rsid w:val="00211E63"/>
    <w:rsid w:val="00214718"/>
    <w:rsid w:val="00215BAE"/>
    <w:rsid w:val="00230B30"/>
    <w:rsid w:val="00240ED0"/>
    <w:rsid w:val="00253CEA"/>
    <w:rsid w:val="00266E45"/>
    <w:rsid w:val="002802D3"/>
    <w:rsid w:val="0029504D"/>
    <w:rsid w:val="002951C8"/>
    <w:rsid w:val="00297591"/>
    <w:rsid w:val="002A2281"/>
    <w:rsid w:val="002A34EA"/>
    <w:rsid w:val="002A43C2"/>
    <w:rsid w:val="002A4F2E"/>
    <w:rsid w:val="002B33DF"/>
    <w:rsid w:val="002B3663"/>
    <w:rsid w:val="002D7EA5"/>
    <w:rsid w:val="002E6610"/>
    <w:rsid w:val="002E7AF6"/>
    <w:rsid w:val="002E7EC8"/>
    <w:rsid w:val="00311177"/>
    <w:rsid w:val="00313C91"/>
    <w:rsid w:val="0032254F"/>
    <w:rsid w:val="00322889"/>
    <w:rsid w:val="003254F8"/>
    <w:rsid w:val="0033670E"/>
    <w:rsid w:val="003452AC"/>
    <w:rsid w:val="00356480"/>
    <w:rsid w:val="0035668B"/>
    <w:rsid w:val="00362C8E"/>
    <w:rsid w:val="00365829"/>
    <w:rsid w:val="003723C6"/>
    <w:rsid w:val="00373C7E"/>
    <w:rsid w:val="003834B8"/>
    <w:rsid w:val="00384F5A"/>
    <w:rsid w:val="00391010"/>
    <w:rsid w:val="003A2182"/>
    <w:rsid w:val="003A7042"/>
    <w:rsid w:val="003B1F5E"/>
    <w:rsid w:val="003B46D5"/>
    <w:rsid w:val="003C085C"/>
    <w:rsid w:val="003C1A63"/>
    <w:rsid w:val="003C46B6"/>
    <w:rsid w:val="003D477E"/>
    <w:rsid w:val="003D6608"/>
    <w:rsid w:val="003E40CC"/>
    <w:rsid w:val="003E560F"/>
    <w:rsid w:val="003F42ED"/>
    <w:rsid w:val="003F4FEF"/>
    <w:rsid w:val="003F55DB"/>
    <w:rsid w:val="004010E8"/>
    <w:rsid w:val="00404D8D"/>
    <w:rsid w:val="004052FC"/>
    <w:rsid w:val="00410960"/>
    <w:rsid w:val="0041121F"/>
    <w:rsid w:val="00425279"/>
    <w:rsid w:val="00430086"/>
    <w:rsid w:val="00431F14"/>
    <w:rsid w:val="00432B09"/>
    <w:rsid w:val="00445990"/>
    <w:rsid w:val="004472EF"/>
    <w:rsid w:val="00485642"/>
    <w:rsid w:val="004913E1"/>
    <w:rsid w:val="00492665"/>
    <w:rsid w:val="004A6F54"/>
    <w:rsid w:val="004A7453"/>
    <w:rsid w:val="004B33CF"/>
    <w:rsid w:val="004B538F"/>
    <w:rsid w:val="004C2326"/>
    <w:rsid w:val="004D114D"/>
    <w:rsid w:val="004D2468"/>
    <w:rsid w:val="004D65B0"/>
    <w:rsid w:val="004E1B64"/>
    <w:rsid w:val="004E5701"/>
    <w:rsid w:val="004F2271"/>
    <w:rsid w:val="005003CB"/>
    <w:rsid w:val="00511B31"/>
    <w:rsid w:val="0052238F"/>
    <w:rsid w:val="005244D2"/>
    <w:rsid w:val="00525294"/>
    <w:rsid w:val="00526E28"/>
    <w:rsid w:val="005270CF"/>
    <w:rsid w:val="00527E9E"/>
    <w:rsid w:val="00532BF3"/>
    <w:rsid w:val="00536E0D"/>
    <w:rsid w:val="0053730D"/>
    <w:rsid w:val="00540B31"/>
    <w:rsid w:val="00550ACB"/>
    <w:rsid w:val="005604B1"/>
    <w:rsid w:val="00560B7B"/>
    <w:rsid w:val="005672D3"/>
    <w:rsid w:val="005833C0"/>
    <w:rsid w:val="00584F38"/>
    <w:rsid w:val="00585965"/>
    <w:rsid w:val="00585E7F"/>
    <w:rsid w:val="005958D4"/>
    <w:rsid w:val="005A2DBC"/>
    <w:rsid w:val="005A2F52"/>
    <w:rsid w:val="005C24CC"/>
    <w:rsid w:val="005C32A2"/>
    <w:rsid w:val="005C5DDC"/>
    <w:rsid w:val="005D156F"/>
    <w:rsid w:val="005D427D"/>
    <w:rsid w:val="005D665E"/>
    <w:rsid w:val="005E0E30"/>
    <w:rsid w:val="005E33EB"/>
    <w:rsid w:val="005E7338"/>
    <w:rsid w:val="005F0939"/>
    <w:rsid w:val="005F48D6"/>
    <w:rsid w:val="00600B1E"/>
    <w:rsid w:val="00602308"/>
    <w:rsid w:val="006071E9"/>
    <w:rsid w:val="00610DEC"/>
    <w:rsid w:val="00611EF7"/>
    <w:rsid w:val="006126A2"/>
    <w:rsid w:val="00617087"/>
    <w:rsid w:val="00627DBE"/>
    <w:rsid w:val="006349B6"/>
    <w:rsid w:val="00646922"/>
    <w:rsid w:val="00652C54"/>
    <w:rsid w:val="00654108"/>
    <w:rsid w:val="00662A7B"/>
    <w:rsid w:val="00665C1B"/>
    <w:rsid w:val="00666369"/>
    <w:rsid w:val="0066683B"/>
    <w:rsid w:val="006679C2"/>
    <w:rsid w:val="006755E0"/>
    <w:rsid w:val="0067751F"/>
    <w:rsid w:val="00693B88"/>
    <w:rsid w:val="00696716"/>
    <w:rsid w:val="006A07C6"/>
    <w:rsid w:val="006A675A"/>
    <w:rsid w:val="006B41EE"/>
    <w:rsid w:val="006B4B56"/>
    <w:rsid w:val="006C608A"/>
    <w:rsid w:val="006C652C"/>
    <w:rsid w:val="006D69C9"/>
    <w:rsid w:val="006E0EBA"/>
    <w:rsid w:val="006E15D5"/>
    <w:rsid w:val="006E1D7B"/>
    <w:rsid w:val="006E6E51"/>
    <w:rsid w:val="006F2788"/>
    <w:rsid w:val="006F4ABC"/>
    <w:rsid w:val="00700D5E"/>
    <w:rsid w:val="00706CA7"/>
    <w:rsid w:val="00707278"/>
    <w:rsid w:val="0070739D"/>
    <w:rsid w:val="00710747"/>
    <w:rsid w:val="00717F1D"/>
    <w:rsid w:val="007203DB"/>
    <w:rsid w:val="00720CC9"/>
    <w:rsid w:val="00721D9C"/>
    <w:rsid w:val="00724901"/>
    <w:rsid w:val="00726816"/>
    <w:rsid w:val="00726F9E"/>
    <w:rsid w:val="007332E2"/>
    <w:rsid w:val="00755B62"/>
    <w:rsid w:val="00762CA9"/>
    <w:rsid w:val="00767E80"/>
    <w:rsid w:val="007A2E4D"/>
    <w:rsid w:val="007A3C08"/>
    <w:rsid w:val="007C69E6"/>
    <w:rsid w:val="007D0C98"/>
    <w:rsid w:val="007D33A9"/>
    <w:rsid w:val="007D7B05"/>
    <w:rsid w:val="007E3E9F"/>
    <w:rsid w:val="007E55A2"/>
    <w:rsid w:val="007F0572"/>
    <w:rsid w:val="007F28CA"/>
    <w:rsid w:val="00802A7A"/>
    <w:rsid w:val="00802CE6"/>
    <w:rsid w:val="00802DF9"/>
    <w:rsid w:val="008063C9"/>
    <w:rsid w:val="00811D70"/>
    <w:rsid w:val="0082071E"/>
    <w:rsid w:val="0082133D"/>
    <w:rsid w:val="008263AF"/>
    <w:rsid w:val="00827ED0"/>
    <w:rsid w:val="008367D4"/>
    <w:rsid w:val="00837793"/>
    <w:rsid w:val="0084432B"/>
    <w:rsid w:val="00850343"/>
    <w:rsid w:val="008512A1"/>
    <w:rsid w:val="008515FA"/>
    <w:rsid w:val="00854DD5"/>
    <w:rsid w:val="008553DF"/>
    <w:rsid w:val="00855C18"/>
    <w:rsid w:val="00862096"/>
    <w:rsid w:val="008657ED"/>
    <w:rsid w:val="00866943"/>
    <w:rsid w:val="008829EF"/>
    <w:rsid w:val="00884A14"/>
    <w:rsid w:val="00891895"/>
    <w:rsid w:val="008A1F99"/>
    <w:rsid w:val="008A5EFF"/>
    <w:rsid w:val="008A65FF"/>
    <w:rsid w:val="008B0378"/>
    <w:rsid w:val="008B6B91"/>
    <w:rsid w:val="008C3F5C"/>
    <w:rsid w:val="008D263C"/>
    <w:rsid w:val="008D2689"/>
    <w:rsid w:val="008E2E05"/>
    <w:rsid w:val="008E4D3C"/>
    <w:rsid w:val="008E6D1A"/>
    <w:rsid w:val="008F4568"/>
    <w:rsid w:val="008F52D5"/>
    <w:rsid w:val="008F6502"/>
    <w:rsid w:val="00900E12"/>
    <w:rsid w:val="0090211B"/>
    <w:rsid w:val="00930FB8"/>
    <w:rsid w:val="009340FC"/>
    <w:rsid w:val="00935A5B"/>
    <w:rsid w:val="00943C49"/>
    <w:rsid w:val="00946670"/>
    <w:rsid w:val="009619F6"/>
    <w:rsid w:val="00973261"/>
    <w:rsid w:val="0097453F"/>
    <w:rsid w:val="00975969"/>
    <w:rsid w:val="00992CCC"/>
    <w:rsid w:val="009B1053"/>
    <w:rsid w:val="009C09D2"/>
    <w:rsid w:val="009C1758"/>
    <w:rsid w:val="009C540E"/>
    <w:rsid w:val="009D0ED0"/>
    <w:rsid w:val="009F1DC9"/>
    <w:rsid w:val="00A04844"/>
    <w:rsid w:val="00A07562"/>
    <w:rsid w:val="00A13589"/>
    <w:rsid w:val="00A13C26"/>
    <w:rsid w:val="00A17FF6"/>
    <w:rsid w:val="00A45FAF"/>
    <w:rsid w:val="00A577AA"/>
    <w:rsid w:val="00A63C10"/>
    <w:rsid w:val="00A66278"/>
    <w:rsid w:val="00A73EFC"/>
    <w:rsid w:val="00A82079"/>
    <w:rsid w:val="00A91DED"/>
    <w:rsid w:val="00AA0F30"/>
    <w:rsid w:val="00AB4181"/>
    <w:rsid w:val="00AB77D4"/>
    <w:rsid w:val="00AC1D8E"/>
    <w:rsid w:val="00AC664F"/>
    <w:rsid w:val="00AD209B"/>
    <w:rsid w:val="00AD37A7"/>
    <w:rsid w:val="00AF6DFB"/>
    <w:rsid w:val="00B031F9"/>
    <w:rsid w:val="00B03D9B"/>
    <w:rsid w:val="00B03FEC"/>
    <w:rsid w:val="00B04B10"/>
    <w:rsid w:val="00B07F46"/>
    <w:rsid w:val="00B13E94"/>
    <w:rsid w:val="00B209C4"/>
    <w:rsid w:val="00B316C8"/>
    <w:rsid w:val="00B3371B"/>
    <w:rsid w:val="00B36F4C"/>
    <w:rsid w:val="00B415AB"/>
    <w:rsid w:val="00B42ED8"/>
    <w:rsid w:val="00B46042"/>
    <w:rsid w:val="00B47090"/>
    <w:rsid w:val="00B54AAD"/>
    <w:rsid w:val="00B655DC"/>
    <w:rsid w:val="00B77B72"/>
    <w:rsid w:val="00B873FC"/>
    <w:rsid w:val="00BA677F"/>
    <w:rsid w:val="00BB13CB"/>
    <w:rsid w:val="00BB5F73"/>
    <w:rsid w:val="00BC6EAD"/>
    <w:rsid w:val="00BD1766"/>
    <w:rsid w:val="00BD4907"/>
    <w:rsid w:val="00BD6F76"/>
    <w:rsid w:val="00BF0210"/>
    <w:rsid w:val="00C01293"/>
    <w:rsid w:val="00C048D3"/>
    <w:rsid w:val="00C177A2"/>
    <w:rsid w:val="00C31970"/>
    <w:rsid w:val="00C35D85"/>
    <w:rsid w:val="00C43393"/>
    <w:rsid w:val="00C503BC"/>
    <w:rsid w:val="00C51E5E"/>
    <w:rsid w:val="00C533F1"/>
    <w:rsid w:val="00C63029"/>
    <w:rsid w:val="00C656F3"/>
    <w:rsid w:val="00C667A1"/>
    <w:rsid w:val="00C72134"/>
    <w:rsid w:val="00C77670"/>
    <w:rsid w:val="00C776DE"/>
    <w:rsid w:val="00C8056A"/>
    <w:rsid w:val="00C84E5C"/>
    <w:rsid w:val="00C8688D"/>
    <w:rsid w:val="00C87468"/>
    <w:rsid w:val="00C93229"/>
    <w:rsid w:val="00C96F49"/>
    <w:rsid w:val="00CB08ED"/>
    <w:rsid w:val="00CB5AF7"/>
    <w:rsid w:val="00CC33C3"/>
    <w:rsid w:val="00CC6477"/>
    <w:rsid w:val="00CC7A1C"/>
    <w:rsid w:val="00CF00CA"/>
    <w:rsid w:val="00CF0E10"/>
    <w:rsid w:val="00CF5B00"/>
    <w:rsid w:val="00D0602C"/>
    <w:rsid w:val="00D23A02"/>
    <w:rsid w:val="00D264DF"/>
    <w:rsid w:val="00D40888"/>
    <w:rsid w:val="00D47A3C"/>
    <w:rsid w:val="00D52F14"/>
    <w:rsid w:val="00D73814"/>
    <w:rsid w:val="00D74BB4"/>
    <w:rsid w:val="00D94E8C"/>
    <w:rsid w:val="00DA0B32"/>
    <w:rsid w:val="00DA2C0A"/>
    <w:rsid w:val="00DD4226"/>
    <w:rsid w:val="00DD4B54"/>
    <w:rsid w:val="00DD4DDB"/>
    <w:rsid w:val="00DD724B"/>
    <w:rsid w:val="00DE0DA9"/>
    <w:rsid w:val="00DE10B5"/>
    <w:rsid w:val="00DE376E"/>
    <w:rsid w:val="00DE6FEB"/>
    <w:rsid w:val="00DF2DE2"/>
    <w:rsid w:val="00DF3D9A"/>
    <w:rsid w:val="00DF4502"/>
    <w:rsid w:val="00DF6245"/>
    <w:rsid w:val="00DF6BEC"/>
    <w:rsid w:val="00E137CC"/>
    <w:rsid w:val="00E17869"/>
    <w:rsid w:val="00E2334B"/>
    <w:rsid w:val="00E2647C"/>
    <w:rsid w:val="00E34D98"/>
    <w:rsid w:val="00E36E7A"/>
    <w:rsid w:val="00E473DA"/>
    <w:rsid w:val="00E574A8"/>
    <w:rsid w:val="00E70171"/>
    <w:rsid w:val="00E72FA0"/>
    <w:rsid w:val="00E74904"/>
    <w:rsid w:val="00E76C79"/>
    <w:rsid w:val="00E87DD7"/>
    <w:rsid w:val="00E92C1E"/>
    <w:rsid w:val="00E9718F"/>
    <w:rsid w:val="00EA4D6F"/>
    <w:rsid w:val="00ED032E"/>
    <w:rsid w:val="00ED4330"/>
    <w:rsid w:val="00ED72FE"/>
    <w:rsid w:val="00EE110C"/>
    <w:rsid w:val="00EE55F8"/>
    <w:rsid w:val="00EF4BFC"/>
    <w:rsid w:val="00F02805"/>
    <w:rsid w:val="00F109E6"/>
    <w:rsid w:val="00F24711"/>
    <w:rsid w:val="00F249A5"/>
    <w:rsid w:val="00F26284"/>
    <w:rsid w:val="00F26758"/>
    <w:rsid w:val="00F3779C"/>
    <w:rsid w:val="00F37CEF"/>
    <w:rsid w:val="00F4237E"/>
    <w:rsid w:val="00F476AB"/>
    <w:rsid w:val="00F611C6"/>
    <w:rsid w:val="00F621CB"/>
    <w:rsid w:val="00F65E0F"/>
    <w:rsid w:val="00F836F0"/>
    <w:rsid w:val="00F94E60"/>
    <w:rsid w:val="00F95AAB"/>
    <w:rsid w:val="00F95E61"/>
    <w:rsid w:val="00FA25AF"/>
    <w:rsid w:val="00FA26CA"/>
    <w:rsid w:val="00FA3766"/>
    <w:rsid w:val="00FB76AE"/>
    <w:rsid w:val="00FC3DD9"/>
    <w:rsid w:val="00FD1B96"/>
    <w:rsid w:val="00FD36E2"/>
    <w:rsid w:val="00FD7207"/>
    <w:rsid w:val="00FE0AFD"/>
    <w:rsid w:val="00FE78E6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0CC9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720CC9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rsid w:val="00720CC9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1"/>
    <w:rsid w:val="00720CC9"/>
    <w:pPr>
      <w:jc w:val="both"/>
      <w:outlineLvl w:val="2"/>
    </w:pPr>
  </w:style>
  <w:style w:type="paragraph" w:styleId="Nadpis4">
    <w:name w:val="heading 4"/>
    <w:aliases w:val=" Char"/>
    <w:basedOn w:val="Normln"/>
    <w:next w:val="Normln"/>
    <w:link w:val="Nadpis4Char"/>
    <w:rsid w:val="00720CC9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link w:val="Nadpis5Char"/>
    <w:rsid w:val="00720CC9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rsid w:val="00720CC9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aliases w:val="T7"/>
    <w:basedOn w:val="Normln"/>
    <w:next w:val="Normln"/>
    <w:link w:val="Nadpis7Char"/>
    <w:rsid w:val="00720CC9"/>
    <w:pPr>
      <w:keepNext/>
      <w:spacing w:before="120"/>
      <w:ind w:left="4956" w:hanging="708"/>
      <w:outlineLvl w:val="6"/>
    </w:pPr>
    <w:rPr>
      <w:b/>
    </w:rPr>
  </w:style>
  <w:style w:type="paragraph" w:styleId="Nadpis8">
    <w:name w:val="heading 8"/>
    <w:aliases w:val="T8"/>
    <w:basedOn w:val="Normln"/>
    <w:next w:val="Normln"/>
    <w:link w:val="Nadpis8Char"/>
    <w:rsid w:val="00720CC9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aliases w:val="T9"/>
    <w:basedOn w:val="Normln"/>
    <w:next w:val="Normln"/>
    <w:link w:val="Nadpis9Char"/>
    <w:rsid w:val="00720CC9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CC9"/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rsid w:val="00720CC9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aliases w:val=" Char Char"/>
    <w:basedOn w:val="Standardnpsmoodstavce"/>
    <w:link w:val="Nadpis4"/>
    <w:rsid w:val="00720CC9"/>
    <w:rPr>
      <w:rFonts w:ascii=".HelveticaLightTTEE" w:eastAsia="Times New Roman" w:hAnsi=".HelveticaLightTTEE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aliases w:val="T7 Char"/>
    <w:basedOn w:val="Standardnpsmoodstavce"/>
    <w:link w:val="Nadpis7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aliases w:val="T8 Char"/>
    <w:basedOn w:val="Standardnpsmoodstavce"/>
    <w:link w:val="Nadpis8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aliases w:val="T9 Char"/>
    <w:basedOn w:val="Standardnpsmoodstavce"/>
    <w:link w:val="Nadpis9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styleId="slostrnky">
    <w:name w:val="page number"/>
    <w:basedOn w:val="Standardnpsmoodstavce"/>
    <w:rsid w:val="00720CC9"/>
    <w:rPr>
      <w:rFonts w:ascii="Arial" w:hAnsi="Arial"/>
      <w:sz w:val="20"/>
    </w:rPr>
  </w:style>
  <w:style w:type="paragraph" w:styleId="slovanseznam3">
    <w:name w:val="List Number 3"/>
    <w:basedOn w:val="Normln"/>
    <w:rsid w:val="00720CC9"/>
    <w:pPr>
      <w:ind w:left="849" w:hanging="283"/>
    </w:pPr>
  </w:style>
  <w:style w:type="paragraph" w:customStyle="1" w:styleId="Normln15">
    <w:name w:val="Normální 1.5"/>
    <w:basedOn w:val="Normln"/>
    <w:rsid w:val="00720CC9"/>
    <w:pPr>
      <w:ind w:left="851"/>
    </w:pPr>
  </w:style>
  <w:style w:type="paragraph" w:styleId="Seznamsodrkami">
    <w:name w:val="List Bullet"/>
    <w:basedOn w:val="Normln"/>
    <w:rsid w:val="00720CC9"/>
    <w:pPr>
      <w:tabs>
        <w:tab w:val="left" w:pos="1778"/>
      </w:tabs>
      <w:ind w:left="1701" w:hanging="283"/>
    </w:pPr>
  </w:style>
  <w:style w:type="paragraph" w:customStyle="1" w:styleId="Normlnodst">
    <w:name w:val="Normální odst"/>
    <w:basedOn w:val="Normln"/>
    <w:rsid w:val="00720CC9"/>
    <w:pPr>
      <w:spacing w:after="120"/>
    </w:pPr>
  </w:style>
  <w:style w:type="paragraph" w:customStyle="1" w:styleId="Normln15odst">
    <w:name w:val="Normální1.5 odst"/>
    <w:basedOn w:val="Normln15"/>
    <w:rsid w:val="00720CC9"/>
    <w:pPr>
      <w:spacing w:after="120"/>
    </w:pPr>
  </w:style>
  <w:style w:type="paragraph" w:styleId="Obsah1">
    <w:name w:val="toc 1"/>
    <w:basedOn w:val="Normln"/>
    <w:next w:val="Normln"/>
    <w:link w:val="Obsah1Char"/>
    <w:uiPriority w:val="39"/>
    <w:rsid w:val="00720CC9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paragraph" w:styleId="Obsah2">
    <w:name w:val="toc 2"/>
    <w:basedOn w:val="Obsah1"/>
    <w:next w:val="Normln"/>
    <w:uiPriority w:val="39"/>
    <w:rsid w:val="00720CC9"/>
    <w:pPr>
      <w:spacing w:before="240"/>
    </w:pPr>
    <w:rPr>
      <w:rFonts w:ascii="Times New Roman" w:hAnsi="Times New Roman"/>
      <w:caps w:val="0"/>
      <w:sz w:val="20"/>
    </w:rPr>
  </w:style>
  <w:style w:type="paragraph" w:styleId="Obsah3">
    <w:name w:val="toc 3"/>
    <w:basedOn w:val="Obsah2"/>
    <w:next w:val="Normln"/>
    <w:semiHidden/>
    <w:rsid w:val="00720CC9"/>
    <w:pPr>
      <w:spacing w:before="0"/>
      <w:ind w:left="240"/>
    </w:pPr>
    <w:rPr>
      <w:b w:val="0"/>
    </w:rPr>
  </w:style>
  <w:style w:type="paragraph" w:customStyle="1" w:styleId="Odst15">
    <w:name w:val="Odst.1.5"/>
    <w:basedOn w:val="Normln"/>
    <w:rsid w:val="00720CC9"/>
    <w:pPr>
      <w:tabs>
        <w:tab w:val="left" w:pos="1701"/>
        <w:tab w:val="left" w:pos="2268"/>
        <w:tab w:val="left" w:pos="2835"/>
      </w:tabs>
      <w:ind w:left="851" w:hanging="851"/>
    </w:pPr>
  </w:style>
  <w:style w:type="paragraph" w:customStyle="1" w:styleId="Odst15-odstup">
    <w:name w:val="Odst.1.5 - odstup"/>
    <w:basedOn w:val="Odst15"/>
    <w:rsid w:val="00720CC9"/>
    <w:pPr>
      <w:spacing w:after="120"/>
    </w:pPr>
  </w:style>
  <w:style w:type="paragraph" w:styleId="Pokraovnseznamu">
    <w:name w:val="List Continue"/>
    <w:basedOn w:val="Normln"/>
    <w:rsid w:val="00720CC9"/>
    <w:pPr>
      <w:spacing w:after="120"/>
      <w:ind w:left="851"/>
    </w:pPr>
  </w:style>
  <w:style w:type="paragraph" w:styleId="Pokraovnseznamu2">
    <w:name w:val="List Continue 2"/>
    <w:basedOn w:val="Normln"/>
    <w:rsid w:val="00720CC9"/>
    <w:pPr>
      <w:spacing w:after="120"/>
      <w:ind w:left="851"/>
    </w:pPr>
  </w:style>
  <w:style w:type="paragraph" w:customStyle="1" w:styleId="Poznmka">
    <w:name w:val="Poznámka"/>
    <w:basedOn w:val="Normln"/>
    <w:rsid w:val="00720CC9"/>
    <w:pPr>
      <w:jc w:val="left"/>
    </w:pPr>
    <w:rPr>
      <w:sz w:val="20"/>
    </w:rPr>
  </w:style>
  <w:style w:type="paragraph" w:styleId="Seznam">
    <w:name w:val="List"/>
    <w:basedOn w:val="Normln"/>
    <w:rsid w:val="00720CC9"/>
    <w:pPr>
      <w:spacing w:after="120"/>
      <w:ind w:left="851" w:hanging="851"/>
    </w:pPr>
  </w:style>
  <w:style w:type="paragraph" w:styleId="Seznam2">
    <w:name w:val="List 2"/>
    <w:basedOn w:val="Normln"/>
    <w:rsid w:val="00720CC9"/>
    <w:pPr>
      <w:ind w:left="1135" w:hanging="284"/>
    </w:pPr>
  </w:style>
  <w:style w:type="paragraph" w:styleId="Seznam3">
    <w:name w:val="List 3"/>
    <w:basedOn w:val="Normln"/>
    <w:rsid w:val="00720CC9"/>
    <w:pPr>
      <w:ind w:left="849" w:hanging="283"/>
    </w:pPr>
  </w:style>
  <w:style w:type="paragraph" w:styleId="Textkomente">
    <w:name w:val="annotation text"/>
    <w:basedOn w:val="Normln"/>
    <w:link w:val="TextkomenteChar"/>
    <w:semiHidden/>
    <w:rsid w:val="00720CC9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0C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CC9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20CC9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720CC9"/>
    <w:rPr>
      <w:rFonts w:ascii="Arial" w:hAnsi="Arial"/>
      <w:sz w:val="20"/>
    </w:rPr>
  </w:style>
  <w:style w:type="paragraph" w:styleId="Obsah4">
    <w:name w:val="toc 4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customStyle="1" w:styleId="Odst4-odst">
    <w:name w:val="Odst.4-odst"/>
    <w:basedOn w:val="Odst15-odstup"/>
    <w:rsid w:val="00720CC9"/>
    <w:pPr>
      <w:ind w:left="2269" w:hanging="1418"/>
    </w:pPr>
  </w:style>
  <w:style w:type="paragraph" w:styleId="Obsah5">
    <w:name w:val="toc 5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customStyle="1" w:styleId="Odst2">
    <w:name w:val="Odst2"/>
    <w:basedOn w:val="Normln"/>
    <w:rsid w:val="00720CC9"/>
    <w:pPr>
      <w:framePr w:hSpace="142" w:wrap="auto" w:vAnchor="text" w:hAnchor="text" w:y="1"/>
      <w:tabs>
        <w:tab w:val="clear" w:pos="851"/>
        <w:tab w:val="clear" w:pos="1418"/>
      </w:tabs>
      <w:spacing w:line="240" w:lineRule="atLeast"/>
      <w:ind w:left="1134" w:hanging="1134"/>
    </w:pPr>
    <w:rPr>
      <w:rFonts w:ascii="Palton EE" w:hAnsi="Palton EE"/>
    </w:rPr>
  </w:style>
  <w:style w:type="paragraph" w:styleId="Normlnodsazen">
    <w:name w:val="Normal Indent"/>
    <w:basedOn w:val="Normln"/>
    <w:rsid w:val="00720CC9"/>
    <w:pPr>
      <w:tabs>
        <w:tab w:val="clear" w:pos="851"/>
        <w:tab w:val="clear" w:pos="1418"/>
      </w:tabs>
      <w:spacing w:line="240" w:lineRule="atLeast"/>
      <w:ind w:left="708"/>
    </w:pPr>
    <w:rPr>
      <w:rFonts w:ascii="Palton EE" w:hAnsi="Palton EE"/>
    </w:rPr>
  </w:style>
  <w:style w:type="paragraph" w:customStyle="1" w:styleId="Odst150">
    <w:name w:val="Odst1.5"/>
    <w:basedOn w:val="Normln"/>
    <w:rsid w:val="00720CC9"/>
    <w:pPr>
      <w:tabs>
        <w:tab w:val="clear" w:pos="851"/>
        <w:tab w:val="clear" w:pos="1418"/>
      </w:tabs>
      <w:spacing w:before="120" w:after="120" w:line="240" w:lineRule="atLeast"/>
      <w:ind w:left="851" w:hanging="851"/>
    </w:pPr>
  </w:style>
  <w:style w:type="paragraph" w:customStyle="1" w:styleId="odst08">
    <w:name w:val="odst0.8"/>
    <w:basedOn w:val="Normln"/>
    <w:rsid w:val="00720CC9"/>
    <w:pPr>
      <w:tabs>
        <w:tab w:val="clear" w:pos="851"/>
        <w:tab w:val="clear" w:pos="1418"/>
      </w:tabs>
      <w:spacing w:line="240" w:lineRule="atLeast"/>
      <w:ind w:left="567" w:hanging="454"/>
    </w:pPr>
    <w:rPr>
      <w:rFonts w:ascii="Palton EE" w:hAnsi="Palton EE"/>
    </w:rPr>
  </w:style>
  <w:style w:type="paragraph" w:customStyle="1" w:styleId="Odrka">
    <w:name w:val="Odrážka"/>
    <w:basedOn w:val="Normln"/>
    <w:link w:val="OdrkaChar2"/>
    <w:rsid w:val="00720CC9"/>
    <w:pPr>
      <w:widowControl/>
      <w:tabs>
        <w:tab w:val="clear" w:pos="851"/>
        <w:tab w:val="clear" w:pos="1418"/>
      </w:tabs>
      <w:spacing w:after="120"/>
      <w:ind w:left="1134" w:hanging="283"/>
      <w:jc w:val="left"/>
    </w:pPr>
    <w:rPr>
      <w:kern w:val="28"/>
    </w:rPr>
  </w:style>
  <w:style w:type="paragraph" w:customStyle="1" w:styleId="Podnadpis">
    <w:name w:val="Podnadpis"/>
    <w:basedOn w:val="Normln"/>
    <w:rsid w:val="00720CC9"/>
    <w:pPr>
      <w:widowControl/>
      <w:tabs>
        <w:tab w:val="clear" w:pos="851"/>
        <w:tab w:val="clear" w:pos="1418"/>
      </w:tabs>
      <w:spacing w:before="120" w:after="120"/>
      <w:jc w:val="left"/>
    </w:pPr>
    <w:rPr>
      <w:b/>
      <w:kern w:val="28"/>
    </w:rPr>
  </w:style>
  <w:style w:type="paragraph" w:customStyle="1" w:styleId="Nadpis1ZaAkapitola">
    <w:name w:val="Nadpis 1.Za A.kapitola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480" w:after="120"/>
      <w:ind w:left="1211" w:hanging="1134"/>
      <w:jc w:val="left"/>
    </w:pPr>
    <w:rPr>
      <w:b/>
      <w:caps/>
      <w:kern w:val="28"/>
      <w:sz w:val="36"/>
    </w:rPr>
  </w:style>
  <w:style w:type="paragraph" w:customStyle="1" w:styleId="Nadpis2Za1clanek">
    <w:name w:val="Nadpis 2.Za 1..clanek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360" w:after="120"/>
      <w:ind w:left="1211" w:hanging="1134"/>
      <w:jc w:val="left"/>
    </w:pPr>
    <w:rPr>
      <w:b/>
      <w:caps/>
      <w:kern w:val="28"/>
      <w:sz w:val="32"/>
    </w:rPr>
  </w:style>
  <w:style w:type="paragraph" w:customStyle="1" w:styleId="Nadpis2Za1clanek1">
    <w:name w:val="Nadpis 2.Za 1..clanek1"/>
    <w:basedOn w:val="Nadpis1ZaAkapitola1"/>
    <w:next w:val="Normln"/>
    <w:rsid w:val="00720CC9"/>
    <w:pPr>
      <w:keepNext/>
      <w:spacing w:before="240" w:after="120"/>
    </w:pPr>
    <w:rPr>
      <w:sz w:val="24"/>
    </w:rPr>
  </w:style>
  <w:style w:type="paragraph" w:customStyle="1" w:styleId="Nadpis1ZaAkapitola1">
    <w:name w:val="Nadpis 1.Za A.kapitola1"/>
    <w:basedOn w:val="Normln"/>
    <w:next w:val="Normln"/>
    <w:rsid w:val="00720CC9"/>
    <w:pPr>
      <w:widowControl/>
      <w:spacing w:before="720" w:after="240"/>
      <w:jc w:val="left"/>
    </w:pPr>
    <w:rPr>
      <w:b/>
      <w:caps/>
      <w:sz w:val="28"/>
    </w:rPr>
  </w:style>
  <w:style w:type="paragraph" w:customStyle="1" w:styleId="Rozloendokumentu1">
    <w:name w:val="Rozložení dokumentu1"/>
    <w:basedOn w:val="Normln"/>
    <w:rsid w:val="00720CC9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720CC9"/>
    <w:pPr>
      <w:spacing w:after="120"/>
      <w:ind w:left="1588"/>
    </w:pPr>
  </w:style>
  <w:style w:type="paragraph" w:customStyle="1" w:styleId="Zkladntextodsazen21">
    <w:name w:val="Základní text odsazený 21"/>
    <w:basedOn w:val="Normln"/>
    <w:rsid w:val="00720CC9"/>
    <w:pPr>
      <w:tabs>
        <w:tab w:val="clear" w:pos="851"/>
      </w:tabs>
      <w:spacing w:before="120"/>
      <w:ind w:left="1418" w:hanging="567"/>
    </w:pPr>
  </w:style>
  <w:style w:type="paragraph" w:customStyle="1" w:styleId="Bod">
    <w:name w:val="Bod"/>
    <w:basedOn w:val="Normln"/>
    <w:link w:val="BodChar"/>
    <w:rsid w:val="00720CC9"/>
    <w:pPr>
      <w:widowControl/>
      <w:tabs>
        <w:tab w:val="clear" w:pos="851"/>
        <w:tab w:val="clear" w:pos="1418"/>
      </w:tabs>
      <w:spacing w:after="120"/>
      <w:ind w:left="1724" w:hanging="284"/>
    </w:pPr>
    <w:rPr>
      <w:kern w:val="28"/>
    </w:rPr>
  </w:style>
  <w:style w:type="paragraph" w:customStyle="1" w:styleId="Odstavec">
    <w:name w:val="Odstavec"/>
    <w:basedOn w:val="Normln"/>
    <w:link w:val="OdstavecChar"/>
    <w:rsid w:val="00720CC9"/>
    <w:pPr>
      <w:widowControl/>
      <w:tabs>
        <w:tab w:val="clear" w:pos="851"/>
        <w:tab w:val="clear" w:pos="1418"/>
      </w:tabs>
      <w:spacing w:before="60" w:after="120"/>
      <w:ind w:left="851"/>
    </w:pPr>
    <w:rPr>
      <w:kern w:val="28"/>
    </w:rPr>
  </w:style>
  <w:style w:type="paragraph" w:styleId="Textpoznpodarou">
    <w:name w:val="footnote text"/>
    <w:basedOn w:val="Normln"/>
    <w:link w:val="TextpoznpodarouChar"/>
    <w:semiHidden/>
    <w:rsid w:val="00720CC9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rsid w:val="00720CC9"/>
    <w:pPr>
      <w:widowControl/>
      <w:tabs>
        <w:tab w:val="clear" w:pos="851"/>
        <w:tab w:val="clear" w:pos="1418"/>
      </w:tabs>
      <w:spacing w:before="120"/>
      <w:ind w:left="1361"/>
    </w:pPr>
    <w:rPr>
      <w:lang w:val="en-GB"/>
    </w:rPr>
  </w:style>
  <w:style w:type="paragraph" w:customStyle="1" w:styleId="Nadpis3111">
    <w:name w:val="Nadpis 3.1.1.1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240" w:after="120"/>
      <w:ind w:hanging="1134"/>
      <w:jc w:val="left"/>
    </w:pPr>
    <w:rPr>
      <w:kern w:val="28"/>
    </w:rPr>
  </w:style>
  <w:style w:type="paragraph" w:customStyle="1" w:styleId="Nadpis211">
    <w:name w:val="Nadpis 2.1.1"/>
    <w:basedOn w:val="Normln"/>
    <w:next w:val="Normln"/>
    <w:rsid w:val="00720CC9"/>
    <w:pPr>
      <w:keepNext/>
      <w:widowControl/>
      <w:tabs>
        <w:tab w:val="clear" w:pos="851"/>
        <w:tab w:val="clear" w:pos="1418"/>
        <w:tab w:val="left" w:pos="0"/>
      </w:tabs>
      <w:spacing w:before="240" w:after="120"/>
      <w:ind w:hanging="1134"/>
      <w:jc w:val="left"/>
    </w:pPr>
    <w:rPr>
      <w:kern w:val="28"/>
    </w:rPr>
  </w:style>
  <w:style w:type="paragraph" w:customStyle="1" w:styleId="a">
    <w:name w:val="="/>
    <w:rsid w:val="00720C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=Roman" w:eastAsia="Times New Roman" w:hAnsi="Times New =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link w:val="BodyText21Char"/>
    <w:rsid w:val="00720CC9"/>
    <w:pPr>
      <w:spacing w:before="240" w:after="240"/>
      <w:jc w:val="center"/>
    </w:pPr>
    <w:rPr>
      <w:b/>
      <w:caps/>
      <w:spacing w:val="60"/>
      <w:sz w:val="44"/>
    </w:rPr>
  </w:style>
  <w:style w:type="paragraph" w:customStyle="1" w:styleId="odstavec2">
    <w:name w:val="odstavec2"/>
    <w:basedOn w:val="odstavec1"/>
    <w:rsid w:val="00720CC9"/>
    <w:pPr>
      <w:ind w:left="1388" w:hanging="680"/>
    </w:pPr>
    <w:rPr>
      <w:kern w:val="28"/>
      <w:sz w:val="24"/>
      <w:lang w:val="cs-CZ"/>
    </w:rPr>
  </w:style>
  <w:style w:type="paragraph" w:customStyle="1" w:styleId="Normal3">
    <w:name w:val="Normal3"/>
    <w:basedOn w:val="Normln"/>
    <w:rsid w:val="00720CC9"/>
    <w:pPr>
      <w:widowControl/>
      <w:tabs>
        <w:tab w:val="clear" w:pos="851"/>
        <w:tab w:val="clear" w:pos="1418"/>
      </w:tabs>
      <w:ind w:left="709"/>
    </w:pPr>
  </w:style>
  <w:style w:type="paragraph" w:customStyle="1" w:styleId="odsazen">
    <w:name w:val="odsazení"/>
    <w:basedOn w:val="Normln"/>
    <w:rsid w:val="00720CC9"/>
    <w:pPr>
      <w:widowControl/>
      <w:tabs>
        <w:tab w:val="clear" w:pos="851"/>
        <w:tab w:val="clear" w:pos="1418"/>
      </w:tabs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link w:val="ZkladntextodsazenChar"/>
    <w:rsid w:val="00720CC9"/>
    <w:pPr>
      <w:ind w:left="851" w:hanging="851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20CC9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semiHidden/>
    <w:rsid w:val="0072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0CC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720CC9"/>
    <w:rPr>
      <w:color w:val="0000FF"/>
      <w:u w:val="single"/>
    </w:rPr>
  </w:style>
  <w:style w:type="character" w:customStyle="1" w:styleId="OdrkaCharChar">
    <w:name w:val="Odrážka Char Char"/>
    <w:basedOn w:val="Standardnpsmoodstavce"/>
    <w:rsid w:val="00720CC9"/>
    <w:rPr>
      <w:rFonts w:ascii="Arial" w:hAnsi="Arial"/>
      <w:kern w:val="28"/>
      <w:sz w:val="24"/>
      <w:lang w:val="cs-CZ" w:eastAsia="cs-CZ" w:bidi="ar-SA"/>
    </w:rPr>
  </w:style>
  <w:style w:type="paragraph" w:customStyle="1" w:styleId="odrka0">
    <w:name w:val="odrážka"/>
    <w:basedOn w:val="Normln"/>
    <w:rsid w:val="00720CC9"/>
    <w:pPr>
      <w:widowControl/>
      <w:tabs>
        <w:tab w:val="clear" w:pos="851"/>
        <w:tab w:val="clear" w:pos="1418"/>
      </w:tabs>
      <w:spacing w:before="60" w:after="60"/>
      <w:ind w:left="284" w:hanging="284"/>
      <w:jc w:val="left"/>
      <w:textAlignment w:val="auto"/>
    </w:pPr>
  </w:style>
  <w:style w:type="paragraph" w:customStyle="1" w:styleId="Odrkaa">
    <w:name w:val="Odrážka a"/>
    <w:basedOn w:val="Normln"/>
    <w:rsid w:val="00720CC9"/>
    <w:pPr>
      <w:widowControl/>
      <w:numPr>
        <w:numId w:val="1"/>
      </w:numPr>
      <w:tabs>
        <w:tab w:val="clear" w:pos="851"/>
        <w:tab w:val="clear" w:pos="1418"/>
        <w:tab w:val="left" w:pos="425"/>
      </w:tabs>
      <w:overflowPunct/>
      <w:autoSpaceDE/>
      <w:autoSpaceDN/>
      <w:adjustRightInd/>
      <w:spacing w:after="120"/>
      <w:jc w:val="left"/>
      <w:textAlignment w:val="auto"/>
    </w:pPr>
    <w:rPr>
      <w:kern w:val="28"/>
    </w:rPr>
  </w:style>
  <w:style w:type="character" w:styleId="Sledovanodkaz">
    <w:name w:val="FollowedHyperlink"/>
    <w:basedOn w:val="Standardnpsmoodstavce"/>
    <w:rsid w:val="00720CC9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720CC9"/>
    <w:pPr>
      <w:ind w:left="851" w:hanging="851"/>
    </w:pPr>
    <w:rPr>
      <w:color w:val="FF000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20CC9"/>
    <w:rPr>
      <w:rFonts w:ascii="Arial" w:eastAsia="Times New Roman" w:hAnsi="Arial" w:cs="Times New Roman"/>
      <w:color w:val="FF0000"/>
      <w:lang w:eastAsia="cs-CZ"/>
    </w:rPr>
  </w:style>
  <w:style w:type="paragraph" w:styleId="Zkladntextodsazen3">
    <w:name w:val="Body Text Indent 3"/>
    <w:basedOn w:val="Normln"/>
    <w:link w:val="Zkladntextodsazen3Char"/>
    <w:rsid w:val="00720CC9"/>
    <w:pPr>
      <w:spacing w:before="240"/>
      <w:ind w:left="1418" w:hanging="567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720CC9"/>
    <w:rPr>
      <w:rFonts w:ascii="Arial" w:eastAsia="Times New Roman" w:hAnsi="Arial" w:cs="Arial"/>
      <w:szCs w:val="20"/>
      <w:lang w:eastAsia="cs-CZ"/>
    </w:rPr>
  </w:style>
  <w:style w:type="character" w:customStyle="1" w:styleId="platne1">
    <w:name w:val="platne1"/>
    <w:basedOn w:val="Standardnpsmoodstavce"/>
    <w:rsid w:val="00720CC9"/>
  </w:style>
  <w:style w:type="paragraph" w:customStyle="1" w:styleId="StylNadpis2Zarovnatdobloku">
    <w:name w:val="Styl Nadpis 2 + Zarovnat do bloku"/>
    <w:basedOn w:val="Nadpis2"/>
    <w:rsid w:val="00720CC9"/>
    <w:pPr>
      <w:keepLines w:val="0"/>
      <w:widowControl w:val="0"/>
      <w:numPr>
        <w:ilvl w:val="1"/>
      </w:numPr>
      <w:tabs>
        <w:tab w:val="clear" w:pos="-2410"/>
        <w:tab w:val="num" w:pos="993"/>
      </w:tabs>
      <w:overflowPunct/>
      <w:autoSpaceDE/>
      <w:autoSpaceDN/>
      <w:adjustRightInd/>
      <w:spacing w:before="0"/>
      <w:ind w:left="993" w:hanging="851"/>
      <w:jc w:val="both"/>
      <w:textAlignment w:val="auto"/>
    </w:pPr>
    <w:rPr>
      <w:sz w:val="22"/>
    </w:rPr>
  </w:style>
  <w:style w:type="paragraph" w:customStyle="1" w:styleId="Normln00">
    <w:name w:val="Normální.0/0"/>
    <w:rsid w:val="00720CC9"/>
    <w:pPr>
      <w:widowControl w:val="0"/>
      <w:spacing w:after="0" w:line="240" w:lineRule="atLeas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1">
    <w:name w:val="Normal1"/>
    <w:basedOn w:val="Normln"/>
    <w:rsid w:val="00720CC9"/>
    <w:pPr>
      <w:widowControl/>
      <w:tabs>
        <w:tab w:val="clear" w:pos="851"/>
        <w:tab w:val="clear" w:pos="1418"/>
      </w:tabs>
      <w:overflowPunct/>
      <w:spacing w:before="120"/>
      <w:ind w:left="284"/>
      <w:textAlignment w:val="auto"/>
    </w:pPr>
    <w:rPr>
      <w:rFonts w:ascii="Times New Roman" w:hAnsi="Times New Roman"/>
      <w:szCs w:val="24"/>
    </w:rPr>
  </w:style>
  <w:style w:type="character" w:customStyle="1" w:styleId="WW8Num12z2">
    <w:name w:val="WW8Num12z2"/>
    <w:rsid w:val="00720CC9"/>
    <w:rPr>
      <w:rFonts w:ascii="Wingdings" w:hAnsi="Wingdings"/>
    </w:rPr>
  </w:style>
  <w:style w:type="character" w:customStyle="1" w:styleId="OdrkaChar2">
    <w:name w:val="Odrážka Char2"/>
    <w:basedOn w:val="Standardnpsmoodstavce"/>
    <w:link w:val="Odrka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20CC9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20C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0">
    <w:name w:val="Odstavec0"/>
    <w:basedOn w:val="Normln"/>
    <w:rsid w:val="00720CC9"/>
    <w:pPr>
      <w:keepLines/>
      <w:widowControl/>
      <w:tabs>
        <w:tab w:val="clear" w:pos="851"/>
        <w:tab w:val="clear" w:pos="1418"/>
        <w:tab w:val="left" w:pos="680"/>
      </w:tabs>
      <w:overflowPunct/>
      <w:autoSpaceDE/>
      <w:autoSpaceDN/>
      <w:adjustRightInd/>
      <w:spacing w:before="240" w:after="120"/>
      <w:ind w:left="680" w:hanging="680"/>
      <w:textAlignment w:val="auto"/>
    </w:pPr>
  </w:style>
  <w:style w:type="paragraph" w:customStyle="1" w:styleId="cislovani1">
    <w:name w:val="cislovani 1"/>
    <w:basedOn w:val="Normln"/>
    <w:next w:val="Normln"/>
    <w:rsid w:val="00720CC9"/>
    <w:pPr>
      <w:keepNext/>
      <w:widowControl/>
      <w:numPr>
        <w:numId w:val="3"/>
      </w:numPr>
      <w:tabs>
        <w:tab w:val="clear" w:pos="851"/>
        <w:tab w:val="clear" w:pos="1418"/>
      </w:tabs>
      <w:overflowPunct/>
      <w:autoSpaceDE/>
      <w:autoSpaceDN/>
      <w:adjustRightInd/>
      <w:spacing w:before="480" w:line="288" w:lineRule="auto"/>
      <w:ind w:left="567"/>
      <w:jc w:val="left"/>
      <w:textAlignment w:val="auto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720CC9"/>
    <w:pPr>
      <w:keepNext/>
      <w:widowControl/>
      <w:numPr>
        <w:ilvl w:val="1"/>
        <w:numId w:val="3"/>
      </w:numPr>
      <w:tabs>
        <w:tab w:val="clear" w:pos="1418"/>
        <w:tab w:val="left" w:pos="1021"/>
      </w:tabs>
      <w:overflowPunct/>
      <w:autoSpaceDE/>
      <w:autoSpaceDN/>
      <w:adjustRightInd/>
      <w:spacing w:before="24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720CC9"/>
    <w:pPr>
      <w:widowControl/>
      <w:numPr>
        <w:ilvl w:val="2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720CC9"/>
    <w:pPr>
      <w:widowControl/>
      <w:numPr>
        <w:ilvl w:val="3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rsid w:val="00720CC9"/>
    <w:pPr>
      <w:widowControl/>
      <w:numPr>
        <w:ilvl w:val="4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i/>
      <w:sz w:val="20"/>
      <w:szCs w:val="24"/>
    </w:rPr>
  </w:style>
  <w:style w:type="paragraph" w:customStyle="1" w:styleId="Zkladntextodsazen22">
    <w:name w:val="Základní text odsazený 22"/>
    <w:basedOn w:val="Normln"/>
    <w:rsid w:val="00720CC9"/>
    <w:pPr>
      <w:tabs>
        <w:tab w:val="clear" w:pos="851"/>
      </w:tabs>
      <w:spacing w:before="120"/>
      <w:ind w:left="1418" w:hanging="567"/>
    </w:pPr>
  </w:style>
  <w:style w:type="character" w:styleId="Zstupntext">
    <w:name w:val="Placeholder Text"/>
    <w:basedOn w:val="Standardnpsmoodstavce"/>
    <w:uiPriority w:val="99"/>
    <w:semiHidden/>
    <w:rsid w:val="00720CC9"/>
    <w:rPr>
      <w:color w:val="808080"/>
    </w:rPr>
  </w:style>
  <w:style w:type="paragraph" w:styleId="Odstavecseseznamem">
    <w:name w:val="List Paragraph"/>
    <w:basedOn w:val="Normln"/>
    <w:uiPriority w:val="34"/>
    <w:qFormat/>
    <w:rsid w:val="00720CC9"/>
    <w:pPr>
      <w:ind w:left="720"/>
      <w:contextualSpacing/>
    </w:pPr>
  </w:style>
  <w:style w:type="paragraph" w:customStyle="1" w:styleId="1-stSmlouvy">
    <w:name w:val="1-ČástSmlouvy"/>
    <w:basedOn w:val="Nadpis1"/>
    <w:link w:val="1-stSmlouvyChar"/>
    <w:qFormat/>
    <w:rsid w:val="00720CC9"/>
    <w:pPr>
      <w:numPr>
        <w:numId w:val="5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BA677F"/>
    <w:pPr>
      <w:keepNext/>
      <w:keepLines w:val="0"/>
      <w:tabs>
        <w:tab w:val="clear" w:pos="-2410"/>
        <w:tab w:val="left" w:pos="851"/>
      </w:tabs>
      <w:spacing w:before="360"/>
    </w:pPr>
    <w:rPr>
      <w:rFonts w:cs="Arial"/>
      <w:b/>
      <w:sz w:val="28"/>
    </w:rPr>
  </w:style>
  <w:style w:type="character" w:customStyle="1" w:styleId="1-stSmlouvyChar">
    <w:name w:val="1-ČástSmlouvy Char"/>
    <w:basedOn w:val="Nadpis1Char"/>
    <w:link w:val="1-stSmlouvy"/>
    <w:rsid w:val="00720CC9"/>
    <w:rPr>
      <w:rFonts w:ascii="Arial" w:eastAsia="Times New Roman" w:hAnsi="Arial" w:cs="Arial"/>
      <w:b/>
      <w:i/>
      <w:caps w:val="0"/>
      <w:sz w:val="36"/>
      <w:szCs w:val="20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BA677F"/>
    <w:rPr>
      <w:rFonts w:ascii="Arial" w:eastAsia="Times New Roman" w:hAnsi="Arial" w:cs="Arial"/>
      <w:b/>
      <w:caps w:val="0"/>
      <w:sz w:val="28"/>
      <w:szCs w:val="20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665C1B"/>
    <w:pPr>
      <w:keepLines w:val="0"/>
      <w:tabs>
        <w:tab w:val="clear" w:pos="-2410"/>
        <w:tab w:val="left" w:pos="851"/>
      </w:tabs>
      <w:ind w:left="1418" w:hanging="1418"/>
    </w:pPr>
    <w:rPr>
      <w:b/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20CC9"/>
    <w:rPr>
      <w:caps w:val="0"/>
      <w:smallCaps/>
    </w:rPr>
  </w:style>
  <w:style w:type="character" w:customStyle="1" w:styleId="3-OdstavecSmlouvyChar">
    <w:name w:val="3-OdstavecSmlouvy Char"/>
    <w:basedOn w:val="Nadpis2Char"/>
    <w:link w:val="3-OdstavecSmlouvy"/>
    <w:rsid w:val="00665C1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20CC9"/>
    <w:rPr>
      <w:rFonts w:cs="Arial"/>
      <w:b/>
      <w:szCs w:val="22"/>
    </w:rPr>
  </w:style>
  <w:style w:type="character" w:customStyle="1" w:styleId="TunVelkmi">
    <w:name w:val="TučněVelkými"/>
    <w:basedOn w:val="Standardnpsmoodstavce"/>
    <w:uiPriority w:val="1"/>
    <w:qFormat/>
    <w:rsid w:val="00720CC9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qFormat/>
    <w:rsid w:val="00720CC9"/>
    <w:rPr>
      <w:caps/>
      <w:smallCaps w:val="0"/>
      <w:szCs w:val="22"/>
    </w:rPr>
  </w:style>
  <w:style w:type="paragraph" w:customStyle="1" w:styleId="ZhlavZpat">
    <w:name w:val="ZáhlavíZápatí"/>
    <w:basedOn w:val="Normln"/>
    <w:link w:val="ZhlavZpatChar"/>
    <w:qFormat/>
    <w:rsid w:val="00720CC9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paragraph" w:customStyle="1" w:styleId="4-AbcSeznam">
    <w:name w:val="4-AbcSeznam"/>
    <w:basedOn w:val="Nadpis2"/>
    <w:link w:val="4-AbcSeznamChar"/>
    <w:rsid w:val="00720CC9"/>
    <w:pPr>
      <w:numPr>
        <w:numId w:val="4"/>
      </w:numPr>
      <w:spacing w:before="100" w:beforeAutospacing="1" w:after="100" w:afterAutospacing="1"/>
      <w:jc w:val="both"/>
      <w:outlineLvl w:val="3"/>
    </w:pPr>
    <w:rPr>
      <w:rFonts w:cs="Arial"/>
    </w:rPr>
  </w:style>
  <w:style w:type="character" w:customStyle="1" w:styleId="ZhlavZpatChar">
    <w:name w:val="ZáhlavíZápatí Char"/>
    <w:basedOn w:val="Standardnpsmoodstavce"/>
    <w:link w:val="ZhlavZpat"/>
    <w:rsid w:val="00720CC9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7A3C08"/>
    <w:pPr>
      <w:tabs>
        <w:tab w:val="clear" w:pos="851"/>
        <w:tab w:val="clear" w:pos="1418"/>
      </w:tabs>
      <w:spacing w:after="120"/>
    </w:pPr>
    <w:rPr>
      <w:rFonts w:cs="Arial"/>
      <w:szCs w:val="22"/>
    </w:rPr>
  </w:style>
  <w:style w:type="character" w:customStyle="1" w:styleId="4-AbcSeznamChar">
    <w:name w:val="4-AbcSeznam Char"/>
    <w:basedOn w:val="Nadpis2Char"/>
    <w:link w:val="4-AbcSeznam"/>
    <w:rsid w:val="00720CC9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720CC9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7A3C08"/>
    <w:rPr>
      <w:rFonts w:ascii="Arial" w:eastAsia="Times New Roman" w:hAnsi="Arial" w:cs="Arial"/>
      <w:lang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5833C0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851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720CC9"/>
    <w:rPr>
      <w:rFonts w:ascii="Arial" w:eastAsia="Times New Roman" w:hAnsi="Arial" w:cs="Arial"/>
      <w:lang w:eastAsia="cs-CZ"/>
    </w:rPr>
  </w:style>
  <w:style w:type="paragraph" w:customStyle="1" w:styleId="4-iiiSeznam">
    <w:name w:val="4-iiiSeznam"/>
    <w:basedOn w:val="Normln"/>
    <w:link w:val="4-iiiSeznamChar"/>
    <w:rsid w:val="00720CC9"/>
    <w:pPr>
      <w:widowControl/>
      <w:numPr>
        <w:ilvl w:val="4"/>
        <w:numId w:val="2"/>
      </w:numPr>
      <w:tabs>
        <w:tab w:val="clear" w:pos="851"/>
        <w:tab w:val="clear" w:pos="1418"/>
        <w:tab w:val="clear" w:pos="1985"/>
      </w:tabs>
      <w:overflowPunct/>
      <w:autoSpaceDE/>
      <w:autoSpaceDN/>
      <w:adjustRightInd/>
      <w:spacing w:before="100" w:beforeAutospacing="1" w:after="100" w:afterAutospacing="1"/>
      <w:ind w:left="1418"/>
      <w:textAlignment w:val="auto"/>
      <w:outlineLvl w:val="3"/>
    </w:pPr>
    <w:rPr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5833C0"/>
    <w:rPr>
      <w:rFonts w:ascii="Arial" w:eastAsia="Times New Roman" w:hAnsi="Arial" w:cs="Arial"/>
      <w:lang w:eastAsia="cs-CZ"/>
    </w:rPr>
  </w:style>
  <w:style w:type="paragraph" w:customStyle="1" w:styleId="3-OdstBezsla">
    <w:name w:val="3-OdstBezČísla"/>
    <w:basedOn w:val="Odstavec"/>
    <w:link w:val="3-OdstBezslaChar"/>
    <w:autoRedefine/>
    <w:qFormat/>
    <w:rsid w:val="005833C0"/>
    <w:pPr>
      <w:spacing w:before="120"/>
    </w:pPr>
  </w:style>
  <w:style w:type="character" w:customStyle="1" w:styleId="4-iiiSeznamChar">
    <w:name w:val="4-iiiSeznam Char"/>
    <w:basedOn w:val="Standardnpsmoodstavce"/>
    <w:link w:val="4-iiiSeznam"/>
    <w:rsid w:val="00720CC9"/>
    <w:rPr>
      <w:rFonts w:ascii="Arial" w:eastAsia="Times New Roman" w:hAnsi="Arial" w:cs="Times New Roman"/>
      <w:lang w:eastAsia="cs-CZ"/>
    </w:rPr>
  </w:style>
  <w:style w:type="paragraph" w:customStyle="1" w:styleId="5-iiiSeznam">
    <w:name w:val="5-iiiSeznam"/>
    <w:basedOn w:val="Normln"/>
    <w:link w:val="5-iiiSeznamChar"/>
    <w:autoRedefine/>
    <w:qFormat/>
    <w:rsid w:val="00720CC9"/>
    <w:pPr>
      <w:numPr>
        <w:ilvl w:val="5"/>
        <w:numId w:val="5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OdstavecChar">
    <w:name w:val="Odstavec Char"/>
    <w:basedOn w:val="Standardnpsmoodstavce"/>
    <w:link w:val="Odstavec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3-OdstBezslaChar">
    <w:name w:val="3-OdstBezČísla Char"/>
    <w:basedOn w:val="OdstavecChar"/>
    <w:link w:val="3-OdstBezsla"/>
    <w:rsid w:val="005833C0"/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5-oSeznam">
    <w:name w:val="5-oSeznam"/>
    <w:basedOn w:val="Bod"/>
    <w:link w:val="5-oSeznamChar"/>
    <w:autoRedefine/>
    <w:qFormat/>
    <w:rsid w:val="0003541E"/>
    <w:pPr>
      <w:keepNext/>
      <w:numPr>
        <w:ilvl w:val="7"/>
        <w:numId w:val="5"/>
      </w:numPr>
      <w:tabs>
        <w:tab w:val="clear" w:pos="2552"/>
        <w:tab w:val="left" w:pos="-2268"/>
        <w:tab w:val="num" w:pos="1418"/>
      </w:tabs>
      <w:ind w:left="1418" w:hanging="284"/>
      <w:outlineLvl w:val="4"/>
    </w:pPr>
    <w:rPr>
      <w:rFonts w:cs="Arial"/>
    </w:rPr>
  </w:style>
  <w:style w:type="character" w:customStyle="1" w:styleId="5-iiiSeznamChar">
    <w:name w:val="5-iiiSeznam Char"/>
    <w:basedOn w:val="Standardnpsmoodstavce"/>
    <w:link w:val="5-iiiSeznam"/>
    <w:rsid w:val="00720CC9"/>
    <w:rPr>
      <w:rFonts w:ascii="Arial" w:eastAsia="Times New Roman" w:hAnsi="Arial" w:cs="Arial"/>
      <w:lang w:eastAsia="cs-CZ"/>
    </w:rPr>
  </w:style>
  <w:style w:type="paragraph" w:customStyle="1" w:styleId="6-Seznam">
    <w:name w:val="6-*Seznam"/>
    <w:basedOn w:val="Bod"/>
    <w:link w:val="6-SeznamChar"/>
    <w:autoRedefine/>
    <w:qFormat/>
    <w:rsid w:val="00720CC9"/>
    <w:pPr>
      <w:numPr>
        <w:ilvl w:val="8"/>
        <w:numId w:val="5"/>
      </w:numPr>
      <w:tabs>
        <w:tab w:val="left" w:pos="2060"/>
      </w:tabs>
      <w:outlineLvl w:val="5"/>
    </w:pPr>
    <w:rPr>
      <w:rFonts w:cs="Arial"/>
    </w:rPr>
  </w:style>
  <w:style w:type="character" w:customStyle="1" w:styleId="BodChar">
    <w:name w:val="Bod Char"/>
    <w:basedOn w:val="Standardnpsmoodstavce"/>
    <w:link w:val="Bod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5-oSeznamChar">
    <w:name w:val="5-oSeznam Char"/>
    <w:basedOn w:val="BodChar"/>
    <w:link w:val="5-oSeznam"/>
    <w:rsid w:val="0003541E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4-slOdst">
    <w:name w:val="4-ČíslOdst"/>
    <w:basedOn w:val="3-OdstavecSmlouvy"/>
    <w:link w:val="4-slOdstChar"/>
    <w:autoRedefine/>
    <w:qFormat/>
    <w:rsid w:val="00FE0AFD"/>
    <w:pPr>
      <w:numPr>
        <w:ilvl w:val="3"/>
      </w:numPr>
      <w:ind w:left="1418" w:hanging="1418"/>
      <w:outlineLvl w:val="3"/>
    </w:pPr>
  </w:style>
  <w:style w:type="character" w:customStyle="1" w:styleId="6-SeznamChar">
    <w:name w:val="6-*Seznam Char"/>
    <w:basedOn w:val="BodChar"/>
    <w:link w:val="6-Seznam"/>
    <w:rsid w:val="00720CC9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5-AbcSeznam">
    <w:name w:val="5-AbcSeznam"/>
    <w:basedOn w:val="4-AbcSeznam"/>
    <w:link w:val="5-AbcSeznamChar"/>
    <w:autoRedefine/>
    <w:qFormat/>
    <w:rsid w:val="00050B54"/>
    <w:pPr>
      <w:numPr>
        <w:ilvl w:val="4"/>
        <w:numId w:val="5"/>
      </w:numPr>
      <w:spacing w:before="60" w:beforeAutospacing="0" w:after="60" w:afterAutospacing="0"/>
      <w:outlineLvl w:val="4"/>
    </w:pPr>
    <w:rPr>
      <w:sz w:val="22"/>
      <w:szCs w:val="22"/>
    </w:rPr>
  </w:style>
  <w:style w:type="character" w:customStyle="1" w:styleId="4-slOdstChar">
    <w:name w:val="4-ČíslOdst Char"/>
    <w:basedOn w:val="3-OdstavecSmlouvyChar"/>
    <w:link w:val="4-slOdst"/>
    <w:rsid w:val="00FE0AFD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6-iiiSeznam">
    <w:name w:val="6-iiiSeznam"/>
    <w:basedOn w:val="Normln"/>
    <w:link w:val="6-iiiSeznamChar"/>
    <w:autoRedefine/>
    <w:qFormat/>
    <w:rsid w:val="00720CC9"/>
    <w:pPr>
      <w:numPr>
        <w:ilvl w:val="6"/>
        <w:numId w:val="5"/>
      </w:numPr>
      <w:tabs>
        <w:tab w:val="clear" w:pos="851"/>
        <w:tab w:val="clear" w:pos="1418"/>
        <w:tab w:val="left" w:pos="-2410"/>
      </w:tabs>
      <w:spacing w:after="120"/>
      <w:outlineLvl w:val="5"/>
    </w:pPr>
    <w:rPr>
      <w:szCs w:val="22"/>
    </w:rPr>
  </w:style>
  <w:style w:type="character" w:customStyle="1" w:styleId="5-AbcSeznamChar">
    <w:name w:val="5-AbcSeznam Char"/>
    <w:basedOn w:val="4-AbcSeznamChar"/>
    <w:link w:val="5-AbcSeznam"/>
    <w:rsid w:val="00050B54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DalOdst">
    <w:name w:val="4-DalšíOdst"/>
    <w:basedOn w:val="Nadpis3"/>
    <w:link w:val="4-DalOdstChar"/>
    <w:autoRedefine/>
    <w:qFormat/>
    <w:rsid w:val="00AB77D4"/>
    <w:pPr>
      <w:spacing w:before="0"/>
      <w:ind w:firstLine="0"/>
    </w:pPr>
    <w:rPr>
      <w:sz w:val="22"/>
      <w:szCs w:val="22"/>
    </w:rPr>
  </w:style>
  <w:style w:type="character" w:customStyle="1" w:styleId="6-iiiSeznamChar">
    <w:name w:val="6-iiiSeznam Char"/>
    <w:basedOn w:val="Standardnpsmoodstavce"/>
    <w:link w:val="6-iiiSeznam"/>
    <w:rsid w:val="00720CC9"/>
    <w:rPr>
      <w:rFonts w:ascii="Arial" w:eastAsia="Times New Roman" w:hAnsi="Arial" w:cs="Times New Roman"/>
      <w:lang w:eastAsia="cs-CZ"/>
    </w:rPr>
  </w:style>
  <w:style w:type="paragraph" w:customStyle="1" w:styleId="0-Akce">
    <w:name w:val="0-Akce"/>
    <w:basedOn w:val="BodyText21"/>
    <w:link w:val="0-AkceChar"/>
    <w:qFormat/>
    <w:rsid w:val="00720CC9"/>
    <w:pPr>
      <w:spacing w:before="100" w:beforeAutospacing="1" w:after="100" w:afterAutospacing="1"/>
    </w:pPr>
    <w:rPr>
      <w:caps w:val="0"/>
      <w:spacing w:val="30"/>
      <w:sz w:val="40"/>
      <w:szCs w:val="40"/>
    </w:rPr>
  </w:style>
  <w:style w:type="character" w:customStyle="1" w:styleId="Nadpis3Char1">
    <w:name w:val="Nadpis 3 Char1"/>
    <w:basedOn w:val="Nadpis2Char"/>
    <w:link w:val="Nadpis3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4-DalOdstChar">
    <w:name w:val="4-DalšíOdst Char"/>
    <w:basedOn w:val="Nadpis3Char1"/>
    <w:link w:val="4-DalOdst"/>
    <w:rsid w:val="00AB77D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0-Dokument">
    <w:name w:val="0-Dokument"/>
    <w:basedOn w:val="Normln"/>
    <w:link w:val="0-DokumentChar"/>
    <w:qFormat/>
    <w:rsid w:val="00720CC9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BodyText21Char">
    <w:name w:val="Body Text 21 Char"/>
    <w:basedOn w:val="Standardnpsmoodstavce"/>
    <w:link w:val="BodyText21"/>
    <w:rsid w:val="00720CC9"/>
    <w:rPr>
      <w:rFonts w:ascii="Arial" w:eastAsia="Times New Roman" w:hAnsi="Arial" w:cs="Times New Roman"/>
      <w:b/>
      <w:caps/>
      <w:spacing w:val="60"/>
      <w:sz w:val="44"/>
      <w:szCs w:val="20"/>
      <w:lang w:eastAsia="cs-CZ"/>
    </w:rPr>
  </w:style>
  <w:style w:type="character" w:customStyle="1" w:styleId="0-AkceChar">
    <w:name w:val="0-Akce Char"/>
    <w:basedOn w:val="BodyText21Char"/>
    <w:link w:val="0-Akce"/>
    <w:rsid w:val="00720CC9"/>
    <w:rPr>
      <w:rFonts w:ascii="Arial" w:eastAsia="Times New Roman" w:hAnsi="Arial" w:cs="Times New Roman"/>
      <w:b/>
      <w:caps w:val="0"/>
      <w:spacing w:val="30"/>
      <w:sz w:val="40"/>
      <w:szCs w:val="40"/>
      <w:lang w:eastAsia="cs-CZ"/>
    </w:rPr>
  </w:style>
  <w:style w:type="paragraph" w:customStyle="1" w:styleId="0-Obsah">
    <w:name w:val="0-Obsah"/>
    <w:basedOn w:val="Obsah1"/>
    <w:link w:val="0-ObsahChar"/>
    <w:autoRedefine/>
    <w:qFormat/>
    <w:rsid w:val="00A13C26"/>
    <w:pPr>
      <w:tabs>
        <w:tab w:val="clear" w:pos="9354"/>
        <w:tab w:val="left" w:pos="480"/>
        <w:tab w:val="left" w:pos="567"/>
        <w:tab w:val="left" w:pos="3390"/>
      </w:tabs>
      <w:spacing w:before="120" w:after="120"/>
      <w:ind w:left="567" w:hanging="567"/>
    </w:pPr>
    <w:rPr>
      <w:rFonts w:cs="Arial"/>
      <w:caps w:val="0"/>
      <w:noProof/>
      <w:szCs w:val="22"/>
    </w:rPr>
  </w:style>
  <w:style w:type="character" w:customStyle="1" w:styleId="0-DokumentChar">
    <w:name w:val="0-Dokument Char"/>
    <w:basedOn w:val="Standardnpsmoodstavce"/>
    <w:link w:val="0-Dokument"/>
    <w:rsid w:val="00720CC9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Obsah1Char">
    <w:name w:val="Obsah 1 Char"/>
    <w:basedOn w:val="Standardnpsmoodstavce"/>
    <w:link w:val="Obsah1"/>
    <w:uiPriority w:val="39"/>
    <w:rsid w:val="00720CC9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0-ObsahChar">
    <w:name w:val="0-Obsah Char"/>
    <w:basedOn w:val="Obsah1Char"/>
    <w:link w:val="0-Obsah"/>
    <w:rsid w:val="00A13C26"/>
    <w:rPr>
      <w:rFonts w:ascii="Arial" w:eastAsia="Times New Roman" w:hAnsi="Arial" w:cs="Arial"/>
      <w:b/>
      <w:caps w:val="0"/>
      <w:noProof/>
      <w:szCs w:val="20"/>
      <w:lang w:eastAsia="cs-CZ"/>
    </w:rPr>
  </w:style>
  <w:style w:type="paragraph" w:styleId="Zhlav">
    <w:name w:val="header"/>
    <w:basedOn w:val="Normln"/>
    <w:link w:val="Zhlav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CC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CC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08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0CC9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720CC9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rsid w:val="00720CC9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1"/>
    <w:rsid w:val="00720CC9"/>
    <w:pPr>
      <w:jc w:val="both"/>
      <w:outlineLvl w:val="2"/>
    </w:pPr>
  </w:style>
  <w:style w:type="paragraph" w:styleId="Nadpis4">
    <w:name w:val="heading 4"/>
    <w:aliases w:val=" Char"/>
    <w:basedOn w:val="Normln"/>
    <w:next w:val="Normln"/>
    <w:link w:val="Nadpis4Char"/>
    <w:rsid w:val="00720CC9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link w:val="Nadpis5Char"/>
    <w:rsid w:val="00720CC9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rsid w:val="00720CC9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aliases w:val="T7"/>
    <w:basedOn w:val="Normln"/>
    <w:next w:val="Normln"/>
    <w:link w:val="Nadpis7Char"/>
    <w:rsid w:val="00720CC9"/>
    <w:pPr>
      <w:keepNext/>
      <w:spacing w:before="120"/>
      <w:ind w:left="4956" w:hanging="708"/>
      <w:outlineLvl w:val="6"/>
    </w:pPr>
    <w:rPr>
      <w:b/>
    </w:rPr>
  </w:style>
  <w:style w:type="paragraph" w:styleId="Nadpis8">
    <w:name w:val="heading 8"/>
    <w:aliases w:val="T8"/>
    <w:basedOn w:val="Normln"/>
    <w:next w:val="Normln"/>
    <w:link w:val="Nadpis8Char"/>
    <w:rsid w:val="00720CC9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aliases w:val="T9"/>
    <w:basedOn w:val="Normln"/>
    <w:next w:val="Normln"/>
    <w:link w:val="Nadpis9Char"/>
    <w:rsid w:val="00720CC9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CC9"/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rsid w:val="00720CC9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aliases w:val=" Char Char"/>
    <w:basedOn w:val="Standardnpsmoodstavce"/>
    <w:link w:val="Nadpis4"/>
    <w:rsid w:val="00720CC9"/>
    <w:rPr>
      <w:rFonts w:ascii=".HelveticaLightTTEE" w:eastAsia="Times New Roman" w:hAnsi=".HelveticaLightTTEE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aliases w:val="T7 Char"/>
    <w:basedOn w:val="Standardnpsmoodstavce"/>
    <w:link w:val="Nadpis7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aliases w:val="T8 Char"/>
    <w:basedOn w:val="Standardnpsmoodstavce"/>
    <w:link w:val="Nadpis8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aliases w:val="T9 Char"/>
    <w:basedOn w:val="Standardnpsmoodstavce"/>
    <w:link w:val="Nadpis9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styleId="slostrnky">
    <w:name w:val="page number"/>
    <w:basedOn w:val="Standardnpsmoodstavce"/>
    <w:rsid w:val="00720CC9"/>
    <w:rPr>
      <w:rFonts w:ascii="Arial" w:hAnsi="Arial"/>
      <w:sz w:val="20"/>
    </w:rPr>
  </w:style>
  <w:style w:type="paragraph" w:styleId="slovanseznam3">
    <w:name w:val="List Number 3"/>
    <w:basedOn w:val="Normln"/>
    <w:rsid w:val="00720CC9"/>
    <w:pPr>
      <w:ind w:left="849" w:hanging="283"/>
    </w:pPr>
  </w:style>
  <w:style w:type="paragraph" w:customStyle="1" w:styleId="Normln15">
    <w:name w:val="Normální 1.5"/>
    <w:basedOn w:val="Normln"/>
    <w:rsid w:val="00720CC9"/>
    <w:pPr>
      <w:ind w:left="851"/>
    </w:pPr>
  </w:style>
  <w:style w:type="paragraph" w:styleId="Seznamsodrkami">
    <w:name w:val="List Bullet"/>
    <w:basedOn w:val="Normln"/>
    <w:rsid w:val="00720CC9"/>
    <w:pPr>
      <w:tabs>
        <w:tab w:val="left" w:pos="1778"/>
      </w:tabs>
      <w:ind w:left="1701" w:hanging="283"/>
    </w:pPr>
  </w:style>
  <w:style w:type="paragraph" w:customStyle="1" w:styleId="Normlnodst">
    <w:name w:val="Normální odst"/>
    <w:basedOn w:val="Normln"/>
    <w:rsid w:val="00720CC9"/>
    <w:pPr>
      <w:spacing w:after="120"/>
    </w:pPr>
  </w:style>
  <w:style w:type="paragraph" w:customStyle="1" w:styleId="Normln15odst">
    <w:name w:val="Normální1.5 odst"/>
    <w:basedOn w:val="Normln15"/>
    <w:rsid w:val="00720CC9"/>
    <w:pPr>
      <w:spacing w:after="120"/>
    </w:pPr>
  </w:style>
  <w:style w:type="paragraph" w:styleId="Obsah1">
    <w:name w:val="toc 1"/>
    <w:basedOn w:val="Normln"/>
    <w:next w:val="Normln"/>
    <w:link w:val="Obsah1Char"/>
    <w:uiPriority w:val="39"/>
    <w:rsid w:val="00720CC9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paragraph" w:styleId="Obsah2">
    <w:name w:val="toc 2"/>
    <w:basedOn w:val="Obsah1"/>
    <w:next w:val="Normln"/>
    <w:uiPriority w:val="39"/>
    <w:rsid w:val="00720CC9"/>
    <w:pPr>
      <w:spacing w:before="240"/>
    </w:pPr>
    <w:rPr>
      <w:rFonts w:ascii="Times New Roman" w:hAnsi="Times New Roman"/>
      <w:caps w:val="0"/>
      <w:sz w:val="20"/>
    </w:rPr>
  </w:style>
  <w:style w:type="paragraph" w:styleId="Obsah3">
    <w:name w:val="toc 3"/>
    <w:basedOn w:val="Obsah2"/>
    <w:next w:val="Normln"/>
    <w:semiHidden/>
    <w:rsid w:val="00720CC9"/>
    <w:pPr>
      <w:spacing w:before="0"/>
      <w:ind w:left="240"/>
    </w:pPr>
    <w:rPr>
      <w:b w:val="0"/>
    </w:rPr>
  </w:style>
  <w:style w:type="paragraph" w:customStyle="1" w:styleId="Odst15">
    <w:name w:val="Odst.1.5"/>
    <w:basedOn w:val="Normln"/>
    <w:rsid w:val="00720CC9"/>
    <w:pPr>
      <w:tabs>
        <w:tab w:val="left" w:pos="1701"/>
        <w:tab w:val="left" w:pos="2268"/>
        <w:tab w:val="left" w:pos="2835"/>
      </w:tabs>
      <w:ind w:left="851" w:hanging="851"/>
    </w:pPr>
  </w:style>
  <w:style w:type="paragraph" w:customStyle="1" w:styleId="Odst15-odstup">
    <w:name w:val="Odst.1.5 - odstup"/>
    <w:basedOn w:val="Odst15"/>
    <w:rsid w:val="00720CC9"/>
    <w:pPr>
      <w:spacing w:after="120"/>
    </w:pPr>
  </w:style>
  <w:style w:type="paragraph" w:styleId="Pokraovnseznamu">
    <w:name w:val="List Continue"/>
    <w:basedOn w:val="Normln"/>
    <w:rsid w:val="00720CC9"/>
    <w:pPr>
      <w:spacing w:after="120"/>
      <w:ind w:left="851"/>
    </w:pPr>
  </w:style>
  <w:style w:type="paragraph" w:styleId="Pokraovnseznamu2">
    <w:name w:val="List Continue 2"/>
    <w:basedOn w:val="Normln"/>
    <w:rsid w:val="00720CC9"/>
    <w:pPr>
      <w:spacing w:after="120"/>
      <w:ind w:left="851"/>
    </w:pPr>
  </w:style>
  <w:style w:type="paragraph" w:customStyle="1" w:styleId="Poznmka">
    <w:name w:val="Poznámka"/>
    <w:basedOn w:val="Normln"/>
    <w:rsid w:val="00720CC9"/>
    <w:pPr>
      <w:jc w:val="left"/>
    </w:pPr>
    <w:rPr>
      <w:sz w:val="20"/>
    </w:rPr>
  </w:style>
  <w:style w:type="paragraph" w:styleId="Seznam">
    <w:name w:val="List"/>
    <w:basedOn w:val="Normln"/>
    <w:rsid w:val="00720CC9"/>
    <w:pPr>
      <w:spacing w:after="120"/>
      <w:ind w:left="851" w:hanging="851"/>
    </w:pPr>
  </w:style>
  <w:style w:type="paragraph" w:styleId="Seznam2">
    <w:name w:val="List 2"/>
    <w:basedOn w:val="Normln"/>
    <w:rsid w:val="00720CC9"/>
    <w:pPr>
      <w:ind w:left="1135" w:hanging="284"/>
    </w:pPr>
  </w:style>
  <w:style w:type="paragraph" w:styleId="Seznam3">
    <w:name w:val="List 3"/>
    <w:basedOn w:val="Normln"/>
    <w:rsid w:val="00720CC9"/>
    <w:pPr>
      <w:ind w:left="849" w:hanging="283"/>
    </w:pPr>
  </w:style>
  <w:style w:type="paragraph" w:styleId="Textkomente">
    <w:name w:val="annotation text"/>
    <w:basedOn w:val="Normln"/>
    <w:link w:val="TextkomenteChar"/>
    <w:semiHidden/>
    <w:rsid w:val="00720CC9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0C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CC9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20CC9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720CC9"/>
    <w:rPr>
      <w:rFonts w:ascii="Arial" w:hAnsi="Arial"/>
      <w:sz w:val="20"/>
    </w:rPr>
  </w:style>
  <w:style w:type="paragraph" w:styleId="Obsah4">
    <w:name w:val="toc 4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customStyle="1" w:styleId="Odst4-odst">
    <w:name w:val="Odst.4-odst"/>
    <w:basedOn w:val="Odst15-odstup"/>
    <w:rsid w:val="00720CC9"/>
    <w:pPr>
      <w:ind w:left="2269" w:hanging="1418"/>
    </w:pPr>
  </w:style>
  <w:style w:type="paragraph" w:styleId="Obsah5">
    <w:name w:val="toc 5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customStyle="1" w:styleId="Odst2">
    <w:name w:val="Odst2"/>
    <w:basedOn w:val="Normln"/>
    <w:rsid w:val="00720CC9"/>
    <w:pPr>
      <w:framePr w:hSpace="142" w:wrap="auto" w:vAnchor="text" w:hAnchor="text" w:y="1"/>
      <w:tabs>
        <w:tab w:val="clear" w:pos="851"/>
        <w:tab w:val="clear" w:pos="1418"/>
      </w:tabs>
      <w:spacing w:line="240" w:lineRule="atLeast"/>
      <w:ind w:left="1134" w:hanging="1134"/>
    </w:pPr>
    <w:rPr>
      <w:rFonts w:ascii="Palton EE" w:hAnsi="Palton EE"/>
    </w:rPr>
  </w:style>
  <w:style w:type="paragraph" w:styleId="Normlnodsazen">
    <w:name w:val="Normal Indent"/>
    <w:basedOn w:val="Normln"/>
    <w:rsid w:val="00720CC9"/>
    <w:pPr>
      <w:tabs>
        <w:tab w:val="clear" w:pos="851"/>
        <w:tab w:val="clear" w:pos="1418"/>
      </w:tabs>
      <w:spacing w:line="240" w:lineRule="atLeast"/>
      <w:ind w:left="708"/>
    </w:pPr>
    <w:rPr>
      <w:rFonts w:ascii="Palton EE" w:hAnsi="Palton EE"/>
    </w:rPr>
  </w:style>
  <w:style w:type="paragraph" w:customStyle="1" w:styleId="Odst150">
    <w:name w:val="Odst1.5"/>
    <w:basedOn w:val="Normln"/>
    <w:rsid w:val="00720CC9"/>
    <w:pPr>
      <w:tabs>
        <w:tab w:val="clear" w:pos="851"/>
        <w:tab w:val="clear" w:pos="1418"/>
      </w:tabs>
      <w:spacing w:before="120" w:after="120" w:line="240" w:lineRule="atLeast"/>
      <w:ind w:left="851" w:hanging="851"/>
    </w:pPr>
  </w:style>
  <w:style w:type="paragraph" w:customStyle="1" w:styleId="odst08">
    <w:name w:val="odst0.8"/>
    <w:basedOn w:val="Normln"/>
    <w:rsid w:val="00720CC9"/>
    <w:pPr>
      <w:tabs>
        <w:tab w:val="clear" w:pos="851"/>
        <w:tab w:val="clear" w:pos="1418"/>
      </w:tabs>
      <w:spacing w:line="240" w:lineRule="atLeast"/>
      <w:ind w:left="567" w:hanging="454"/>
    </w:pPr>
    <w:rPr>
      <w:rFonts w:ascii="Palton EE" w:hAnsi="Palton EE"/>
    </w:rPr>
  </w:style>
  <w:style w:type="paragraph" w:customStyle="1" w:styleId="Odrka">
    <w:name w:val="Odrážka"/>
    <w:basedOn w:val="Normln"/>
    <w:link w:val="OdrkaChar2"/>
    <w:rsid w:val="00720CC9"/>
    <w:pPr>
      <w:widowControl/>
      <w:tabs>
        <w:tab w:val="clear" w:pos="851"/>
        <w:tab w:val="clear" w:pos="1418"/>
      </w:tabs>
      <w:spacing w:after="120"/>
      <w:ind w:left="1134" w:hanging="283"/>
      <w:jc w:val="left"/>
    </w:pPr>
    <w:rPr>
      <w:kern w:val="28"/>
    </w:rPr>
  </w:style>
  <w:style w:type="paragraph" w:customStyle="1" w:styleId="Podnadpis">
    <w:name w:val="Podnadpis"/>
    <w:basedOn w:val="Normln"/>
    <w:rsid w:val="00720CC9"/>
    <w:pPr>
      <w:widowControl/>
      <w:tabs>
        <w:tab w:val="clear" w:pos="851"/>
        <w:tab w:val="clear" w:pos="1418"/>
      </w:tabs>
      <w:spacing w:before="120" w:after="120"/>
      <w:jc w:val="left"/>
    </w:pPr>
    <w:rPr>
      <w:b/>
      <w:kern w:val="28"/>
    </w:rPr>
  </w:style>
  <w:style w:type="paragraph" w:customStyle="1" w:styleId="Nadpis1ZaAkapitola">
    <w:name w:val="Nadpis 1.Za A.kapitola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480" w:after="120"/>
      <w:ind w:left="1211" w:hanging="1134"/>
      <w:jc w:val="left"/>
    </w:pPr>
    <w:rPr>
      <w:b/>
      <w:caps/>
      <w:kern w:val="28"/>
      <w:sz w:val="36"/>
    </w:rPr>
  </w:style>
  <w:style w:type="paragraph" w:customStyle="1" w:styleId="Nadpis2Za1clanek">
    <w:name w:val="Nadpis 2.Za 1..clanek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360" w:after="120"/>
      <w:ind w:left="1211" w:hanging="1134"/>
      <w:jc w:val="left"/>
    </w:pPr>
    <w:rPr>
      <w:b/>
      <w:caps/>
      <w:kern w:val="28"/>
      <w:sz w:val="32"/>
    </w:rPr>
  </w:style>
  <w:style w:type="paragraph" w:customStyle="1" w:styleId="Nadpis2Za1clanek1">
    <w:name w:val="Nadpis 2.Za 1..clanek1"/>
    <w:basedOn w:val="Nadpis1ZaAkapitola1"/>
    <w:next w:val="Normln"/>
    <w:rsid w:val="00720CC9"/>
    <w:pPr>
      <w:keepNext/>
      <w:spacing w:before="240" w:after="120"/>
    </w:pPr>
    <w:rPr>
      <w:sz w:val="24"/>
    </w:rPr>
  </w:style>
  <w:style w:type="paragraph" w:customStyle="1" w:styleId="Nadpis1ZaAkapitola1">
    <w:name w:val="Nadpis 1.Za A.kapitola1"/>
    <w:basedOn w:val="Normln"/>
    <w:next w:val="Normln"/>
    <w:rsid w:val="00720CC9"/>
    <w:pPr>
      <w:widowControl/>
      <w:spacing w:before="720" w:after="240"/>
      <w:jc w:val="left"/>
    </w:pPr>
    <w:rPr>
      <w:b/>
      <w:caps/>
      <w:sz w:val="28"/>
    </w:rPr>
  </w:style>
  <w:style w:type="paragraph" w:customStyle="1" w:styleId="Rozloendokumentu1">
    <w:name w:val="Rozložení dokumentu1"/>
    <w:basedOn w:val="Normln"/>
    <w:rsid w:val="00720CC9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720CC9"/>
    <w:pPr>
      <w:spacing w:after="120"/>
      <w:ind w:left="1588"/>
    </w:pPr>
  </w:style>
  <w:style w:type="paragraph" w:customStyle="1" w:styleId="Zkladntextodsazen21">
    <w:name w:val="Základní text odsazený 21"/>
    <w:basedOn w:val="Normln"/>
    <w:rsid w:val="00720CC9"/>
    <w:pPr>
      <w:tabs>
        <w:tab w:val="clear" w:pos="851"/>
      </w:tabs>
      <w:spacing w:before="120"/>
      <w:ind w:left="1418" w:hanging="567"/>
    </w:pPr>
  </w:style>
  <w:style w:type="paragraph" w:customStyle="1" w:styleId="Bod">
    <w:name w:val="Bod"/>
    <w:basedOn w:val="Normln"/>
    <w:link w:val="BodChar"/>
    <w:rsid w:val="00720CC9"/>
    <w:pPr>
      <w:widowControl/>
      <w:tabs>
        <w:tab w:val="clear" w:pos="851"/>
        <w:tab w:val="clear" w:pos="1418"/>
      </w:tabs>
      <w:spacing w:after="120"/>
      <w:ind w:left="1724" w:hanging="284"/>
    </w:pPr>
    <w:rPr>
      <w:kern w:val="28"/>
    </w:rPr>
  </w:style>
  <w:style w:type="paragraph" w:customStyle="1" w:styleId="Odstavec">
    <w:name w:val="Odstavec"/>
    <w:basedOn w:val="Normln"/>
    <w:link w:val="OdstavecChar"/>
    <w:rsid w:val="00720CC9"/>
    <w:pPr>
      <w:widowControl/>
      <w:tabs>
        <w:tab w:val="clear" w:pos="851"/>
        <w:tab w:val="clear" w:pos="1418"/>
      </w:tabs>
      <w:spacing w:before="60" w:after="120"/>
      <w:ind w:left="851"/>
    </w:pPr>
    <w:rPr>
      <w:kern w:val="28"/>
    </w:rPr>
  </w:style>
  <w:style w:type="paragraph" w:styleId="Textpoznpodarou">
    <w:name w:val="footnote text"/>
    <w:basedOn w:val="Normln"/>
    <w:link w:val="TextpoznpodarouChar"/>
    <w:semiHidden/>
    <w:rsid w:val="00720CC9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rsid w:val="00720CC9"/>
    <w:pPr>
      <w:widowControl/>
      <w:tabs>
        <w:tab w:val="clear" w:pos="851"/>
        <w:tab w:val="clear" w:pos="1418"/>
      </w:tabs>
      <w:spacing w:before="120"/>
      <w:ind w:left="1361"/>
    </w:pPr>
    <w:rPr>
      <w:lang w:val="en-GB"/>
    </w:rPr>
  </w:style>
  <w:style w:type="paragraph" w:customStyle="1" w:styleId="Nadpis3111">
    <w:name w:val="Nadpis 3.1.1.1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240" w:after="120"/>
      <w:ind w:hanging="1134"/>
      <w:jc w:val="left"/>
    </w:pPr>
    <w:rPr>
      <w:kern w:val="28"/>
    </w:rPr>
  </w:style>
  <w:style w:type="paragraph" w:customStyle="1" w:styleId="Nadpis211">
    <w:name w:val="Nadpis 2.1.1"/>
    <w:basedOn w:val="Normln"/>
    <w:next w:val="Normln"/>
    <w:rsid w:val="00720CC9"/>
    <w:pPr>
      <w:keepNext/>
      <w:widowControl/>
      <w:tabs>
        <w:tab w:val="clear" w:pos="851"/>
        <w:tab w:val="clear" w:pos="1418"/>
        <w:tab w:val="left" w:pos="0"/>
      </w:tabs>
      <w:spacing w:before="240" w:after="120"/>
      <w:ind w:hanging="1134"/>
      <w:jc w:val="left"/>
    </w:pPr>
    <w:rPr>
      <w:kern w:val="28"/>
    </w:rPr>
  </w:style>
  <w:style w:type="paragraph" w:customStyle="1" w:styleId="a">
    <w:name w:val="="/>
    <w:rsid w:val="00720C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=Roman" w:eastAsia="Times New Roman" w:hAnsi="Times New =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link w:val="BodyText21Char"/>
    <w:rsid w:val="00720CC9"/>
    <w:pPr>
      <w:spacing w:before="240" w:after="240"/>
      <w:jc w:val="center"/>
    </w:pPr>
    <w:rPr>
      <w:b/>
      <w:caps/>
      <w:spacing w:val="60"/>
      <w:sz w:val="44"/>
    </w:rPr>
  </w:style>
  <w:style w:type="paragraph" w:customStyle="1" w:styleId="odstavec2">
    <w:name w:val="odstavec2"/>
    <w:basedOn w:val="odstavec1"/>
    <w:rsid w:val="00720CC9"/>
    <w:pPr>
      <w:ind w:left="1388" w:hanging="680"/>
    </w:pPr>
    <w:rPr>
      <w:kern w:val="28"/>
      <w:sz w:val="24"/>
      <w:lang w:val="cs-CZ"/>
    </w:rPr>
  </w:style>
  <w:style w:type="paragraph" w:customStyle="1" w:styleId="Normal3">
    <w:name w:val="Normal3"/>
    <w:basedOn w:val="Normln"/>
    <w:rsid w:val="00720CC9"/>
    <w:pPr>
      <w:widowControl/>
      <w:tabs>
        <w:tab w:val="clear" w:pos="851"/>
        <w:tab w:val="clear" w:pos="1418"/>
      </w:tabs>
      <w:ind w:left="709"/>
    </w:pPr>
  </w:style>
  <w:style w:type="paragraph" w:customStyle="1" w:styleId="odsazen">
    <w:name w:val="odsazení"/>
    <w:basedOn w:val="Normln"/>
    <w:rsid w:val="00720CC9"/>
    <w:pPr>
      <w:widowControl/>
      <w:tabs>
        <w:tab w:val="clear" w:pos="851"/>
        <w:tab w:val="clear" w:pos="1418"/>
      </w:tabs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link w:val="ZkladntextodsazenChar"/>
    <w:rsid w:val="00720CC9"/>
    <w:pPr>
      <w:ind w:left="851" w:hanging="851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20CC9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semiHidden/>
    <w:rsid w:val="0072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0CC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720CC9"/>
    <w:rPr>
      <w:color w:val="0000FF"/>
      <w:u w:val="single"/>
    </w:rPr>
  </w:style>
  <w:style w:type="character" w:customStyle="1" w:styleId="OdrkaCharChar">
    <w:name w:val="Odrážka Char Char"/>
    <w:basedOn w:val="Standardnpsmoodstavce"/>
    <w:rsid w:val="00720CC9"/>
    <w:rPr>
      <w:rFonts w:ascii="Arial" w:hAnsi="Arial"/>
      <w:kern w:val="28"/>
      <w:sz w:val="24"/>
      <w:lang w:val="cs-CZ" w:eastAsia="cs-CZ" w:bidi="ar-SA"/>
    </w:rPr>
  </w:style>
  <w:style w:type="paragraph" w:customStyle="1" w:styleId="odrka0">
    <w:name w:val="odrážka"/>
    <w:basedOn w:val="Normln"/>
    <w:rsid w:val="00720CC9"/>
    <w:pPr>
      <w:widowControl/>
      <w:tabs>
        <w:tab w:val="clear" w:pos="851"/>
        <w:tab w:val="clear" w:pos="1418"/>
      </w:tabs>
      <w:spacing w:before="60" w:after="60"/>
      <w:ind w:left="284" w:hanging="284"/>
      <w:jc w:val="left"/>
      <w:textAlignment w:val="auto"/>
    </w:pPr>
  </w:style>
  <w:style w:type="paragraph" w:customStyle="1" w:styleId="Odrkaa">
    <w:name w:val="Odrážka a"/>
    <w:basedOn w:val="Normln"/>
    <w:rsid w:val="00720CC9"/>
    <w:pPr>
      <w:widowControl/>
      <w:numPr>
        <w:numId w:val="1"/>
      </w:numPr>
      <w:tabs>
        <w:tab w:val="clear" w:pos="851"/>
        <w:tab w:val="clear" w:pos="1418"/>
        <w:tab w:val="left" w:pos="425"/>
      </w:tabs>
      <w:overflowPunct/>
      <w:autoSpaceDE/>
      <w:autoSpaceDN/>
      <w:adjustRightInd/>
      <w:spacing w:after="120"/>
      <w:jc w:val="left"/>
      <w:textAlignment w:val="auto"/>
    </w:pPr>
    <w:rPr>
      <w:kern w:val="28"/>
    </w:rPr>
  </w:style>
  <w:style w:type="character" w:styleId="Sledovanodkaz">
    <w:name w:val="FollowedHyperlink"/>
    <w:basedOn w:val="Standardnpsmoodstavce"/>
    <w:rsid w:val="00720CC9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720CC9"/>
    <w:pPr>
      <w:ind w:left="851" w:hanging="851"/>
    </w:pPr>
    <w:rPr>
      <w:color w:val="FF000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20CC9"/>
    <w:rPr>
      <w:rFonts w:ascii="Arial" w:eastAsia="Times New Roman" w:hAnsi="Arial" w:cs="Times New Roman"/>
      <w:color w:val="FF0000"/>
      <w:lang w:eastAsia="cs-CZ"/>
    </w:rPr>
  </w:style>
  <w:style w:type="paragraph" w:styleId="Zkladntextodsazen3">
    <w:name w:val="Body Text Indent 3"/>
    <w:basedOn w:val="Normln"/>
    <w:link w:val="Zkladntextodsazen3Char"/>
    <w:rsid w:val="00720CC9"/>
    <w:pPr>
      <w:spacing w:before="240"/>
      <w:ind w:left="1418" w:hanging="567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720CC9"/>
    <w:rPr>
      <w:rFonts w:ascii="Arial" w:eastAsia="Times New Roman" w:hAnsi="Arial" w:cs="Arial"/>
      <w:szCs w:val="20"/>
      <w:lang w:eastAsia="cs-CZ"/>
    </w:rPr>
  </w:style>
  <w:style w:type="character" w:customStyle="1" w:styleId="platne1">
    <w:name w:val="platne1"/>
    <w:basedOn w:val="Standardnpsmoodstavce"/>
    <w:rsid w:val="00720CC9"/>
  </w:style>
  <w:style w:type="paragraph" w:customStyle="1" w:styleId="StylNadpis2Zarovnatdobloku">
    <w:name w:val="Styl Nadpis 2 + Zarovnat do bloku"/>
    <w:basedOn w:val="Nadpis2"/>
    <w:rsid w:val="00720CC9"/>
    <w:pPr>
      <w:keepLines w:val="0"/>
      <w:widowControl w:val="0"/>
      <w:numPr>
        <w:ilvl w:val="1"/>
      </w:numPr>
      <w:tabs>
        <w:tab w:val="clear" w:pos="-2410"/>
        <w:tab w:val="num" w:pos="993"/>
      </w:tabs>
      <w:overflowPunct/>
      <w:autoSpaceDE/>
      <w:autoSpaceDN/>
      <w:adjustRightInd/>
      <w:spacing w:before="0"/>
      <w:ind w:left="993" w:hanging="851"/>
      <w:jc w:val="both"/>
      <w:textAlignment w:val="auto"/>
    </w:pPr>
    <w:rPr>
      <w:sz w:val="22"/>
    </w:rPr>
  </w:style>
  <w:style w:type="paragraph" w:customStyle="1" w:styleId="Normln00">
    <w:name w:val="Normální.0/0"/>
    <w:rsid w:val="00720CC9"/>
    <w:pPr>
      <w:widowControl w:val="0"/>
      <w:spacing w:after="0" w:line="240" w:lineRule="atLeas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1">
    <w:name w:val="Normal1"/>
    <w:basedOn w:val="Normln"/>
    <w:rsid w:val="00720CC9"/>
    <w:pPr>
      <w:widowControl/>
      <w:tabs>
        <w:tab w:val="clear" w:pos="851"/>
        <w:tab w:val="clear" w:pos="1418"/>
      </w:tabs>
      <w:overflowPunct/>
      <w:spacing w:before="120"/>
      <w:ind w:left="284"/>
      <w:textAlignment w:val="auto"/>
    </w:pPr>
    <w:rPr>
      <w:rFonts w:ascii="Times New Roman" w:hAnsi="Times New Roman"/>
      <w:szCs w:val="24"/>
    </w:rPr>
  </w:style>
  <w:style w:type="character" w:customStyle="1" w:styleId="WW8Num12z2">
    <w:name w:val="WW8Num12z2"/>
    <w:rsid w:val="00720CC9"/>
    <w:rPr>
      <w:rFonts w:ascii="Wingdings" w:hAnsi="Wingdings"/>
    </w:rPr>
  </w:style>
  <w:style w:type="character" w:customStyle="1" w:styleId="OdrkaChar2">
    <w:name w:val="Odrážka Char2"/>
    <w:basedOn w:val="Standardnpsmoodstavce"/>
    <w:link w:val="Odrka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20CC9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20C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0">
    <w:name w:val="Odstavec0"/>
    <w:basedOn w:val="Normln"/>
    <w:rsid w:val="00720CC9"/>
    <w:pPr>
      <w:keepLines/>
      <w:widowControl/>
      <w:tabs>
        <w:tab w:val="clear" w:pos="851"/>
        <w:tab w:val="clear" w:pos="1418"/>
        <w:tab w:val="left" w:pos="680"/>
      </w:tabs>
      <w:overflowPunct/>
      <w:autoSpaceDE/>
      <w:autoSpaceDN/>
      <w:adjustRightInd/>
      <w:spacing w:before="240" w:after="120"/>
      <w:ind w:left="680" w:hanging="680"/>
      <w:textAlignment w:val="auto"/>
    </w:pPr>
  </w:style>
  <w:style w:type="paragraph" w:customStyle="1" w:styleId="cislovani1">
    <w:name w:val="cislovani 1"/>
    <w:basedOn w:val="Normln"/>
    <w:next w:val="Normln"/>
    <w:rsid w:val="00720CC9"/>
    <w:pPr>
      <w:keepNext/>
      <w:widowControl/>
      <w:numPr>
        <w:numId w:val="3"/>
      </w:numPr>
      <w:tabs>
        <w:tab w:val="clear" w:pos="851"/>
        <w:tab w:val="clear" w:pos="1418"/>
      </w:tabs>
      <w:overflowPunct/>
      <w:autoSpaceDE/>
      <w:autoSpaceDN/>
      <w:adjustRightInd/>
      <w:spacing w:before="480" w:line="288" w:lineRule="auto"/>
      <w:ind w:left="567"/>
      <w:jc w:val="left"/>
      <w:textAlignment w:val="auto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720CC9"/>
    <w:pPr>
      <w:keepNext/>
      <w:widowControl/>
      <w:numPr>
        <w:ilvl w:val="1"/>
        <w:numId w:val="3"/>
      </w:numPr>
      <w:tabs>
        <w:tab w:val="clear" w:pos="1418"/>
        <w:tab w:val="left" w:pos="1021"/>
      </w:tabs>
      <w:overflowPunct/>
      <w:autoSpaceDE/>
      <w:autoSpaceDN/>
      <w:adjustRightInd/>
      <w:spacing w:before="24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720CC9"/>
    <w:pPr>
      <w:widowControl/>
      <w:numPr>
        <w:ilvl w:val="2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720CC9"/>
    <w:pPr>
      <w:widowControl/>
      <w:numPr>
        <w:ilvl w:val="3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rsid w:val="00720CC9"/>
    <w:pPr>
      <w:widowControl/>
      <w:numPr>
        <w:ilvl w:val="4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i/>
      <w:sz w:val="20"/>
      <w:szCs w:val="24"/>
    </w:rPr>
  </w:style>
  <w:style w:type="paragraph" w:customStyle="1" w:styleId="Zkladntextodsazen22">
    <w:name w:val="Základní text odsazený 22"/>
    <w:basedOn w:val="Normln"/>
    <w:rsid w:val="00720CC9"/>
    <w:pPr>
      <w:tabs>
        <w:tab w:val="clear" w:pos="851"/>
      </w:tabs>
      <w:spacing w:before="120"/>
      <w:ind w:left="1418" w:hanging="567"/>
    </w:pPr>
  </w:style>
  <w:style w:type="character" w:styleId="Zstupntext">
    <w:name w:val="Placeholder Text"/>
    <w:basedOn w:val="Standardnpsmoodstavce"/>
    <w:uiPriority w:val="99"/>
    <w:semiHidden/>
    <w:rsid w:val="00720CC9"/>
    <w:rPr>
      <w:color w:val="808080"/>
    </w:rPr>
  </w:style>
  <w:style w:type="paragraph" w:styleId="Odstavecseseznamem">
    <w:name w:val="List Paragraph"/>
    <w:basedOn w:val="Normln"/>
    <w:uiPriority w:val="34"/>
    <w:qFormat/>
    <w:rsid w:val="00720CC9"/>
    <w:pPr>
      <w:ind w:left="720"/>
      <w:contextualSpacing/>
    </w:pPr>
  </w:style>
  <w:style w:type="paragraph" w:customStyle="1" w:styleId="1-stSmlouvy">
    <w:name w:val="1-ČástSmlouvy"/>
    <w:basedOn w:val="Nadpis1"/>
    <w:link w:val="1-stSmlouvyChar"/>
    <w:qFormat/>
    <w:rsid w:val="00720CC9"/>
    <w:pPr>
      <w:numPr>
        <w:numId w:val="5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BA677F"/>
    <w:pPr>
      <w:keepNext/>
      <w:keepLines w:val="0"/>
      <w:tabs>
        <w:tab w:val="clear" w:pos="-2410"/>
        <w:tab w:val="left" w:pos="851"/>
      </w:tabs>
      <w:spacing w:before="360"/>
    </w:pPr>
    <w:rPr>
      <w:rFonts w:cs="Arial"/>
      <w:b/>
      <w:sz w:val="28"/>
    </w:rPr>
  </w:style>
  <w:style w:type="character" w:customStyle="1" w:styleId="1-stSmlouvyChar">
    <w:name w:val="1-ČástSmlouvy Char"/>
    <w:basedOn w:val="Nadpis1Char"/>
    <w:link w:val="1-stSmlouvy"/>
    <w:rsid w:val="00720CC9"/>
    <w:rPr>
      <w:rFonts w:ascii="Arial" w:eastAsia="Times New Roman" w:hAnsi="Arial" w:cs="Arial"/>
      <w:b/>
      <w:i/>
      <w:caps w:val="0"/>
      <w:sz w:val="36"/>
      <w:szCs w:val="20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BA677F"/>
    <w:rPr>
      <w:rFonts w:ascii="Arial" w:eastAsia="Times New Roman" w:hAnsi="Arial" w:cs="Arial"/>
      <w:b/>
      <w:caps w:val="0"/>
      <w:sz w:val="28"/>
      <w:szCs w:val="20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665C1B"/>
    <w:pPr>
      <w:keepLines w:val="0"/>
      <w:tabs>
        <w:tab w:val="clear" w:pos="-2410"/>
        <w:tab w:val="left" w:pos="851"/>
      </w:tabs>
      <w:ind w:left="1418" w:hanging="1418"/>
    </w:pPr>
    <w:rPr>
      <w:b/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20CC9"/>
    <w:rPr>
      <w:caps w:val="0"/>
      <w:smallCaps/>
    </w:rPr>
  </w:style>
  <w:style w:type="character" w:customStyle="1" w:styleId="3-OdstavecSmlouvyChar">
    <w:name w:val="3-OdstavecSmlouvy Char"/>
    <w:basedOn w:val="Nadpis2Char"/>
    <w:link w:val="3-OdstavecSmlouvy"/>
    <w:rsid w:val="00665C1B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20CC9"/>
    <w:rPr>
      <w:rFonts w:cs="Arial"/>
      <w:b/>
      <w:szCs w:val="22"/>
    </w:rPr>
  </w:style>
  <w:style w:type="character" w:customStyle="1" w:styleId="TunVelkmi">
    <w:name w:val="TučněVelkými"/>
    <w:basedOn w:val="Standardnpsmoodstavce"/>
    <w:uiPriority w:val="1"/>
    <w:qFormat/>
    <w:rsid w:val="00720CC9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qFormat/>
    <w:rsid w:val="00720CC9"/>
    <w:rPr>
      <w:caps/>
      <w:smallCaps w:val="0"/>
      <w:szCs w:val="22"/>
    </w:rPr>
  </w:style>
  <w:style w:type="paragraph" w:customStyle="1" w:styleId="ZhlavZpat">
    <w:name w:val="ZáhlavíZápatí"/>
    <w:basedOn w:val="Normln"/>
    <w:link w:val="ZhlavZpatChar"/>
    <w:qFormat/>
    <w:rsid w:val="00720CC9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paragraph" w:customStyle="1" w:styleId="4-AbcSeznam">
    <w:name w:val="4-AbcSeznam"/>
    <w:basedOn w:val="Nadpis2"/>
    <w:link w:val="4-AbcSeznamChar"/>
    <w:rsid w:val="00720CC9"/>
    <w:pPr>
      <w:numPr>
        <w:numId w:val="4"/>
      </w:numPr>
      <w:spacing w:before="100" w:beforeAutospacing="1" w:after="100" w:afterAutospacing="1"/>
      <w:jc w:val="both"/>
      <w:outlineLvl w:val="3"/>
    </w:pPr>
    <w:rPr>
      <w:rFonts w:cs="Arial"/>
    </w:rPr>
  </w:style>
  <w:style w:type="character" w:customStyle="1" w:styleId="ZhlavZpatChar">
    <w:name w:val="ZáhlavíZápatí Char"/>
    <w:basedOn w:val="Standardnpsmoodstavce"/>
    <w:link w:val="ZhlavZpat"/>
    <w:rsid w:val="00720CC9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7A3C08"/>
    <w:pPr>
      <w:tabs>
        <w:tab w:val="clear" w:pos="851"/>
        <w:tab w:val="clear" w:pos="1418"/>
      </w:tabs>
      <w:spacing w:after="120"/>
    </w:pPr>
    <w:rPr>
      <w:rFonts w:cs="Arial"/>
      <w:szCs w:val="22"/>
    </w:rPr>
  </w:style>
  <w:style w:type="character" w:customStyle="1" w:styleId="4-AbcSeznamChar">
    <w:name w:val="4-AbcSeznam Char"/>
    <w:basedOn w:val="Nadpis2Char"/>
    <w:link w:val="4-AbcSeznam"/>
    <w:rsid w:val="00720CC9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720CC9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7A3C08"/>
    <w:rPr>
      <w:rFonts w:ascii="Arial" w:eastAsia="Times New Roman" w:hAnsi="Arial" w:cs="Arial"/>
      <w:lang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5833C0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851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720CC9"/>
    <w:rPr>
      <w:rFonts w:ascii="Arial" w:eastAsia="Times New Roman" w:hAnsi="Arial" w:cs="Arial"/>
      <w:lang w:eastAsia="cs-CZ"/>
    </w:rPr>
  </w:style>
  <w:style w:type="paragraph" w:customStyle="1" w:styleId="4-iiiSeznam">
    <w:name w:val="4-iiiSeznam"/>
    <w:basedOn w:val="Normln"/>
    <w:link w:val="4-iiiSeznamChar"/>
    <w:rsid w:val="00720CC9"/>
    <w:pPr>
      <w:widowControl/>
      <w:numPr>
        <w:ilvl w:val="4"/>
        <w:numId w:val="2"/>
      </w:numPr>
      <w:tabs>
        <w:tab w:val="clear" w:pos="851"/>
        <w:tab w:val="clear" w:pos="1418"/>
        <w:tab w:val="clear" w:pos="1985"/>
      </w:tabs>
      <w:overflowPunct/>
      <w:autoSpaceDE/>
      <w:autoSpaceDN/>
      <w:adjustRightInd/>
      <w:spacing w:before="100" w:beforeAutospacing="1" w:after="100" w:afterAutospacing="1"/>
      <w:ind w:left="1418"/>
      <w:textAlignment w:val="auto"/>
      <w:outlineLvl w:val="3"/>
    </w:pPr>
    <w:rPr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5833C0"/>
    <w:rPr>
      <w:rFonts w:ascii="Arial" w:eastAsia="Times New Roman" w:hAnsi="Arial" w:cs="Arial"/>
      <w:lang w:eastAsia="cs-CZ"/>
    </w:rPr>
  </w:style>
  <w:style w:type="paragraph" w:customStyle="1" w:styleId="3-OdstBezsla">
    <w:name w:val="3-OdstBezČísla"/>
    <w:basedOn w:val="Odstavec"/>
    <w:link w:val="3-OdstBezslaChar"/>
    <w:autoRedefine/>
    <w:qFormat/>
    <w:rsid w:val="005833C0"/>
    <w:pPr>
      <w:spacing w:before="120"/>
    </w:pPr>
  </w:style>
  <w:style w:type="character" w:customStyle="1" w:styleId="4-iiiSeznamChar">
    <w:name w:val="4-iiiSeznam Char"/>
    <w:basedOn w:val="Standardnpsmoodstavce"/>
    <w:link w:val="4-iiiSeznam"/>
    <w:rsid w:val="00720CC9"/>
    <w:rPr>
      <w:rFonts w:ascii="Arial" w:eastAsia="Times New Roman" w:hAnsi="Arial" w:cs="Times New Roman"/>
      <w:lang w:eastAsia="cs-CZ"/>
    </w:rPr>
  </w:style>
  <w:style w:type="paragraph" w:customStyle="1" w:styleId="5-iiiSeznam">
    <w:name w:val="5-iiiSeznam"/>
    <w:basedOn w:val="Normln"/>
    <w:link w:val="5-iiiSeznamChar"/>
    <w:autoRedefine/>
    <w:qFormat/>
    <w:rsid w:val="00720CC9"/>
    <w:pPr>
      <w:numPr>
        <w:ilvl w:val="5"/>
        <w:numId w:val="5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OdstavecChar">
    <w:name w:val="Odstavec Char"/>
    <w:basedOn w:val="Standardnpsmoodstavce"/>
    <w:link w:val="Odstavec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3-OdstBezslaChar">
    <w:name w:val="3-OdstBezČísla Char"/>
    <w:basedOn w:val="OdstavecChar"/>
    <w:link w:val="3-OdstBezsla"/>
    <w:rsid w:val="005833C0"/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5-oSeznam">
    <w:name w:val="5-oSeznam"/>
    <w:basedOn w:val="Bod"/>
    <w:link w:val="5-oSeznamChar"/>
    <w:autoRedefine/>
    <w:qFormat/>
    <w:rsid w:val="0003541E"/>
    <w:pPr>
      <w:keepNext/>
      <w:numPr>
        <w:ilvl w:val="7"/>
        <w:numId w:val="5"/>
      </w:numPr>
      <w:tabs>
        <w:tab w:val="clear" w:pos="2552"/>
        <w:tab w:val="left" w:pos="-2268"/>
        <w:tab w:val="num" w:pos="1418"/>
      </w:tabs>
      <w:ind w:left="1418" w:hanging="284"/>
      <w:outlineLvl w:val="4"/>
    </w:pPr>
    <w:rPr>
      <w:rFonts w:cs="Arial"/>
    </w:rPr>
  </w:style>
  <w:style w:type="character" w:customStyle="1" w:styleId="5-iiiSeznamChar">
    <w:name w:val="5-iiiSeznam Char"/>
    <w:basedOn w:val="Standardnpsmoodstavce"/>
    <w:link w:val="5-iiiSeznam"/>
    <w:rsid w:val="00720CC9"/>
    <w:rPr>
      <w:rFonts w:ascii="Arial" w:eastAsia="Times New Roman" w:hAnsi="Arial" w:cs="Arial"/>
      <w:lang w:eastAsia="cs-CZ"/>
    </w:rPr>
  </w:style>
  <w:style w:type="paragraph" w:customStyle="1" w:styleId="6-Seznam">
    <w:name w:val="6-*Seznam"/>
    <w:basedOn w:val="Bod"/>
    <w:link w:val="6-SeznamChar"/>
    <w:autoRedefine/>
    <w:qFormat/>
    <w:rsid w:val="00720CC9"/>
    <w:pPr>
      <w:numPr>
        <w:ilvl w:val="8"/>
        <w:numId w:val="5"/>
      </w:numPr>
      <w:tabs>
        <w:tab w:val="left" w:pos="2060"/>
      </w:tabs>
      <w:outlineLvl w:val="5"/>
    </w:pPr>
    <w:rPr>
      <w:rFonts w:cs="Arial"/>
    </w:rPr>
  </w:style>
  <w:style w:type="character" w:customStyle="1" w:styleId="BodChar">
    <w:name w:val="Bod Char"/>
    <w:basedOn w:val="Standardnpsmoodstavce"/>
    <w:link w:val="Bod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5-oSeznamChar">
    <w:name w:val="5-oSeznam Char"/>
    <w:basedOn w:val="BodChar"/>
    <w:link w:val="5-oSeznam"/>
    <w:rsid w:val="0003541E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4-slOdst">
    <w:name w:val="4-ČíslOdst"/>
    <w:basedOn w:val="3-OdstavecSmlouvy"/>
    <w:link w:val="4-slOdstChar"/>
    <w:autoRedefine/>
    <w:qFormat/>
    <w:rsid w:val="00FE0AFD"/>
    <w:pPr>
      <w:numPr>
        <w:ilvl w:val="3"/>
      </w:numPr>
      <w:ind w:left="1418" w:hanging="1418"/>
      <w:outlineLvl w:val="3"/>
    </w:pPr>
  </w:style>
  <w:style w:type="character" w:customStyle="1" w:styleId="6-SeznamChar">
    <w:name w:val="6-*Seznam Char"/>
    <w:basedOn w:val="BodChar"/>
    <w:link w:val="6-Seznam"/>
    <w:rsid w:val="00720CC9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5-AbcSeznam">
    <w:name w:val="5-AbcSeznam"/>
    <w:basedOn w:val="4-AbcSeznam"/>
    <w:link w:val="5-AbcSeznamChar"/>
    <w:autoRedefine/>
    <w:qFormat/>
    <w:rsid w:val="00050B54"/>
    <w:pPr>
      <w:numPr>
        <w:ilvl w:val="4"/>
        <w:numId w:val="5"/>
      </w:numPr>
      <w:spacing w:before="60" w:beforeAutospacing="0" w:after="60" w:afterAutospacing="0"/>
      <w:outlineLvl w:val="4"/>
    </w:pPr>
    <w:rPr>
      <w:sz w:val="22"/>
      <w:szCs w:val="22"/>
    </w:rPr>
  </w:style>
  <w:style w:type="character" w:customStyle="1" w:styleId="4-slOdstChar">
    <w:name w:val="4-ČíslOdst Char"/>
    <w:basedOn w:val="3-OdstavecSmlouvyChar"/>
    <w:link w:val="4-slOdst"/>
    <w:rsid w:val="00FE0AFD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6-iiiSeznam">
    <w:name w:val="6-iiiSeznam"/>
    <w:basedOn w:val="Normln"/>
    <w:link w:val="6-iiiSeznamChar"/>
    <w:autoRedefine/>
    <w:qFormat/>
    <w:rsid w:val="00720CC9"/>
    <w:pPr>
      <w:numPr>
        <w:ilvl w:val="6"/>
        <w:numId w:val="5"/>
      </w:numPr>
      <w:tabs>
        <w:tab w:val="clear" w:pos="851"/>
        <w:tab w:val="clear" w:pos="1418"/>
        <w:tab w:val="left" w:pos="-2410"/>
      </w:tabs>
      <w:spacing w:after="120"/>
      <w:outlineLvl w:val="5"/>
    </w:pPr>
    <w:rPr>
      <w:szCs w:val="22"/>
    </w:rPr>
  </w:style>
  <w:style w:type="character" w:customStyle="1" w:styleId="5-AbcSeznamChar">
    <w:name w:val="5-AbcSeznam Char"/>
    <w:basedOn w:val="4-AbcSeznamChar"/>
    <w:link w:val="5-AbcSeznam"/>
    <w:rsid w:val="00050B54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DalOdst">
    <w:name w:val="4-DalšíOdst"/>
    <w:basedOn w:val="Nadpis3"/>
    <w:link w:val="4-DalOdstChar"/>
    <w:autoRedefine/>
    <w:qFormat/>
    <w:rsid w:val="00AB77D4"/>
    <w:pPr>
      <w:spacing w:before="0"/>
      <w:ind w:firstLine="0"/>
    </w:pPr>
    <w:rPr>
      <w:sz w:val="22"/>
      <w:szCs w:val="22"/>
    </w:rPr>
  </w:style>
  <w:style w:type="character" w:customStyle="1" w:styleId="6-iiiSeznamChar">
    <w:name w:val="6-iiiSeznam Char"/>
    <w:basedOn w:val="Standardnpsmoodstavce"/>
    <w:link w:val="6-iiiSeznam"/>
    <w:rsid w:val="00720CC9"/>
    <w:rPr>
      <w:rFonts w:ascii="Arial" w:eastAsia="Times New Roman" w:hAnsi="Arial" w:cs="Times New Roman"/>
      <w:lang w:eastAsia="cs-CZ"/>
    </w:rPr>
  </w:style>
  <w:style w:type="paragraph" w:customStyle="1" w:styleId="0-Akce">
    <w:name w:val="0-Akce"/>
    <w:basedOn w:val="BodyText21"/>
    <w:link w:val="0-AkceChar"/>
    <w:qFormat/>
    <w:rsid w:val="00720CC9"/>
    <w:pPr>
      <w:spacing w:before="100" w:beforeAutospacing="1" w:after="100" w:afterAutospacing="1"/>
    </w:pPr>
    <w:rPr>
      <w:caps w:val="0"/>
      <w:spacing w:val="30"/>
      <w:sz w:val="40"/>
      <w:szCs w:val="40"/>
    </w:rPr>
  </w:style>
  <w:style w:type="character" w:customStyle="1" w:styleId="Nadpis3Char1">
    <w:name w:val="Nadpis 3 Char1"/>
    <w:basedOn w:val="Nadpis2Char"/>
    <w:link w:val="Nadpis3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4-DalOdstChar">
    <w:name w:val="4-DalšíOdst Char"/>
    <w:basedOn w:val="Nadpis3Char1"/>
    <w:link w:val="4-DalOdst"/>
    <w:rsid w:val="00AB77D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0-Dokument">
    <w:name w:val="0-Dokument"/>
    <w:basedOn w:val="Normln"/>
    <w:link w:val="0-DokumentChar"/>
    <w:qFormat/>
    <w:rsid w:val="00720CC9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BodyText21Char">
    <w:name w:val="Body Text 21 Char"/>
    <w:basedOn w:val="Standardnpsmoodstavce"/>
    <w:link w:val="BodyText21"/>
    <w:rsid w:val="00720CC9"/>
    <w:rPr>
      <w:rFonts w:ascii="Arial" w:eastAsia="Times New Roman" w:hAnsi="Arial" w:cs="Times New Roman"/>
      <w:b/>
      <w:caps/>
      <w:spacing w:val="60"/>
      <w:sz w:val="44"/>
      <w:szCs w:val="20"/>
      <w:lang w:eastAsia="cs-CZ"/>
    </w:rPr>
  </w:style>
  <w:style w:type="character" w:customStyle="1" w:styleId="0-AkceChar">
    <w:name w:val="0-Akce Char"/>
    <w:basedOn w:val="BodyText21Char"/>
    <w:link w:val="0-Akce"/>
    <w:rsid w:val="00720CC9"/>
    <w:rPr>
      <w:rFonts w:ascii="Arial" w:eastAsia="Times New Roman" w:hAnsi="Arial" w:cs="Times New Roman"/>
      <w:b/>
      <w:caps w:val="0"/>
      <w:spacing w:val="30"/>
      <w:sz w:val="40"/>
      <w:szCs w:val="40"/>
      <w:lang w:eastAsia="cs-CZ"/>
    </w:rPr>
  </w:style>
  <w:style w:type="paragraph" w:customStyle="1" w:styleId="0-Obsah">
    <w:name w:val="0-Obsah"/>
    <w:basedOn w:val="Obsah1"/>
    <w:link w:val="0-ObsahChar"/>
    <w:autoRedefine/>
    <w:qFormat/>
    <w:rsid w:val="00A13C26"/>
    <w:pPr>
      <w:tabs>
        <w:tab w:val="clear" w:pos="9354"/>
        <w:tab w:val="left" w:pos="480"/>
        <w:tab w:val="left" w:pos="567"/>
        <w:tab w:val="left" w:pos="3390"/>
      </w:tabs>
      <w:spacing w:before="120" w:after="120"/>
      <w:ind w:left="567" w:hanging="567"/>
    </w:pPr>
    <w:rPr>
      <w:rFonts w:cs="Arial"/>
      <w:caps w:val="0"/>
      <w:noProof/>
      <w:szCs w:val="22"/>
    </w:rPr>
  </w:style>
  <w:style w:type="character" w:customStyle="1" w:styleId="0-DokumentChar">
    <w:name w:val="0-Dokument Char"/>
    <w:basedOn w:val="Standardnpsmoodstavce"/>
    <w:link w:val="0-Dokument"/>
    <w:rsid w:val="00720CC9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Obsah1Char">
    <w:name w:val="Obsah 1 Char"/>
    <w:basedOn w:val="Standardnpsmoodstavce"/>
    <w:link w:val="Obsah1"/>
    <w:uiPriority w:val="39"/>
    <w:rsid w:val="00720CC9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0-ObsahChar">
    <w:name w:val="0-Obsah Char"/>
    <w:basedOn w:val="Obsah1Char"/>
    <w:link w:val="0-Obsah"/>
    <w:rsid w:val="00A13C26"/>
    <w:rPr>
      <w:rFonts w:ascii="Arial" w:eastAsia="Times New Roman" w:hAnsi="Arial" w:cs="Arial"/>
      <w:b/>
      <w:caps w:val="0"/>
      <w:noProof/>
      <w:szCs w:val="20"/>
      <w:lang w:eastAsia="cs-CZ"/>
    </w:rPr>
  </w:style>
  <w:style w:type="paragraph" w:styleId="Zhlav">
    <w:name w:val="header"/>
    <w:basedOn w:val="Normln"/>
    <w:link w:val="Zhlav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CC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CC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08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1AA9-F4C9-4428-ADF0-BC2CEF91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20</TotalTime>
  <Pages>7</Pages>
  <Words>1432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Eliminace Východ (V1-2)</dc:subject>
  <dc:creator>E-Consult, s.r.o.</dc:creator>
  <cp:lastModifiedBy>User</cp:lastModifiedBy>
  <cp:revision>3</cp:revision>
  <cp:lastPrinted>2018-04-17T05:04:00Z</cp:lastPrinted>
  <dcterms:created xsi:type="dcterms:W3CDTF">2018-04-26T08:08:00Z</dcterms:created>
  <dcterms:modified xsi:type="dcterms:W3CDTF">2018-05-11T09:19:00Z</dcterms:modified>
</cp:coreProperties>
</file>