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05" w:rsidRDefault="004C7205">
      <w:pPr>
        <w:keepNext/>
        <w:keepLines/>
        <w:pBdr>
          <w:top w:val="nil"/>
          <w:left w:val="nil"/>
          <w:bottom w:val="nil"/>
          <w:right w:val="nil"/>
          <w:between w:val="nil"/>
        </w:pBdr>
        <w:spacing w:after="0" w:line="240" w:lineRule="auto"/>
        <w:ind w:firstLine="0"/>
        <w:jc w:val="center"/>
        <w:rPr>
          <w:rFonts w:ascii="Georgia" w:eastAsia="Georgia" w:hAnsi="Georgia" w:cs="Georgia"/>
          <w:b/>
          <w:color w:val="000000"/>
          <w:sz w:val="22"/>
          <w:szCs w:val="22"/>
        </w:rPr>
      </w:pPr>
    </w:p>
    <w:p w:rsidR="004C7205" w:rsidRDefault="004C7205">
      <w:pPr>
        <w:keepNext/>
        <w:keepLines/>
        <w:pBdr>
          <w:top w:val="nil"/>
          <w:left w:val="nil"/>
          <w:bottom w:val="nil"/>
          <w:right w:val="nil"/>
          <w:between w:val="nil"/>
        </w:pBdr>
        <w:spacing w:after="0" w:line="240" w:lineRule="auto"/>
        <w:ind w:firstLine="0"/>
        <w:jc w:val="center"/>
        <w:rPr>
          <w:rFonts w:ascii="Georgia" w:eastAsia="Georgia" w:hAnsi="Georgia" w:cs="Georgia"/>
          <w:b/>
          <w:color w:val="000000"/>
          <w:sz w:val="22"/>
          <w:szCs w:val="22"/>
        </w:rPr>
      </w:pPr>
    </w:p>
    <w:p w:rsidR="004C7205" w:rsidRDefault="003C09A9">
      <w:pPr>
        <w:pStyle w:val="Nzev"/>
        <w:keepNext/>
        <w:keepLines/>
      </w:pPr>
      <w:r>
        <w:rPr>
          <w:noProof/>
        </w:rPr>
        <mc:AlternateContent>
          <mc:Choice Requires="wps">
            <w:drawing>
              <wp:anchor distT="0" distB="0" distL="114300" distR="114300" simplePos="0" relativeHeight="251660288" behindDoc="0" locked="0" layoutInCell="1" hidden="0" allowOverlap="1" wp14:anchorId="53264972" wp14:editId="7EDC8961">
                <wp:simplePos x="0" y="0"/>
                <wp:positionH relativeFrom="margin">
                  <wp:posOffset>385445</wp:posOffset>
                </wp:positionH>
                <wp:positionV relativeFrom="paragraph">
                  <wp:posOffset>6151245</wp:posOffset>
                </wp:positionV>
                <wp:extent cx="5373370" cy="1460500"/>
                <wp:effectExtent l="0" t="0" r="17780" b="6350"/>
                <wp:wrapNone/>
                <wp:docPr id="3" name="Obdélník 3"/>
                <wp:cNvGraphicFramePr/>
                <a:graphic xmlns:a="http://schemas.openxmlformats.org/drawingml/2006/main">
                  <a:graphicData uri="http://schemas.microsoft.com/office/word/2010/wordprocessingShape">
                    <wps:wsp>
                      <wps:cNvSpPr/>
                      <wps:spPr>
                        <a:xfrm>
                          <a:off x="0" y="0"/>
                          <a:ext cx="5373370" cy="1460500"/>
                        </a:xfrm>
                        <a:prstGeom prst="rect">
                          <a:avLst/>
                        </a:prstGeom>
                        <a:noFill/>
                        <a:ln>
                          <a:noFill/>
                        </a:ln>
                      </wps:spPr>
                      <wps:txbx>
                        <w:txbxContent>
                          <w:p w:rsidR="004C7205" w:rsidRDefault="00C64064">
                            <w:pPr>
                              <w:ind w:firstLine="0"/>
                              <w:textDirection w:val="btLr"/>
                            </w:pPr>
                            <w:r>
                              <w:rPr>
                                <w:rFonts w:ascii="Georgia" w:eastAsia="Georgia" w:hAnsi="Georgia" w:cs="Georgia"/>
                                <w:color w:val="000000"/>
                                <w:sz w:val="22"/>
                              </w:rPr>
                              <w:t xml:space="preserve">číslo smlouvy objednatele: </w:t>
                            </w:r>
                            <w:bookmarkStart w:id="0" w:name="_GoBack"/>
                            <w:r>
                              <w:rPr>
                                <w:rFonts w:ascii="Georgia" w:eastAsia="Georgia" w:hAnsi="Georgia" w:cs="Georgia"/>
                                <w:color w:val="000000"/>
                                <w:sz w:val="22"/>
                              </w:rPr>
                              <w:t>18/S/600/</w:t>
                            </w:r>
                            <w:r w:rsidR="00A723E1">
                              <w:rPr>
                                <w:rFonts w:ascii="Georgia" w:eastAsia="Georgia" w:hAnsi="Georgia" w:cs="Georgia"/>
                                <w:color w:val="000000"/>
                                <w:sz w:val="22"/>
                              </w:rPr>
                              <w:t>160</w:t>
                            </w:r>
                            <w:bookmarkEnd w:id="0"/>
                          </w:p>
                          <w:p w:rsidR="004C7205" w:rsidRDefault="00C64064">
                            <w:pPr>
                              <w:ind w:firstLine="0"/>
                              <w:textDirection w:val="btLr"/>
                            </w:pPr>
                            <w:r>
                              <w:rPr>
                                <w:rFonts w:ascii="Georgia" w:eastAsia="Georgia" w:hAnsi="Georgia" w:cs="Georgia"/>
                                <w:color w:val="000000"/>
                                <w:sz w:val="22"/>
                              </w:rPr>
                              <w:t>číslo smlouvy dodavatele:</w:t>
                            </w:r>
                          </w:p>
                          <w:p w:rsidR="004C7205" w:rsidRDefault="004C7205">
                            <w:pPr>
                              <w:ind w:firstLine="283"/>
                              <w:textDirection w:val="btLr"/>
                            </w:pPr>
                          </w:p>
                        </w:txbxContent>
                      </wps:txbx>
                      <wps:bodyPr spcFirstLastPara="1" wrap="square" lIns="0" tIns="0" rIns="0" bIns="0" anchor="b" anchorCtr="0">
                        <a:noAutofit/>
                      </wps:bodyPr>
                    </wps:wsp>
                  </a:graphicData>
                </a:graphic>
                <wp14:sizeRelV relativeFrom="margin">
                  <wp14:pctHeight>0</wp14:pctHeight>
                </wp14:sizeRelV>
              </wp:anchor>
            </w:drawing>
          </mc:Choice>
          <mc:Fallback>
            <w:pict>
              <v:rect id="Obdélník 3" o:spid="_x0000_s1026" style="position:absolute;margin-left:30.35pt;margin-top:484.35pt;width:423.1pt;height:11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" filled="f" stroked="f">
                <v:textbox inset="0,0,0,0">
                  <w:txbxContent>
                    <w:p w:rsidR="004C7205" w:rsidRDefault="00C64064">
                      <w:pPr>
                        <w:ind w:firstLine="0"/>
                        <w:textDirection w:val="btLr"/>
                      </w:pPr>
                      <w:r>
                        <w:rPr>
                          <w:rFonts w:ascii="Georgia" w:eastAsia="Georgia" w:hAnsi="Georgia" w:cs="Georgia"/>
                          <w:color w:val="000000"/>
                          <w:sz w:val="22"/>
                        </w:rPr>
                        <w:t>číslo smlouvy objednatele: 18/S/600/</w:t>
                      </w:r>
                      <w:r w:rsidR="00A723E1">
                        <w:rPr>
                          <w:rFonts w:ascii="Georgia" w:eastAsia="Georgia" w:hAnsi="Georgia" w:cs="Georgia"/>
                          <w:color w:val="000000"/>
                          <w:sz w:val="22"/>
                        </w:rPr>
                        <w:t>160</w:t>
                      </w:r>
                    </w:p>
                    <w:p w:rsidR="004C7205" w:rsidRDefault="00C64064">
                      <w:pPr>
                        <w:ind w:firstLine="0"/>
                        <w:textDirection w:val="btLr"/>
                      </w:pPr>
                      <w:r>
                        <w:rPr>
                          <w:rFonts w:ascii="Georgia" w:eastAsia="Georgia" w:hAnsi="Georgia" w:cs="Georgia"/>
                          <w:color w:val="000000"/>
                          <w:sz w:val="22"/>
                        </w:rPr>
                        <w:t>číslo smlouvy dodavatele:</w:t>
                      </w:r>
                    </w:p>
                    <w:p w:rsidR="004C7205" w:rsidRDefault="004C7205">
                      <w:pPr>
                        <w:ind w:firstLine="283"/>
                        <w:textDirection w:val="btLr"/>
                      </w:pPr>
                    </w:p>
                  </w:txbxContent>
                </v:textbox>
                <w10:wrap anchorx="margin"/>
              </v:rect>
            </w:pict>
          </mc:Fallback>
        </mc:AlternateContent>
      </w:r>
      <w:r w:rsidR="00C64064">
        <w:br w:type="page"/>
      </w:r>
      <w:r w:rsidR="00C64064">
        <w:rPr>
          <w:noProof/>
        </w:rPr>
        <mc:AlternateContent>
          <mc:Choice Requires="wps">
            <w:drawing>
              <wp:anchor distT="0" distB="0" distL="114300" distR="114300" simplePos="0" relativeHeight="251658240" behindDoc="0" locked="0" layoutInCell="1" hidden="0" allowOverlap="1" wp14:anchorId="2FCD66A7" wp14:editId="75E7E4B0">
                <wp:simplePos x="0" y="0"/>
                <wp:positionH relativeFrom="margin">
                  <wp:posOffset>381000</wp:posOffset>
                </wp:positionH>
                <wp:positionV relativeFrom="paragraph">
                  <wp:posOffset>1752600</wp:posOffset>
                </wp:positionV>
                <wp:extent cx="5373370" cy="1449705"/>
                <wp:effectExtent l="0" t="0" r="0" b="0"/>
                <wp:wrapNone/>
                <wp:docPr id="1" name=""/>
                <wp:cNvGraphicFramePr/>
                <a:graphic xmlns:a="http://schemas.openxmlformats.org/drawingml/2006/main">
                  <a:graphicData uri="http://schemas.microsoft.com/office/word/2010/wordprocessingShape">
                    <wps:wsp>
                      <wps:cNvSpPr/>
                      <wps:spPr>
                        <a:xfrm>
                          <a:off x="2664078" y="3059910"/>
                          <a:ext cx="5363845" cy="1440180"/>
                        </a:xfrm>
                        <a:prstGeom prst="rect">
                          <a:avLst/>
                        </a:prstGeom>
                        <a:noFill/>
                        <a:ln>
                          <a:noFill/>
                        </a:ln>
                      </wps:spPr>
                      <wps:txbx>
                        <w:txbxContent>
                          <w:p w:rsidR="004C7205" w:rsidRDefault="004C7205">
                            <w:pPr>
                              <w:spacing w:after="0" w:line="240" w:lineRule="auto"/>
                              <w:ind w:firstLine="0"/>
                              <w:jc w:val="center"/>
                              <w:textDirection w:val="btLr"/>
                            </w:pPr>
                          </w:p>
                          <w:p w:rsidR="004C7205" w:rsidRDefault="00C64064">
                            <w:pPr>
                              <w:spacing w:after="0" w:line="240" w:lineRule="auto"/>
                              <w:ind w:firstLine="0"/>
                              <w:jc w:val="left"/>
                              <w:textDirection w:val="btLr"/>
                            </w:pPr>
                            <w:r>
                              <w:rPr>
                                <w:rFonts w:ascii="Georgia" w:eastAsia="Georgia" w:hAnsi="Georgia" w:cs="Georgia"/>
                                <w:color w:val="000000"/>
                                <w:sz w:val="32"/>
                              </w:rPr>
                              <w:t>Smlouva o zajištění služeb</w:t>
                            </w:r>
                          </w:p>
                          <w:p w:rsidR="004C7205" w:rsidRDefault="004C7205">
                            <w:pPr>
                              <w:ind w:firstLine="0"/>
                              <w:jc w:val="center"/>
                              <w:textDirection w:val="btLr"/>
                            </w:pPr>
                          </w:p>
                          <w:p w:rsidR="004C7205" w:rsidRDefault="004C7205">
                            <w:pPr>
                              <w:ind w:firstLine="283"/>
                              <w:jc w:val="center"/>
                              <w:textDirection w:val="btLr"/>
                            </w:pPr>
                          </w:p>
                          <w:p w:rsidR="004C7205" w:rsidRDefault="00C64064">
                            <w:pPr>
                              <w:spacing w:after="0" w:line="340" w:lineRule="auto"/>
                              <w:ind w:firstLine="0"/>
                              <w:jc w:val="left"/>
                              <w:textDirection w:val="btLr"/>
                            </w:pPr>
                            <w:r>
                              <w:rPr>
                                <w:rFonts w:ascii="Georgia" w:eastAsia="Georgia" w:hAnsi="Georgia" w:cs="Georgia"/>
                                <w:color w:val="000000"/>
                                <w:sz w:val="32"/>
                              </w:rPr>
                              <w:t>mezi</w:t>
                            </w:r>
                          </w:p>
                        </w:txbxContent>
                      </wps:txbx>
                      <wps:bodyPr spcFirstLastPara="1" wrap="square" lIns="0" tIns="0" rIns="0" bIns="0" anchor="t" anchorCtr="0"/>
                    </wps:wsp>
                  </a:graphicData>
                </a:graphic>
              </wp:anchor>
            </w:drawing>
          </mc:Choice>
          <mc:Fallback>
            <w:pict>
              <v:rect id="_x0000_s1027" style="position:absolute;margin-left:30pt;margin-top:138pt;width:423.1pt;height:114.1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" filled="f" stroked="f">
                <v:textbox inset="0,0,0,0">
                  <w:txbxContent>
                    <w:p w:rsidR="004C7205" w:rsidRDefault="004C7205">
                      <w:pPr>
                        <w:spacing w:after="0" w:line="240" w:lineRule="auto"/>
                        <w:ind w:firstLine="0"/>
                        <w:jc w:val="center"/>
                        <w:textDirection w:val="btLr"/>
                      </w:pPr>
                    </w:p>
                    <w:p w:rsidR="004C7205" w:rsidRDefault="00C64064">
                      <w:pPr>
                        <w:spacing w:after="0" w:line="240" w:lineRule="auto"/>
                        <w:ind w:firstLine="0"/>
                        <w:jc w:val="left"/>
                        <w:textDirection w:val="btLr"/>
                      </w:pPr>
                      <w:r>
                        <w:rPr>
                          <w:rFonts w:ascii="Georgia" w:eastAsia="Georgia" w:hAnsi="Georgia" w:cs="Georgia"/>
                          <w:color w:val="000000"/>
                          <w:sz w:val="32"/>
                        </w:rPr>
                        <w:t>Smlouva o zajištění služeb</w:t>
                      </w:r>
                    </w:p>
                    <w:p w:rsidR="004C7205" w:rsidRDefault="004C7205">
                      <w:pPr>
                        <w:ind w:firstLine="0"/>
                        <w:jc w:val="center"/>
                        <w:textDirection w:val="btLr"/>
                      </w:pPr>
                    </w:p>
                    <w:p w:rsidR="004C7205" w:rsidRDefault="004C7205">
                      <w:pPr>
                        <w:ind w:firstLine="283"/>
                        <w:jc w:val="center"/>
                        <w:textDirection w:val="btLr"/>
                      </w:pPr>
                    </w:p>
                    <w:p w:rsidR="004C7205" w:rsidRDefault="00C64064">
                      <w:pPr>
                        <w:spacing w:after="0" w:line="340" w:lineRule="auto"/>
                        <w:ind w:firstLine="0"/>
                        <w:jc w:val="left"/>
                        <w:textDirection w:val="btLr"/>
                      </w:pPr>
                      <w:proofErr w:type="gramStart"/>
                      <w:r>
                        <w:rPr>
                          <w:rFonts w:ascii="Georgia" w:eastAsia="Georgia" w:hAnsi="Georgia" w:cs="Georgia"/>
                          <w:color w:val="000000"/>
                          <w:sz w:val="32"/>
                        </w:rPr>
                        <w:t>mezi</w:t>
                      </w:r>
                      <w:proofErr w:type="gramEnd"/>
                    </w:p>
                  </w:txbxContent>
                </v:textbox>
                <w10:wrap anchorx="margin"/>
              </v:rect>
            </w:pict>
          </mc:Fallback>
        </mc:AlternateContent>
      </w:r>
      <w:r w:rsidR="00C64064">
        <w:rPr>
          <w:noProof/>
        </w:rPr>
        <mc:AlternateContent>
          <mc:Choice Requires="wps">
            <w:drawing>
              <wp:anchor distT="0" distB="0" distL="114300" distR="114300" simplePos="0" relativeHeight="251659264" behindDoc="0" locked="0" layoutInCell="1" hidden="0" allowOverlap="1" wp14:anchorId="5C3D33D7" wp14:editId="32FA9B58">
                <wp:simplePos x="0" y="0"/>
                <wp:positionH relativeFrom="margin">
                  <wp:posOffset>381000</wp:posOffset>
                </wp:positionH>
                <wp:positionV relativeFrom="paragraph">
                  <wp:posOffset>3556000</wp:posOffset>
                </wp:positionV>
                <wp:extent cx="5373370" cy="2889250"/>
                <wp:effectExtent l="0" t="0" r="0" b="0"/>
                <wp:wrapNone/>
                <wp:docPr id="2" name=""/>
                <wp:cNvGraphicFramePr/>
                <a:graphic xmlns:a="http://schemas.openxmlformats.org/drawingml/2006/main">
                  <a:graphicData uri="http://schemas.microsoft.com/office/word/2010/wordprocessingShape">
                    <wps:wsp>
                      <wps:cNvSpPr/>
                      <wps:spPr>
                        <a:xfrm>
                          <a:off x="2664078" y="2340138"/>
                          <a:ext cx="5363845" cy="2879725"/>
                        </a:xfrm>
                        <a:prstGeom prst="rect">
                          <a:avLst/>
                        </a:prstGeom>
                        <a:noFill/>
                        <a:ln>
                          <a:noFill/>
                        </a:ln>
                      </wps:spPr>
                      <wps:txbx>
                        <w:txbxContent>
                          <w:p w:rsidR="004C7205" w:rsidRDefault="004C7205">
                            <w:pPr>
                              <w:ind w:firstLine="283"/>
                              <w:textDirection w:val="btLr"/>
                            </w:pPr>
                          </w:p>
                          <w:p w:rsidR="004C7205" w:rsidRDefault="00C64064">
                            <w:pPr>
                              <w:spacing w:after="0" w:line="340" w:lineRule="auto"/>
                              <w:ind w:firstLine="0"/>
                              <w:jc w:val="left"/>
                              <w:textDirection w:val="btLr"/>
                            </w:pPr>
                            <w:r>
                              <w:rPr>
                                <w:rFonts w:ascii="Georgia" w:eastAsia="Georgia" w:hAnsi="Georgia" w:cs="Georgia"/>
                                <w:b/>
                                <w:color w:val="000000"/>
                                <w:sz w:val="28"/>
                              </w:rPr>
                              <w:t>Česká centrála cestovního ruchu - CzechTourism</w:t>
                            </w:r>
                          </w:p>
                          <w:p w:rsidR="004C7205" w:rsidRDefault="004C7205">
                            <w:pPr>
                              <w:spacing w:after="0" w:line="340" w:lineRule="auto"/>
                              <w:ind w:firstLine="0"/>
                              <w:jc w:val="left"/>
                              <w:textDirection w:val="btLr"/>
                            </w:pPr>
                          </w:p>
                          <w:p w:rsidR="004C7205" w:rsidRDefault="004C7205">
                            <w:pPr>
                              <w:spacing w:after="0" w:line="340" w:lineRule="auto"/>
                              <w:ind w:firstLine="0"/>
                              <w:jc w:val="left"/>
                              <w:textDirection w:val="btLr"/>
                            </w:pPr>
                          </w:p>
                          <w:p w:rsidR="004C7205" w:rsidRDefault="00C64064">
                            <w:pPr>
                              <w:spacing w:after="0" w:line="340" w:lineRule="auto"/>
                              <w:ind w:firstLine="0"/>
                              <w:jc w:val="left"/>
                              <w:textDirection w:val="btLr"/>
                            </w:pPr>
                            <w:r>
                              <w:rPr>
                                <w:rFonts w:ascii="Georgia" w:eastAsia="Georgia" w:hAnsi="Georgia" w:cs="Georgia"/>
                                <w:color w:val="000000"/>
                                <w:sz w:val="28"/>
                              </w:rPr>
                              <w:t>a</w:t>
                            </w:r>
                          </w:p>
                          <w:p w:rsidR="004C7205" w:rsidRDefault="004C7205">
                            <w:pPr>
                              <w:spacing w:after="0" w:line="340" w:lineRule="auto"/>
                              <w:ind w:firstLine="0"/>
                              <w:jc w:val="left"/>
                              <w:textDirection w:val="btLr"/>
                            </w:pPr>
                          </w:p>
                          <w:p w:rsidR="004C7205" w:rsidRDefault="004C7205">
                            <w:pPr>
                              <w:ind w:firstLine="283"/>
                              <w:textDirection w:val="btLr"/>
                            </w:pPr>
                          </w:p>
                          <w:p w:rsidR="004C7205" w:rsidRDefault="003C09A9">
                            <w:pPr>
                              <w:spacing w:after="0" w:line="340" w:lineRule="auto"/>
                              <w:ind w:firstLine="0"/>
                              <w:jc w:val="left"/>
                              <w:textDirection w:val="btLr"/>
                            </w:pPr>
                            <w:r>
                              <w:rPr>
                                <w:rFonts w:ascii="Georgia" w:eastAsia="Georgia" w:hAnsi="Georgia" w:cs="Georgia"/>
                                <w:b/>
                                <w:color w:val="000000"/>
                                <w:sz w:val="28"/>
                              </w:rPr>
                              <w:t>WAMAK CZ s. r. o.</w:t>
                            </w:r>
                          </w:p>
                          <w:p w:rsidR="004C7205" w:rsidRDefault="004C7205">
                            <w:pPr>
                              <w:spacing w:after="0" w:line="340" w:lineRule="auto"/>
                              <w:ind w:firstLine="0"/>
                              <w:jc w:val="left"/>
                              <w:textDirection w:val="btLr"/>
                            </w:pPr>
                          </w:p>
                        </w:txbxContent>
                      </wps:txbx>
                      <wps:bodyPr spcFirstLastPara="1" wrap="square" lIns="0" tIns="0" rIns="0" bIns="0" anchor="t" anchorCtr="0"/>
                    </wps:wsp>
                  </a:graphicData>
                </a:graphic>
              </wp:anchor>
            </w:drawing>
          </mc:Choice>
          <mc:Fallback>
            <w:pict>
              <v:rect id="_x0000_s1028" style="position:absolute;margin-left:30pt;margin-top:280pt;width:423.1pt;height:22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" filled="f" stroked="f">
                <v:textbox inset="0,0,0,0">
                  <w:txbxContent>
                    <w:p w:rsidR="004C7205" w:rsidRDefault="004C7205">
                      <w:pPr>
                        <w:ind w:firstLine="283"/>
                        <w:textDirection w:val="btLr"/>
                      </w:pPr>
                    </w:p>
                    <w:p w:rsidR="004C7205" w:rsidRDefault="00C64064">
                      <w:pPr>
                        <w:spacing w:after="0" w:line="340" w:lineRule="auto"/>
                        <w:ind w:firstLine="0"/>
                        <w:jc w:val="left"/>
                        <w:textDirection w:val="btLr"/>
                      </w:pPr>
                      <w:r>
                        <w:rPr>
                          <w:rFonts w:ascii="Georgia" w:eastAsia="Georgia" w:hAnsi="Georgia" w:cs="Georgia"/>
                          <w:b/>
                          <w:color w:val="000000"/>
                          <w:sz w:val="28"/>
                        </w:rPr>
                        <w:t>Česká centrála cestovního ruchu - CzechTourism</w:t>
                      </w:r>
                    </w:p>
                    <w:p w:rsidR="004C7205" w:rsidRDefault="004C7205">
                      <w:pPr>
                        <w:spacing w:after="0" w:line="340" w:lineRule="auto"/>
                        <w:ind w:firstLine="0"/>
                        <w:jc w:val="left"/>
                        <w:textDirection w:val="btLr"/>
                      </w:pPr>
                    </w:p>
                    <w:p w:rsidR="004C7205" w:rsidRDefault="004C7205">
                      <w:pPr>
                        <w:spacing w:after="0" w:line="340" w:lineRule="auto"/>
                        <w:ind w:firstLine="0"/>
                        <w:jc w:val="left"/>
                        <w:textDirection w:val="btLr"/>
                      </w:pPr>
                    </w:p>
                    <w:p w:rsidR="004C7205" w:rsidRDefault="00C64064">
                      <w:pPr>
                        <w:spacing w:after="0" w:line="340" w:lineRule="auto"/>
                        <w:ind w:firstLine="0"/>
                        <w:jc w:val="left"/>
                        <w:textDirection w:val="btLr"/>
                      </w:pPr>
                      <w:r>
                        <w:rPr>
                          <w:rFonts w:ascii="Georgia" w:eastAsia="Georgia" w:hAnsi="Georgia" w:cs="Georgia"/>
                          <w:color w:val="000000"/>
                          <w:sz w:val="28"/>
                        </w:rPr>
                        <w:t>a</w:t>
                      </w:r>
                    </w:p>
                    <w:p w:rsidR="004C7205" w:rsidRDefault="004C7205">
                      <w:pPr>
                        <w:spacing w:after="0" w:line="340" w:lineRule="auto"/>
                        <w:ind w:firstLine="0"/>
                        <w:jc w:val="left"/>
                        <w:textDirection w:val="btLr"/>
                      </w:pPr>
                    </w:p>
                    <w:p w:rsidR="004C7205" w:rsidRDefault="004C7205">
                      <w:pPr>
                        <w:ind w:firstLine="283"/>
                        <w:textDirection w:val="btLr"/>
                      </w:pPr>
                    </w:p>
                    <w:p w:rsidR="004C7205" w:rsidRDefault="003C09A9">
                      <w:pPr>
                        <w:spacing w:after="0" w:line="340" w:lineRule="auto"/>
                        <w:ind w:firstLine="0"/>
                        <w:jc w:val="left"/>
                        <w:textDirection w:val="btLr"/>
                      </w:pPr>
                      <w:r>
                        <w:rPr>
                          <w:rFonts w:ascii="Georgia" w:eastAsia="Georgia" w:hAnsi="Georgia" w:cs="Georgia"/>
                          <w:b/>
                          <w:color w:val="000000"/>
                          <w:sz w:val="28"/>
                        </w:rPr>
                        <w:t>WAMAK CZ s. r. o.</w:t>
                      </w:r>
                    </w:p>
                    <w:p w:rsidR="004C7205" w:rsidRDefault="004C7205">
                      <w:pPr>
                        <w:spacing w:after="0" w:line="340" w:lineRule="auto"/>
                        <w:ind w:firstLine="0"/>
                        <w:jc w:val="left"/>
                        <w:textDirection w:val="btLr"/>
                      </w:pPr>
                    </w:p>
                  </w:txbxContent>
                </v:textbox>
                <w10:wrap anchorx="margin"/>
              </v:rect>
            </w:pict>
          </mc:Fallback>
        </mc:AlternateContent>
      </w:r>
    </w:p>
    <w:p w:rsidR="004C7205" w:rsidRDefault="004C7205">
      <w:pPr>
        <w:keepNext/>
        <w:keepLines/>
        <w:numPr>
          <w:ilvl w:val="0"/>
          <w:numId w:val="3"/>
        </w:numPr>
        <w:pBdr>
          <w:top w:val="nil"/>
          <w:left w:val="nil"/>
          <w:bottom w:val="nil"/>
          <w:right w:val="nil"/>
          <w:between w:val="nil"/>
        </w:pBdr>
        <w:tabs>
          <w:tab w:val="left" w:pos="680"/>
          <w:tab w:val="left" w:pos="907"/>
          <w:tab w:val="left" w:pos="1134"/>
          <w:tab w:val="left" w:pos="1361"/>
          <w:tab w:val="left" w:pos="1588"/>
          <w:tab w:val="left" w:pos="1814"/>
          <w:tab w:val="left" w:pos="2041"/>
          <w:tab w:val="left" w:pos="2268"/>
        </w:tabs>
        <w:spacing w:before="260" w:after="0" w:line="280" w:lineRule="auto"/>
        <w:rPr>
          <w:rFonts w:ascii="Georgia" w:eastAsia="Georgia" w:hAnsi="Georgia" w:cs="Georgia"/>
          <w:color w:val="000000"/>
          <w:sz w:val="22"/>
          <w:szCs w:val="22"/>
        </w:rPr>
      </w:pPr>
    </w:p>
    <w:p w:rsidR="004C7205" w:rsidRDefault="00C64064">
      <w:pPr>
        <w:keepNext/>
        <w:keepLines/>
        <w:numPr>
          <w:ilvl w:val="0"/>
          <w:numId w:val="3"/>
        </w:numPr>
        <w:pBdr>
          <w:top w:val="nil"/>
          <w:left w:val="nil"/>
          <w:bottom w:val="nil"/>
          <w:right w:val="nil"/>
          <w:between w:val="nil"/>
        </w:pBdr>
        <w:tabs>
          <w:tab w:val="left" w:pos="680"/>
          <w:tab w:val="left" w:pos="907"/>
          <w:tab w:val="left" w:pos="1134"/>
          <w:tab w:val="left" w:pos="1361"/>
          <w:tab w:val="left" w:pos="1588"/>
          <w:tab w:val="left" w:pos="1814"/>
          <w:tab w:val="left" w:pos="2041"/>
          <w:tab w:val="left" w:pos="2268"/>
        </w:tabs>
        <w:spacing w:before="260" w:after="0" w:line="280" w:lineRule="auto"/>
        <w:jc w:val="center"/>
      </w:pPr>
      <w:r>
        <w:rPr>
          <w:rFonts w:ascii="Georgia" w:eastAsia="Georgia" w:hAnsi="Georgia" w:cs="Georgia"/>
          <w:b/>
          <w:color w:val="000000"/>
          <w:sz w:val="26"/>
          <w:szCs w:val="26"/>
        </w:rPr>
        <w:t>Smlouva</w:t>
      </w:r>
    </w:p>
    <w:p w:rsidR="004C7205" w:rsidRDefault="00C64064">
      <w:pPr>
        <w:keepNext/>
        <w:keepLines/>
        <w:numPr>
          <w:ilvl w:val="0"/>
          <w:numId w:val="3"/>
        </w:numPr>
        <w:pBdr>
          <w:top w:val="nil"/>
          <w:left w:val="nil"/>
          <w:bottom w:val="nil"/>
          <w:right w:val="nil"/>
          <w:between w:val="nil"/>
        </w:pBdr>
        <w:tabs>
          <w:tab w:val="left" w:pos="680"/>
          <w:tab w:val="left" w:pos="907"/>
          <w:tab w:val="left" w:pos="1134"/>
          <w:tab w:val="left" w:pos="1361"/>
          <w:tab w:val="left" w:pos="1588"/>
          <w:tab w:val="left" w:pos="1814"/>
          <w:tab w:val="left" w:pos="2041"/>
          <w:tab w:val="left" w:pos="2268"/>
        </w:tabs>
        <w:spacing w:before="260" w:after="0" w:line="280" w:lineRule="auto"/>
        <w:rPr>
          <w:rFonts w:ascii="Georgia" w:eastAsia="Georgia" w:hAnsi="Georgia" w:cs="Georgia"/>
          <w:color w:val="000000"/>
          <w:sz w:val="22"/>
          <w:szCs w:val="22"/>
        </w:rPr>
      </w:pPr>
      <w:r>
        <w:rPr>
          <w:rFonts w:ascii="Georgia" w:eastAsia="Georgia" w:hAnsi="Georgia" w:cs="Georgia"/>
          <w:color w:val="000000"/>
          <w:sz w:val="22"/>
          <w:szCs w:val="22"/>
        </w:rPr>
        <w:t>uzavřená podle ustanovení § 2586 zákona č. 89/2012 Sb., občanský zákoník, ve znění pozdějších předpisů</w:t>
      </w:r>
      <w:r>
        <w:rPr>
          <w:rFonts w:ascii="Georgia" w:eastAsia="Georgia" w:hAnsi="Georgia" w:cs="Georgia"/>
          <w:b/>
          <w:color w:val="000000"/>
          <w:sz w:val="26"/>
          <w:szCs w:val="26"/>
        </w:rPr>
        <w:t xml:space="preserve"> </w:t>
      </w:r>
    </w:p>
    <w:p w:rsidR="004C7205" w:rsidRDefault="004C7205">
      <w:pPr>
        <w:keepNext/>
        <w:keepLines/>
      </w:pPr>
    </w:p>
    <w:p w:rsidR="004C7205" w:rsidRDefault="00C64064">
      <w:pPr>
        <w:keepNext/>
        <w:keepLines/>
        <w:numPr>
          <w:ilvl w:val="0"/>
          <w:numId w:val="3"/>
        </w:numPr>
        <w:pBdr>
          <w:top w:val="nil"/>
          <w:left w:val="nil"/>
          <w:bottom w:val="nil"/>
          <w:right w:val="nil"/>
          <w:between w:val="nil"/>
        </w:pBdr>
        <w:tabs>
          <w:tab w:val="left" w:pos="680"/>
          <w:tab w:val="left" w:pos="907"/>
          <w:tab w:val="left" w:pos="1134"/>
          <w:tab w:val="left" w:pos="1361"/>
          <w:tab w:val="left" w:pos="1588"/>
          <w:tab w:val="left" w:pos="1814"/>
          <w:tab w:val="left" w:pos="2041"/>
          <w:tab w:val="left" w:pos="2268"/>
        </w:tabs>
        <w:spacing w:before="260" w:after="0" w:line="280" w:lineRule="auto"/>
        <w:jc w:val="center"/>
      </w:pPr>
      <w:r>
        <w:rPr>
          <w:rFonts w:ascii="Georgia" w:eastAsia="Georgia" w:hAnsi="Georgia" w:cs="Georgia"/>
          <w:b/>
          <w:color w:val="000000"/>
          <w:sz w:val="26"/>
          <w:szCs w:val="26"/>
        </w:rPr>
        <w:t>Smluvní strany</w:t>
      </w:r>
    </w:p>
    <w:p w:rsidR="004C7205" w:rsidRDefault="00C64064">
      <w:pPr>
        <w:keepNext/>
        <w:keepLines/>
        <w:numPr>
          <w:ilvl w:val="1"/>
          <w:numId w:val="3"/>
        </w:numPr>
        <w:pBdr>
          <w:top w:val="nil"/>
          <w:left w:val="nil"/>
          <w:bottom w:val="nil"/>
          <w:right w:val="nil"/>
          <w:between w:val="nil"/>
        </w:pBdr>
        <w:tabs>
          <w:tab w:val="left" w:pos="680"/>
          <w:tab w:val="left" w:pos="907"/>
          <w:tab w:val="left" w:pos="1134"/>
          <w:tab w:val="left" w:pos="1361"/>
          <w:tab w:val="left" w:pos="1588"/>
          <w:tab w:val="left" w:pos="1814"/>
          <w:tab w:val="left" w:pos="2041"/>
          <w:tab w:val="left" w:pos="2268"/>
        </w:tabs>
        <w:spacing w:before="260" w:after="0" w:line="260" w:lineRule="auto"/>
        <w:jc w:val="left"/>
      </w:pPr>
      <w:r>
        <w:rPr>
          <w:rFonts w:ascii="Georgia" w:eastAsia="Georgia" w:hAnsi="Georgia" w:cs="Georgia"/>
          <w:b/>
          <w:color w:val="000000"/>
          <w:sz w:val="22"/>
          <w:szCs w:val="22"/>
        </w:rPr>
        <w:t xml:space="preserve">Česká centrála cestovního ruchu – CzechTourism </w:t>
      </w:r>
    </w:p>
    <w:p w:rsidR="004C7205" w:rsidRDefault="004C7205">
      <w:pPr>
        <w:keepNext/>
        <w:keepLines/>
      </w:pPr>
    </w:p>
    <w:tbl>
      <w:tblPr>
        <w:tblStyle w:val="a"/>
        <w:tblW w:w="9072" w:type="dxa"/>
        <w:tblInd w:w="0" w:type="dxa"/>
        <w:tblBorders>
          <w:insideH w:val="single" w:sz="4" w:space="0" w:color="000000"/>
        </w:tblBorders>
        <w:tblLayout w:type="fixed"/>
        <w:tblLook w:val="0600" w:firstRow="0" w:lastRow="0" w:firstColumn="0" w:lastColumn="0" w:noHBand="1" w:noVBand="1"/>
      </w:tblPr>
      <w:tblGrid>
        <w:gridCol w:w="4536"/>
        <w:gridCol w:w="4536"/>
      </w:tblGrid>
      <w:tr w:rsidR="004C7205">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se sídlem:</w:t>
            </w:r>
          </w:p>
        </w:tc>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Vinohradská 46, 120 41 Praha 2</w:t>
            </w:r>
          </w:p>
        </w:tc>
      </w:tr>
      <w:tr w:rsidR="004C7205">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 xml:space="preserve">IČ: </w:t>
            </w:r>
          </w:p>
        </w:tc>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49 27 76 00</w:t>
            </w:r>
          </w:p>
        </w:tc>
      </w:tr>
      <w:tr w:rsidR="004C7205">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DIČ:</w:t>
            </w:r>
          </w:p>
        </w:tc>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CZ 49 27 76 00</w:t>
            </w:r>
          </w:p>
        </w:tc>
      </w:tr>
      <w:tr w:rsidR="004C7205">
        <w:tc>
          <w:tcPr>
            <w:tcW w:w="4536" w:type="dxa"/>
            <w:shd w:val="clear" w:color="auto" w:fill="auto"/>
          </w:tcPr>
          <w:p w:rsidR="004C7205" w:rsidRDefault="00C64064" w:rsidP="003C09A9">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Zastoupen</w:t>
            </w:r>
            <w:r w:rsidR="003C09A9">
              <w:rPr>
                <w:rFonts w:ascii="Arial" w:eastAsia="Arial" w:hAnsi="Arial" w:cs="Arial"/>
                <w:color w:val="000000"/>
              </w:rPr>
              <w:t>á</w:t>
            </w:r>
            <w:r>
              <w:rPr>
                <w:rFonts w:ascii="Arial" w:eastAsia="Arial" w:hAnsi="Arial" w:cs="Arial"/>
                <w:color w:val="000000"/>
              </w:rPr>
              <w:t>:</w:t>
            </w:r>
          </w:p>
        </w:tc>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Mgr. Klárou Vysloužilovou,</w:t>
            </w:r>
          </w:p>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 xml:space="preserve">ředitelkou odboru Zahraničních zastoupení </w:t>
            </w:r>
          </w:p>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ČCCR - CzechTourism</w:t>
            </w:r>
          </w:p>
        </w:tc>
      </w:tr>
    </w:tbl>
    <w:p w:rsidR="004C7205" w:rsidRDefault="004C7205">
      <w:pPr>
        <w:keepNext/>
        <w:keepLines/>
      </w:pPr>
    </w:p>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60" w:lineRule="auto"/>
        <w:ind w:firstLine="0"/>
        <w:jc w:val="left"/>
        <w:rPr>
          <w:rFonts w:ascii="Georgia" w:eastAsia="Georgia" w:hAnsi="Georgia" w:cs="Georgia"/>
          <w:b/>
          <w:color w:val="000000"/>
          <w:sz w:val="22"/>
          <w:szCs w:val="22"/>
        </w:rPr>
      </w:pPr>
      <w:r>
        <w:rPr>
          <w:rFonts w:ascii="Georgia" w:eastAsia="Georgia" w:hAnsi="Georgia" w:cs="Georgia"/>
          <w:b/>
          <w:color w:val="000000"/>
          <w:sz w:val="22"/>
          <w:szCs w:val="22"/>
        </w:rPr>
        <w:t>(dále jen „objednatel“)</w:t>
      </w:r>
    </w:p>
    <w:p w:rsidR="004C7205" w:rsidRDefault="004C7205">
      <w:pPr>
        <w:keepNext/>
        <w:keepLines/>
      </w:pPr>
    </w:p>
    <w:p w:rsidR="004C7205" w:rsidRDefault="004C7205">
      <w:pPr>
        <w:keepNext/>
        <w:keepLines/>
      </w:pPr>
    </w:p>
    <w:p w:rsidR="004C7205" w:rsidRDefault="00C64064">
      <w:pPr>
        <w:keepNext/>
        <w:keepLines/>
      </w:pPr>
      <w:r>
        <w:t>a</w:t>
      </w:r>
    </w:p>
    <w:p w:rsidR="004C7205" w:rsidRDefault="004C7205">
      <w:pPr>
        <w:keepNext/>
        <w:keepLines/>
      </w:pPr>
    </w:p>
    <w:tbl>
      <w:tblPr>
        <w:tblStyle w:val="a0"/>
        <w:tblW w:w="9072" w:type="dxa"/>
        <w:tblInd w:w="0" w:type="dxa"/>
        <w:tblBorders>
          <w:insideH w:val="single" w:sz="4" w:space="0" w:color="000000"/>
        </w:tblBorders>
        <w:tblLayout w:type="fixed"/>
        <w:tblLook w:val="0600" w:firstRow="0" w:lastRow="0" w:firstColumn="0" w:lastColumn="0" w:noHBand="1" w:noVBand="1"/>
      </w:tblPr>
      <w:tblGrid>
        <w:gridCol w:w="4536"/>
        <w:gridCol w:w="4536"/>
      </w:tblGrid>
      <w:tr w:rsidR="004C7205">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Firma:</w:t>
            </w:r>
          </w:p>
        </w:tc>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rPr>
              <w:t>WAMAK CZ s.r.o.</w:t>
            </w:r>
          </w:p>
        </w:tc>
      </w:tr>
      <w:tr w:rsidR="004C7205">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Sídlo:</w:t>
            </w:r>
          </w:p>
        </w:tc>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rPr>
              <w:t xml:space="preserve">Nerudova 855/25, Hradec králové - Pražské předměstí 50002 </w:t>
            </w:r>
          </w:p>
        </w:tc>
      </w:tr>
      <w:tr w:rsidR="004C7205">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Zastoupená:</w:t>
            </w:r>
          </w:p>
        </w:tc>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rPr>
              <w:t>Miloš Vognar</w:t>
            </w:r>
          </w:p>
        </w:tc>
      </w:tr>
      <w:tr w:rsidR="004C7205">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 xml:space="preserve">IČ: </w:t>
            </w:r>
          </w:p>
        </w:tc>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rPr>
              <w:t>27510590</w:t>
            </w:r>
          </w:p>
        </w:tc>
      </w:tr>
      <w:tr w:rsidR="004C7205">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color w:val="000000"/>
              </w:rPr>
              <w:t>DIČ:</w:t>
            </w:r>
          </w:p>
        </w:tc>
        <w:tc>
          <w:tcPr>
            <w:tcW w:w="4536" w:type="dxa"/>
            <w:shd w:val="clear" w:color="auto" w:fill="auto"/>
          </w:tcPr>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firstLine="0"/>
              <w:jc w:val="left"/>
              <w:rPr>
                <w:rFonts w:ascii="Arial" w:eastAsia="Arial" w:hAnsi="Arial" w:cs="Arial"/>
                <w:color w:val="000000"/>
              </w:rPr>
            </w:pPr>
            <w:r>
              <w:rPr>
                <w:rFonts w:ascii="Arial" w:eastAsia="Arial" w:hAnsi="Arial" w:cs="Arial"/>
              </w:rPr>
              <w:t>CZ27510590</w:t>
            </w:r>
          </w:p>
        </w:tc>
      </w:tr>
    </w:tbl>
    <w:p w:rsidR="004C7205" w:rsidRDefault="004C7205">
      <w:pPr>
        <w:keepNext/>
        <w:keepLines/>
      </w:pPr>
    </w:p>
    <w:p w:rsidR="004C7205" w:rsidRDefault="004C7205">
      <w:pPr>
        <w:keepNext/>
        <w:keepLines/>
      </w:pPr>
    </w:p>
    <w:p w:rsidR="004C7205" w:rsidRDefault="00C64064">
      <w:pPr>
        <w:keepNext/>
        <w:keepLines/>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260" w:lineRule="auto"/>
        <w:ind w:firstLine="0"/>
        <w:jc w:val="left"/>
        <w:rPr>
          <w:rFonts w:ascii="Georgia" w:eastAsia="Georgia" w:hAnsi="Georgia" w:cs="Georgia"/>
          <w:b/>
          <w:color w:val="000000"/>
          <w:sz w:val="22"/>
          <w:szCs w:val="22"/>
        </w:rPr>
      </w:pPr>
      <w:r>
        <w:rPr>
          <w:rFonts w:ascii="Georgia" w:eastAsia="Georgia" w:hAnsi="Georgia" w:cs="Georgia"/>
          <w:b/>
          <w:color w:val="000000"/>
          <w:sz w:val="22"/>
          <w:szCs w:val="22"/>
        </w:rPr>
        <w:t>(dále jen „dodavatel“)</w:t>
      </w:r>
    </w:p>
    <w:p w:rsidR="004C7205" w:rsidRDefault="004C7205">
      <w:pPr>
        <w:keepNext/>
        <w:keepLines/>
      </w:pPr>
    </w:p>
    <w:p w:rsidR="004C7205" w:rsidRDefault="004C7205">
      <w:pPr>
        <w:keepNext/>
        <w:keepLines/>
      </w:pPr>
    </w:p>
    <w:p w:rsidR="004C7205" w:rsidRDefault="004C7205">
      <w:pPr>
        <w:keepNext/>
        <w:keepLines/>
      </w:pPr>
    </w:p>
    <w:p w:rsidR="004C7205" w:rsidRDefault="004C7205">
      <w:pPr>
        <w:keepNext/>
        <w:keepLines/>
      </w:pPr>
    </w:p>
    <w:p w:rsidR="004C7205" w:rsidRDefault="004C7205">
      <w:pPr>
        <w:keepNext/>
        <w:keepLines/>
      </w:pPr>
    </w:p>
    <w:p w:rsidR="004C7205" w:rsidRDefault="004C7205">
      <w:pPr>
        <w:keepNext/>
        <w:keepLines/>
      </w:pPr>
    </w:p>
    <w:p w:rsidR="004C7205" w:rsidRDefault="004C7205">
      <w:pPr>
        <w:keepNext/>
        <w:keepLines/>
      </w:pPr>
    </w:p>
    <w:p w:rsidR="004C7205" w:rsidRDefault="004C7205">
      <w:pPr>
        <w:keepNext/>
        <w:keepLines/>
        <w:spacing w:line="276" w:lineRule="auto"/>
        <w:ind w:firstLine="0"/>
        <w:rPr>
          <w:rFonts w:ascii="Arial" w:eastAsia="Arial" w:hAnsi="Arial" w:cs="Arial"/>
          <w:sz w:val="22"/>
          <w:szCs w:val="22"/>
        </w:rPr>
      </w:pPr>
    </w:p>
    <w:p w:rsidR="004C7205" w:rsidRDefault="004C7205">
      <w:pPr>
        <w:keepNext/>
        <w:keepLines/>
        <w:spacing w:line="276" w:lineRule="auto"/>
        <w:ind w:firstLine="0"/>
        <w:rPr>
          <w:rFonts w:ascii="Arial" w:eastAsia="Arial" w:hAnsi="Arial" w:cs="Arial"/>
          <w:sz w:val="22"/>
          <w:szCs w:val="22"/>
        </w:rPr>
      </w:pPr>
    </w:p>
    <w:p w:rsidR="004C7205" w:rsidRDefault="00C64064">
      <w:pPr>
        <w:keepNext/>
        <w:keepLines/>
        <w:numPr>
          <w:ilvl w:val="0"/>
          <w:numId w:val="8"/>
        </w:numPr>
        <w:pBdr>
          <w:top w:val="nil"/>
          <w:left w:val="nil"/>
          <w:bottom w:val="nil"/>
          <w:right w:val="nil"/>
          <w:between w:val="nil"/>
        </w:pBdr>
        <w:spacing w:after="0" w:line="240" w:lineRule="auto"/>
        <w:jc w:val="center"/>
        <w:rPr>
          <w:rFonts w:ascii="Georgia" w:eastAsia="Georgia" w:hAnsi="Georgia" w:cs="Georgia"/>
          <w:b/>
          <w:color w:val="000000"/>
          <w:sz w:val="22"/>
          <w:szCs w:val="22"/>
        </w:rPr>
      </w:pPr>
      <w:r>
        <w:rPr>
          <w:rFonts w:ascii="Georgia" w:eastAsia="Georgia" w:hAnsi="Georgia" w:cs="Georgia"/>
          <w:b/>
          <w:color w:val="000000"/>
          <w:sz w:val="22"/>
          <w:szCs w:val="22"/>
        </w:rPr>
        <w:t>Předmět smlouvy</w:t>
      </w:r>
    </w:p>
    <w:p w:rsidR="004C7205" w:rsidRDefault="00C64064">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rPr>
      </w:pPr>
      <w:bookmarkStart w:id="1" w:name="_gjdgxs" w:colFirst="0" w:colLast="0"/>
      <w:bookmarkEnd w:id="1"/>
      <w:r>
        <w:rPr>
          <w:rFonts w:ascii="Georgia" w:eastAsia="Georgia" w:hAnsi="Georgia" w:cs="Georgia"/>
          <w:color w:val="000000"/>
          <w:sz w:val="22"/>
          <w:szCs w:val="22"/>
        </w:rPr>
        <w:t>Dodavatel se zavazuje podle této smlouvy na svůj náklad a nebezpečí poskytnout objednateli součinnost při realizaci výročního incomingového workshopu s mezinárodními nákupčími -</w:t>
      </w:r>
      <w:r>
        <w:rPr>
          <w:rFonts w:ascii="Georgia" w:eastAsia="Georgia" w:hAnsi="Georgia" w:cs="Georgia"/>
          <w:b/>
          <w:color w:val="000000"/>
          <w:sz w:val="22"/>
          <w:szCs w:val="22"/>
        </w:rPr>
        <w:t xml:space="preserve">  Czech Republic Travel Trade Day 2018 v Liberci v termínu 20. – 22. 5. 2018</w:t>
      </w:r>
      <w:r>
        <w:rPr>
          <w:rFonts w:ascii="Georgia" w:eastAsia="Georgia" w:hAnsi="Georgia" w:cs="Georgia"/>
          <w:color w:val="000000"/>
          <w:sz w:val="22"/>
          <w:szCs w:val="22"/>
        </w:rPr>
        <w:t xml:space="preserve">, jehož pořadatelem je objednatel. </w:t>
      </w:r>
    </w:p>
    <w:p w:rsidR="004C7205" w:rsidRDefault="004C7205">
      <w:pPr>
        <w:keepNext/>
        <w:keepLines/>
        <w:pBdr>
          <w:top w:val="nil"/>
          <w:left w:val="nil"/>
          <w:bottom w:val="nil"/>
          <w:right w:val="nil"/>
          <w:between w:val="nil"/>
        </w:pBdr>
        <w:spacing w:after="0" w:line="240" w:lineRule="auto"/>
        <w:ind w:left="170" w:firstLine="0"/>
        <w:jc w:val="left"/>
        <w:rPr>
          <w:rFonts w:ascii="Arial" w:eastAsia="Arial" w:hAnsi="Arial" w:cs="Arial"/>
          <w:color w:val="000000"/>
          <w:sz w:val="22"/>
          <w:szCs w:val="22"/>
        </w:rPr>
      </w:pPr>
    </w:p>
    <w:p w:rsidR="004C7205" w:rsidRDefault="00C64064">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rPr>
      </w:pPr>
      <w:r>
        <w:rPr>
          <w:rFonts w:ascii="Georgia" w:eastAsia="Georgia" w:hAnsi="Georgia" w:cs="Georgia"/>
          <w:color w:val="000000"/>
          <w:sz w:val="22"/>
          <w:szCs w:val="22"/>
        </w:rPr>
        <w:t>Součinnost spočívá v zabezpečení následujících činností:</w:t>
      </w:r>
    </w:p>
    <w:p w:rsidR="004C7205" w:rsidRDefault="004C7205">
      <w:pPr>
        <w:keepNext/>
        <w:keepLines/>
        <w:pBdr>
          <w:top w:val="nil"/>
          <w:left w:val="nil"/>
          <w:bottom w:val="nil"/>
          <w:right w:val="nil"/>
          <w:between w:val="nil"/>
        </w:pBdr>
        <w:spacing w:after="0" w:line="240" w:lineRule="auto"/>
        <w:ind w:left="1069" w:hanging="170"/>
        <w:rPr>
          <w:rFonts w:ascii="Georgia" w:eastAsia="Georgia" w:hAnsi="Georgia" w:cs="Georgia"/>
          <w:color w:val="000000"/>
          <w:sz w:val="22"/>
          <w:szCs w:val="22"/>
        </w:rPr>
      </w:pPr>
    </w:p>
    <w:p w:rsidR="004C7205" w:rsidRPr="003C09A9" w:rsidRDefault="00C64064">
      <w:pPr>
        <w:keepNext/>
        <w:keepLines/>
        <w:numPr>
          <w:ilvl w:val="0"/>
          <w:numId w:val="6"/>
        </w:numPr>
        <w:pBdr>
          <w:top w:val="nil"/>
          <w:left w:val="nil"/>
          <w:bottom w:val="nil"/>
          <w:right w:val="nil"/>
          <w:between w:val="nil"/>
        </w:pBdr>
        <w:spacing w:after="0" w:line="240" w:lineRule="auto"/>
        <w:rPr>
          <w:rFonts w:ascii="Georgia" w:eastAsia="Georgia" w:hAnsi="Georgia" w:cs="Georgia"/>
          <w:color w:val="000000"/>
          <w:sz w:val="22"/>
          <w:szCs w:val="22"/>
        </w:rPr>
      </w:pPr>
      <w:r>
        <w:rPr>
          <w:rFonts w:ascii="Georgia" w:eastAsia="Georgia" w:hAnsi="Georgia" w:cs="Georgia"/>
          <w:b/>
          <w:color w:val="000000"/>
          <w:sz w:val="22"/>
          <w:szCs w:val="22"/>
        </w:rPr>
        <w:t>Přípravné práce</w:t>
      </w:r>
      <w:r>
        <w:rPr>
          <w:rFonts w:ascii="Georgia" w:eastAsia="Georgia" w:hAnsi="Georgia" w:cs="Georgia"/>
          <w:color w:val="000000"/>
          <w:sz w:val="22"/>
          <w:szCs w:val="22"/>
        </w:rPr>
        <w:t xml:space="preserve"> na nastavení programu Czech Republic Travel Trade Day 2018 v Liberci: inspekční cesty do Liberce</w:t>
      </w:r>
      <w:r>
        <w:rPr>
          <w:rFonts w:ascii="Georgia" w:eastAsia="Georgia" w:hAnsi="Georgia" w:cs="Georgia"/>
          <w:sz w:val="22"/>
          <w:szCs w:val="22"/>
        </w:rPr>
        <w:t xml:space="preserve">, </w:t>
      </w:r>
      <w:r>
        <w:rPr>
          <w:rFonts w:ascii="Georgia" w:eastAsia="Georgia" w:hAnsi="Georgia" w:cs="Georgia"/>
          <w:color w:val="000000"/>
          <w:sz w:val="22"/>
          <w:szCs w:val="22"/>
        </w:rPr>
        <w:t>dílčí jednání s dodavateli služeb či zboží pro program akce</w:t>
      </w:r>
      <w:r>
        <w:rPr>
          <w:rFonts w:ascii="Georgia" w:eastAsia="Georgia" w:hAnsi="Georgia" w:cs="Georgia"/>
          <w:sz w:val="22"/>
          <w:szCs w:val="22"/>
        </w:rPr>
        <w:t>.</w:t>
      </w:r>
    </w:p>
    <w:p w:rsid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p>
    <w:p w:rsid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p>
    <w:tbl>
      <w:tblPr>
        <w:tblStyle w:val="a1"/>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8"/>
        <w:gridCol w:w="2667"/>
        <w:gridCol w:w="2669"/>
      </w:tblGrid>
      <w:tr w:rsidR="003C09A9" w:rsidRPr="003C09A9" w:rsidTr="003C09A9">
        <w:tc>
          <w:tcPr>
            <w:tcW w:w="3878"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 xml:space="preserve">Zajištění ubytování </w:t>
            </w:r>
          </w:p>
        </w:tc>
        <w:tc>
          <w:tcPr>
            <w:tcW w:w="2667"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2 osoby</w:t>
            </w:r>
          </w:p>
        </w:tc>
        <w:tc>
          <w:tcPr>
            <w:tcW w:w="2669"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 xml:space="preserve">12.000 Kč </w:t>
            </w:r>
          </w:p>
        </w:tc>
      </w:tr>
      <w:tr w:rsidR="003C09A9" w:rsidRPr="003C09A9" w:rsidTr="003C09A9">
        <w:tc>
          <w:tcPr>
            <w:tcW w:w="3878"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 xml:space="preserve">Zajištění místa pro workshopy </w:t>
            </w:r>
          </w:p>
        </w:tc>
        <w:tc>
          <w:tcPr>
            <w:tcW w:w="2667"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2 osoby</w:t>
            </w:r>
          </w:p>
        </w:tc>
        <w:tc>
          <w:tcPr>
            <w:tcW w:w="2669"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 xml:space="preserve">5.000 Kč </w:t>
            </w:r>
          </w:p>
        </w:tc>
      </w:tr>
      <w:tr w:rsidR="003C09A9" w:rsidRPr="003C09A9" w:rsidTr="003C09A9">
        <w:tc>
          <w:tcPr>
            <w:tcW w:w="3878"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 xml:space="preserve">Výběr místa pro akce </w:t>
            </w:r>
          </w:p>
        </w:tc>
        <w:tc>
          <w:tcPr>
            <w:tcW w:w="2667"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 xml:space="preserve">2 osoby </w:t>
            </w:r>
          </w:p>
        </w:tc>
        <w:tc>
          <w:tcPr>
            <w:tcW w:w="2669"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 xml:space="preserve">20.000 Kč </w:t>
            </w:r>
          </w:p>
        </w:tc>
      </w:tr>
      <w:tr w:rsidR="003C09A9" w:rsidRPr="003C09A9" w:rsidTr="003C09A9">
        <w:tc>
          <w:tcPr>
            <w:tcW w:w="3878"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 xml:space="preserve">Návrhy dodavatelů </w:t>
            </w:r>
          </w:p>
        </w:tc>
        <w:tc>
          <w:tcPr>
            <w:tcW w:w="2667"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 xml:space="preserve">2 osoby </w:t>
            </w:r>
          </w:p>
        </w:tc>
        <w:tc>
          <w:tcPr>
            <w:tcW w:w="2669" w:type="dxa"/>
            <w:shd w:val="clear" w:color="auto" w:fill="auto"/>
            <w:tcMar>
              <w:top w:w="100" w:type="dxa"/>
              <w:left w:w="100" w:type="dxa"/>
              <w:bottom w:w="100" w:type="dxa"/>
              <w:right w:w="100" w:type="dxa"/>
            </w:tcMar>
          </w:tcPr>
          <w:p w:rsidR="003C09A9" w:rsidRP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r w:rsidRPr="003C09A9">
              <w:rPr>
                <w:rFonts w:ascii="Georgia" w:eastAsia="Georgia" w:hAnsi="Georgia" w:cs="Georgia"/>
                <w:color w:val="000000"/>
                <w:sz w:val="22"/>
                <w:szCs w:val="22"/>
              </w:rPr>
              <w:t xml:space="preserve">5.000 Kč </w:t>
            </w:r>
          </w:p>
        </w:tc>
      </w:tr>
    </w:tbl>
    <w:p w:rsid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p>
    <w:p w:rsid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p>
    <w:p w:rsidR="003C09A9" w:rsidRDefault="003C09A9" w:rsidP="003C09A9">
      <w:pPr>
        <w:keepNext/>
        <w:keepLines/>
        <w:numPr>
          <w:ilvl w:val="0"/>
          <w:numId w:val="6"/>
        </w:numPr>
        <w:pBdr>
          <w:top w:val="nil"/>
          <w:left w:val="nil"/>
          <w:bottom w:val="nil"/>
          <w:right w:val="nil"/>
          <w:between w:val="nil"/>
        </w:pBdr>
        <w:spacing w:after="0" w:line="240" w:lineRule="auto"/>
        <w:rPr>
          <w:rFonts w:ascii="Georgia" w:eastAsia="Georgia" w:hAnsi="Georgia" w:cs="Georgia"/>
          <w:color w:val="000000"/>
          <w:sz w:val="22"/>
          <w:szCs w:val="22"/>
        </w:rPr>
      </w:pPr>
      <w:r>
        <w:rPr>
          <w:rFonts w:ascii="Georgia" w:eastAsia="Georgia" w:hAnsi="Georgia" w:cs="Georgia"/>
          <w:b/>
          <w:color w:val="000000"/>
          <w:sz w:val="22"/>
          <w:szCs w:val="22"/>
        </w:rPr>
        <w:t>Organizační činnosti a personální zajištění</w:t>
      </w:r>
      <w:r>
        <w:rPr>
          <w:rFonts w:ascii="Georgia" w:eastAsia="Georgia" w:hAnsi="Georgia" w:cs="Georgia"/>
          <w:color w:val="000000"/>
          <w:sz w:val="22"/>
          <w:szCs w:val="22"/>
        </w:rPr>
        <w:t xml:space="preserve"> Czech Republic Travel Trade Day 2018 a to dle následujících požadavků:</w:t>
      </w:r>
    </w:p>
    <w:p w:rsidR="003C09A9" w:rsidRDefault="003C09A9" w:rsidP="003C09A9">
      <w:pPr>
        <w:keepNext/>
        <w:keepLines/>
        <w:pBdr>
          <w:top w:val="nil"/>
          <w:left w:val="nil"/>
          <w:bottom w:val="nil"/>
          <w:right w:val="nil"/>
          <w:between w:val="nil"/>
        </w:pBdr>
        <w:spacing w:after="0" w:line="240" w:lineRule="auto"/>
        <w:rPr>
          <w:rFonts w:ascii="Georgia" w:eastAsia="Georgia" w:hAnsi="Georgia" w:cs="Georgia"/>
          <w:color w:val="000000"/>
          <w:sz w:val="22"/>
          <w:szCs w:val="22"/>
        </w:rPr>
      </w:pPr>
    </w:p>
    <w:p w:rsidR="004C7205" w:rsidRDefault="004C7205">
      <w:pPr>
        <w:keepNext/>
        <w:keepLines/>
        <w:pBdr>
          <w:top w:val="nil"/>
          <w:left w:val="nil"/>
          <w:bottom w:val="nil"/>
          <w:right w:val="nil"/>
          <w:between w:val="nil"/>
        </w:pBdr>
        <w:spacing w:after="0" w:line="240" w:lineRule="auto"/>
        <w:ind w:left="170" w:firstLine="0"/>
        <w:jc w:val="left"/>
        <w:rPr>
          <w:rFonts w:ascii="Georgia" w:eastAsia="Georgia" w:hAnsi="Georgia" w:cs="Georgia"/>
          <w:b/>
          <w:color w:val="000000"/>
          <w:sz w:val="22"/>
          <w:szCs w:val="22"/>
        </w:rPr>
      </w:pPr>
      <w:bookmarkStart w:id="2" w:name="_m2kd3p44gjvp" w:colFirst="0" w:colLast="0"/>
      <w:bookmarkStart w:id="3" w:name="_8z6r5aepzivg" w:colFirst="0" w:colLast="0"/>
      <w:bookmarkStart w:id="4" w:name="_bfa1vihggwfz" w:colFirst="0" w:colLast="0"/>
      <w:bookmarkStart w:id="5" w:name="_30j0zll" w:colFirst="0" w:colLast="0"/>
      <w:bookmarkEnd w:id="2"/>
      <w:bookmarkEnd w:id="3"/>
      <w:bookmarkEnd w:id="4"/>
      <w:bookmarkEnd w:id="5"/>
    </w:p>
    <w:tbl>
      <w:tblPr>
        <w:tblStyle w:val="a2"/>
        <w:tblW w:w="91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2"/>
        <w:gridCol w:w="1191"/>
        <w:gridCol w:w="1434"/>
        <w:gridCol w:w="1434"/>
      </w:tblGrid>
      <w:tr w:rsidR="004C7205">
        <w:tc>
          <w:tcPr>
            <w:tcW w:w="7745" w:type="dxa"/>
            <w:gridSpan w:val="3"/>
            <w:vAlign w:val="center"/>
          </w:tcPr>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b/>
                <w:color w:val="000000"/>
                <w:sz w:val="22"/>
                <w:szCs w:val="22"/>
              </w:rPr>
            </w:pPr>
            <w:r>
              <w:rPr>
                <w:rFonts w:ascii="Arial" w:eastAsia="Arial" w:hAnsi="Arial" w:cs="Arial"/>
                <w:b/>
                <w:sz w:val="22"/>
                <w:szCs w:val="22"/>
              </w:rPr>
              <w:t>Neděle 20.</w:t>
            </w:r>
            <w:r w:rsidR="003C09A9">
              <w:rPr>
                <w:rFonts w:ascii="Arial" w:eastAsia="Arial" w:hAnsi="Arial" w:cs="Arial"/>
                <w:b/>
                <w:sz w:val="22"/>
                <w:szCs w:val="22"/>
              </w:rPr>
              <w:t xml:space="preserve"> </w:t>
            </w:r>
            <w:r>
              <w:rPr>
                <w:rFonts w:ascii="Arial" w:eastAsia="Arial" w:hAnsi="Arial" w:cs="Arial"/>
                <w:b/>
                <w:sz w:val="22"/>
                <w:szCs w:val="22"/>
              </w:rPr>
              <w:t xml:space="preserve">5. 2018 </w:t>
            </w:r>
          </w:p>
        </w:tc>
        <w:tc>
          <w:tcPr>
            <w:tcW w:w="1434" w:type="dxa"/>
            <w:vAlign w:val="center"/>
          </w:tcPr>
          <w:p w:rsidR="004C7205" w:rsidRDefault="004C7205">
            <w:pPr>
              <w:widowControl w:val="0"/>
              <w:pBdr>
                <w:top w:val="nil"/>
                <w:left w:val="nil"/>
                <w:bottom w:val="nil"/>
                <w:right w:val="nil"/>
                <w:between w:val="nil"/>
              </w:pBdr>
              <w:spacing w:after="0" w:line="276" w:lineRule="auto"/>
              <w:ind w:firstLine="0"/>
              <w:jc w:val="left"/>
              <w:rPr>
                <w:rFonts w:ascii="Arial" w:eastAsia="Arial" w:hAnsi="Arial" w:cs="Arial"/>
                <w:b/>
                <w:color w:val="000000"/>
                <w:sz w:val="22"/>
                <w:szCs w:val="22"/>
              </w:rPr>
            </w:pPr>
          </w:p>
        </w:tc>
      </w:tr>
      <w:tr w:rsidR="004C7205">
        <w:tc>
          <w:tcPr>
            <w:tcW w:w="5120"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color w:val="000000"/>
              </w:rPr>
              <w:t>Pozice</w:t>
            </w:r>
          </w:p>
        </w:tc>
        <w:tc>
          <w:tcPr>
            <w:tcW w:w="1191"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color w:val="000000"/>
              </w:rPr>
              <w:t>Počet osob</w:t>
            </w:r>
          </w:p>
        </w:tc>
        <w:tc>
          <w:tcPr>
            <w:tcW w:w="1434"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color w:val="000000"/>
              </w:rPr>
              <w:t>Čas</w:t>
            </w:r>
          </w:p>
        </w:tc>
        <w:tc>
          <w:tcPr>
            <w:tcW w:w="1434"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rPr>
              <w:t xml:space="preserve">Cena </w:t>
            </w:r>
          </w:p>
        </w:tc>
      </w:tr>
      <w:tr w:rsidR="003C09A9">
        <w:tc>
          <w:tcPr>
            <w:tcW w:w="5120" w:type="dxa"/>
            <w:vAlign w:val="center"/>
          </w:tcPr>
          <w:p w:rsidR="003C09A9" w:rsidRPr="001F6159" w:rsidRDefault="003C09A9">
            <w:pPr>
              <w:keepNext/>
              <w:keepLines/>
              <w:pBdr>
                <w:top w:val="nil"/>
                <w:left w:val="nil"/>
                <w:bottom w:val="nil"/>
                <w:right w:val="nil"/>
                <w:between w:val="nil"/>
              </w:pBdr>
              <w:spacing w:after="0" w:line="240" w:lineRule="auto"/>
              <w:ind w:firstLine="0"/>
              <w:jc w:val="left"/>
              <w:rPr>
                <w:rFonts w:ascii="Arial" w:eastAsia="Arial" w:hAnsi="Arial" w:cs="Arial"/>
                <w:b/>
              </w:rPr>
            </w:pPr>
            <w:r w:rsidRPr="001F6159">
              <w:rPr>
                <w:rFonts w:ascii="Arial" w:eastAsia="Arial" w:hAnsi="Arial" w:cs="Arial"/>
                <w:b/>
              </w:rPr>
              <w:t xml:space="preserve">Kompletace materiálů k distribuci a </w:t>
            </w:r>
            <w:r w:rsidR="00952410" w:rsidRPr="001F6159">
              <w:rPr>
                <w:rFonts w:ascii="Arial" w:eastAsia="Arial" w:hAnsi="Arial" w:cs="Arial"/>
                <w:b/>
              </w:rPr>
              <w:t xml:space="preserve">rozmístění </w:t>
            </w:r>
            <w:r w:rsidRPr="001F6159">
              <w:rPr>
                <w:rFonts w:ascii="Arial" w:eastAsia="Arial" w:hAnsi="Arial" w:cs="Arial"/>
                <w:b/>
              </w:rPr>
              <w:t>branding</w:t>
            </w:r>
            <w:r w:rsidR="00952410" w:rsidRPr="001F6159">
              <w:rPr>
                <w:rFonts w:ascii="Arial" w:eastAsia="Arial" w:hAnsi="Arial" w:cs="Arial"/>
                <w:b/>
              </w:rPr>
              <w:t>u</w:t>
            </w:r>
            <w:r w:rsidRPr="001F6159">
              <w:rPr>
                <w:rFonts w:ascii="Arial" w:eastAsia="Arial" w:hAnsi="Arial" w:cs="Arial"/>
                <w:b/>
              </w:rPr>
              <w:t xml:space="preserve"> venue</w:t>
            </w:r>
            <w:r w:rsidR="00952410" w:rsidRPr="001F6159">
              <w:rPr>
                <w:rFonts w:ascii="Arial" w:eastAsia="Arial" w:hAnsi="Arial" w:cs="Arial"/>
                <w:b/>
              </w:rPr>
              <w:t>s</w:t>
            </w:r>
          </w:p>
          <w:p w:rsidR="003C09A9" w:rsidRPr="001F6159" w:rsidRDefault="003C09A9">
            <w:pPr>
              <w:keepNext/>
              <w:keepLines/>
              <w:pBdr>
                <w:top w:val="nil"/>
                <w:left w:val="nil"/>
                <w:bottom w:val="nil"/>
                <w:right w:val="nil"/>
                <w:between w:val="nil"/>
              </w:pBdr>
              <w:spacing w:after="0" w:line="240" w:lineRule="auto"/>
              <w:ind w:firstLine="0"/>
              <w:jc w:val="left"/>
              <w:rPr>
                <w:rFonts w:ascii="Arial" w:eastAsia="Arial" w:hAnsi="Arial" w:cs="Arial"/>
              </w:rPr>
            </w:pPr>
            <w:r w:rsidRPr="001F6159">
              <w:rPr>
                <w:rFonts w:ascii="Arial" w:eastAsia="Arial" w:hAnsi="Arial" w:cs="Arial"/>
              </w:rPr>
              <w:t xml:space="preserve">Zajištění komplementace konferenčních tašek a jejich distribuce účastníkům. Zajištění </w:t>
            </w:r>
            <w:r w:rsidR="000D4433" w:rsidRPr="001F6159">
              <w:rPr>
                <w:rFonts w:ascii="Arial" w:eastAsia="Arial" w:hAnsi="Arial" w:cs="Arial"/>
              </w:rPr>
              <w:t xml:space="preserve">rozmístění </w:t>
            </w:r>
            <w:r w:rsidRPr="001F6159">
              <w:rPr>
                <w:rFonts w:ascii="Arial" w:eastAsia="Arial" w:hAnsi="Arial" w:cs="Arial"/>
              </w:rPr>
              <w:t>brandingu</w:t>
            </w:r>
            <w:r w:rsidR="000D4433" w:rsidRPr="001F6159">
              <w:rPr>
                <w:rFonts w:ascii="Arial" w:eastAsia="Arial" w:hAnsi="Arial" w:cs="Arial"/>
              </w:rPr>
              <w:t xml:space="preserve"> na venues</w:t>
            </w:r>
            <w:r w:rsidRPr="001F6159">
              <w:rPr>
                <w:rFonts w:ascii="Arial" w:eastAsia="Arial" w:hAnsi="Arial" w:cs="Arial"/>
              </w:rPr>
              <w:t xml:space="preserve"> akce 20. – 22. 5. 2018.</w:t>
            </w:r>
          </w:p>
        </w:tc>
        <w:tc>
          <w:tcPr>
            <w:tcW w:w="1191" w:type="dxa"/>
            <w:vAlign w:val="center"/>
          </w:tcPr>
          <w:p w:rsidR="003C09A9" w:rsidRPr="001F6159" w:rsidRDefault="003C09A9">
            <w:pPr>
              <w:keepNext/>
              <w:keepLines/>
              <w:pBdr>
                <w:top w:val="nil"/>
                <w:left w:val="nil"/>
                <w:bottom w:val="nil"/>
                <w:right w:val="nil"/>
                <w:between w:val="nil"/>
              </w:pBdr>
              <w:spacing w:after="0" w:line="240" w:lineRule="auto"/>
              <w:ind w:firstLine="0"/>
              <w:jc w:val="center"/>
              <w:rPr>
                <w:rFonts w:ascii="Arial" w:eastAsia="Arial" w:hAnsi="Arial" w:cs="Arial"/>
              </w:rPr>
            </w:pPr>
            <w:r w:rsidRPr="001F6159">
              <w:rPr>
                <w:rFonts w:ascii="Arial" w:eastAsia="Arial" w:hAnsi="Arial" w:cs="Arial"/>
              </w:rPr>
              <w:t>4 osoby</w:t>
            </w:r>
          </w:p>
        </w:tc>
        <w:tc>
          <w:tcPr>
            <w:tcW w:w="1434" w:type="dxa"/>
            <w:vAlign w:val="center"/>
          </w:tcPr>
          <w:p w:rsidR="003C09A9" w:rsidRPr="001F6159" w:rsidRDefault="003C09A9" w:rsidP="003C09A9">
            <w:pPr>
              <w:keepNext/>
              <w:keepLines/>
              <w:pBdr>
                <w:top w:val="nil"/>
                <w:left w:val="nil"/>
                <w:bottom w:val="nil"/>
                <w:right w:val="nil"/>
                <w:between w:val="nil"/>
              </w:pBdr>
              <w:spacing w:after="0" w:line="240" w:lineRule="auto"/>
              <w:ind w:firstLine="0"/>
              <w:rPr>
                <w:rFonts w:ascii="Arial" w:eastAsia="Arial" w:hAnsi="Arial" w:cs="Arial"/>
                <w:color w:val="000000"/>
              </w:rPr>
            </w:pPr>
            <w:r w:rsidRPr="001F6159">
              <w:rPr>
                <w:rFonts w:ascii="Arial" w:eastAsia="Arial" w:hAnsi="Arial" w:cs="Arial"/>
                <w:color w:val="000000"/>
              </w:rPr>
              <w:t>9:00 – 20:00</w:t>
            </w:r>
          </w:p>
        </w:tc>
        <w:tc>
          <w:tcPr>
            <w:tcW w:w="1434" w:type="dxa"/>
            <w:vAlign w:val="center"/>
          </w:tcPr>
          <w:p w:rsidR="003C09A9" w:rsidRPr="001F6159" w:rsidRDefault="00C64064">
            <w:pPr>
              <w:keepNext/>
              <w:keepLines/>
              <w:pBdr>
                <w:top w:val="nil"/>
                <w:left w:val="nil"/>
                <w:bottom w:val="nil"/>
                <w:right w:val="nil"/>
                <w:between w:val="nil"/>
              </w:pBdr>
              <w:spacing w:after="0" w:line="240" w:lineRule="auto"/>
              <w:ind w:firstLine="0"/>
              <w:jc w:val="center"/>
              <w:rPr>
                <w:rFonts w:ascii="Arial" w:eastAsia="Arial" w:hAnsi="Arial" w:cs="Arial"/>
              </w:rPr>
            </w:pPr>
            <w:r w:rsidRPr="001F6159">
              <w:rPr>
                <w:rFonts w:ascii="Arial" w:eastAsia="Arial" w:hAnsi="Arial" w:cs="Arial"/>
              </w:rPr>
              <w:t>4</w:t>
            </w:r>
            <w:r w:rsidR="003C09A9" w:rsidRPr="001F6159">
              <w:rPr>
                <w:rFonts w:ascii="Arial" w:eastAsia="Arial" w:hAnsi="Arial" w:cs="Arial"/>
              </w:rPr>
              <w:t>.000 Kč</w:t>
            </w:r>
          </w:p>
        </w:tc>
      </w:tr>
      <w:tr w:rsidR="004C7205">
        <w:tc>
          <w:tcPr>
            <w:tcW w:w="5120" w:type="dxa"/>
            <w:vAlign w:val="center"/>
          </w:tcPr>
          <w:p w:rsidR="004C7205" w:rsidRPr="001F6159" w:rsidRDefault="00C64064">
            <w:pPr>
              <w:keepNext/>
              <w:keepLines/>
              <w:pBdr>
                <w:top w:val="nil"/>
                <w:left w:val="nil"/>
                <w:bottom w:val="nil"/>
                <w:right w:val="nil"/>
                <w:between w:val="nil"/>
              </w:pBdr>
              <w:spacing w:after="0" w:line="240" w:lineRule="auto"/>
              <w:ind w:firstLine="0"/>
              <w:jc w:val="left"/>
              <w:rPr>
                <w:rFonts w:ascii="Arial" w:eastAsia="Arial" w:hAnsi="Arial" w:cs="Arial"/>
                <w:b/>
              </w:rPr>
            </w:pPr>
            <w:r w:rsidRPr="001F6159">
              <w:rPr>
                <w:rFonts w:ascii="Arial" w:eastAsia="Arial" w:hAnsi="Arial" w:cs="Arial"/>
                <w:b/>
              </w:rPr>
              <w:t>check-in</w:t>
            </w:r>
          </w:p>
          <w:p w:rsidR="004C7205" w:rsidRPr="001F6159" w:rsidRDefault="004C7205">
            <w:pPr>
              <w:keepNext/>
              <w:keepLines/>
              <w:pBdr>
                <w:top w:val="nil"/>
                <w:left w:val="nil"/>
                <w:bottom w:val="nil"/>
                <w:right w:val="nil"/>
                <w:between w:val="nil"/>
              </w:pBdr>
              <w:spacing w:after="0" w:line="240" w:lineRule="auto"/>
              <w:ind w:firstLine="0"/>
              <w:jc w:val="left"/>
              <w:rPr>
                <w:rFonts w:ascii="Arial" w:eastAsia="Arial" w:hAnsi="Arial" w:cs="Arial"/>
                <w:b/>
              </w:rPr>
            </w:pPr>
          </w:p>
          <w:p w:rsidR="004C7205" w:rsidRPr="001F6159" w:rsidRDefault="00C64064">
            <w:pPr>
              <w:keepNext/>
              <w:keepLines/>
              <w:pBdr>
                <w:top w:val="nil"/>
                <w:left w:val="nil"/>
                <w:bottom w:val="nil"/>
                <w:right w:val="nil"/>
                <w:between w:val="nil"/>
              </w:pBdr>
              <w:spacing w:after="0" w:line="240" w:lineRule="auto"/>
              <w:ind w:firstLine="0"/>
              <w:jc w:val="left"/>
              <w:rPr>
                <w:rFonts w:ascii="Arial" w:eastAsia="Arial" w:hAnsi="Arial" w:cs="Arial"/>
              </w:rPr>
            </w:pPr>
            <w:r w:rsidRPr="001F6159">
              <w:rPr>
                <w:rFonts w:ascii="Arial" w:eastAsia="Arial" w:hAnsi="Arial" w:cs="Arial"/>
              </w:rPr>
              <w:t>Zajištění check-in v hotelech Pyloun GH Imperial a Pytloun Boutique.</w:t>
            </w:r>
          </w:p>
          <w:p w:rsidR="004C7205" w:rsidRPr="001F6159" w:rsidRDefault="00C64064">
            <w:pPr>
              <w:keepNext/>
              <w:keepLines/>
              <w:numPr>
                <w:ilvl w:val="0"/>
                <w:numId w:val="2"/>
              </w:numPr>
              <w:pBdr>
                <w:top w:val="nil"/>
                <w:left w:val="nil"/>
                <w:bottom w:val="nil"/>
                <w:right w:val="nil"/>
                <w:between w:val="nil"/>
              </w:pBdr>
              <w:spacing w:after="0" w:line="240" w:lineRule="auto"/>
              <w:contextualSpacing/>
              <w:jc w:val="left"/>
              <w:rPr>
                <w:rFonts w:ascii="Arial" w:eastAsia="Arial" w:hAnsi="Arial" w:cs="Arial"/>
              </w:rPr>
            </w:pPr>
            <w:r w:rsidRPr="001F6159">
              <w:rPr>
                <w:rFonts w:ascii="Arial" w:eastAsia="Arial" w:hAnsi="Arial" w:cs="Arial"/>
              </w:rPr>
              <w:t xml:space="preserve">Distribuce informací o průběhu akce a transferech </w:t>
            </w:r>
          </w:p>
          <w:p w:rsidR="004C7205" w:rsidRPr="001F6159" w:rsidRDefault="00C64064">
            <w:pPr>
              <w:keepNext/>
              <w:keepLines/>
              <w:numPr>
                <w:ilvl w:val="0"/>
                <w:numId w:val="2"/>
              </w:numPr>
              <w:pBdr>
                <w:top w:val="nil"/>
                <w:left w:val="nil"/>
                <w:bottom w:val="nil"/>
                <w:right w:val="nil"/>
                <w:between w:val="nil"/>
              </w:pBdr>
              <w:spacing w:after="0" w:line="240" w:lineRule="auto"/>
              <w:contextualSpacing/>
              <w:jc w:val="left"/>
              <w:rPr>
                <w:rFonts w:ascii="Arial" w:eastAsia="Arial" w:hAnsi="Arial" w:cs="Arial"/>
              </w:rPr>
            </w:pPr>
            <w:r w:rsidRPr="001F6159">
              <w:rPr>
                <w:rFonts w:ascii="Arial" w:eastAsia="Arial" w:hAnsi="Arial" w:cs="Arial"/>
              </w:rPr>
              <w:t xml:space="preserve">Výdej konferenčních setů a materiálů </w:t>
            </w:r>
          </w:p>
          <w:p w:rsidR="004C7205" w:rsidRPr="001F6159" w:rsidRDefault="00C64064">
            <w:pPr>
              <w:keepNext/>
              <w:keepLines/>
              <w:numPr>
                <w:ilvl w:val="0"/>
                <w:numId w:val="2"/>
              </w:numPr>
              <w:pBdr>
                <w:top w:val="nil"/>
                <w:left w:val="nil"/>
                <w:bottom w:val="nil"/>
                <w:right w:val="nil"/>
                <w:between w:val="nil"/>
              </w:pBdr>
              <w:spacing w:after="0" w:line="240" w:lineRule="auto"/>
              <w:contextualSpacing/>
              <w:jc w:val="left"/>
              <w:rPr>
                <w:rFonts w:ascii="Arial" w:eastAsia="Arial" w:hAnsi="Arial" w:cs="Arial"/>
              </w:rPr>
            </w:pPr>
            <w:r w:rsidRPr="001F6159">
              <w:rPr>
                <w:rFonts w:ascii="Arial" w:eastAsia="Arial" w:hAnsi="Arial" w:cs="Arial"/>
              </w:rPr>
              <w:t xml:space="preserve">Výdej ubytovacích karet a klíčů od pokojů </w:t>
            </w:r>
          </w:p>
        </w:tc>
        <w:tc>
          <w:tcPr>
            <w:tcW w:w="1191" w:type="dxa"/>
            <w:vAlign w:val="center"/>
          </w:tcPr>
          <w:p w:rsidR="004C7205" w:rsidRPr="001F6159" w:rsidRDefault="003C09A9">
            <w:pPr>
              <w:keepNext/>
              <w:keepLines/>
              <w:pBdr>
                <w:top w:val="nil"/>
                <w:left w:val="nil"/>
                <w:bottom w:val="nil"/>
                <w:right w:val="nil"/>
                <w:between w:val="nil"/>
              </w:pBdr>
              <w:spacing w:after="0" w:line="240" w:lineRule="auto"/>
              <w:ind w:firstLine="0"/>
              <w:jc w:val="center"/>
              <w:rPr>
                <w:rFonts w:ascii="Arial" w:eastAsia="Arial" w:hAnsi="Arial" w:cs="Arial"/>
              </w:rPr>
            </w:pPr>
            <w:r w:rsidRPr="001F6159">
              <w:rPr>
                <w:rFonts w:ascii="Arial" w:eastAsia="Arial" w:hAnsi="Arial" w:cs="Arial"/>
              </w:rPr>
              <w:t>2</w:t>
            </w:r>
            <w:r w:rsidR="00C64064" w:rsidRPr="001F6159">
              <w:rPr>
                <w:rFonts w:ascii="Arial" w:eastAsia="Arial" w:hAnsi="Arial" w:cs="Arial"/>
              </w:rPr>
              <w:t xml:space="preserve"> osoby (Pytloun GH Imperial)</w:t>
            </w:r>
          </w:p>
          <w:p w:rsidR="004C7205" w:rsidRPr="001F6159" w:rsidRDefault="003C09A9" w:rsidP="003C09A9">
            <w:pPr>
              <w:keepNext/>
              <w:keepLines/>
              <w:pBdr>
                <w:top w:val="nil"/>
                <w:left w:val="nil"/>
                <w:bottom w:val="nil"/>
                <w:right w:val="nil"/>
                <w:between w:val="nil"/>
              </w:pBdr>
              <w:spacing w:after="0" w:line="240" w:lineRule="auto"/>
              <w:ind w:firstLine="0"/>
              <w:jc w:val="center"/>
              <w:rPr>
                <w:rFonts w:ascii="Arial" w:eastAsia="Arial" w:hAnsi="Arial" w:cs="Arial"/>
              </w:rPr>
            </w:pPr>
            <w:r w:rsidRPr="001F6159">
              <w:rPr>
                <w:rFonts w:ascii="Arial" w:eastAsia="Arial" w:hAnsi="Arial" w:cs="Arial"/>
              </w:rPr>
              <w:t>2</w:t>
            </w:r>
            <w:r w:rsidR="00C64064" w:rsidRPr="001F6159">
              <w:rPr>
                <w:rFonts w:ascii="Arial" w:eastAsia="Arial" w:hAnsi="Arial" w:cs="Arial"/>
              </w:rPr>
              <w:t xml:space="preserve"> osob</w:t>
            </w:r>
            <w:r w:rsidRPr="001F6159">
              <w:rPr>
                <w:rFonts w:ascii="Arial" w:eastAsia="Arial" w:hAnsi="Arial" w:cs="Arial"/>
              </w:rPr>
              <w:t>y</w:t>
            </w:r>
            <w:r w:rsidR="00C64064" w:rsidRPr="001F6159">
              <w:rPr>
                <w:rFonts w:ascii="Arial" w:eastAsia="Arial" w:hAnsi="Arial" w:cs="Arial"/>
              </w:rPr>
              <w:t xml:space="preserve"> (Pytloun Boutique)</w:t>
            </w:r>
          </w:p>
        </w:tc>
        <w:tc>
          <w:tcPr>
            <w:tcW w:w="1434" w:type="dxa"/>
            <w:vAlign w:val="center"/>
          </w:tcPr>
          <w:p w:rsidR="004C7205" w:rsidRPr="001F6159"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sidRPr="001F6159">
              <w:rPr>
                <w:rFonts w:ascii="Arial" w:eastAsia="Arial" w:hAnsi="Arial" w:cs="Arial"/>
                <w:color w:val="000000"/>
              </w:rPr>
              <w:t xml:space="preserve">14:00 – </w:t>
            </w:r>
            <w:r w:rsidRPr="001F6159">
              <w:rPr>
                <w:rFonts w:ascii="Arial" w:eastAsia="Arial" w:hAnsi="Arial" w:cs="Arial"/>
              </w:rPr>
              <w:t>18</w:t>
            </w:r>
            <w:r w:rsidRPr="001F6159">
              <w:rPr>
                <w:rFonts w:ascii="Arial" w:eastAsia="Arial" w:hAnsi="Arial" w:cs="Arial"/>
                <w:color w:val="000000"/>
              </w:rPr>
              <w:t>:</w:t>
            </w:r>
            <w:r w:rsidRPr="001F6159">
              <w:rPr>
                <w:rFonts w:ascii="Arial" w:eastAsia="Arial" w:hAnsi="Arial" w:cs="Arial"/>
              </w:rPr>
              <w:t>00</w:t>
            </w:r>
          </w:p>
        </w:tc>
        <w:tc>
          <w:tcPr>
            <w:tcW w:w="1434" w:type="dxa"/>
            <w:vAlign w:val="center"/>
          </w:tcPr>
          <w:p w:rsidR="004C7205" w:rsidRPr="001F6159" w:rsidRDefault="00C64064">
            <w:pPr>
              <w:keepNext/>
              <w:keepLines/>
              <w:pBdr>
                <w:top w:val="nil"/>
                <w:left w:val="nil"/>
                <w:bottom w:val="nil"/>
                <w:right w:val="nil"/>
                <w:between w:val="nil"/>
              </w:pBdr>
              <w:spacing w:after="0" w:line="240" w:lineRule="auto"/>
              <w:ind w:firstLine="0"/>
              <w:jc w:val="center"/>
              <w:rPr>
                <w:rFonts w:ascii="Arial" w:eastAsia="Arial" w:hAnsi="Arial" w:cs="Arial"/>
              </w:rPr>
            </w:pPr>
            <w:r w:rsidRPr="001F6159">
              <w:rPr>
                <w:rFonts w:ascii="Arial" w:eastAsia="Arial" w:hAnsi="Arial" w:cs="Arial"/>
              </w:rPr>
              <w:t xml:space="preserve">5.000 Kč </w:t>
            </w:r>
          </w:p>
        </w:tc>
      </w:tr>
      <w:tr w:rsidR="004C7205">
        <w:tc>
          <w:tcPr>
            <w:tcW w:w="5120" w:type="dxa"/>
            <w:vAlign w:val="center"/>
          </w:tcPr>
          <w:p w:rsidR="004C7205" w:rsidRPr="001F6159" w:rsidRDefault="00C64064">
            <w:pPr>
              <w:keepNext/>
              <w:keepLines/>
              <w:pBdr>
                <w:top w:val="nil"/>
                <w:left w:val="nil"/>
                <w:bottom w:val="nil"/>
                <w:right w:val="nil"/>
                <w:between w:val="nil"/>
              </w:pBdr>
              <w:spacing w:after="0" w:line="240" w:lineRule="auto"/>
              <w:ind w:firstLine="0"/>
              <w:jc w:val="left"/>
              <w:rPr>
                <w:rFonts w:ascii="Arial" w:eastAsia="Arial" w:hAnsi="Arial" w:cs="Arial"/>
                <w:color w:val="000000"/>
              </w:rPr>
            </w:pPr>
            <w:r w:rsidRPr="001F6159">
              <w:rPr>
                <w:rFonts w:ascii="Arial" w:eastAsia="Arial" w:hAnsi="Arial" w:cs="Arial"/>
                <w:b/>
              </w:rPr>
              <w:t xml:space="preserve">Neformální večer v prostorách Ještědu </w:t>
            </w:r>
          </w:p>
          <w:p w:rsidR="004C7205" w:rsidRPr="001F6159" w:rsidRDefault="004C7205">
            <w:pPr>
              <w:keepNext/>
              <w:keepLines/>
              <w:pBdr>
                <w:top w:val="nil"/>
                <w:left w:val="nil"/>
                <w:bottom w:val="nil"/>
                <w:right w:val="nil"/>
                <w:between w:val="nil"/>
              </w:pBdr>
              <w:spacing w:after="0" w:line="240" w:lineRule="auto"/>
              <w:ind w:firstLine="0"/>
              <w:jc w:val="left"/>
              <w:rPr>
                <w:rFonts w:ascii="Arial" w:eastAsia="Arial" w:hAnsi="Arial" w:cs="Arial"/>
              </w:rPr>
            </w:pPr>
          </w:p>
          <w:p w:rsidR="004C7205" w:rsidRPr="001F6159" w:rsidRDefault="00C64064">
            <w:pPr>
              <w:keepNext/>
              <w:keepLines/>
              <w:pBdr>
                <w:top w:val="nil"/>
                <w:left w:val="nil"/>
                <w:bottom w:val="nil"/>
                <w:right w:val="nil"/>
                <w:between w:val="nil"/>
              </w:pBdr>
              <w:spacing w:after="0" w:line="240" w:lineRule="auto"/>
              <w:ind w:firstLine="0"/>
              <w:jc w:val="left"/>
              <w:rPr>
                <w:rFonts w:ascii="Arial" w:eastAsia="Arial" w:hAnsi="Arial" w:cs="Arial"/>
              </w:rPr>
            </w:pPr>
            <w:r w:rsidRPr="001F6159">
              <w:rPr>
                <w:rFonts w:ascii="Arial" w:eastAsia="Arial" w:hAnsi="Arial" w:cs="Arial"/>
              </w:rPr>
              <w:t>Koordinace neformálního večera včetně zajištění subdodavatelů a tvorby programu.</w:t>
            </w:r>
          </w:p>
        </w:tc>
        <w:tc>
          <w:tcPr>
            <w:tcW w:w="1191" w:type="dxa"/>
            <w:vAlign w:val="center"/>
          </w:tcPr>
          <w:p w:rsidR="004C7205" w:rsidRPr="001F6159"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sidRPr="001F6159">
              <w:rPr>
                <w:rFonts w:ascii="Arial" w:eastAsia="Arial" w:hAnsi="Arial" w:cs="Arial"/>
              </w:rPr>
              <w:t>2</w:t>
            </w:r>
          </w:p>
        </w:tc>
        <w:tc>
          <w:tcPr>
            <w:tcW w:w="1434" w:type="dxa"/>
            <w:vAlign w:val="center"/>
          </w:tcPr>
          <w:p w:rsidR="004C7205" w:rsidRPr="001F6159"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sidRPr="001F6159">
              <w:rPr>
                <w:rFonts w:ascii="Arial" w:eastAsia="Arial" w:hAnsi="Arial" w:cs="Arial"/>
              </w:rPr>
              <w:t>19:00 - 22:30</w:t>
            </w:r>
          </w:p>
        </w:tc>
        <w:tc>
          <w:tcPr>
            <w:tcW w:w="1434" w:type="dxa"/>
            <w:vAlign w:val="center"/>
          </w:tcPr>
          <w:p w:rsidR="00C64064" w:rsidRPr="001F6159" w:rsidRDefault="00C64064" w:rsidP="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sidRPr="001F6159">
              <w:rPr>
                <w:rFonts w:ascii="Arial" w:eastAsia="Arial" w:hAnsi="Arial" w:cs="Arial"/>
              </w:rPr>
              <w:t>17.000 Kč</w:t>
            </w:r>
          </w:p>
        </w:tc>
      </w:tr>
      <w:tr w:rsidR="004C7205">
        <w:tc>
          <w:tcPr>
            <w:tcW w:w="5120" w:type="dxa"/>
            <w:vAlign w:val="center"/>
          </w:tcPr>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b/>
              </w:rPr>
            </w:pPr>
            <w:r>
              <w:rPr>
                <w:rFonts w:ascii="Arial" w:eastAsia="Arial" w:hAnsi="Arial" w:cs="Arial"/>
                <w:b/>
              </w:rPr>
              <w:t xml:space="preserve">Koordinace ubytování </w:t>
            </w:r>
          </w:p>
        </w:tc>
        <w:tc>
          <w:tcPr>
            <w:tcW w:w="1191"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rPr>
            </w:pPr>
            <w:r>
              <w:rPr>
                <w:rFonts w:ascii="Arial" w:eastAsia="Arial" w:hAnsi="Arial" w:cs="Arial"/>
              </w:rPr>
              <w:t>2</w:t>
            </w:r>
          </w:p>
        </w:tc>
        <w:tc>
          <w:tcPr>
            <w:tcW w:w="1434"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rPr>
            </w:pPr>
            <w:r>
              <w:rPr>
                <w:rFonts w:ascii="Arial" w:eastAsia="Arial" w:hAnsi="Arial" w:cs="Arial"/>
              </w:rPr>
              <w:t>14:00 - 18:00</w:t>
            </w:r>
          </w:p>
        </w:tc>
        <w:tc>
          <w:tcPr>
            <w:tcW w:w="1434"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rPr>
            </w:pPr>
            <w:r>
              <w:rPr>
                <w:rFonts w:ascii="Arial" w:eastAsia="Arial" w:hAnsi="Arial" w:cs="Arial"/>
              </w:rPr>
              <w:t xml:space="preserve">2.500 Kč </w:t>
            </w:r>
          </w:p>
        </w:tc>
      </w:tr>
    </w:tbl>
    <w:p w:rsidR="004C7205" w:rsidRDefault="004C7205">
      <w:pPr>
        <w:keepNext/>
        <w:keepLines/>
        <w:pBdr>
          <w:top w:val="nil"/>
          <w:left w:val="nil"/>
          <w:bottom w:val="nil"/>
          <w:right w:val="nil"/>
          <w:between w:val="nil"/>
        </w:pBdr>
        <w:spacing w:after="0" w:line="240" w:lineRule="auto"/>
        <w:ind w:left="170" w:firstLine="0"/>
        <w:jc w:val="left"/>
        <w:rPr>
          <w:rFonts w:ascii="Georgia" w:eastAsia="Georgia" w:hAnsi="Georgia" w:cs="Georgia"/>
          <w:color w:val="000000"/>
          <w:sz w:val="22"/>
          <w:szCs w:val="22"/>
        </w:rPr>
      </w:pPr>
    </w:p>
    <w:p w:rsidR="003C09A9" w:rsidRDefault="003C09A9">
      <w:pPr>
        <w:keepNext/>
        <w:keepLines/>
        <w:pBdr>
          <w:top w:val="nil"/>
          <w:left w:val="nil"/>
          <w:bottom w:val="nil"/>
          <w:right w:val="nil"/>
          <w:between w:val="nil"/>
        </w:pBdr>
        <w:spacing w:after="0" w:line="240" w:lineRule="auto"/>
        <w:ind w:left="170" w:firstLine="0"/>
        <w:jc w:val="left"/>
        <w:rPr>
          <w:rFonts w:ascii="Georgia" w:eastAsia="Georgia" w:hAnsi="Georgia" w:cs="Georgia"/>
          <w:color w:val="000000"/>
          <w:sz w:val="22"/>
          <w:szCs w:val="22"/>
        </w:rPr>
      </w:pPr>
    </w:p>
    <w:p w:rsidR="003C09A9" w:rsidRDefault="003C09A9">
      <w:pPr>
        <w:keepNext/>
        <w:keepLines/>
        <w:pBdr>
          <w:top w:val="nil"/>
          <w:left w:val="nil"/>
          <w:bottom w:val="nil"/>
          <w:right w:val="nil"/>
          <w:between w:val="nil"/>
        </w:pBdr>
        <w:spacing w:after="0" w:line="240" w:lineRule="auto"/>
        <w:ind w:left="170" w:firstLine="0"/>
        <w:jc w:val="left"/>
        <w:rPr>
          <w:rFonts w:ascii="Georgia" w:eastAsia="Georgia" w:hAnsi="Georgia" w:cs="Georgia"/>
          <w:color w:val="000000"/>
          <w:sz w:val="22"/>
          <w:szCs w:val="22"/>
        </w:rPr>
      </w:pPr>
    </w:p>
    <w:p w:rsidR="003C09A9" w:rsidRDefault="003C09A9">
      <w:pPr>
        <w:keepNext/>
        <w:keepLines/>
        <w:pBdr>
          <w:top w:val="nil"/>
          <w:left w:val="nil"/>
          <w:bottom w:val="nil"/>
          <w:right w:val="nil"/>
          <w:between w:val="nil"/>
        </w:pBdr>
        <w:spacing w:after="0" w:line="240" w:lineRule="auto"/>
        <w:ind w:left="170" w:firstLine="0"/>
        <w:jc w:val="left"/>
        <w:rPr>
          <w:rFonts w:ascii="Georgia" w:eastAsia="Georgia" w:hAnsi="Georgia" w:cs="Georgia"/>
          <w:color w:val="000000"/>
          <w:sz w:val="22"/>
          <w:szCs w:val="22"/>
        </w:rPr>
      </w:pPr>
    </w:p>
    <w:p w:rsidR="003C09A9" w:rsidRDefault="003C09A9">
      <w:pPr>
        <w:keepNext/>
        <w:keepLines/>
        <w:pBdr>
          <w:top w:val="nil"/>
          <w:left w:val="nil"/>
          <w:bottom w:val="nil"/>
          <w:right w:val="nil"/>
          <w:between w:val="nil"/>
        </w:pBdr>
        <w:spacing w:after="0" w:line="240" w:lineRule="auto"/>
        <w:ind w:left="170" w:firstLine="0"/>
        <w:jc w:val="left"/>
        <w:rPr>
          <w:rFonts w:ascii="Georgia" w:eastAsia="Georgia" w:hAnsi="Georgia" w:cs="Georgia"/>
          <w:color w:val="000000"/>
          <w:sz w:val="22"/>
          <w:szCs w:val="22"/>
        </w:rPr>
      </w:pPr>
    </w:p>
    <w:p w:rsidR="003C09A9" w:rsidRDefault="003C09A9">
      <w:pPr>
        <w:keepNext/>
        <w:keepLines/>
        <w:pBdr>
          <w:top w:val="nil"/>
          <w:left w:val="nil"/>
          <w:bottom w:val="nil"/>
          <w:right w:val="nil"/>
          <w:between w:val="nil"/>
        </w:pBdr>
        <w:spacing w:after="0" w:line="240" w:lineRule="auto"/>
        <w:ind w:left="170" w:firstLine="0"/>
        <w:jc w:val="left"/>
        <w:rPr>
          <w:rFonts w:ascii="Georgia" w:eastAsia="Georgia" w:hAnsi="Georgia" w:cs="Georgia"/>
          <w:color w:val="000000"/>
          <w:sz w:val="22"/>
          <w:szCs w:val="22"/>
        </w:rPr>
      </w:pPr>
    </w:p>
    <w:p w:rsidR="003C09A9" w:rsidRDefault="003C09A9">
      <w:pPr>
        <w:keepNext/>
        <w:keepLines/>
        <w:pBdr>
          <w:top w:val="nil"/>
          <w:left w:val="nil"/>
          <w:bottom w:val="nil"/>
          <w:right w:val="nil"/>
          <w:between w:val="nil"/>
        </w:pBdr>
        <w:spacing w:after="0" w:line="240" w:lineRule="auto"/>
        <w:ind w:left="170" w:firstLine="0"/>
        <w:jc w:val="left"/>
        <w:rPr>
          <w:rFonts w:ascii="Georgia" w:eastAsia="Georgia" w:hAnsi="Georgia" w:cs="Georgia"/>
          <w:color w:val="000000"/>
          <w:sz w:val="22"/>
          <w:szCs w:val="22"/>
        </w:rPr>
      </w:pPr>
    </w:p>
    <w:tbl>
      <w:tblPr>
        <w:tblStyle w:val="a3"/>
        <w:tblW w:w="91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7"/>
        <w:gridCol w:w="1195"/>
        <w:gridCol w:w="1433"/>
        <w:gridCol w:w="1433"/>
      </w:tblGrid>
      <w:tr w:rsidR="004C7205">
        <w:tc>
          <w:tcPr>
            <w:tcW w:w="7744" w:type="dxa"/>
            <w:gridSpan w:val="3"/>
            <w:vAlign w:val="center"/>
          </w:tcPr>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b/>
                <w:color w:val="000000"/>
                <w:sz w:val="22"/>
                <w:szCs w:val="22"/>
              </w:rPr>
            </w:pPr>
            <w:r>
              <w:rPr>
                <w:rFonts w:ascii="Arial" w:eastAsia="Arial" w:hAnsi="Arial" w:cs="Arial"/>
                <w:b/>
                <w:color w:val="000000"/>
                <w:sz w:val="22"/>
                <w:szCs w:val="22"/>
              </w:rPr>
              <w:t>Pondělí 21. 5. 2018</w:t>
            </w:r>
          </w:p>
        </w:tc>
        <w:tc>
          <w:tcPr>
            <w:tcW w:w="1433" w:type="dxa"/>
            <w:vAlign w:val="center"/>
          </w:tcPr>
          <w:p w:rsidR="004C7205" w:rsidRDefault="004C7205">
            <w:pPr>
              <w:widowControl w:val="0"/>
              <w:pBdr>
                <w:top w:val="nil"/>
                <w:left w:val="nil"/>
                <w:bottom w:val="nil"/>
                <w:right w:val="nil"/>
                <w:between w:val="nil"/>
              </w:pBdr>
              <w:spacing w:after="0" w:line="276" w:lineRule="auto"/>
              <w:ind w:firstLine="0"/>
              <w:jc w:val="left"/>
              <w:rPr>
                <w:rFonts w:ascii="Arial" w:eastAsia="Arial" w:hAnsi="Arial" w:cs="Arial"/>
                <w:b/>
                <w:color w:val="000000"/>
                <w:sz w:val="22"/>
                <w:szCs w:val="22"/>
              </w:rPr>
            </w:pPr>
          </w:p>
        </w:tc>
      </w:tr>
      <w:tr w:rsidR="004C7205">
        <w:tc>
          <w:tcPr>
            <w:tcW w:w="5116"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color w:val="000000"/>
              </w:rPr>
              <w:t>Pozice</w:t>
            </w:r>
          </w:p>
        </w:tc>
        <w:tc>
          <w:tcPr>
            <w:tcW w:w="1195"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color w:val="000000"/>
              </w:rPr>
              <w:t>Počet osob</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color w:val="000000"/>
              </w:rPr>
              <w:t>Čas</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rPr>
              <w:t>Cena</w:t>
            </w:r>
          </w:p>
        </w:tc>
      </w:tr>
      <w:tr w:rsidR="004C7205">
        <w:tc>
          <w:tcPr>
            <w:tcW w:w="5116" w:type="dxa"/>
            <w:vAlign w:val="center"/>
          </w:tcPr>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b/>
              </w:rPr>
            </w:pPr>
            <w:r>
              <w:rPr>
                <w:rFonts w:ascii="Arial" w:eastAsia="Arial" w:hAnsi="Arial" w:cs="Arial"/>
                <w:b/>
              </w:rPr>
              <w:t xml:space="preserve">Check-in </w:t>
            </w:r>
          </w:p>
          <w:p w:rsidR="004C7205" w:rsidRDefault="004C7205">
            <w:pPr>
              <w:keepNext/>
              <w:keepLines/>
              <w:pBdr>
                <w:top w:val="nil"/>
                <w:left w:val="nil"/>
                <w:bottom w:val="nil"/>
                <w:right w:val="nil"/>
                <w:between w:val="nil"/>
              </w:pBdr>
              <w:spacing w:after="0" w:line="240" w:lineRule="auto"/>
              <w:ind w:firstLine="0"/>
              <w:jc w:val="left"/>
              <w:rPr>
                <w:rFonts w:ascii="Arial" w:eastAsia="Arial" w:hAnsi="Arial" w:cs="Arial"/>
                <w:b/>
              </w:rPr>
            </w:pPr>
          </w:p>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rPr>
            </w:pPr>
            <w:r>
              <w:rPr>
                <w:rFonts w:ascii="Arial" w:eastAsia="Arial" w:hAnsi="Arial" w:cs="Arial"/>
              </w:rPr>
              <w:t>Zajištění check-in v hotelu Clarion Zlatý lev</w:t>
            </w:r>
          </w:p>
          <w:p w:rsidR="004C7205" w:rsidRDefault="00C64064">
            <w:pPr>
              <w:keepNext/>
              <w:keepLines/>
              <w:numPr>
                <w:ilvl w:val="0"/>
                <w:numId w:val="9"/>
              </w:numPr>
              <w:pBdr>
                <w:top w:val="nil"/>
                <w:left w:val="nil"/>
                <w:bottom w:val="nil"/>
                <w:right w:val="nil"/>
                <w:between w:val="nil"/>
              </w:pBdr>
              <w:spacing w:after="0" w:line="240" w:lineRule="auto"/>
              <w:contextualSpacing/>
              <w:jc w:val="left"/>
              <w:rPr>
                <w:rFonts w:ascii="Arial" w:eastAsia="Arial" w:hAnsi="Arial" w:cs="Arial"/>
              </w:rPr>
            </w:pPr>
            <w:r>
              <w:rPr>
                <w:rFonts w:ascii="Arial" w:eastAsia="Arial" w:hAnsi="Arial" w:cs="Arial"/>
              </w:rPr>
              <w:t xml:space="preserve">Distribuce informací o průběhu akce a transferech </w:t>
            </w:r>
          </w:p>
          <w:p w:rsidR="004C7205" w:rsidRDefault="00C64064">
            <w:pPr>
              <w:keepNext/>
              <w:keepLines/>
              <w:numPr>
                <w:ilvl w:val="0"/>
                <w:numId w:val="9"/>
              </w:numPr>
              <w:pBdr>
                <w:top w:val="nil"/>
                <w:left w:val="nil"/>
                <w:bottom w:val="nil"/>
                <w:right w:val="nil"/>
                <w:between w:val="nil"/>
              </w:pBdr>
              <w:spacing w:after="0" w:line="240" w:lineRule="auto"/>
              <w:contextualSpacing/>
              <w:jc w:val="left"/>
              <w:rPr>
                <w:rFonts w:ascii="Arial" w:eastAsia="Arial" w:hAnsi="Arial" w:cs="Arial"/>
              </w:rPr>
            </w:pPr>
            <w:r>
              <w:rPr>
                <w:rFonts w:ascii="Arial" w:eastAsia="Arial" w:hAnsi="Arial" w:cs="Arial"/>
              </w:rPr>
              <w:t xml:space="preserve">Výdej konferenčních setů a materiálů </w:t>
            </w:r>
          </w:p>
          <w:p w:rsidR="004C7205" w:rsidRDefault="00C64064">
            <w:pPr>
              <w:keepNext/>
              <w:keepLines/>
              <w:numPr>
                <w:ilvl w:val="0"/>
                <w:numId w:val="9"/>
              </w:numPr>
              <w:pBdr>
                <w:top w:val="nil"/>
                <w:left w:val="nil"/>
                <w:bottom w:val="nil"/>
                <w:right w:val="nil"/>
                <w:between w:val="nil"/>
              </w:pBdr>
              <w:spacing w:after="0" w:line="240" w:lineRule="auto"/>
              <w:contextualSpacing/>
              <w:jc w:val="left"/>
              <w:rPr>
                <w:rFonts w:ascii="Arial" w:eastAsia="Arial" w:hAnsi="Arial" w:cs="Arial"/>
              </w:rPr>
            </w:pPr>
            <w:r>
              <w:rPr>
                <w:rFonts w:ascii="Arial" w:eastAsia="Arial" w:hAnsi="Arial" w:cs="Arial"/>
              </w:rPr>
              <w:t xml:space="preserve">Výdej ubytovacích karet a klíčů od pokojů </w:t>
            </w:r>
          </w:p>
        </w:tc>
        <w:tc>
          <w:tcPr>
            <w:tcW w:w="1195"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rPr>
              <w:t>2</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rPr>
              <w:t xml:space="preserve">9:00 </w:t>
            </w:r>
            <w:r>
              <w:rPr>
                <w:rFonts w:ascii="Arial" w:eastAsia="Arial" w:hAnsi="Arial" w:cs="Arial"/>
                <w:color w:val="000000"/>
              </w:rPr>
              <w:t xml:space="preserve">– </w:t>
            </w:r>
            <w:r>
              <w:rPr>
                <w:rFonts w:ascii="Arial" w:eastAsia="Arial" w:hAnsi="Arial" w:cs="Arial"/>
              </w:rPr>
              <w:t xml:space="preserve">13:00 </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rPr>
            </w:pPr>
            <w:r>
              <w:rPr>
                <w:rFonts w:ascii="Arial" w:eastAsia="Arial" w:hAnsi="Arial" w:cs="Arial"/>
              </w:rPr>
              <w:t xml:space="preserve">2.000 Kč </w:t>
            </w:r>
          </w:p>
        </w:tc>
      </w:tr>
      <w:tr w:rsidR="004C7205">
        <w:tc>
          <w:tcPr>
            <w:tcW w:w="5116" w:type="dxa"/>
            <w:vAlign w:val="center"/>
          </w:tcPr>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b/>
              </w:rPr>
            </w:pPr>
            <w:r>
              <w:rPr>
                <w:rFonts w:ascii="Arial" w:eastAsia="Arial" w:hAnsi="Arial" w:cs="Arial"/>
                <w:b/>
              </w:rPr>
              <w:t xml:space="preserve">Koordinace Czech </w:t>
            </w:r>
            <w:r w:rsidR="003C09A9">
              <w:rPr>
                <w:rFonts w:ascii="Arial" w:eastAsia="Arial" w:hAnsi="Arial" w:cs="Arial"/>
                <w:b/>
              </w:rPr>
              <w:t xml:space="preserve">Republic </w:t>
            </w:r>
            <w:r>
              <w:rPr>
                <w:rFonts w:ascii="Arial" w:eastAsia="Arial" w:hAnsi="Arial" w:cs="Arial"/>
                <w:b/>
              </w:rPr>
              <w:t xml:space="preserve">Travel Trade Day 2018 workshop </w:t>
            </w:r>
          </w:p>
          <w:p w:rsidR="004C7205" w:rsidRDefault="004C7205">
            <w:pPr>
              <w:keepNext/>
              <w:keepLines/>
              <w:pBdr>
                <w:top w:val="nil"/>
                <w:left w:val="nil"/>
                <w:bottom w:val="nil"/>
                <w:right w:val="nil"/>
                <w:between w:val="nil"/>
              </w:pBdr>
              <w:spacing w:after="0" w:line="240" w:lineRule="auto"/>
              <w:ind w:firstLine="0"/>
              <w:jc w:val="left"/>
              <w:rPr>
                <w:rFonts w:ascii="Arial" w:eastAsia="Arial" w:hAnsi="Arial" w:cs="Arial"/>
                <w:b/>
              </w:rPr>
            </w:pPr>
          </w:p>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rPr>
            </w:pPr>
            <w:r>
              <w:rPr>
                <w:rFonts w:ascii="Arial" w:eastAsia="Arial" w:hAnsi="Arial" w:cs="Arial"/>
              </w:rPr>
              <w:t xml:space="preserve">Výpomoc s koordinací workshopu. </w:t>
            </w:r>
          </w:p>
          <w:p w:rsidR="004C7205" w:rsidRDefault="00C64064">
            <w:pPr>
              <w:keepNext/>
              <w:keepLines/>
              <w:numPr>
                <w:ilvl w:val="0"/>
                <w:numId w:val="5"/>
              </w:numPr>
              <w:pBdr>
                <w:top w:val="nil"/>
                <w:left w:val="nil"/>
                <w:bottom w:val="nil"/>
                <w:right w:val="nil"/>
                <w:between w:val="nil"/>
              </w:pBdr>
              <w:spacing w:after="0" w:line="240" w:lineRule="auto"/>
              <w:contextualSpacing/>
              <w:jc w:val="left"/>
              <w:rPr>
                <w:rFonts w:ascii="Arial" w:eastAsia="Arial" w:hAnsi="Arial" w:cs="Arial"/>
              </w:rPr>
            </w:pPr>
            <w:r>
              <w:rPr>
                <w:rFonts w:ascii="Arial" w:eastAsia="Arial" w:hAnsi="Arial" w:cs="Arial"/>
              </w:rPr>
              <w:t xml:space="preserve">Registrace účastníků </w:t>
            </w:r>
          </w:p>
          <w:p w:rsidR="004C7205" w:rsidRDefault="00C64064">
            <w:pPr>
              <w:keepNext/>
              <w:keepLines/>
              <w:numPr>
                <w:ilvl w:val="0"/>
                <w:numId w:val="5"/>
              </w:numPr>
              <w:pBdr>
                <w:top w:val="nil"/>
                <w:left w:val="nil"/>
                <w:bottom w:val="nil"/>
                <w:right w:val="nil"/>
                <w:between w:val="nil"/>
              </w:pBdr>
              <w:spacing w:after="0" w:line="240" w:lineRule="auto"/>
              <w:contextualSpacing/>
              <w:jc w:val="left"/>
              <w:rPr>
                <w:rFonts w:ascii="Arial" w:eastAsia="Arial" w:hAnsi="Arial" w:cs="Arial"/>
              </w:rPr>
            </w:pPr>
            <w:r>
              <w:rPr>
                <w:rFonts w:ascii="Arial" w:eastAsia="Arial" w:hAnsi="Arial" w:cs="Arial"/>
              </w:rPr>
              <w:t xml:space="preserve">Výpomoc s orientací účastníků </w:t>
            </w:r>
          </w:p>
          <w:p w:rsidR="004C7205" w:rsidRDefault="00C64064">
            <w:pPr>
              <w:keepNext/>
              <w:keepLines/>
              <w:numPr>
                <w:ilvl w:val="0"/>
                <w:numId w:val="5"/>
              </w:numPr>
              <w:pBdr>
                <w:top w:val="nil"/>
                <w:left w:val="nil"/>
                <w:bottom w:val="nil"/>
                <w:right w:val="nil"/>
                <w:between w:val="nil"/>
              </w:pBdr>
              <w:spacing w:after="0" w:line="240" w:lineRule="auto"/>
              <w:contextualSpacing/>
              <w:jc w:val="left"/>
              <w:rPr>
                <w:rFonts w:ascii="Arial" w:eastAsia="Arial" w:hAnsi="Arial" w:cs="Arial"/>
              </w:rPr>
            </w:pPr>
            <w:r>
              <w:rPr>
                <w:rFonts w:ascii="Arial" w:eastAsia="Arial" w:hAnsi="Arial" w:cs="Arial"/>
              </w:rPr>
              <w:t xml:space="preserve">Výpomoc s koordinací společného oběda </w:t>
            </w:r>
          </w:p>
          <w:p w:rsidR="004C7205" w:rsidRDefault="004C7205">
            <w:pPr>
              <w:keepNext/>
              <w:keepLines/>
              <w:pBdr>
                <w:top w:val="nil"/>
                <w:left w:val="nil"/>
                <w:bottom w:val="nil"/>
                <w:right w:val="nil"/>
                <w:between w:val="nil"/>
              </w:pBdr>
              <w:spacing w:after="0" w:line="240" w:lineRule="auto"/>
              <w:ind w:firstLine="0"/>
              <w:jc w:val="left"/>
              <w:rPr>
                <w:rFonts w:ascii="Arial" w:eastAsia="Arial" w:hAnsi="Arial" w:cs="Arial"/>
                <w:color w:val="000000"/>
              </w:rPr>
            </w:pPr>
          </w:p>
        </w:tc>
        <w:tc>
          <w:tcPr>
            <w:tcW w:w="1195"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color w:val="000000"/>
              </w:rPr>
              <w:t>2</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rPr>
              <w:t>13:00 - 18:00</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rPr>
              <w:t xml:space="preserve">8.000 Kč </w:t>
            </w:r>
          </w:p>
        </w:tc>
      </w:tr>
      <w:tr w:rsidR="004C7205">
        <w:tc>
          <w:tcPr>
            <w:tcW w:w="5116" w:type="dxa"/>
            <w:vAlign w:val="center"/>
          </w:tcPr>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b/>
              </w:rPr>
            </w:pPr>
            <w:r>
              <w:rPr>
                <w:rFonts w:ascii="Arial" w:eastAsia="Arial" w:hAnsi="Arial" w:cs="Arial"/>
                <w:b/>
              </w:rPr>
              <w:t xml:space="preserve">Koordinace ubytování </w:t>
            </w:r>
          </w:p>
        </w:tc>
        <w:tc>
          <w:tcPr>
            <w:tcW w:w="1195"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rPr>
              <w:t>2</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rPr>
            </w:pPr>
            <w:r>
              <w:rPr>
                <w:rFonts w:ascii="Arial" w:eastAsia="Arial" w:hAnsi="Arial" w:cs="Arial"/>
              </w:rPr>
              <w:t>9:00 - 13:00</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rPr>
            </w:pPr>
            <w:r>
              <w:rPr>
                <w:rFonts w:ascii="Arial" w:eastAsia="Arial" w:hAnsi="Arial" w:cs="Arial"/>
              </w:rPr>
              <w:t xml:space="preserve">2.500 Kč </w:t>
            </w:r>
          </w:p>
        </w:tc>
      </w:tr>
    </w:tbl>
    <w:p w:rsidR="004C7205" w:rsidRDefault="004C7205">
      <w:pPr>
        <w:keepNext/>
        <w:keepLines/>
        <w:pBdr>
          <w:top w:val="nil"/>
          <w:left w:val="nil"/>
          <w:bottom w:val="nil"/>
          <w:right w:val="nil"/>
          <w:between w:val="nil"/>
        </w:pBdr>
        <w:spacing w:after="0" w:line="240" w:lineRule="auto"/>
        <w:ind w:firstLine="0"/>
        <w:jc w:val="left"/>
        <w:rPr>
          <w:rFonts w:ascii="Arial" w:eastAsia="Arial" w:hAnsi="Arial" w:cs="Arial"/>
          <w:color w:val="000000"/>
          <w:sz w:val="22"/>
          <w:szCs w:val="22"/>
        </w:rPr>
      </w:pPr>
    </w:p>
    <w:tbl>
      <w:tblPr>
        <w:tblStyle w:val="a4"/>
        <w:tblW w:w="91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7"/>
        <w:gridCol w:w="1195"/>
        <w:gridCol w:w="1433"/>
        <w:gridCol w:w="1433"/>
      </w:tblGrid>
      <w:tr w:rsidR="004C7205">
        <w:tc>
          <w:tcPr>
            <w:tcW w:w="7744" w:type="dxa"/>
            <w:gridSpan w:val="3"/>
            <w:vAlign w:val="center"/>
          </w:tcPr>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b/>
                <w:color w:val="000000"/>
                <w:sz w:val="22"/>
                <w:szCs w:val="22"/>
              </w:rPr>
            </w:pPr>
            <w:r>
              <w:rPr>
                <w:rFonts w:ascii="Arial" w:eastAsia="Arial" w:hAnsi="Arial" w:cs="Arial"/>
                <w:b/>
                <w:color w:val="000000"/>
                <w:sz w:val="22"/>
                <w:szCs w:val="22"/>
              </w:rPr>
              <w:t>Úterý 22. 5. 2018</w:t>
            </w:r>
          </w:p>
        </w:tc>
        <w:tc>
          <w:tcPr>
            <w:tcW w:w="1433" w:type="dxa"/>
            <w:vAlign w:val="center"/>
          </w:tcPr>
          <w:p w:rsidR="004C7205" w:rsidRDefault="004C7205">
            <w:pPr>
              <w:widowControl w:val="0"/>
              <w:pBdr>
                <w:top w:val="nil"/>
                <w:left w:val="nil"/>
                <w:bottom w:val="nil"/>
                <w:right w:val="nil"/>
                <w:between w:val="nil"/>
              </w:pBdr>
              <w:spacing w:after="0" w:line="276" w:lineRule="auto"/>
              <w:ind w:firstLine="0"/>
              <w:jc w:val="left"/>
              <w:rPr>
                <w:rFonts w:ascii="Arial" w:eastAsia="Arial" w:hAnsi="Arial" w:cs="Arial"/>
                <w:b/>
                <w:color w:val="000000"/>
                <w:sz w:val="22"/>
                <w:szCs w:val="22"/>
              </w:rPr>
            </w:pPr>
          </w:p>
        </w:tc>
      </w:tr>
      <w:tr w:rsidR="004C7205">
        <w:tc>
          <w:tcPr>
            <w:tcW w:w="5116"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color w:val="000000"/>
              </w:rPr>
              <w:t>Pozice</w:t>
            </w:r>
          </w:p>
        </w:tc>
        <w:tc>
          <w:tcPr>
            <w:tcW w:w="1195"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rPr>
              <w:t xml:space="preserve">Počet osob </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rPr>
              <w:t xml:space="preserve">Čas </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b/>
                <w:color w:val="000000"/>
              </w:rPr>
            </w:pPr>
            <w:r>
              <w:rPr>
                <w:rFonts w:ascii="Arial" w:eastAsia="Arial" w:hAnsi="Arial" w:cs="Arial"/>
                <w:b/>
              </w:rPr>
              <w:t xml:space="preserve">Cena </w:t>
            </w:r>
          </w:p>
        </w:tc>
      </w:tr>
      <w:tr w:rsidR="004C7205">
        <w:tc>
          <w:tcPr>
            <w:tcW w:w="5116" w:type="dxa"/>
            <w:vAlign w:val="center"/>
          </w:tcPr>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b/>
              </w:rPr>
            </w:pPr>
            <w:r>
              <w:rPr>
                <w:rFonts w:ascii="Arial" w:eastAsia="Arial" w:hAnsi="Arial" w:cs="Arial"/>
                <w:b/>
              </w:rPr>
              <w:t xml:space="preserve">Koordinace Czech </w:t>
            </w:r>
            <w:r w:rsidR="003C09A9">
              <w:rPr>
                <w:rFonts w:ascii="Arial" w:eastAsia="Arial" w:hAnsi="Arial" w:cs="Arial"/>
                <w:b/>
              </w:rPr>
              <w:t xml:space="preserve">Republic </w:t>
            </w:r>
            <w:r>
              <w:rPr>
                <w:rFonts w:ascii="Arial" w:eastAsia="Arial" w:hAnsi="Arial" w:cs="Arial"/>
                <w:b/>
              </w:rPr>
              <w:t>Travel Trade Day 2018 workshop</w:t>
            </w:r>
          </w:p>
          <w:p w:rsidR="004C7205" w:rsidRDefault="004C7205">
            <w:pPr>
              <w:keepNext/>
              <w:keepLines/>
              <w:pBdr>
                <w:top w:val="nil"/>
                <w:left w:val="nil"/>
                <w:bottom w:val="nil"/>
                <w:right w:val="nil"/>
                <w:between w:val="nil"/>
              </w:pBdr>
              <w:spacing w:after="0" w:line="240" w:lineRule="auto"/>
              <w:ind w:firstLine="0"/>
              <w:jc w:val="left"/>
              <w:rPr>
                <w:rFonts w:ascii="Arial" w:eastAsia="Arial" w:hAnsi="Arial" w:cs="Arial"/>
                <w:b/>
              </w:rPr>
            </w:pPr>
          </w:p>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rPr>
            </w:pPr>
            <w:r>
              <w:rPr>
                <w:rFonts w:ascii="Arial" w:eastAsia="Arial" w:hAnsi="Arial" w:cs="Arial"/>
              </w:rPr>
              <w:t>Výpomoc s koordinac</w:t>
            </w:r>
            <w:r w:rsidR="00667947">
              <w:rPr>
                <w:rFonts w:ascii="Arial" w:eastAsia="Arial" w:hAnsi="Arial" w:cs="Arial"/>
              </w:rPr>
              <w:t>í</w:t>
            </w:r>
            <w:r>
              <w:rPr>
                <w:rFonts w:ascii="Arial" w:eastAsia="Arial" w:hAnsi="Arial" w:cs="Arial"/>
              </w:rPr>
              <w:t xml:space="preserve"> workshopu </w:t>
            </w:r>
          </w:p>
          <w:p w:rsidR="004C7205" w:rsidRDefault="00C64064">
            <w:pPr>
              <w:keepNext/>
              <w:keepLines/>
              <w:numPr>
                <w:ilvl w:val="0"/>
                <w:numId w:val="1"/>
              </w:numPr>
              <w:pBdr>
                <w:top w:val="nil"/>
                <w:left w:val="nil"/>
                <w:bottom w:val="nil"/>
                <w:right w:val="nil"/>
                <w:between w:val="nil"/>
              </w:pBdr>
              <w:spacing w:after="0" w:line="240" w:lineRule="auto"/>
              <w:contextualSpacing/>
              <w:jc w:val="left"/>
              <w:rPr>
                <w:rFonts w:ascii="Arial" w:eastAsia="Arial" w:hAnsi="Arial" w:cs="Arial"/>
              </w:rPr>
            </w:pPr>
            <w:r>
              <w:rPr>
                <w:rFonts w:ascii="Arial" w:eastAsia="Arial" w:hAnsi="Arial" w:cs="Arial"/>
              </w:rPr>
              <w:t>Registrace účastníků</w:t>
            </w:r>
          </w:p>
          <w:p w:rsidR="004C7205" w:rsidRDefault="00C64064">
            <w:pPr>
              <w:keepNext/>
              <w:keepLines/>
              <w:numPr>
                <w:ilvl w:val="0"/>
                <w:numId w:val="1"/>
              </w:numPr>
              <w:pBdr>
                <w:top w:val="nil"/>
                <w:left w:val="nil"/>
                <w:bottom w:val="nil"/>
                <w:right w:val="nil"/>
                <w:between w:val="nil"/>
              </w:pBdr>
              <w:spacing w:after="0" w:line="240" w:lineRule="auto"/>
              <w:contextualSpacing/>
              <w:jc w:val="left"/>
              <w:rPr>
                <w:rFonts w:ascii="Arial" w:eastAsia="Arial" w:hAnsi="Arial" w:cs="Arial"/>
              </w:rPr>
            </w:pPr>
            <w:r>
              <w:rPr>
                <w:rFonts w:ascii="Arial" w:eastAsia="Arial" w:hAnsi="Arial" w:cs="Arial"/>
              </w:rPr>
              <w:t xml:space="preserve">Výpomoc s orientací účastníků </w:t>
            </w:r>
          </w:p>
        </w:tc>
        <w:tc>
          <w:tcPr>
            <w:tcW w:w="1195"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color w:val="000000"/>
              </w:rPr>
              <w:t>2</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rPr>
              <w:t xml:space="preserve">9:00 </w:t>
            </w:r>
            <w:r>
              <w:rPr>
                <w:rFonts w:ascii="Arial" w:eastAsia="Arial" w:hAnsi="Arial" w:cs="Arial"/>
                <w:color w:val="000000"/>
              </w:rPr>
              <w:t>–</w:t>
            </w:r>
            <w:r>
              <w:rPr>
                <w:rFonts w:ascii="Arial" w:eastAsia="Arial" w:hAnsi="Arial" w:cs="Arial"/>
              </w:rPr>
              <w:t xml:space="preserve"> 16</w:t>
            </w:r>
            <w:r>
              <w:rPr>
                <w:rFonts w:ascii="Arial" w:eastAsia="Arial" w:hAnsi="Arial" w:cs="Arial"/>
                <w:color w:val="000000"/>
              </w:rPr>
              <w:t>:00</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rPr>
              <w:t xml:space="preserve">8.000 Kč  </w:t>
            </w:r>
          </w:p>
        </w:tc>
      </w:tr>
      <w:tr w:rsidR="004C7205">
        <w:tc>
          <w:tcPr>
            <w:tcW w:w="5116" w:type="dxa"/>
            <w:vAlign w:val="center"/>
          </w:tcPr>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b/>
              </w:rPr>
            </w:pPr>
            <w:r>
              <w:rPr>
                <w:rFonts w:ascii="Arial" w:eastAsia="Arial" w:hAnsi="Arial" w:cs="Arial"/>
                <w:b/>
              </w:rPr>
              <w:t>Koordinace check out</w:t>
            </w:r>
          </w:p>
          <w:p w:rsidR="004C7205" w:rsidRDefault="004C7205">
            <w:pPr>
              <w:keepNext/>
              <w:keepLines/>
              <w:pBdr>
                <w:top w:val="nil"/>
                <w:left w:val="nil"/>
                <w:bottom w:val="nil"/>
                <w:right w:val="nil"/>
                <w:between w:val="nil"/>
              </w:pBdr>
              <w:spacing w:after="0" w:line="240" w:lineRule="auto"/>
              <w:ind w:firstLine="0"/>
              <w:jc w:val="left"/>
              <w:rPr>
                <w:rFonts w:ascii="Arial" w:eastAsia="Arial" w:hAnsi="Arial" w:cs="Arial"/>
                <w:b/>
              </w:rPr>
            </w:pPr>
          </w:p>
          <w:p w:rsidR="004C7205" w:rsidRDefault="00C64064">
            <w:pPr>
              <w:keepNext/>
              <w:keepLines/>
              <w:numPr>
                <w:ilvl w:val="0"/>
                <w:numId w:val="4"/>
              </w:numPr>
              <w:pBdr>
                <w:top w:val="nil"/>
                <w:left w:val="nil"/>
                <w:bottom w:val="nil"/>
                <w:right w:val="nil"/>
                <w:between w:val="nil"/>
              </w:pBdr>
              <w:spacing w:after="0" w:line="240" w:lineRule="auto"/>
              <w:contextualSpacing/>
              <w:jc w:val="left"/>
              <w:rPr>
                <w:rFonts w:ascii="Arial" w:eastAsia="Arial" w:hAnsi="Arial" w:cs="Arial"/>
              </w:rPr>
            </w:pPr>
            <w:r>
              <w:rPr>
                <w:rFonts w:ascii="Arial" w:eastAsia="Arial" w:hAnsi="Arial" w:cs="Arial"/>
              </w:rPr>
              <w:t xml:space="preserve">Registrace a následně vydávání zavazadel </w:t>
            </w:r>
          </w:p>
          <w:p w:rsidR="004C7205" w:rsidRDefault="00C64064">
            <w:pPr>
              <w:keepNext/>
              <w:keepLines/>
              <w:numPr>
                <w:ilvl w:val="0"/>
                <w:numId w:val="4"/>
              </w:numPr>
              <w:pBdr>
                <w:top w:val="nil"/>
                <w:left w:val="nil"/>
                <w:bottom w:val="nil"/>
                <w:right w:val="nil"/>
                <w:between w:val="nil"/>
              </w:pBdr>
              <w:spacing w:after="0" w:line="240" w:lineRule="auto"/>
              <w:contextualSpacing/>
              <w:jc w:val="left"/>
              <w:rPr>
                <w:rFonts w:ascii="Arial" w:eastAsia="Arial" w:hAnsi="Arial" w:cs="Arial"/>
              </w:rPr>
            </w:pPr>
            <w:r>
              <w:rPr>
                <w:rFonts w:ascii="Arial" w:eastAsia="Arial" w:hAnsi="Arial" w:cs="Arial"/>
              </w:rPr>
              <w:t xml:space="preserve">Zajištění hladkého průběhu odjezdu </w:t>
            </w:r>
          </w:p>
        </w:tc>
        <w:tc>
          <w:tcPr>
            <w:tcW w:w="1195"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color w:val="000000"/>
              </w:rPr>
              <w:t>2</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rPr>
              <w:t>16</w:t>
            </w:r>
            <w:r>
              <w:rPr>
                <w:rFonts w:ascii="Arial" w:eastAsia="Arial" w:hAnsi="Arial" w:cs="Arial"/>
                <w:color w:val="000000"/>
              </w:rPr>
              <w:t xml:space="preserve">:00 </w:t>
            </w:r>
            <w:r>
              <w:rPr>
                <w:rFonts w:ascii="Arial" w:eastAsia="Arial" w:hAnsi="Arial" w:cs="Arial"/>
              </w:rPr>
              <w:t>- 18:00</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rPr>
              <w:t xml:space="preserve">10.000 Kč  </w:t>
            </w:r>
          </w:p>
        </w:tc>
      </w:tr>
      <w:tr w:rsidR="004C7205">
        <w:tc>
          <w:tcPr>
            <w:tcW w:w="5116" w:type="dxa"/>
            <w:vAlign w:val="center"/>
          </w:tcPr>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b/>
              </w:rPr>
            </w:pPr>
            <w:r>
              <w:rPr>
                <w:rFonts w:ascii="Arial" w:eastAsia="Arial" w:hAnsi="Arial" w:cs="Arial"/>
                <w:b/>
              </w:rPr>
              <w:t xml:space="preserve">Koordinace ubytování </w:t>
            </w:r>
          </w:p>
        </w:tc>
        <w:tc>
          <w:tcPr>
            <w:tcW w:w="1195"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color w:val="000000"/>
              </w:rPr>
            </w:pPr>
            <w:r>
              <w:rPr>
                <w:rFonts w:ascii="Arial" w:eastAsia="Arial" w:hAnsi="Arial" w:cs="Arial"/>
              </w:rPr>
              <w:t>2</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left"/>
              <w:rPr>
                <w:rFonts w:ascii="Arial" w:eastAsia="Arial" w:hAnsi="Arial" w:cs="Arial"/>
              </w:rPr>
            </w:pPr>
            <w:r>
              <w:rPr>
                <w:rFonts w:ascii="Arial" w:eastAsia="Arial" w:hAnsi="Arial" w:cs="Arial"/>
              </w:rPr>
              <w:t xml:space="preserve">9:00 - 16:00 </w:t>
            </w:r>
          </w:p>
        </w:tc>
        <w:tc>
          <w:tcPr>
            <w:tcW w:w="1433" w:type="dxa"/>
            <w:vAlign w:val="center"/>
          </w:tcPr>
          <w:p w:rsidR="004C7205" w:rsidRDefault="00C64064">
            <w:pPr>
              <w:keepNext/>
              <w:keepLines/>
              <w:pBdr>
                <w:top w:val="nil"/>
                <w:left w:val="nil"/>
                <w:bottom w:val="nil"/>
                <w:right w:val="nil"/>
                <w:between w:val="nil"/>
              </w:pBdr>
              <w:spacing w:after="0" w:line="240" w:lineRule="auto"/>
              <w:ind w:firstLine="0"/>
              <w:jc w:val="center"/>
              <w:rPr>
                <w:rFonts w:ascii="Arial" w:eastAsia="Arial" w:hAnsi="Arial" w:cs="Arial"/>
              </w:rPr>
            </w:pPr>
            <w:r>
              <w:rPr>
                <w:rFonts w:ascii="Arial" w:eastAsia="Arial" w:hAnsi="Arial" w:cs="Arial"/>
              </w:rPr>
              <w:t xml:space="preserve">2.500 Kč </w:t>
            </w:r>
          </w:p>
        </w:tc>
      </w:tr>
    </w:tbl>
    <w:p w:rsidR="004C7205" w:rsidRDefault="004C7205">
      <w:pPr>
        <w:keepNext/>
        <w:keepLines/>
        <w:pBdr>
          <w:top w:val="nil"/>
          <w:left w:val="nil"/>
          <w:bottom w:val="nil"/>
          <w:right w:val="nil"/>
          <w:between w:val="nil"/>
        </w:pBdr>
        <w:spacing w:after="0" w:line="240" w:lineRule="auto"/>
        <w:ind w:firstLine="0"/>
        <w:rPr>
          <w:rFonts w:ascii="Georgia" w:eastAsia="Georgia" w:hAnsi="Georgia" w:cs="Georgia"/>
          <w:sz w:val="22"/>
          <w:szCs w:val="22"/>
        </w:rPr>
      </w:pPr>
    </w:p>
    <w:tbl>
      <w:tblPr>
        <w:tblStyle w:val="a5"/>
        <w:tblW w:w="90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5"/>
        <w:gridCol w:w="4535"/>
      </w:tblGrid>
      <w:tr w:rsidR="004C7205">
        <w:tc>
          <w:tcPr>
            <w:tcW w:w="4535" w:type="dxa"/>
            <w:shd w:val="clear" w:color="auto" w:fill="auto"/>
            <w:tcMar>
              <w:top w:w="100" w:type="dxa"/>
              <w:left w:w="100" w:type="dxa"/>
              <w:bottom w:w="100" w:type="dxa"/>
              <w:right w:w="100" w:type="dxa"/>
            </w:tcMar>
          </w:tcPr>
          <w:p w:rsidR="004C7205" w:rsidRDefault="00C64064">
            <w:pPr>
              <w:widowControl w:val="0"/>
              <w:pBdr>
                <w:top w:val="nil"/>
                <w:left w:val="nil"/>
                <w:bottom w:val="nil"/>
                <w:right w:val="nil"/>
                <w:between w:val="nil"/>
              </w:pBdr>
              <w:spacing w:after="0" w:line="240" w:lineRule="auto"/>
              <w:ind w:firstLine="0"/>
              <w:jc w:val="center"/>
              <w:rPr>
                <w:rFonts w:ascii="Georgia" w:eastAsia="Georgia" w:hAnsi="Georgia" w:cs="Georgia"/>
                <w:sz w:val="22"/>
                <w:szCs w:val="22"/>
              </w:rPr>
            </w:pPr>
            <w:r>
              <w:rPr>
                <w:rFonts w:ascii="Georgia" w:eastAsia="Georgia" w:hAnsi="Georgia" w:cs="Georgia"/>
                <w:sz w:val="22"/>
                <w:szCs w:val="22"/>
              </w:rPr>
              <w:t xml:space="preserve">Režie </w:t>
            </w:r>
          </w:p>
        </w:tc>
        <w:tc>
          <w:tcPr>
            <w:tcW w:w="4535" w:type="dxa"/>
            <w:shd w:val="clear" w:color="auto" w:fill="auto"/>
            <w:tcMar>
              <w:top w:w="100" w:type="dxa"/>
              <w:left w:w="100" w:type="dxa"/>
              <w:bottom w:w="100" w:type="dxa"/>
              <w:right w:w="100" w:type="dxa"/>
            </w:tcMar>
          </w:tcPr>
          <w:p w:rsidR="004C7205" w:rsidRDefault="00C64064">
            <w:pPr>
              <w:widowControl w:val="0"/>
              <w:pBdr>
                <w:top w:val="nil"/>
                <w:left w:val="nil"/>
                <w:bottom w:val="nil"/>
                <w:right w:val="nil"/>
                <w:between w:val="nil"/>
              </w:pBdr>
              <w:spacing w:after="0" w:line="240" w:lineRule="auto"/>
              <w:ind w:firstLine="0"/>
              <w:jc w:val="center"/>
              <w:rPr>
                <w:rFonts w:ascii="Georgia" w:eastAsia="Georgia" w:hAnsi="Georgia" w:cs="Georgia"/>
                <w:sz w:val="22"/>
                <w:szCs w:val="22"/>
              </w:rPr>
            </w:pPr>
            <w:r>
              <w:rPr>
                <w:rFonts w:ascii="Georgia" w:eastAsia="Georgia" w:hAnsi="Georgia" w:cs="Georgia"/>
                <w:sz w:val="22"/>
                <w:szCs w:val="22"/>
              </w:rPr>
              <w:t xml:space="preserve">30. 000 Kč </w:t>
            </w:r>
          </w:p>
        </w:tc>
      </w:tr>
    </w:tbl>
    <w:p w:rsidR="004C7205" w:rsidRDefault="004C7205">
      <w:pPr>
        <w:keepNext/>
        <w:keepLines/>
        <w:pBdr>
          <w:top w:val="nil"/>
          <w:left w:val="nil"/>
          <w:bottom w:val="nil"/>
          <w:right w:val="nil"/>
          <w:between w:val="nil"/>
        </w:pBdr>
        <w:spacing w:after="0" w:line="240" w:lineRule="auto"/>
        <w:ind w:firstLine="0"/>
        <w:rPr>
          <w:rFonts w:ascii="Georgia" w:eastAsia="Georgia" w:hAnsi="Georgia" w:cs="Georgia"/>
          <w:color w:val="000000"/>
          <w:sz w:val="22"/>
          <w:szCs w:val="22"/>
        </w:rPr>
      </w:pPr>
    </w:p>
    <w:p w:rsidR="00667947" w:rsidRDefault="00667947">
      <w:pPr>
        <w:pBdr>
          <w:top w:val="nil"/>
          <w:left w:val="nil"/>
          <w:bottom w:val="nil"/>
          <w:right w:val="nil"/>
          <w:between w:val="nil"/>
        </w:pBdr>
        <w:spacing w:after="0" w:line="240" w:lineRule="auto"/>
        <w:ind w:left="167" w:firstLine="0"/>
        <w:jc w:val="left"/>
        <w:rPr>
          <w:rFonts w:ascii="Georgia" w:eastAsia="Georgia" w:hAnsi="Georgia" w:cs="Georgia"/>
          <w:color w:val="000000"/>
          <w:sz w:val="22"/>
          <w:szCs w:val="22"/>
        </w:rPr>
      </w:pPr>
    </w:p>
    <w:p w:rsidR="00667947" w:rsidRPr="00667947" w:rsidRDefault="00667947" w:rsidP="00667947">
      <w:pPr>
        <w:pStyle w:val="Odstavecseseznamem"/>
        <w:keepNext/>
        <w:keepLines/>
        <w:numPr>
          <w:ilvl w:val="0"/>
          <w:numId w:val="8"/>
        </w:numPr>
        <w:pBdr>
          <w:top w:val="nil"/>
          <w:left w:val="nil"/>
          <w:bottom w:val="nil"/>
          <w:right w:val="nil"/>
          <w:between w:val="nil"/>
        </w:pBdr>
        <w:spacing w:after="0" w:line="240" w:lineRule="auto"/>
        <w:jc w:val="center"/>
        <w:rPr>
          <w:rFonts w:ascii="Georgia" w:eastAsia="Georgia" w:hAnsi="Georgia" w:cs="Georgia"/>
          <w:b/>
          <w:color w:val="000000"/>
          <w:sz w:val="22"/>
          <w:szCs w:val="22"/>
        </w:rPr>
      </w:pPr>
      <w:r w:rsidRPr="00667947">
        <w:rPr>
          <w:rFonts w:ascii="Georgia" w:eastAsia="Georgia" w:hAnsi="Georgia" w:cs="Georgia"/>
          <w:b/>
          <w:color w:val="000000"/>
          <w:sz w:val="22"/>
          <w:szCs w:val="22"/>
        </w:rPr>
        <w:t>Odměna</w:t>
      </w:r>
    </w:p>
    <w:p w:rsidR="00667947" w:rsidRDefault="00667947" w:rsidP="00667947">
      <w:pPr>
        <w:keepNext/>
        <w:keepLines/>
        <w:pBdr>
          <w:top w:val="nil"/>
          <w:left w:val="nil"/>
          <w:bottom w:val="nil"/>
          <w:right w:val="nil"/>
          <w:between w:val="nil"/>
        </w:pBdr>
        <w:spacing w:after="0" w:line="240" w:lineRule="auto"/>
        <w:ind w:left="720" w:firstLine="0"/>
        <w:rPr>
          <w:rFonts w:ascii="Georgia" w:eastAsia="Georgia" w:hAnsi="Georgia" w:cs="Georgia"/>
          <w:color w:val="000000"/>
          <w:sz w:val="22"/>
          <w:szCs w:val="22"/>
        </w:rPr>
      </w:pPr>
    </w:p>
    <w:p w:rsidR="00667947" w:rsidRPr="00667947" w:rsidRDefault="00667947"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sidRPr="00667947">
        <w:rPr>
          <w:rFonts w:ascii="Georgia" w:eastAsia="Georgia" w:hAnsi="Georgia" w:cs="Georgia"/>
          <w:color w:val="000000"/>
          <w:sz w:val="22"/>
          <w:szCs w:val="22"/>
        </w:rPr>
        <w:t xml:space="preserve">Za zajištění služeb </w:t>
      </w:r>
      <w:r w:rsidRPr="001F6159">
        <w:rPr>
          <w:rFonts w:ascii="Georgia" w:eastAsia="Georgia" w:hAnsi="Georgia" w:cs="Georgia"/>
          <w:color w:val="000000"/>
          <w:sz w:val="22"/>
          <w:szCs w:val="22"/>
        </w:rPr>
        <w:t>uvedených v čl. 1 této smlouvy se objednatel zavazuje zaplatit dodavateli odměnu ve výši 1</w:t>
      </w:r>
      <w:r w:rsidR="00C64064" w:rsidRPr="001F6159">
        <w:rPr>
          <w:rFonts w:ascii="Georgia" w:eastAsia="Georgia" w:hAnsi="Georgia" w:cs="Georgia"/>
          <w:color w:val="000000"/>
          <w:sz w:val="22"/>
          <w:szCs w:val="22"/>
        </w:rPr>
        <w:t>33</w:t>
      </w:r>
      <w:r w:rsidR="00A117B8" w:rsidRPr="001F6159">
        <w:rPr>
          <w:rFonts w:ascii="Georgia" w:eastAsia="Georgia" w:hAnsi="Georgia" w:cs="Georgia"/>
          <w:color w:val="000000"/>
          <w:sz w:val="22"/>
          <w:szCs w:val="22"/>
        </w:rPr>
        <w:t xml:space="preserve"> </w:t>
      </w:r>
      <w:r w:rsidRPr="001F6159">
        <w:rPr>
          <w:rFonts w:ascii="Georgia" w:eastAsia="Georgia" w:hAnsi="Georgia" w:cs="Georgia"/>
          <w:color w:val="000000"/>
          <w:sz w:val="22"/>
          <w:szCs w:val="22"/>
        </w:rPr>
        <w:t>500,- Kč bez DPH. Jedná</w:t>
      </w:r>
      <w:r w:rsidRPr="00667947">
        <w:rPr>
          <w:rFonts w:ascii="Georgia" w:eastAsia="Georgia" w:hAnsi="Georgia" w:cs="Georgia"/>
          <w:color w:val="000000"/>
          <w:sz w:val="22"/>
          <w:szCs w:val="22"/>
        </w:rPr>
        <w:t xml:space="preserve"> se o cenu konečnou zahrnující veškeré náklady dodavatele potřebné k poskytnutí plnění.</w:t>
      </w:r>
    </w:p>
    <w:p w:rsidR="00667947" w:rsidRDefault="00667947">
      <w:pPr>
        <w:pBdr>
          <w:top w:val="nil"/>
          <w:left w:val="nil"/>
          <w:bottom w:val="nil"/>
          <w:right w:val="nil"/>
          <w:between w:val="nil"/>
        </w:pBdr>
        <w:spacing w:after="0" w:line="240" w:lineRule="auto"/>
        <w:ind w:left="167" w:firstLine="0"/>
        <w:jc w:val="left"/>
        <w:rPr>
          <w:rFonts w:ascii="Georgia" w:eastAsia="Georgia" w:hAnsi="Georgia" w:cs="Georgia"/>
          <w:color w:val="000000"/>
          <w:sz w:val="22"/>
          <w:szCs w:val="22"/>
        </w:rPr>
      </w:pPr>
    </w:p>
    <w:p w:rsidR="00667947" w:rsidRDefault="00667947">
      <w:pPr>
        <w:pBdr>
          <w:top w:val="nil"/>
          <w:left w:val="nil"/>
          <w:bottom w:val="nil"/>
          <w:right w:val="nil"/>
          <w:between w:val="nil"/>
        </w:pBdr>
        <w:spacing w:after="0" w:line="240" w:lineRule="auto"/>
        <w:ind w:left="167" w:firstLine="0"/>
        <w:jc w:val="left"/>
        <w:rPr>
          <w:rFonts w:ascii="Georgia" w:eastAsia="Georgia" w:hAnsi="Georgia" w:cs="Georgia"/>
          <w:color w:val="000000"/>
          <w:sz w:val="22"/>
          <w:szCs w:val="22"/>
        </w:rPr>
      </w:pPr>
    </w:p>
    <w:p w:rsidR="00667947" w:rsidRDefault="00667947" w:rsidP="00667947">
      <w:pPr>
        <w:keepNext/>
        <w:keepLines/>
        <w:numPr>
          <w:ilvl w:val="0"/>
          <w:numId w:val="8"/>
        </w:numPr>
        <w:pBdr>
          <w:top w:val="nil"/>
          <w:left w:val="nil"/>
          <w:bottom w:val="nil"/>
          <w:right w:val="nil"/>
          <w:between w:val="nil"/>
        </w:pBdr>
        <w:spacing w:after="0" w:line="240" w:lineRule="auto"/>
        <w:jc w:val="center"/>
        <w:rPr>
          <w:rFonts w:ascii="Georgia" w:eastAsia="Georgia" w:hAnsi="Georgia" w:cs="Georgia"/>
          <w:b/>
          <w:color w:val="000000"/>
          <w:sz w:val="22"/>
          <w:szCs w:val="22"/>
        </w:rPr>
      </w:pPr>
      <w:r>
        <w:rPr>
          <w:rFonts w:ascii="Georgia" w:eastAsia="Georgia" w:hAnsi="Georgia" w:cs="Georgia"/>
          <w:b/>
          <w:color w:val="000000"/>
          <w:sz w:val="22"/>
          <w:szCs w:val="22"/>
        </w:rPr>
        <w:t>Doba a místo plnění</w:t>
      </w:r>
    </w:p>
    <w:p w:rsidR="00667947" w:rsidRDefault="00667947" w:rsidP="00667947">
      <w:pPr>
        <w:keepNext/>
        <w:keepLines/>
        <w:pBdr>
          <w:top w:val="nil"/>
          <w:left w:val="nil"/>
          <w:bottom w:val="nil"/>
          <w:right w:val="nil"/>
          <w:between w:val="nil"/>
        </w:pBdr>
        <w:spacing w:after="0" w:line="240" w:lineRule="auto"/>
        <w:ind w:left="720" w:firstLine="0"/>
        <w:rPr>
          <w:rFonts w:ascii="Georgia" w:eastAsia="Georgia" w:hAnsi="Georgia" w:cs="Georgia"/>
          <w:color w:val="000000"/>
          <w:sz w:val="22"/>
          <w:szCs w:val="22"/>
        </w:rPr>
      </w:pPr>
      <w:bookmarkStart w:id="6" w:name="_1fob9te" w:colFirst="0" w:colLast="0"/>
      <w:bookmarkEnd w:id="6"/>
    </w:p>
    <w:p w:rsidR="00667947" w:rsidRDefault="00667947" w:rsidP="00F5474D">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 xml:space="preserve">Místo plnění je Česká republika. Služby budou plněny od podpisu smlouvy až do skončení akce Czech Republic Travel Trade Day 2018 dne 22. 5. 2018. </w:t>
      </w:r>
    </w:p>
    <w:p w:rsidR="00667947" w:rsidRDefault="00667947">
      <w:pPr>
        <w:pBdr>
          <w:top w:val="nil"/>
          <w:left w:val="nil"/>
          <w:bottom w:val="nil"/>
          <w:right w:val="nil"/>
          <w:between w:val="nil"/>
        </w:pBdr>
        <w:spacing w:after="0" w:line="240" w:lineRule="auto"/>
        <w:ind w:left="167" w:firstLine="0"/>
        <w:jc w:val="left"/>
        <w:rPr>
          <w:rFonts w:ascii="Georgia" w:eastAsia="Georgia" w:hAnsi="Georgia" w:cs="Georgia"/>
          <w:color w:val="000000"/>
          <w:sz w:val="22"/>
          <w:szCs w:val="22"/>
        </w:rPr>
      </w:pPr>
    </w:p>
    <w:p w:rsidR="00667947" w:rsidRDefault="00667947">
      <w:pPr>
        <w:pBdr>
          <w:top w:val="nil"/>
          <w:left w:val="nil"/>
          <w:bottom w:val="nil"/>
          <w:right w:val="nil"/>
          <w:between w:val="nil"/>
        </w:pBdr>
        <w:spacing w:after="0" w:line="240" w:lineRule="auto"/>
        <w:ind w:left="167" w:firstLine="0"/>
        <w:jc w:val="left"/>
        <w:rPr>
          <w:rFonts w:ascii="Georgia" w:eastAsia="Georgia" w:hAnsi="Georgia" w:cs="Georgia"/>
          <w:color w:val="000000"/>
          <w:sz w:val="22"/>
          <w:szCs w:val="22"/>
        </w:rPr>
      </w:pPr>
    </w:p>
    <w:p w:rsidR="00667947" w:rsidRDefault="00667947">
      <w:pPr>
        <w:pBdr>
          <w:top w:val="nil"/>
          <w:left w:val="nil"/>
          <w:bottom w:val="nil"/>
          <w:right w:val="nil"/>
          <w:between w:val="nil"/>
        </w:pBdr>
        <w:spacing w:after="0" w:line="240" w:lineRule="auto"/>
        <w:ind w:left="167" w:firstLine="0"/>
        <w:jc w:val="left"/>
        <w:rPr>
          <w:rFonts w:ascii="Georgia" w:eastAsia="Georgia" w:hAnsi="Georgia" w:cs="Georgia"/>
          <w:color w:val="000000"/>
          <w:sz w:val="22"/>
          <w:szCs w:val="22"/>
        </w:rPr>
      </w:pPr>
    </w:p>
    <w:p w:rsidR="00667947" w:rsidRDefault="00667947">
      <w:pPr>
        <w:pBdr>
          <w:top w:val="nil"/>
          <w:left w:val="nil"/>
          <w:bottom w:val="nil"/>
          <w:right w:val="nil"/>
          <w:between w:val="nil"/>
        </w:pBdr>
        <w:spacing w:after="0" w:line="240" w:lineRule="auto"/>
        <w:ind w:left="167" w:firstLine="0"/>
        <w:jc w:val="left"/>
        <w:rPr>
          <w:rFonts w:ascii="Georgia" w:eastAsia="Georgia" w:hAnsi="Georgia" w:cs="Georgia"/>
          <w:color w:val="000000"/>
          <w:sz w:val="22"/>
          <w:szCs w:val="22"/>
        </w:rPr>
      </w:pPr>
    </w:p>
    <w:p w:rsidR="00667947" w:rsidRDefault="00667947">
      <w:pPr>
        <w:pBdr>
          <w:top w:val="nil"/>
          <w:left w:val="nil"/>
          <w:bottom w:val="nil"/>
          <w:right w:val="nil"/>
          <w:between w:val="nil"/>
        </w:pBdr>
        <w:spacing w:after="0" w:line="240" w:lineRule="auto"/>
        <w:ind w:left="167" w:firstLine="0"/>
        <w:jc w:val="left"/>
        <w:rPr>
          <w:rFonts w:ascii="Georgia" w:eastAsia="Georgia" w:hAnsi="Georgia" w:cs="Georgia"/>
          <w:color w:val="000000"/>
          <w:sz w:val="22"/>
          <w:szCs w:val="22"/>
        </w:rPr>
      </w:pPr>
    </w:p>
    <w:p w:rsidR="004C7205" w:rsidRDefault="00C64064" w:rsidP="00667947">
      <w:pPr>
        <w:keepNext/>
        <w:keepLines/>
        <w:numPr>
          <w:ilvl w:val="0"/>
          <w:numId w:val="8"/>
        </w:numPr>
        <w:pBdr>
          <w:top w:val="nil"/>
          <w:left w:val="nil"/>
          <w:bottom w:val="nil"/>
          <w:right w:val="nil"/>
          <w:between w:val="nil"/>
        </w:pBdr>
        <w:spacing w:after="0" w:line="240" w:lineRule="auto"/>
        <w:rPr>
          <w:rFonts w:ascii="Georgia" w:eastAsia="Georgia" w:hAnsi="Georgia" w:cs="Georgia"/>
          <w:b/>
          <w:color w:val="000000"/>
          <w:sz w:val="22"/>
          <w:szCs w:val="22"/>
        </w:rPr>
      </w:pPr>
      <w:bookmarkStart w:id="7" w:name="_3znysh7" w:colFirst="0" w:colLast="0"/>
      <w:bookmarkEnd w:id="7"/>
      <w:r>
        <w:rPr>
          <w:rFonts w:ascii="Georgia" w:eastAsia="Georgia" w:hAnsi="Georgia" w:cs="Georgia"/>
          <w:b/>
          <w:color w:val="000000"/>
          <w:sz w:val="22"/>
          <w:szCs w:val="22"/>
        </w:rPr>
        <w:t>Povinnosti dodavatele</w:t>
      </w:r>
    </w:p>
    <w:p w:rsidR="004C7205" w:rsidRDefault="004C7205">
      <w:pPr>
        <w:keepNext/>
        <w:keepLines/>
        <w:pBdr>
          <w:top w:val="nil"/>
          <w:left w:val="nil"/>
          <w:bottom w:val="nil"/>
          <w:right w:val="nil"/>
          <w:between w:val="nil"/>
        </w:pBdr>
        <w:spacing w:after="0" w:line="240" w:lineRule="auto"/>
        <w:ind w:left="709" w:hanging="170"/>
        <w:rPr>
          <w:rFonts w:ascii="Georgia" w:eastAsia="Georgia" w:hAnsi="Georgia" w:cs="Georgia"/>
          <w:color w:val="000000"/>
          <w:sz w:val="22"/>
          <w:szCs w:val="22"/>
        </w:rPr>
      </w:pPr>
    </w:p>
    <w:p w:rsidR="004C7205" w:rsidRPr="00667947"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Dodavatel poskytuje služby objednateli podle aktuální potřeby objednatele s potřebnou péčí v odpovídající kvalitě a ve sjednaném termínu. Dodavatel odpovídá za řádné provedení plnění a za to, aby provedením nevznikla objednateli ani třetím osobám újma.</w:t>
      </w:r>
    </w:p>
    <w:p w:rsidR="004C7205" w:rsidRDefault="004C7205">
      <w:pPr>
        <w:keepNext/>
        <w:keepLines/>
        <w:spacing w:after="0" w:line="240" w:lineRule="auto"/>
      </w:pPr>
    </w:p>
    <w:p w:rsidR="004C7205" w:rsidRPr="00667947"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Dodavatel je při plnění činností pro objednatele povinen řídit se bezpečnostními a protipožárními předpisy.</w:t>
      </w:r>
    </w:p>
    <w:p w:rsidR="004C7205" w:rsidRDefault="004C7205">
      <w:pPr>
        <w:keepNext/>
        <w:keepLines/>
        <w:spacing w:after="0" w:line="240" w:lineRule="auto"/>
        <w:ind w:firstLine="0"/>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Dodavatel prohlašuje, že disponuje všemi potřebnými oprávněními k řádné realizaci plnění dle této smlouvy a že proti němu není vedené žádné řízení, které by mělo za následek ztrátu či omezení těchto oprávnění. Jakékoliv změny týkající se oprávnění dle tohoto odstavce je dodavatel povinen neprodleně objednateli oznámit.</w:t>
      </w:r>
    </w:p>
    <w:p w:rsidR="004C7205" w:rsidRDefault="004C7205">
      <w:pPr>
        <w:keepNext/>
        <w:keepLines/>
        <w:pBdr>
          <w:top w:val="nil"/>
          <w:left w:val="nil"/>
          <w:bottom w:val="nil"/>
          <w:right w:val="nil"/>
          <w:between w:val="nil"/>
        </w:pBdr>
        <w:spacing w:after="0" w:line="240" w:lineRule="auto"/>
        <w:ind w:left="360" w:firstLine="0"/>
        <w:jc w:val="left"/>
        <w:rPr>
          <w:rFonts w:ascii="Georgia" w:eastAsia="Georgia" w:hAnsi="Georgia" w:cs="Georgia"/>
          <w:b/>
          <w:color w:val="000000"/>
          <w:sz w:val="22"/>
          <w:szCs w:val="22"/>
        </w:rPr>
      </w:pPr>
    </w:p>
    <w:p w:rsidR="00667947" w:rsidRDefault="00667947">
      <w:pPr>
        <w:keepNext/>
        <w:keepLines/>
        <w:pBdr>
          <w:top w:val="nil"/>
          <w:left w:val="nil"/>
          <w:bottom w:val="nil"/>
          <w:right w:val="nil"/>
          <w:between w:val="nil"/>
        </w:pBdr>
        <w:spacing w:after="0" w:line="240" w:lineRule="auto"/>
        <w:ind w:left="360" w:firstLine="0"/>
        <w:jc w:val="left"/>
        <w:rPr>
          <w:rFonts w:ascii="Georgia" w:eastAsia="Georgia" w:hAnsi="Georgia" w:cs="Georgia"/>
          <w:b/>
          <w:color w:val="000000"/>
          <w:sz w:val="22"/>
          <w:szCs w:val="22"/>
        </w:rPr>
      </w:pPr>
    </w:p>
    <w:p w:rsidR="004C7205" w:rsidRDefault="00C64064">
      <w:pPr>
        <w:keepNext/>
        <w:keepLines/>
        <w:numPr>
          <w:ilvl w:val="0"/>
          <w:numId w:val="8"/>
        </w:numPr>
        <w:pBdr>
          <w:top w:val="nil"/>
          <w:left w:val="nil"/>
          <w:bottom w:val="nil"/>
          <w:right w:val="nil"/>
          <w:between w:val="nil"/>
        </w:pBdr>
        <w:spacing w:after="0" w:line="240" w:lineRule="auto"/>
        <w:jc w:val="center"/>
        <w:rPr>
          <w:rFonts w:ascii="Georgia" w:eastAsia="Georgia" w:hAnsi="Georgia" w:cs="Georgia"/>
          <w:b/>
          <w:color w:val="000000"/>
          <w:sz w:val="22"/>
          <w:szCs w:val="22"/>
        </w:rPr>
      </w:pPr>
      <w:r>
        <w:rPr>
          <w:rFonts w:ascii="Georgia" w:eastAsia="Georgia" w:hAnsi="Georgia" w:cs="Georgia"/>
          <w:b/>
          <w:color w:val="000000"/>
          <w:sz w:val="22"/>
          <w:szCs w:val="22"/>
        </w:rPr>
        <w:t>Povinnosti objednatele</w:t>
      </w:r>
    </w:p>
    <w:p w:rsidR="004C7205" w:rsidRDefault="004C7205">
      <w:pPr>
        <w:keepNext/>
        <w:keepLines/>
        <w:pBdr>
          <w:top w:val="nil"/>
          <w:left w:val="nil"/>
          <w:bottom w:val="nil"/>
          <w:right w:val="nil"/>
          <w:between w:val="nil"/>
        </w:pBdr>
        <w:spacing w:after="0" w:line="240" w:lineRule="auto"/>
        <w:ind w:left="709" w:hanging="170"/>
        <w:rPr>
          <w:rFonts w:ascii="Georgia" w:eastAsia="Georgia" w:hAnsi="Georgia" w:cs="Georgia"/>
          <w:color w:val="000000"/>
          <w:sz w:val="22"/>
          <w:szCs w:val="22"/>
        </w:rPr>
      </w:pPr>
    </w:p>
    <w:p w:rsidR="00667947" w:rsidRDefault="00C64064" w:rsidP="00F5474D">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Objednatel se zavazuje při poskytování služe</w:t>
      </w:r>
      <w:r w:rsidR="00667947">
        <w:rPr>
          <w:rFonts w:ascii="Georgia" w:eastAsia="Georgia" w:hAnsi="Georgia" w:cs="Georgia"/>
          <w:color w:val="000000"/>
          <w:sz w:val="22"/>
          <w:szCs w:val="22"/>
        </w:rPr>
        <w:t>b s dodavatelem spolupracovat a</w:t>
      </w:r>
    </w:p>
    <w:p w:rsidR="00667947" w:rsidRDefault="00C64064" w:rsidP="00F5474D">
      <w:pPr>
        <w:keepNext/>
        <w:keepLines/>
        <w:pBdr>
          <w:top w:val="nil"/>
          <w:left w:val="nil"/>
          <w:bottom w:val="nil"/>
          <w:right w:val="nil"/>
          <w:between w:val="nil"/>
        </w:pBdr>
        <w:spacing w:after="0" w:line="240" w:lineRule="auto"/>
        <w:ind w:left="709" w:firstLine="0"/>
        <w:rPr>
          <w:rFonts w:ascii="Georgia" w:eastAsia="Georgia" w:hAnsi="Georgia" w:cs="Georgia"/>
          <w:color w:val="000000"/>
          <w:sz w:val="22"/>
          <w:szCs w:val="22"/>
        </w:rPr>
      </w:pPr>
      <w:r>
        <w:rPr>
          <w:rFonts w:ascii="Georgia" w:eastAsia="Georgia" w:hAnsi="Georgia" w:cs="Georgia"/>
          <w:color w:val="000000"/>
          <w:sz w:val="22"/>
          <w:szCs w:val="22"/>
        </w:rPr>
        <w:t>poskytnout mu nezbytnou součinnost pro napln</w:t>
      </w:r>
      <w:r w:rsidR="00667947">
        <w:rPr>
          <w:rFonts w:ascii="Georgia" w:eastAsia="Georgia" w:hAnsi="Georgia" w:cs="Georgia"/>
          <w:color w:val="000000"/>
          <w:sz w:val="22"/>
          <w:szCs w:val="22"/>
        </w:rPr>
        <w:t xml:space="preserve">ění předmětu smlouvy. </w:t>
      </w:r>
    </w:p>
    <w:p w:rsidR="004C7205" w:rsidRPr="00F5474D" w:rsidRDefault="00667947" w:rsidP="00F5474D">
      <w:pPr>
        <w:keepNext/>
        <w:keepLines/>
        <w:pBdr>
          <w:top w:val="nil"/>
          <w:left w:val="nil"/>
          <w:bottom w:val="nil"/>
          <w:right w:val="nil"/>
          <w:between w:val="nil"/>
        </w:pBdr>
        <w:spacing w:after="0" w:line="240" w:lineRule="auto"/>
        <w:ind w:left="709" w:firstLine="0"/>
        <w:rPr>
          <w:rFonts w:ascii="Georgia" w:eastAsia="Georgia" w:hAnsi="Georgia" w:cs="Georgia"/>
          <w:color w:val="000000"/>
          <w:sz w:val="22"/>
          <w:szCs w:val="22"/>
        </w:rPr>
      </w:pPr>
      <w:r>
        <w:rPr>
          <w:rFonts w:ascii="Georgia" w:eastAsia="Georgia" w:hAnsi="Georgia" w:cs="Georgia"/>
          <w:color w:val="000000"/>
          <w:sz w:val="22"/>
          <w:szCs w:val="22"/>
        </w:rPr>
        <w:t xml:space="preserve">Kontaktní </w:t>
      </w:r>
      <w:r w:rsidR="00C64064">
        <w:rPr>
          <w:rFonts w:ascii="Georgia" w:eastAsia="Georgia" w:hAnsi="Georgia" w:cs="Georgia"/>
          <w:color w:val="000000"/>
          <w:sz w:val="22"/>
          <w:szCs w:val="22"/>
        </w:rPr>
        <w:t xml:space="preserve">osobou za objednatele je: </w:t>
      </w:r>
      <w:r w:rsidR="00C64064" w:rsidRPr="00F5474D">
        <w:rPr>
          <w:rFonts w:ascii="Georgia" w:eastAsia="Georgia" w:hAnsi="Georgia" w:cs="Georgia"/>
          <w:color w:val="000000"/>
          <w:sz w:val="22"/>
          <w:szCs w:val="22"/>
        </w:rPr>
        <w:t xml:space="preserve">Jiří Forman </w:t>
      </w:r>
      <w:r w:rsidR="00C64064">
        <w:rPr>
          <w:rFonts w:ascii="Georgia" w:eastAsia="Georgia" w:hAnsi="Georgia" w:cs="Georgia"/>
          <w:color w:val="000000"/>
          <w:sz w:val="22"/>
          <w:szCs w:val="22"/>
        </w:rPr>
        <w:t>tel.: +420</w:t>
      </w:r>
      <w:r>
        <w:rPr>
          <w:rFonts w:ascii="Georgia" w:eastAsia="Georgia" w:hAnsi="Georgia" w:cs="Georgia"/>
          <w:color w:val="000000"/>
          <w:sz w:val="22"/>
          <w:szCs w:val="22"/>
        </w:rPr>
        <w:t> </w:t>
      </w:r>
      <w:r w:rsidR="00C64064" w:rsidRPr="00F5474D">
        <w:rPr>
          <w:rFonts w:ascii="Georgia" w:eastAsia="Georgia" w:hAnsi="Georgia" w:cs="Georgia"/>
          <w:color w:val="000000"/>
          <w:sz w:val="22"/>
          <w:szCs w:val="22"/>
        </w:rPr>
        <w:t>727</w:t>
      </w:r>
      <w:r w:rsidRPr="00F5474D">
        <w:rPr>
          <w:rFonts w:ascii="Georgia" w:eastAsia="Georgia" w:hAnsi="Georgia" w:cs="Georgia"/>
          <w:color w:val="000000"/>
          <w:sz w:val="22"/>
          <w:szCs w:val="22"/>
        </w:rPr>
        <w:t> </w:t>
      </w:r>
      <w:r w:rsidR="00C64064" w:rsidRPr="00F5474D">
        <w:rPr>
          <w:rFonts w:ascii="Georgia" w:eastAsia="Georgia" w:hAnsi="Georgia" w:cs="Georgia"/>
          <w:color w:val="000000"/>
          <w:sz w:val="22"/>
          <w:szCs w:val="22"/>
        </w:rPr>
        <w:t>935</w:t>
      </w:r>
      <w:r w:rsidRPr="00F5474D">
        <w:rPr>
          <w:rFonts w:ascii="Georgia" w:eastAsia="Georgia" w:hAnsi="Georgia" w:cs="Georgia"/>
          <w:color w:val="000000"/>
          <w:sz w:val="22"/>
          <w:szCs w:val="22"/>
        </w:rPr>
        <w:t> </w:t>
      </w:r>
      <w:r w:rsidR="00C64064" w:rsidRPr="00F5474D">
        <w:rPr>
          <w:rFonts w:ascii="Georgia" w:eastAsia="Georgia" w:hAnsi="Georgia" w:cs="Georgia"/>
          <w:color w:val="000000"/>
          <w:sz w:val="22"/>
          <w:szCs w:val="22"/>
        </w:rPr>
        <w:t>051</w:t>
      </w:r>
      <w:r w:rsidRPr="00F5474D">
        <w:rPr>
          <w:rFonts w:ascii="Georgia" w:eastAsia="Georgia" w:hAnsi="Georgia" w:cs="Georgia"/>
          <w:color w:val="000000"/>
          <w:sz w:val="22"/>
          <w:szCs w:val="22"/>
        </w:rPr>
        <w:t>.</w:t>
      </w:r>
    </w:p>
    <w:p w:rsidR="004C7205" w:rsidRDefault="004C7205">
      <w:pPr>
        <w:keepNext/>
        <w:keepLines/>
        <w:spacing w:after="0" w:line="240" w:lineRule="auto"/>
      </w:pPr>
    </w:p>
    <w:p w:rsidR="00667947" w:rsidRDefault="00667947">
      <w:pPr>
        <w:keepNext/>
        <w:keepLines/>
        <w:spacing w:after="0" w:line="240" w:lineRule="auto"/>
      </w:pPr>
    </w:p>
    <w:p w:rsidR="004C7205" w:rsidRDefault="00C64064">
      <w:pPr>
        <w:keepNext/>
        <w:keepLines/>
        <w:numPr>
          <w:ilvl w:val="0"/>
          <w:numId w:val="8"/>
        </w:numPr>
        <w:pBdr>
          <w:top w:val="nil"/>
          <w:left w:val="nil"/>
          <w:bottom w:val="nil"/>
          <w:right w:val="nil"/>
          <w:between w:val="nil"/>
        </w:pBdr>
        <w:spacing w:after="0" w:line="240" w:lineRule="auto"/>
        <w:jc w:val="center"/>
        <w:rPr>
          <w:rFonts w:ascii="Georgia" w:eastAsia="Georgia" w:hAnsi="Georgia" w:cs="Georgia"/>
          <w:b/>
          <w:color w:val="000000"/>
          <w:sz w:val="22"/>
          <w:szCs w:val="22"/>
        </w:rPr>
      </w:pPr>
      <w:bookmarkStart w:id="8" w:name="_2et92p0" w:colFirst="0" w:colLast="0"/>
      <w:bookmarkEnd w:id="8"/>
      <w:r>
        <w:rPr>
          <w:rFonts w:ascii="Georgia" w:eastAsia="Georgia" w:hAnsi="Georgia" w:cs="Georgia"/>
          <w:b/>
          <w:color w:val="000000"/>
          <w:sz w:val="22"/>
          <w:szCs w:val="22"/>
        </w:rPr>
        <w:t>Odpovědnost za škodu</w:t>
      </w:r>
    </w:p>
    <w:p w:rsidR="004C7205" w:rsidRDefault="004C7205">
      <w:pPr>
        <w:keepNext/>
        <w:keepLines/>
        <w:pBdr>
          <w:top w:val="nil"/>
          <w:left w:val="nil"/>
          <w:bottom w:val="nil"/>
          <w:right w:val="nil"/>
          <w:between w:val="nil"/>
        </w:pBdr>
        <w:spacing w:after="0" w:line="240" w:lineRule="auto"/>
        <w:ind w:left="709" w:hanging="170"/>
        <w:rPr>
          <w:rFonts w:ascii="Georgia" w:eastAsia="Georgia" w:hAnsi="Georgia" w:cs="Georgia"/>
          <w:color w:val="000000"/>
          <w:sz w:val="22"/>
          <w:szCs w:val="22"/>
        </w:rPr>
      </w:pPr>
    </w:p>
    <w:p w:rsidR="00667947" w:rsidRDefault="00C64064" w:rsidP="00F5474D">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 xml:space="preserve">Dodavatel se zavazuje učinit vše, aby bylo zabráněno </w:t>
      </w:r>
      <w:r w:rsidR="00667947">
        <w:rPr>
          <w:rFonts w:ascii="Georgia" w:eastAsia="Georgia" w:hAnsi="Georgia" w:cs="Georgia"/>
          <w:color w:val="000000"/>
          <w:sz w:val="22"/>
          <w:szCs w:val="22"/>
        </w:rPr>
        <w:t>jakékoliv újmě objednatele nebo</w:t>
      </w:r>
    </w:p>
    <w:p w:rsidR="00667947" w:rsidRDefault="00C64064" w:rsidP="00F5474D">
      <w:pPr>
        <w:keepNext/>
        <w:keepLines/>
        <w:pBdr>
          <w:top w:val="nil"/>
          <w:left w:val="nil"/>
          <w:bottom w:val="nil"/>
          <w:right w:val="nil"/>
          <w:between w:val="nil"/>
        </w:pBdr>
        <w:spacing w:after="0" w:line="240" w:lineRule="auto"/>
        <w:ind w:left="709" w:firstLine="0"/>
        <w:rPr>
          <w:rFonts w:ascii="Georgia" w:eastAsia="Georgia" w:hAnsi="Georgia" w:cs="Georgia"/>
          <w:color w:val="000000"/>
          <w:sz w:val="22"/>
          <w:szCs w:val="22"/>
        </w:rPr>
      </w:pPr>
      <w:r>
        <w:rPr>
          <w:rFonts w:ascii="Georgia" w:eastAsia="Georgia" w:hAnsi="Georgia" w:cs="Georgia"/>
          <w:color w:val="000000"/>
          <w:sz w:val="22"/>
          <w:szCs w:val="22"/>
        </w:rPr>
        <w:t>třetích osob a provést všechna předepsaná opatření k</w:t>
      </w:r>
      <w:r w:rsidR="00667947">
        <w:rPr>
          <w:rFonts w:ascii="Georgia" w:eastAsia="Georgia" w:hAnsi="Georgia" w:cs="Georgia"/>
          <w:color w:val="000000"/>
          <w:sz w:val="22"/>
          <w:szCs w:val="22"/>
        </w:rPr>
        <w:t> uchování a zabezpečení majetku</w:t>
      </w:r>
    </w:p>
    <w:p w:rsidR="004C7205" w:rsidRDefault="00C64064" w:rsidP="00F5474D">
      <w:pPr>
        <w:keepNext/>
        <w:keepLines/>
        <w:pBdr>
          <w:top w:val="nil"/>
          <w:left w:val="nil"/>
          <w:bottom w:val="nil"/>
          <w:right w:val="nil"/>
          <w:between w:val="nil"/>
        </w:pBdr>
        <w:spacing w:after="0" w:line="240" w:lineRule="auto"/>
        <w:ind w:left="709" w:firstLine="0"/>
        <w:rPr>
          <w:rFonts w:ascii="Georgia" w:eastAsia="Georgia" w:hAnsi="Georgia" w:cs="Georgia"/>
          <w:color w:val="000000"/>
          <w:sz w:val="22"/>
          <w:szCs w:val="22"/>
        </w:rPr>
      </w:pPr>
      <w:r>
        <w:rPr>
          <w:rFonts w:ascii="Georgia" w:eastAsia="Georgia" w:hAnsi="Georgia" w:cs="Georgia"/>
          <w:color w:val="000000"/>
          <w:sz w:val="22"/>
          <w:szCs w:val="22"/>
        </w:rPr>
        <w:t>objednatele.</w:t>
      </w:r>
    </w:p>
    <w:p w:rsidR="00667947" w:rsidRDefault="00667947">
      <w:pPr>
        <w:keepNext/>
        <w:keepLines/>
        <w:pBdr>
          <w:top w:val="nil"/>
          <w:left w:val="nil"/>
          <w:bottom w:val="nil"/>
          <w:right w:val="nil"/>
          <w:between w:val="nil"/>
        </w:pBdr>
        <w:spacing w:after="0" w:line="240" w:lineRule="auto"/>
        <w:ind w:left="709" w:hanging="170"/>
        <w:rPr>
          <w:rFonts w:ascii="Georgia" w:eastAsia="Georgia" w:hAnsi="Georgia" w:cs="Georgia"/>
          <w:color w:val="000000"/>
          <w:sz w:val="22"/>
          <w:szCs w:val="22"/>
        </w:rPr>
      </w:pPr>
    </w:p>
    <w:p w:rsidR="004C7205" w:rsidRDefault="00C64064">
      <w:pPr>
        <w:keepNext/>
        <w:keepLines/>
        <w:numPr>
          <w:ilvl w:val="0"/>
          <w:numId w:val="8"/>
        </w:numPr>
        <w:pBdr>
          <w:top w:val="nil"/>
          <w:left w:val="nil"/>
          <w:bottom w:val="nil"/>
          <w:right w:val="nil"/>
          <w:between w:val="nil"/>
        </w:pBdr>
        <w:spacing w:after="0" w:line="240" w:lineRule="auto"/>
        <w:jc w:val="center"/>
        <w:rPr>
          <w:rFonts w:ascii="Georgia" w:eastAsia="Georgia" w:hAnsi="Georgia" w:cs="Georgia"/>
          <w:b/>
          <w:color w:val="000000"/>
          <w:sz w:val="22"/>
          <w:szCs w:val="22"/>
        </w:rPr>
      </w:pPr>
      <w:r>
        <w:rPr>
          <w:rFonts w:ascii="Georgia" w:eastAsia="Georgia" w:hAnsi="Georgia" w:cs="Georgia"/>
          <w:b/>
          <w:color w:val="000000"/>
          <w:sz w:val="22"/>
          <w:szCs w:val="22"/>
        </w:rPr>
        <w:t>Platnost smlouvy</w:t>
      </w:r>
    </w:p>
    <w:p w:rsidR="004C7205" w:rsidRDefault="004C7205">
      <w:pPr>
        <w:keepNext/>
        <w:keepLines/>
        <w:pBdr>
          <w:top w:val="nil"/>
          <w:left w:val="nil"/>
          <w:bottom w:val="nil"/>
          <w:right w:val="nil"/>
          <w:between w:val="nil"/>
        </w:pBdr>
        <w:spacing w:after="0" w:line="240" w:lineRule="auto"/>
        <w:ind w:left="709" w:hanging="170"/>
        <w:rPr>
          <w:rFonts w:ascii="Georgia" w:eastAsia="Georgia" w:hAnsi="Georgia" w:cs="Georgia"/>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Tato Smlouva se uzavírá na dobu určitou, a to od podpisu smlouvy do skončení akce Czech Republic Travel Trade Day 2018 dne 22. 5. 2018.</w:t>
      </w:r>
    </w:p>
    <w:p w:rsidR="004C7205" w:rsidRDefault="004C7205">
      <w:pPr>
        <w:keepNext/>
        <w:keepLines/>
        <w:pBdr>
          <w:top w:val="nil"/>
          <w:left w:val="nil"/>
          <w:bottom w:val="nil"/>
          <w:right w:val="nil"/>
          <w:between w:val="nil"/>
        </w:pBdr>
        <w:spacing w:after="0" w:line="240" w:lineRule="auto"/>
        <w:ind w:firstLine="0"/>
        <w:jc w:val="left"/>
        <w:rPr>
          <w:rFonts w:ascii="Arial" w:eastAsia="Arial" w:hAnsi="Arial" w:cs="Arial"/>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Objednatel je oprávněn smlouvu bez udání důvodu vypovědět.</w:t>
      </w:r>
    </w:p>
    <w:p w:rsidR="004C7205" w:rsidRDefault="004C7205">
      <w:pPr>
        <w:keepNext/>
        <w:keepLines/>
        <w:pBdr>
          <w:top w:val="nil"/>
          <w:left w:val="nil"/>
          <w:bottom w:val="nil"/>
          <w:right w:val="nil"/>
          <w:between w:val="nil"/>
        </w:pBdr>
        <w:spacing w:after="0" w:line="240" w:lineRule="auto"/>
        <w:ind w:left="170" w:firstLine="0"/>
        <w:jc w:val="left"/>
        <w:rPr>
          <w:rFonts w:ascii="Arial" w:eastAsia="Arial" w:hAnsi="Arial" w:cs="Arial"/>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4C7205" w:rsidRDefault="004C7205">
      <w:pPr>
        <w:keepNext/>
        <w:keepLines/>
        <w:pBdr>
          <w:top w:val="nil"/>
          <w:left w:val="nil"/>
          <w:bottom w:val="nil"/>
          <w:right w:val="nil"/>
          <w:between w:val="nil"/>
        </w:pBdr>
        <w:spacing w:after="0" w:line="240" w:lineRule="auto"/>
        <w:ind w:left="170" w:firstLine="0"/>
        <w:jc w:val="left"/>
        <w:rPr>
          <w:rFonts w:ascii="Arial" w:eastAsia="Arial" w:hAnsi="Arial" w:cs="Arial"/>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Závazky smluvních stran vzniklé v důsledku odstoupení od smlouvy budou vypořádány následujícím způsobem. V případě odstoupení od smlouvy je dodavatel</w:t>
      </w:r>
      <w:r w:rsidRPr="00667947">
        <w:rPr>
          <w:rFonts w:ascii="Georgia" w:eastAsia="Georgia" w:hAnsi="Georgia" w:cs="Georgia"/>
          <w:color w:val="000000"/>
          <w:sz w:val="22"/>
          <w:szCs w:val="22"/>
        </w:rPr>
        <w:t xml:space="preserve"> </w:t>
      </w:r>
      <w:r>
        <w:rPr>
          <w:rFonts w:ascii="Georgia" w:eastAsia="Georgia" w:hAnsi="Georgia" w:cs="Georgia"/>
          <w:color w:val="000000"/>
          <w:sz w:val="22"/>
          <w:szCs w:val="22"/>
        </w:rPr>
        <w:t>povinen neprodleně předat objednateli plnění v aktuálně rozpracovaném stavu. Pro případ odstoupení od smlouvy z důvodů na straně objednatele má dodavatel nárok na poměrnou část ceny odpovídající rozsahu jím provedeného plnění. V případě odstoupení od smlouvy z důvodů na straně dodavatele má dodavatel nárok na náhradu nutných nákladů, které prokazatelně vynaložil na provedení plnění.</w:t>
      </w:r>
    </w:p>
    <w:p w:rsidR="004C7205" w:rsidRDefault="004C7205">
      <w:pPr>
        <w:keepNext/>
        <w:keepLines/>
        <w:pBdr>
          <w:top w:val="nil"/>
          <w:left w:val="nil"/>
          <w:bottom w:val="nil"/>
          <w:right w:val="nil"/>
          <w:between w:val="nil"/>
        </w:pBdr>
        <w:spacing w:after="0" w:line="240" w:lineRule="auto"/>
        <w:ind w:left="170" w:firstLine="0"/>
        <w:jc w:val="left"/>
        <w:rPr>
          <w:rFonts w:ascii="Arial" w:eastAsia="Arial" w:hAnsi="Arial" w:cs="Arial"/>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V případě předčasného ukončení této smlouvy je dodavatel povinen poskytnout objednateli nezbytnou součinnost tak, aby objednateli nevznikla škoda.</w:t>
      </w:r>
    </w:p>
    <w:p w:rsidR="004C7205" w:rsidRDefault="004C7205">
      <w:pPr>
        <w:pBdr>
          <w:top w:val="nil"/>
          <w:left w:val="nil"/>
          <w:bottom w:val="nil"/>
          <w:right w:val="nil"/>
          <w:between w:val="nil"/>
        </w:pBdr>
        <w:spacing w:before="60" w:after="80" w:line="240" w:lineRule="auto"/>
        <w:ind w:left="170" w:hanging="170"/>
        <w:jc w:val="left"/>
        <w:rPr>
          <w:rFonts w:ascii="Arial" w:eastAsia="Arial" w:hAnsi="Arial" w:cs="Arial"/>
          <w:color w:val="000000"/>
        </w:rPr>
      </w:pPr>
    </w:p>
    <w:p w:rsidR="004C7205" w:rsidRPr="00667947" w:rsidRDefault="00C64064" w:rsidP="00667947">
      <w:pPr>
        <w:keepNext/>
        <w:keepLines/>
        <w:numPr>
          <w:ilvl w:val="0"/>
          <w:numId w:val="8"/>
        </w:numPr>
        <w:pBdr>
          <w:top w:val="nil"/>
          <w:left w:val="nil"/>
          <w:bottom w:val="nil"/>
          <w:right w:val="nil"/>
          <w:between w:val="nil"/>
        </w:pBdr>
        <w:spacing w:after="0" w:line="240" w:lineRule="auto"/>
        <w:rPr>
          <w:rFonts w:ascii="Georgia" w:eastAsia="Georgia" w:hAnsi="Georgia" w:cs="Georgia"/>
          <w:b/>
          <w:color w:val="000000"/>
          <w:sz w:val="22"/>
          <w:szCs w:val="22"/>
        </w:rPr>
      </w:pPr>
      <w:r w:rsidRPr="00667947">
        <w:rPr>
          <w:rFonts w:ascii="Georgia" w:eastAsia="Georgia" w:hAnsi="Georgia" w:cs="Georgia"/>
          <w:b/>
          <w:color w:val="000000"/>
          <w:sz w:val="22"/>
          <w:szCs w:val="22"/>
        </w:rPr>
        <w:t>Sankce</w:t>
      </w:r>
    </w:p>
    <w:p w:rsidR="004C7205" w:rsidRDefault="004C7205">
      <w:pPr>
        <w:keepNext/>
        <w:keepLines/>
        <w:pBdr>
          <w:top w:val="nil"/>
          <w:left w:val="nil"/>
          <w:bottom w:val="nil"/>
          <w:right w:val="nil"/>
          <w:between w:val="nil"/>
        </w:pBdr>
        <w:spacing w:after="0" w:line="240" w:lineRule="auto"/>
        <w:ind w:left="709" w:hanging="170"/>
        <w:rPr>
          <w:rFonts w:ascii="Georgia" w:eastAsia="Georgia" w:hAnsi="Georgia" w:cs="Georgia"/>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V případě, že dodavatel nebude plnit předmět smlouvy v souladu s touto smlouvou, má objednatel právo na smluvní pokutu ve výši  0,01% z celkové odměny stanovené v čl. 2 této smlouvy. 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rsidR="00667947" w:rsidRDefault="00667947" w:rsidP="00667947">
      <w:pPr>
        <w:keepNext/>
        <w:keepLines/>
        <w:pBdr>
          <w:top w:val="nil"/>
          <w:left w:val="nil"/>
          <w:bottom w:val="nil"/>
          <w:right w:val="nil"/>
          <w:between w:val="nil"/>
        </w:pBdr>
        <w:spacing w:after="0" w:line="240" w:lineRule="auto"/>
        <w:ind w:left="709" w:firstLine="0"/>
        <w:rPr>
          <w:rFonts w:ascii="Georgia" w:eastAsia="Georgia" w:hAnsi="Georgia" w:cs="Georgia"/>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667947" w:rsidRDefault="00667947">
      <w:pPr>
        <w:keepNext/>
        <w:keepLines/>
        <w:pBdr>
          <w:top w:val="nil"/>
          <w:left w:val="nil"/>
          <w:bottom w:val="nil"/>
          <w:right w:val="nil"/>
          <w:between w:val="nil"/>
        </w:pBdr>
        <w:spacing w:after="0" w:line="240" w:lineRule="auto"/>
        <w:ind w:left="709" w:hanging="170"/>
        <w:rPr>
          <w:rFonts w:ascii="Georgia" w:eastAsia="Georgia" w:hAnsi="Georgia" w:cs="Georgia"/>
          <w:b/>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Smluvní pokuta je splatná doručením písemného oznámení o jejím uplatnění dodavateli. Objednatel je oprávněn svou pohledávku z titulu smluvní pokuty započíst oproti splatné pohledávce dodavatele na zaplacení ceny.</w:t>
      </w:r>
    </w:p>
    <w:p w:rsidR="00667947" w:rsidRDefault="00667947">
      <w:pPr>
        <w:keepNext/>
        <w:keepLines/>
        <w:pBdr>
          <w:top w:val="nil"/>
          <w:left w:val="nil"/>
          <w:bottom w:val="nil"/>
          <w:right w:val="nil"/>
          <w:between w:val="nil"/>
        </w:pBdr>
        <w:spacing w:after="0" w:line="240" w:lineRule="auto"/>
        <w:ind w:left="709" w:hanging="170"/>
        <w:rPr>
          <w:rFonts w:ascii="Georgia" w:eastAsia="Georgia" w:hAnsi="Georgia" w:cs="Georgia"/>
          <w:b/>
          <w:color w:val="000000"/>
          <w:sz w:val="22"/>
          <w:szCs w:val="22"/>
        </w:rPr>
      </w:pPr>
    </w:p>
    <w:p w:rsidR="004C7205" w:rsidRPr="00667947"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4C7205" w:rsidRDefault="004C7205">
      <w:pPr>
        <w:keepNext/>
        <w:keepLines/>
        <w:spacing w:after="0" w:line="240" w:lineRule="auto"/>
        <w:ind w:firstLine="0"/>
      </w:pPr>
    </w:p>
    <w:p w:rsidR="00667947" w:rsidRDefault="00667947">
      <w:pPr>
        <w:keepNext/>
        <w:keepLines/>
        <w:spacing w:after="0" w:line="240" w:lineRule="auto"/>
        <w:ind w:firstLine="0"/>
      </w:pPr>
    </w:p>
    <w:p w:rsidR="004C7205" w:rsidRDefault="00C64064">
      <w:pPr>
        <w:keepNext/>
        <w:keepLines/>
        <w:numPr>
          <w:ilvl w:val="0"/>
          <w:numId w:val="8"/>
        </w:numPr>
        <w:pBdr>
          <w:top w:val="nil"/>
          <w:left w:val="nil"/>
          <w:bottom w:val="nil"/>
          <w:right w:val="nil"/>
          <w:between w:val="nil"/>
        </w:pBdr>
        <w:spacing w:after="0" w:line="240" w:lineRule="auto"/>
        <w:jc w:val="center"/>
        <w:rPr>
          <w:rFonts w:ascii="Georgia" w:eastAsia="Georgia" w:hAnsi="Georgia" w:cs="Georgia"/>
          <w:b/>
          <w:color w:val="000000"/>
          <w:sz w:val="22"/>
          <w:szCs w:val="22"/>
        </w:rPr>
      </w:pPr>
      <w:r>
        <w:rPr>
          <w:rFonts w:ascii="Georgia" w:eastAsia="Georgia" w:hAnsi="Georgia" w:cs="Georgia"/>
          <w:b/>
          <w:color w:val="000000"/>
          <w:sz w:val="22"/>
          <w:szCs w:val="22"/>
        </w:rPr>
        <w:t>Závěrečná ustanovení</w:t>
      </w:r>
    </w:p>
    <w:p w:rsidR="004C7205" w:rsidRDefault="004C7205">
      <w:pPr>
        <w:keepNext/>
        <w:keepLines/>
        <w:pBdr>
          <w:top w:val="nil"/>
          <w:left w:val="nil"/>
          <w:bottom w:val="nil"/>
          <w:right w:val="nil"/>
          <w:between w:val="nil"/>
        </w:pBdr>
        <w:spacing w:after="0" w:line="240" w:lineRule="auto"/>
        <w:ind w:left="709" w:hanging="170"/>
        <w:rPr>
          <w:rFonts w:ascii="Georgia" w:eastAsia="Georgia" w:hAnsi="Georgia" w:cs="Georgia"/>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Změny této smlouvy jsou možné pouze na základě dohody obou smluvních stran formou dodatků.</w:t>
      </w:r>
    </w:p>
    <w:p w:rsidR="00667947" w:rsidRPr="00667947" w:rsidRDefault="00667947" w:rsidP="00667947">
      <w:pPr>
        <w:keepNext/>
        <w:keepLines/>
        <w:pBdr>
          <w:top w:val="nil"/>
          <w:left w:val="nil"/>
          <w:bottom w:val="nil"/>
          <w:right w:val="nil"/>
          <w:between w:val="nil"/>
        </w:pBdr>
        <w:spacing w:after="0" w:line="240" w:lineRule="auto"/>
        <w:ind w:left="709" w:firstLine="0"/>
        <w:rPr>
          <w:rFonts w:ascii="Georgia" w:eastAsia="Georgia" w:hAnsi="Georgia" w:cs="Georgia"/>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Tato smlouva je vyhotovena ve dvou stejnopisech, z nichž každá smluvní strana obdrží jedno vyhotovení.</w:t>
      </w:r>
    </w:p>
    <w:p w:rsidR="00667947" w:rsidRPr="00667947" w:rsidRDefault="00667947" w:rsidP="00667947">
      <w:pPr>
        <w:keepNext/>
        <w:keepLines/>
        <w:pBdr>
          <w:top w:val="nil"/>
          <w:left w:val="nil"/>
          <w:bottom w:val="nil"/>
          <w:right w:val="nil"/>
          <w:between w:val="nil"/>
        </w:pBdr>
        <w:spacing w:after="0" w:line="240" w:lineRule="auto"/>
        <w:ind w:left="709" w:firstLine="0"/>
        <w:rPr>
          <w:rFonts w:ascii="Georgia" w:eastAsia="Georgia" w:hAnsi="Georgia" w:cs="Georgia"/>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Smlouva nabývá účinnosti dnem podpisu obou smluvních stran.</w:t>
      </w:r>
    </w:p>
    <w:p w:rsidR="00667947" w:rsidRDefault="00667947">
      <w:pPr>
        <w:keepNext/>
        <w:keepLines/>
        <w:pBdr>
          <w:top w:val="nil"/>
          <w:left w:val="nil"/>
          <w:bottom w:val="nil"/>
          <w:right w:val="nil"/>
          <w:between w:val="nil"/>
        </w:pBdr>
        <w:spacing w:after="0" w:line="240" w:lineRule="auto"/>
        <w:ind w:left="709" w:hanging="170"/>
        <w:rPr>
          <w:rFonts w:ascii="Georgia" w:eastAsia="Georgia" w:hAnsi="Georgia" w:cs="Georgia"/>
          <w:b/>
          <w:color w:val="000000"/>
          <w:sz w:val="22"/>
          <w:szCs w:val="22"/>
        </w:rPr>
      </w:pPr>
    </w:p>
    <w:p w:rsidR="004C7205"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Tato smlouva a vztahy z ní vyplývající se řídí právním řádem České republiky, zejména zákonem č. 89/2012 Sb., občanský zákoník.</w:t>
      </w:r>
    </w:p>
    <w:p w:rsidR="00667947" w:rsidRDefault="00667947">
      <w:pPr>
        <w:keepNext/>
        <w:keepLines/>
        <w:pBdr>
          <w:top w:val="nil"/>
          <w:left w:val="nil"/>
          <w:bottom w:val="nil"/>
          <w:right w:val="nil"/>
          <w:between w:val="nil"/>
        </w:pBdr>
        <w:spacing w:after="0" w:line="240" w:lineRule="auto"/>
        <w:ind w:left="709" w:hanging="170"/>
        <w:rPr>
          <w:rFonts w:ascii="Georgia" w:eastAsia="Georgia" w:hAnsi="Georgia" w:cs="Georgia"/>
          <w:b/>
          <w:color w:val="000000"/>
          <w:sz w:val="22"/>
          <w:szCs w:val="22"/>
        </w:rPr>
      </w:pPr>
    </w:p>
    <w:p w:rsidR="004C7205" w:rsidRPr="00667947" w:rsidRDefault="00C64064" w:rsidP="00667947">
      <w:pPr>
        <w:keepNext/>
        <w:keepLines/>
        <w:numPr>
          <w:ilvl w:val="1"/>
          <w:numId w:val="8"/>
        </w:numPr>
        <w:pBdr>
          <w:top w:val="nil"/>
          <w:left w:val="nil"/>
          <w:bottom w:val="nil"/>
          <w:right w:val="nil"/>
          <w:between w:val="nil"/>
        </w:pBdr>
        <w:spacing w:after="0" w:line="240" w:lineRule="auto"/>
        <w:ind w:left="709" w:hanging="709"/>
        <w:rPr>
          <w:rFonts w:ascii="Georgia" w:eastAsia="Georgia" w:hAnsi="Georgia" w:cs="Georgia"/>
          <w:color w:val="000000"/>
          <w:sz w:val="22"/>
          <w:szCs w:val="22"/>
        </w:rPr>
      </w:pPr>
      <w:r>
        <w:rPr>
          <w:rFonts w:ascii="Georgia" w:eastAsia="Georgia" w:hAnsi="Georgia" w:cs="Georgia"/>
          <w:color w:val="000000"/>
          <w:sz w:val="22"/>
          <w:szCs w:val="22"/>
        </w:rPr>
        <w:t>Smluvní strany prohlašují, že si tuto smlouvu přečetly, že s ní souhlasí a na důkaz své pravé a svobodné vůle připojují své podpisy.</w:t>
      </w:r>
    </w:p>
    <w:p w:rsidR="004C7205" w:rsidRDefault="00C64064">
      <w:pPr>
        <w:keepNext/>
        <w:keepLines/>
        <w:pBdr>
          <w:top w:val="nil"/>
          <w:left w:val="nil"/>
          <w:bottom w:val="nil"/>
          <w:right w:val="nil"/>
          <w:between w:val="nil"/>
        </w:pBdr>
        <w:spacing w:after="0" w:line="240" w:lineRule="auto"/>
        <w:ind w:left="709" w:hanging="432"/>
        <w:rPr>
          <w:rFonts w:ascii="Arial" w:eastAsia="Arial" w:hAnsi="Arial" w:cs="Arial"/>
          <w:color w:val="000000"/>
          <w:sz w:val="22"/>
          <w:szCs w:val="22"/>
        </w:rPr>
      </w:pPr>
      <w:r>
        <w:rPr>
          <w:rFonts w:ascii="Georgia" w:eastAsia="Georgia" w:hAnsi="Georgia" w:cs="Georgia"/>
          <w:color w:val="000000"/>
          <w:sz w:val="22"/>
          <w:szCs w:val="22"/>
        </w:rPr>
        <w:t xml:space="preserve"> </w:t>
      </w:r>
    </w:p>
    <w:tbl>
      <w:tblPr>
        <w:tblStyle w:val="a6"/>
        <w:tblW w:w="9268" w:type="dxa"/>
        <w:tblInd w:w="108" w:type="dxa"/>
        <w:tblLayout w:type="fixed"/>
        <w:tblLook w:val="0400" w:firstRow="0" w:lastRow="0" w:firstColumn="0" w:lastColumn="0" w:noHBand="0" w:noVBand="1"/>
      </w:tblPr>
      <w:tblGrid>
        <w:gridCol w:w="4505"/>
        <w:gridCol w:w="4763"/>
      </w:tblGrid>
      <w:tr w:rsidR="004C7205" w:rsidTr="00667947">
        <w:trPr>
          <w:trHeight w:val="1670"/>
        </w:trPr>
        <w:tc>
          <w:tcPr>
            <w:tcW w:w="4505" w:type="dxa"/>
            <w:shd w:val="clear" w:color="auto" w:fill="auto"/>
            <w:vAlign w:val="center"/>
          </w:tcPr>
          <w:p w:rsidR="004C7205" w:rsidRDefault="004C7205">
            <w:pPr>
              <w:keepNext/>
              <w:keepLines/>
              <w:tabs>
                <w:tab w:val="left" w:pos="5103"/>
              </w:tabs>
              <w:spacing w:after="0" w:line="240" w:lineRule="auto"/>
              <w:jc w:val="center"/>
              <w:rPr>
                <w:rFonts w:ascii="Georgia" w:eastAsia="Georgia" w:hAnsi="Georgia" w:cs="Georgia"/>
                <w:sz w:val="22"/>
                <w:szCs w:val="22"/>
              </w:rPr>
            </w:pPr>
          </w:p>
          <w:p w:rsidR="00A723E1" w:rsidRDefault="00A723E1" w:rsidP="00A723E1">
            <w:pPr>
              <w:keepNext/>
              <w:keepLines/>
              <w:tabs>
                <w:tab w:val="left" w:pos="5103"/>
              </w:tabs>
              <w:spacing w:after="0" w:line="240" w:lineRule="auto"/>
              <w:ind w:firstLine="0"/>
              <w:rPr>
                <w:rFonts w:ascii="Georgia" w:eastAsia="Georgia" w:hAnsi="Georgia" w:cs="Georgia"/>
                <w:sz w:val="22"/>
                <w:szCs w:val="22"/>
              </w:rPr>
            </w:pPr>
            <w:r>
              <w:rPr>
                <w:rFonts w:ascii="Georgia" w:eastAsia="Georgia" w:hAnsi="Georgia" w:cs="Georgia"/>
                <w:sz w:val="22"/>
                <w:szCs w:val="22"/>
              </w:rPr>
              <w:t>V Praze dne 16. 5. 2018</w:t>
            </w:r>
          </w:p>
          <w:p w:rsidR="004C7205" w:rsidRDefault="004C7205">
            <w:pPr>
              <w:keepNext/>
              <w:keepLines/>
              <w:tabs>
                <w:tab w:val="left" w:pos="5103"/>
              </w:tabs>
              <w:spacing w:after="0" w:line="240" w:lineRule="auto"/>
              <w:jc w:val="center"/>
              <w:rPr>
                <w:rFonts w:ascii="Georgia" w:eastAsia="Georgia" w:hAnsi="Georgia" w:cs="Georgia"/>
                <w:sz w:val="22"/>
                <w:szCs w:val="22"/>
              </w:rPr>
            </w:pPr>
          </w:p>
          <w:p w:rsidR="004C7205" w:rsidRDefault="004C7205">
            <w:pPr>
              <w:keepNext/>
              <w:keepLines/>
              <w:tabs>
                <w:tab w:val="left" w:pos="5103"/>
              </w:tabs>
              <w:spacing w:after="0" w:line="240" w:lineRule="auto"/>
              <w:jc w:val="center"/>
              <w:rPr>
                <w:rFonts w:ascii="Georgia" w:eastAsia="Georgia" w:hAnsi="Georgia" w:cs="Georgia"/>
                <w:sz w:val="22"/>
                <w:szCs w:val="22"/>
              </w:rPr>
            </w:pPr>
          </w:p>
          <w:p w:rsidR="004C7205" w:rsidRDefault="004C7205">
            <w:pPr>
              <w:keepNext/>
              <w:keepLines/>
              <w:tabs>
                <w:tab w:val="left" w:pos="5103"/>
              </w:tabs>
              <w:spacing w:after="0" w:line="240" w:lineRule="auto"/>
              <w:jc w:val="center"/>
              <w:rPr>
                <w:rFonts w:ascii="Georgia" w:eastAsia="Georgia" w:hAnsi="Georgia" w:cs="Georgia"/>
                <w:sz w:val="22"/>
                <w:szCs w:val="22"/>
              </w:rPr>
            </w:pPr>
          </w:p>
          <w:p w:rsidR="004C7205" w:rsidRDefault="004C7205">
            <w:pPr>
              <w:keepNext/>
              <w:keepLines/>
              <w:tabs>
                <w:tab w:val="left" w:pos="5103"/>
              </w:tabs>
              <w:spacing w:after="0" w:line="240" w:lineRule="auto"/>
              <w:jc w:val="center"/>
              <w:rPr>
                <w:rFonts w:ascii="Georgia" w:eastAsia="Georgia" w:hAnsi="Georgia" w:cs="Georgia"/>
                <w:sz w:val="22"/>
                <w:szCs w:val="22"/>
              </w:rPr>
            </w:pPr>
          </w:p>
          <w:p w:rsidR="004C7205" w:rsidRDefault="00C64064">
            <w:pPr>
              <w:keepNext/>
              <w:keepLines/>
              <w:tabs>
                <w:tab w:val="left" w:pos="5103"/>
              </w:tabs>
              <w:spacing w:after="0" w:line="240" w:lineRule="auto"/>
              <w:rPr>
                <w:rFonts w:ascii="Georgia" w:eastAsia="Georgia" w:hAnsi="Georgia" w:cs="Georgia"/>
                <w:sz w:val="22"/>
                <w:szCs w:val="22"/>
              </w:rPr>
            </w:pPr>
            <w:r>
              <w:rPr>
                <w:rFonts w:ascii="Georgia" w:eastAsia="Georgia" w:hAnsi="Georgia" w:cs="Georgia"/>
                <w:sz w:val="22"/>
                <w:szCs w:val="22"/>
              </w:rPr>
              <w:t>Za dodavatele:</w:t>
            </w:r>
          </w:p>
          <w:p w:rsidR="004C7205" w:rsidRDefault="004C7205">
            <w:pPr>
              <w:keepNext/>
              <w:keepLines/>
              <w:tabs>
                <w:tab w:val="left" w:pos="5103"/>
              </w:tabs>
              <w:spacing w:after="0" w:line="240" w:lineRule="auto"/>
              <w:jc w:val="center"/>
              <w:rPr>
                <w:rFonts w:ascii="Georgia" w:eastAsia="Georgia" w:hAnsi="Georgia" w:cs="Georgia"/>
                <w:sz w:val="22"/>
                <w:szCs w:val="22"/>
              </w:rPr>
            </w:pPr>
          </w:p>
        </w:tc>
        <w:tc>
          <w:tcPr>
            <w:tcW w:w="4763" w:type="dxa"/>
            <w:shd w:val="clear" w:color="auto" w:fill="auto"/>
            <w:vAlign w:val="center"/>
          </w:tcPr>
          <w:p w:rsidR="004C7205" w:rsidRDefault="004C7205">
            <w:pPr>
              <w:keepNext/>
              <w:keepLines/>
              <w:pBdr>
                <w:top w:val="nil"/>
                <w:left w:val="nil"/>
                <w:bottom w:val="nil"/>
                <w:right w:val="nil"/>
                <w:between w:val="nil"/>
              </w:pBdr>
              <w:spacing w:after="0" w:line="240" w:lineRule="auto"/>
              <w:ind w:firstLine="0"/>
              <w:jc w:val="left"/>
              <w:rPr>
                <w:rFonts w:ascii="Georgia" w:eastAsia="Georgia" w:hAnsi="Georgia" w:cs="Georgia"/>
                <w:b/>
                <w:color w:val="000000"/>
                <w:sz w:val="22"/>
                <w:szCs w:val="22"/>
              </w:rPr>
            </w:pPr>
          </w:p>
          <w:p w:rsidR="004C7205" w:rsidRDefault="004C7205">
            <w:pPr>
              <w:keepNext/>
              <w:keepLines/>
              <w:tabs>
                <w:tab w:val="left" w:pos="5103"/>
              </w:tabs>
              <w:spacing w:after="0" w:line="240" w:lineRule="auto"/>
              <w:jc w:val="center"/>
              <w:rPr>
                <w:rFonts w:ascii="Georgia" w:eastAsia="Georgia" w:hAnsi="Georgia" w:cs="Georgia"/>
                <w:sz w:val="22"/>
                <w:szCs w:val="22"/>
              </w:rPr>
            </w:pPr>
          </w:p>
          <w:p w:rsidR="004C7205" w:rsidRDefault="004C7205">
            <w:pPr>
              <w:keepNext/>
              <w:keepLines/>
              <w:tabs>
                <w:tab w:val="left" w:pos="5103"/>
              </w:tabs>
              <w:spacing w:after="0" w:line="240" w:lineRule="auto"/>
              <w:jc w:val="center"/>
              <w:rPr>
                <w:rFonts w:ascii="Georgia" w:eastAsia="Georgia" w:hAnsi="Georgia" w:cs="Georgia"/>
                <w:sz w:val="22"/>
                <w:szCs w:val="22"/>
              </w:rPr>
            </w:pPr>
          </w:p>
          <w:p w:rsidR="004C7205" w:rsidRDefault="004C7205">
            <w:pPr>
              <w:keepNext/>
              <w:keepLines/>
              <w:tabs>
                <w:tab w:val="left" w:pos="5103"/>
              </w:tabs>
              <w:spacing w:after="0" w:line="240" w:lineRule="auto"/>
              <w:jc w:val="center"/>
              <w:rPr>
                <w:rFonts w:ascii="Georgia" w:eastAsia="Georgia" w:hAnsi="Georgia" w:cs="Georgia"/>
                <w:sz w:val="22"/>
                <w:szCs w:val="22"/>
              </w:rPr>
            </w:pPr>
          </w:p>
          <w:p w:rsidR="004C7205" w:rsidRDefault="004C7205">
            <w:pPr>
              <w:keepNext/>
              <w:keepLines/>
              <w:tabs>
                <w:tab w:val="left" w:pos="5103"/>
              </w:tabs>
              <w:spacing w:after="0" w:line="240" w:lineRule="auto"/>
              <w:ind w:firstLine="0"/>
              <w:rPr>
                <w:rFonts w:ascii="Georgia" w:eastAsia="Georgia" w:hAnsi="Georgia" w:cs="Georgia"/>
                <w:sz w:val="22"/>
                <w:szCs w:val="22"/>
              </w:rPr>
            </w:pPr>
          </w:p>
          <w:p w:rsidR="004C7205" w:rsidRDefault="00C64064">
            <w:pPr>
              <w:keepNext/>
              <w:keepLines/>
              <w:tabs>
                <w:tab w:val="left" w:pos="5103"/>
              </w:tabs>
              <w:spacing w:after="0" w:line="240" w:lineRule="auto"/>
              <w:jc w:val="center"/>
              <w:rPr>
                <w:rFonts w:ascii="Georgia" w:eastAsia="Georgia" w:hAnsi="Georgia" w:cs="Georgia"/>
                <w:sz w:val="22"/>
                <w:szCs w:val="22"/>
              </w:rPr>
            </w:pPr>
            <w:r>
              <w:rPr>
                <w:rFonts w:ascii="Georgia" w:eastAsia="Georgia" w:hAnsi="Georgia" w:cs="Georgia"/>
                <w:sz w:val="22"/>
                <w:szCs w:val="22"/>
              </w:rPr>
              <w:t>Za objednatele:</w:t>
            </w:r>
          </w:p>
          <w:p w:rsidR="004C7205" w:rsidRDefault="004C7205">
            <w:pPr>
              <w:keepNext/>
              <w:keepLines/>
              <w:tabs>
                <w:tab w:val="left" w:pos="5103"/>
              </w:tabs>
              <w:spacing w:after="0" w:line="240" w:lineRule="auto"/>
              <w:jc w:val="center"/>
              <w:rPr>
                <w:rFonts w:ascii="Georgia" w:eastAsia="Georgia" w:hAnsi="Georgia" w:cs="Georgia"/>
                <w:sz w:val="22"/>
                <w:szCs w:val="22"/>
              </w:rPr>
            </w:pPr>
          </w:p>
        </w:tc>
      </w:tr>
      <w:tr w:rsidR="004C7205" w:rsidTr="00667947">
        <w:trPr>
          <w:trHeight w:val="228"/>
        </w:trPr>
        <w:tc>
          <w:tcPr>
            <w:tcW w:w="4505" w:type="dxa"/>
            <w:shd w:val="clear" w:color="auto" w:fill="auto"/>
            <w:vAlign w:val="bottom"/>
          </w:tcPr>
          <w:p w:rsidR="004C7205" w:rsidRDefault="00C64064">
            <w:pPr>
              <w:keepNext/>
              <w:keepLines/>
              <w:tabs>
                <w:tab w:val="left" w:pos="5103"/>
              </w:tabs>
              <w:spacing w:after="0" w:line="240" w:lineRule="auto"/>
              <w:jc w:val="center"/>
              <w:rPr>
                <w:rFonts w:ascii="Georgia" w:eastAsia="Georgia" w:hAnsi="Georgia" w:cs="Georgia"/>
                <w:sz w:val="22"/>
                <w:szCs w:val="22"/>
              </w:rPr>
            </w:pPr>
            <w:r>
              <w:rPr>
                <w:rFonts w:ascii="Georgia" w:eastAsia="Georgia" w:hAnsi="Georgia" w:cs="Georgia"/>
                <w:sz w:val="22"/>
                <w:szCs w:val="22"/>
              </w:rPr>
              <w:t xml:space="preserve"> </w:t>
            </w:r>
          </w:p>
        </w:tc>
        <w:tc>
          <w:tcPr>
            <w:tcW w:w="4763" w:type="dxa"/>
            <w:shd w:val="clear" w:color="auto" w:fill="auto"/>
            <w:vAlign w:val="bottom"/>
          </w:tcPr>
          <w:p w:rsidR="004C7205" w:rsidRDefault="00C64064">
            <w:pPr>
              <w:keepNext/>
              <w:keepLines/>
              <w:tabs>
                <w:tab w:val="left" w:pos="5103"/>
              </w:tabs>
              <w:spacing w:after="0" w:line="240" w:lineRule="auto"/>
              <w:jc w:val="center"/>
              <w:rPr>
                <w:rFonts w:ascii="Georgia" w:eastAsia="Georgia" w:hAnsi="Georgia" w:cs="Georgia"/>
                <w:sz w:val="22"/>
                <w:szCs w:val="22"/>
              </w:rPr>
            </w:pPr>
            <w:r>
              <w:rPr>
                <w:rFonts w:ascii="Georgia" w:eastAsia="Georgia" w:hAnsi="Georgia" w:cs="Georgia"/>
                <w:sz w:val="22"/>
                <w:szCs w:val="22"/>
              </w:rPr>
              <w:t xml:space="preserve"> </w:t>
            </w:r>
          </w:p>
        </w:tc>
      </w:tr>
      <w:tr w:rsidR="004C7205" w:rsidTr="00667947">
        <w:trPr>
          <w:trHeight w:val="1670"/>
        </w:trPr>
        <w:tc>
          <w:tcPr>
            <w:tcW w:w="4505" w:type="dxa"/>
            <w:shd w:val="clear" w:color="auto" w:fill="auto"/>
          </w:tcPr>
          <w:p w:rsidR="004C7205" w:rsidRDefault="004C7205">
            <w:pPr>
              <w:keepNext/>
              <w:keepLines/>
              <w:tabs>
                <w:tab w:val="left" w:pos="5103"/>
              </w:tabs>
              <w:spacing w:after="0" w:line="240" w:lineRule="auto"/>
              <w:jc w:val="center"/>
              <w:rPr>
                <w:rFonts w:ascii="Georgia" w:eastAsia="Georgia" w:hAnsi="Georgia" w:cs="Georgia"/>
                <w:sz w:val="22"/>
                <w:szCs w:val="22"/>
              </w:rPr>
            </w:pPr>
          </w:p>
          <w:p w:rsidR="004C7205" w:rsidRDefault="00C64064">
            <w:pPr>
              <w:keepNext/>
              <w:keepLines/>
              <w:tabs>
                <w:tab w:val="left" w:pos="5103"/>
              </w:tabs>
              <w:spacing w:after="0" w:line="240" w:lineRule="auto"/>
              <w:jc w:val="center"/>
              <w:rPr>
                <w:rFonts w:ascii="Georgia" w:eastAsia="Georgia" w:hAnsi="Georgia" w:cs="Georgia"/>
                <w:sz w:val="22"/>
                <w:szCs w:val="22"/>
              </w:rPr>
            </w:pPr>
            <w:r>
              <w:rPr>
                <w:rFonts w:ascii="Georgia" w:eastAsia="Georgia" w:hAnsi="Georgia" w:cs="Georgia"/>
                <w:sz w:val="22"/>
                <w:szCs w:val="22"/>
              </w:rPr>
              <w:t>______________________________</w:t>
            </w:r>
          </w:p>
          <w:p w:rsidR="004C7205" w:rsidRDefault="004C7205">
            <w:pPr>
              <w:keepNext/>
              <w:keepLines/>
              <w:tabs>
                <w:tab w:val="left" w:pos="5103"/>
              </w:tabs>
              <w:spacing w:after="0" w:line="240" w:lineRule="auto"/>
              <w:jc w:val="center"/>
              <w:rPr>
                <w:rFonts w:ascii="Georgia" w:eastAsia="Georgia" w:hAnsi="Georgia" w:cs="Georgia"/>
                <w:sz w:val="22"/>
                <w:szCs w:val="22"/>
              </w:rPr>
            </w:pPr>
          </w:p>
          <w:p w:rsidR="004C7205" w:rsidRDefault="00C64064">
            <w:pPr>
              <w:keepNext/>
              <w:keepLines/>
              <w:tabs>
                <w:tab w:val="left" w:pos="5103"/>
              </w:tabs>
              <w:spacing w:after="0" w:line="240" w:lineRule="auto"/>
              <w:jc w:val="center"/>
              <w:rPr>
                <w:rFonts w:ascii="Georgia" w:eastAsia="Georgia" w:hAnsi="Georgia" w:cs="Georgia"/>
                <w:sz w:val="22"/>
                <w:szCs w:val="22"/>
              </w:rPr>
            </w:pPr>
            <w:r>
              <w:rPr>
                <w:rFonts w:ascii="Georgia" w:eastAsia="Georgia" w:hAnsi="Georgia" w:cs="Georgia"/>
                <w:sz w:val="22"/>
                <w:szCs w:val="22"/>
              </w:rPr>
              <w:t xml:space="preserve">  </w:t>
            </w:r>
          </w:p>
        </w:tc>
        <w:tc>
          <w:tcPr>
            <w:tcW w:w="4763" w:type="dxa"/>
            <w:shd w:val="clear" w:color="auto" w:fill="auto"/>
          </w:tcPr>
          <w:p w:rsidR="004C7205" w:rsidRDefault="004C7205">
            <w:pPr>
              <w:keepNext/>
              <w:keepLines/>
              <w:tabs>
                <w:tab w:val="left" w:pos="5103"/>
              </w:tabs>
              <w:spacing w:after="0" w:line="240" w:lineRule="auto"/>
              <w:rPr>
                <w:rFonts w:ascii="Georgia" w:eastAsia="Georgia" w:hAnsi="Georgia" w:cs="Georgia"/>
                <w:sz w:val="22"/>
                <w:szCs w:val="22"/>
              </w:rPr>
            </w:pPr>
          </w:p>
          <w:p w:rsidR="00667947" w:rsidRDefault="00C64064" w:rsidP="00667947">
            <w:pPr>
              <w:keepNext/>
              <w:keepLines/>
              <w:tabs>
                <w:tab w:val="left" w:pos="5103"/>
              </w:tabs>
              <w:spacing w:after="0" w:line="240" w:lineRule="auto"/>
              <w:jc w:val="center"/>
              <w:rPr>
                <w:rFonts w:ascii="Georgia" w:eastAsia="Georgia" w:hAnsi="Georgia" w:cs="Georgia"/>
                <w:b/>
                <w:sz w:val="22"/>
                <w:szCs w:val="22"/>
              </w:rPr>
            </w:pPr>
            <w:r>
              <w:rPr>
                <w:rFonts w:ascii="Georgia" w:eastAsia="Georgia" w:hAnsi="Georgia" w:cs="Georgia"/>
                <w:sz w:val="22"/>
                <w:szCs w:val="22"/>
              </w:rPr>
              <w:t>_____________________________</w:t>
            </w:r>
            <w:r w:rsidR="00667947" w:rsidRPr="00197E25">
              <w:rPr>
                <w:rFonts w:ascii="Georgia" w:eastAsia="Georgia" w:hAnsi="Georgia" w:cs="Georgia"/>
                <w:b/>
                <w:sz w:val="22"/>
                <w:szCs w:val="22"/>
              </w:rPr>
              <w:t xml:space="preserve"> </w:t>
            </w:r>
          </w:p>
          <w:p w:rsidR="00667947" w:rsidRDefault="00667947" w:rsidP="00667947">
            <w:pPr>
              <w:keepNext/>
              <w:keepLines/>
              <w:tabs>
                <w:tab w:val="left" w:pos="5103"/>
              </w:tabs>
              <w:spacing w:after="0" w:line="240" w:lineRule="auto"/>
              <w:jc w:val="center"/>
              <w:rPr>
                <w:rFonts w:ascii="Georgia" w:eastAsia="Georgia" w:hAnsi="Georgia" w:cs="Georgia"/>
                <w:b/>
                <w:sz w:val="22"/>
                <w:szCs w:val="22"/>
              </w:rPr>
            </w:pPr>
          </w:p>
          <w:p w:rsidR="00667947" w:rsidRPr="00197E25" w:rsidRDefault="00667947" w:rsidP="00667947">
            <w:pPr>
              <w:keepNext/>
              <w:keepLines/>
              <w:tabs>
                <w:tab w:val="left" w:pos="5103"/>
              </w:tabs>
              <w:spacing w:after="0" w:line="240" w:lineRule="auto"/>
              <w:jc w:val="center"/>
              <w:rPr>
                <w:rFonts w:ascii="Georgia" w:eastAsia="Georgia" w:hAnsi="Georgia" w:cs="Georgia"/>
                <w:b/>
                <w:sz w:val="22"/>
                <w:szCs w:val="22"/>
              </w:rPr>
            </w:pPr>
            <w:r w:rsidRPr="00197E25">
              <w:rPr>
                <w:rFonts w:ascii="Georgia" w:eastAsia="Georgia" w:hAnsi="Georgia" w:cs="Georgia"/>
                <w:b/>
                <w:sz w:val="22"/>
                <w:szCs w:val="22"/>
              </w:rPr>
              <w:t>Klára Vysloužilová</w:t>
            </w:r>
          </w:p>
          <w:p w:rsidR="00667947" w:rsidRDefault="00667947" w:rsidP="00667947">
            <w:pPr>
              <w:keepNext/>
              <w:keepLines/>
              <w:tabs>
                <w:tab w:val="left" w:pos="5103"/>
              </w:tabs>
              <w:spacing w:after="0" w:line="240" w:lineRule="auto"/>
              <w:jc w:val="center"/>
              <w:rPr>
                <w:rFonts w:ascii="Georgia" w:eastAsia="Georgia" w:hAnsi="Georgia" w:cs="Georgia"/>
                <w:sz w:val="22"/>
                <w:szCs w:val="22"/>
              </w:rPr>
            </w:pPr>
            <w:r>
              <w:rPr>
                <w:rFonts w:ascii="Georgia" w:eastAsia="Georgia" w:hAnsi="Georgia" w:cs="Georgia"/>
                <w:sz w:val="22"/>
                <w:szCs w:val="22"/>
              </w:rPr>
              <w:t>ředitelka odboru Zahraničních zastoupení</w:t>
            </w:r>
          </w:p>
          <w:p w:rsidR="004C7205" w:rsidRDefault="00667947" w:rsidP="00667947">
            <w:pPr>
              <w:keepNext/>
              <w:keepLines/>
              <w:tabs>
                <w:tab w:val="left" w:pos="5103"/>
              </w:tabs>
              <w:spacing w:after="0" w:line="240" w:lineRule="auto"/>
              <w:jc w:val="center"/>
              <w:rPr>
                <w:rFonts w:ascii="Georgia" w:eastAsia="Georgia" w:hAnsi="Georgia" w:cs="Georgia"/>
                <w:sz w:val="22"/>
                <w:szCs w:val="22"/>
              </w:rPr>
            </w:pPr>
            <w:r>
              <w:rPr>
                <w:rFonts w:ascii="Georgia" w:eastAsia="Georgia" w:hAnsi="Georgia" w:cs="Georgia"/>
                <w:sz w:val="22"/>
                <w:szCs w:val="22"/>
              </w:rPr>
              <w:t>ČCCR - CzechTourism</w:t>
            </w:r>
          </w:p>
          <w:p w:rsidR="004C7205" w:rsidRDefault="004C7205">
            <w:pPr>
              <w:keepNext/>
              <w:keepLines/>
              <w:tabs>
                <w:tab w:val="left" w:pos="5103"/>
              </w:tabs>
              <w:spacing w:after="0" w:line="240" w:lineRule="auto"/>
              <w:jc w:val="center"/>
              <w:rPr>
                <w:rFonts w:ascii="Georgia" w:eastAsia="Georgia" w:hAnsi="Georgia" w:cs="Georgia"/>
                <w:sz w:val="22"/>
                <w:szCs w:val="22"/>
              </w:rPr>
            </w:pPr>
          </w:p>
        </w:tc>
      </w:tr>
    </w:tbl>
    <w:p w:rsidR="004C7205" w:rsidRDefault="004C7205" w:rsidP="00667947">
      <w:pPr>
        <w:keepNext/>
        <w:keepLines/>
        <w:pBdr>
          <w:top w:val="nil"/>
          <w:left w:val="nil"/>
          <w:bottom w:val="nil"/>
          <w:right w:val="nil"/>
          <w:between w:val="nil"/>
        </w:pBdr>
        <w:spacing w:after="0" w:line="240" w:lineRule="auto"/>
        <w:ind w:firstLine="0"/>
        <w:jc w:val="left"/>
        <w:rPr>
          <w:rFonts w:ascii="Arial" w:eastAsia="Arial" w:hAnsi="Arial" w:cs="Arial"/>
          <w:color w:val="000000"/>
          <w:sz w:val="22"/>
          <w:szCs w:val="22"/>
        </w:rPr>
      </w:pPr>
    </w:p>
    <w:sectPr w:rsidR="004C7205">
      <w:headerReference w:type="default" r:id="rId8"/>
      <w:footerReference w:type="default" r:id="rId9"/>
      <w:pgSz w:w="11906" w:h="16838"/>
      <w:pgMar w:top="1701" w:right="1418" w:bottom="1418" w:left="1418" w:header="56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18" w:rsidRDefault="00C64064">
      <w:pPr>
        <w:spacing w:after="0" w:line="240" w:lineRule="auto"/>
      </w:pPr>
      <w:r>
        <w:separator/>
      </w:r>
    </w:p>
  </w:endnote>
  <w:endnote w:type="continuationSeparator" w:id="0">
    <w:p w:rsidR="00361F18" w:rsidRDefault="00C6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05" w:rsidRDefault="00C64064">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63FAB">
      <w:rPr>
        <w:b/>
        <w:noProof/>
        <w:color w:val="000000"/>
        <w:sz w:val="24"/>
        <w:szCs w:val="24"/>
      </w:rPr>
      <w:t>6</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63FAB">
      <w:rPr>
        <w:b/>
        <w:noProof/>
        <w:color w:val="000000"/>
        <w:sz w:val="24"/>
        <w:szCs w:val="24"/>
      </w:rPr>
      <w:t>7</w:t>
    </w:r>
    <w:r>
      <w:rPr>
        <w:b/>
        <w:color w:val="000000"/>
        <w:sz w:val="24"/>
        <w:szCs w:val="24"/>
      </w:rPr>
      <w:fldChar w:fldCharType="end"/>
    </w:r>
  </w:p>
  <w:p w:rsidR="004C7205" w:rsidRDefault="004C720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18" w:rsidRDefault="00C64064">
      <w:pPr>
        <w:spacing w:after="0" w:line="240" w:lineRule="auto"/>
      </w:pPr>
      <w:r>
        <w:separator/>
      </w:r>
    </w:p>
  </w:footnote>
  <w:footnote w:type="continuationSeparator" w:id="0">
    <w:p w:rsidR="00361F18" w:rsidRDefault="00C6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05" w:rsidRDefault="003C09A9">
    <w:pPr>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0" distR="0" simplePos="0" relativeHeight="251658240" behindDoc="0" locked="0" layoutInCell="1" hidden="0" allowOverlap="1" wp14:anchorId="3A84591D" wp14:editId="025B9039">
          <wp:simplePos x="0" y="0"/>
          <wp:positionH relativeFrom="margin">
            <wp:posOffset>-899795</wp:posOffset>
          </wp:positionH>
          <wp:positionV relativeFrom="paragraph">
            <wp:posOffset>-347345</wp:posOffset>
          </wp:positionV>
          <wp:extent cx="2842895" cy="1187450"/>
          <wp:effectExtent l="0" t="0" r="0" b="0"/>
          <wp:wrapSquare wrapText="bothSides" distT="0" distB="0" distL="0" distR="0"/>
          <wp:docPr id="4" name="image8.png" descr="Czech Tourism - pro elektronicke A4 - logo.png"/>
          <wp:cNvGraphicFramePr/>
          <a:graphic xmlns:a="http://schemas.openxmlformats.org/drawingml/2006/main">
            <a:graphicData uri="http://schemas.openxmlformats.org/drawingml/2006/picture">
              <pic:pic xmlns:pic="http://schemas.openxmlformats.org/drawingml/2006/picture">
                <pic:nvPicPr>
                  <pic:cNvPr id="0" name="image8.png" descr="Czech Tourism - pro elektronicke A4 - logo.png"/>
                  <pic:cNvPicPr preferRelativeResize="0"/>
                </pic:nvPicPr>
                <pic:blipFill>
                  <a:blip r:embed="rId1"/>
                  <a:srcRect/>
                  <a:stretch>
                    <a:fillRect/>
                  </a:stretch>
                </pic:blipFill>
                <pic:spPr>
                  <a:xfrm>
                    <a:off x="0" y="0"/>
                    <a:ext cx="2842895" cy="1187450"/>
                  </a:xfrm>
                  <a:prstGeom prst="rect">
                    <a:avLst/>
                  </a:prstGeom>
                  <a:ln/>
                </pic:spPr>
              </pic:pic>
            </a:graphicData>
          </a:graphic>
        </wp:anchor>
      </w:drawing>
    </w:r>
    <w:r w:rsidR="00C64064">
      <w:rPr>
        <w:color w:val="000000"/>
      </w:rPr>
      <w:t xml:space="preserve"> </w:t>
    </w:r>
  </w:p>
  <w:p w:rsidR="004C7205" w:rsidRDefault="00C64064">
    <w:pPr>
      <w:pBdr>
        <w:top w:val="nil"/>
        <w:left w:val="nil"/>
        <w:bottom w:val="nil"/>
        <w:right w:val="nil"/>
        <w:between w:val="nil"/>
      </w:pBdr>
      <w:tabs>
        <w:tab w:val="left" w:pos="227"/>
        <w:tab w:val="left" w:pos="454"/>
        <w:tab w:val="left" w:pos="680"/>
        <w:tab w:val="left" w:pos="907"/>
        <w:tab w:val="left" w:pos="1134"/>
        <w:tab w:val="left" w:pos="1361"/>
        <w:tab w:val="left" w:pos="1588"/>
        <w:tab w:val="left" w:pos="1814"/>
        <w:tab w:val="left" w:pos="2041"/>
        <w:tab w:val="left" w:pos="2268"/>
      </w:tabs>
      <w:spacing w:after="0" w:line="340" w:lineRule="auto"/>
      <w:ind w:firstLine="0"/>
      <w:jc w:val="right"/>
      <w:rPr>
        <w:rFonts w:ascii="Arial" w:eastAsia="Arial" w:hAnsi="Arial" w:cs="Arial"/>
        <w:b/>
        <w:color w:val="E6001E"/>
        <w:sz w:val="30"/>
        <w:szCs w:val="30"/>
      </w:rPr>
    </w:pPr>
    <w:r>
      <w:rPr>
        <w:rFonts w:ascii="Arial" w:eastAsia="Arial" w:hAnsi="Arial" w:cs="Arial"/>
        <w:b/>
        <w:color w:val="E6001E"/>
        <w:sz w:val="30"/>
        <w:szCs w:val="30"/>
      </w:rPr>
      <w:t>Smlouva</w:t>
    </w:r>
  </w:p>
  <w:p w:rsidR="004C7205" w:rsidRDefault="004C7205">
    <w:pPr>
      <w:pBdr>
        <w:top w:val="nil"/>
        <w:left w:val="nil"/>
        <w:bottom w:val="nil"/>
        <w:right w:val="nil"/>
        <w:between w:val="nil"/>
      </w:pBdr>
      <w:tabs>
        <w:tab w:val="left" w:pos="7185"/>
      </w:tabs>
      <w:spacing w:after="0" w:line="240" w:lineRule="auto"/>
      <w:rPr>
        <w:color w:val="000000"/>
      </w:rPr>
    </w:pPr>
  </w:p>
  <w:p w:rsidR="004C7205" w:rsidRDefault="004C7205">
    <w:pPr>
      <w:pBdr>
        <w:top w:val="nil"/>
        <w:left w:val="nil"/>
        <w:bottom w:val="nil"/>
        <w:right w:val="nil"/>
        <w:between w:val="nil"/>
      </w:pBdr>
      <w:tabs>
        <w:tab w:val="center" w:pos="4536"/>
        <w:tab w:val="right" w:pos="9072"/>
      </w:tabs>
      <w:spacing w:after="0" w:line="240" w:lineRule="auto"/>
      <w:jc w:val="right"/>
      <w:rPr>
        <w: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2C4"/>
    <w:multiLevelType w:val="multilevel"/>
    <w:tmpl w:val="21D2CE3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nsid w:val="0CAE279F"/>
    <w:multiLevelType w:val="multilevel"/>
    <w:tmpl w:val="526A3FC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4 "/>
      <w:lvlJc w:val="left"/>
      <w:pPr>
        <w:ind w:left="0" w:firstLine="0"/>
      </w:pPr>
      <w:rPr>
        <w:b/>
        <w:i w:val="0"/>
      </w:rPr>
    </w:lvl>
    <w:lvl w:ilvl="4">
      <w:start w:val="1"/>
      <w:numFmt w:val="decimal"/>
      <w:lvlText w:val="%4.%5 "/>
      <w:lvlJc w:val="left"/>
      <w:pPr>
        <w:ind w:left="0" w:firstLine="0"/>
      </w:pPr>
      <w:rPr>
        <w:b/>
        <w:i w:val="0"/>
      </w:rPr>
    </w:lvl>
    <w:lvl w:ilvl="5">
      <w:start w:val="1"/>
      <w:numFmt w:val="decimal"/>
      <w:lvlText w:val="%4.%5.%6 "/>
      <w:lvlJc w:val="left"/>
      <w:pPr>
        <w:ind w:left="0" w:firstLine="0"/>
      </w:pPr>
      <w:rPr>
        <w:b/>
        <w:i w:val="0"/>
      </w:rPr>
    </w:lvl>
    <w:lvl w:ilvl="6">
      <w:start w:val="1"/>
      <w:numFmt w:val="decimal"/>
      <w:lvlText w:val="%4.%5.%6.%7 "/>
      <w:lvlJc w:val="left"/>
      <w:pPr>
        <w:ind w:left="0" w:firstLine="0"/>
      </w:pPr>
      <w:rPr>
        <w:b/>
        <w:i w:val="0"/>
      </w:rPr>
    </w:lvl>
    <w:lvl w:ilvl="7">
      <w:start w:val="1"/>
      <w:numFmt w:val="decimal"/>
      <w:lvlText w:val="%4.%5.%6.%7.%8 "/>
      <w:lvlJc w:val="left"/>
      <w:pPr>
        <w:ind w:left="0" w:firstLine="0"/>
      </w:pPr>
      <w:rPr>
        <w:b/>
        <w:i w:val="0"/>
      </w:rPr>
    </w:lvl>
    <w:lvl w:ilvl="8">
      <w:start w:val="1"/>
      <w:numFmt w:val="decimal"/>
      <w:lvlText w:val="%4.%5.%6.%7.%8.%9 "/>
      <w:lvlJc w:val="left"/>
      <w:pPr>
        <w:ind w:left="0" w:firstLine="0"/>
      </w:pPr>
      <w:rPr>
        <w:b/>
        <w:i w:val="0"/>
      </w:rPr>
    </w:lvl>
  </w:abstractNum>
  <w:abstractNum w:abstractNumId="2">
    <w:nsid w:val="1F0D6E9B"/>
    <w:multiLevelType w:val="multilevel"/>
    <w:tmpl w:val="F636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C3D5DCF"/>
    <w:multiLevelType w:val="multilevel"/>
    <w:tmpl w:val="4C4A0E02"/>
    <w:lvl w:ilvl="0">
      <w:start w:val="5"/>
      <w:numFmt w:val="decimal"/>
      <w:lvlText w:val="1.1."/>
      <w:lvlJc w:val="left"/>
      <w:pPr>
        <w:ind w:left="360" w:hanging="360"/>
      </w:pPr>
    </w:lvl>
    <w:lvl w:ilvl="1">
      <w:start w:val="1"/>
      <w:numFmt w:val="decimal"/>
      <w:lvlText w:val="%12.%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6.1."/>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3B8A6947"/>
    <w:multiLevelType w:val="multilevel"/>
    <w:tmpl w:val="4A200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CE02F1"/>
    <w:multiLevelType w:val="multilevel"/>
    <w:tmpl w:val="0590C1D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63F62B51"/>
    <w:multiLevelType w:val="multilevel"/>
    <w:tmpl w:val="4DC6008C"/>
    <w:lvl w:ilvl="0">
      <w:start w:val="1"/>
      <w:numFmt w:val="decimal"/>
      <w:lvlText w:val="%1."/>
      <w:lvlJc w:val="left"/>
      <w:pPr>
        <w:ind w:left="360" w:hanging="360"/>
      </w:pPr>
    </w:lvl>
    <w:lvl w:ilvl="1">
      <w:start w:val="1"/>
      <w:numFmt w:val="decimal"/>
      <w:lvlText w:val="%1.%2."/>
      <w:lvlJc w:val="left"/>
      <w:pPr>
        <w:ind w:left="720" w:hanging="720"/>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5.1."/>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B05569"/>
    <w:multiLevelType w:val="multilevel"/>
    <w:tmpl w:val="E6C6B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26F5D9F"/>
    <w:multiLevelType w:val="multilevel"/>
    <w:tmpl w:val="D22C6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9FB5A0B"/>
    <w:multiLevelType w:val="multilevel"/>
    <w:tmpl w:val="29EA3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7"/>
  </w:num>
  <w:num w:numId="5">
    <w:abstractNumId w:val="2"/>
  </w:num>
  <w:num w:numId="6">
    <w:abstractNumId w:val="5"/>
  </w:num>
  <w:num w:numId="7">
    <w:abstractNumId w:val="3"/>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C7205"/>
    <w:rsid w:val="000D4433"/>
    <w:rsid w:val="001F6159"/>
    <w:rsid w:val="00361F18"/>
    <w:rsid w:val="003C09A9"/>
    <w:rsid w:val="00463FAB"/>
    <w:rsid w:val="004C7205"/>
    <w:rsid w:val="00667947"/>
    <w:rsid w:val="00922E2F"/>
    <w:rsid w:val="00952410"/>
    <w:rsid w:val="00A117B8"/>
    <w:rsid w:val="00A723E1"/>
    <w:rsid w:val="00A778E3"/>
    <w:rsid w:val="00C64064"/>
    <w:rsid w:val="00F547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lang w:val="cs-CZ" w:eastAsia="cs-CZ" w:bidi="ar-SA"/>
      </w:rPr>
    </w:rPrDefault>
    <w:pPrDefault>
      <w:pPr>
        <w:spacing w:after="120" w:line="264"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tabs>
        <w:tab w:val="left" w:pos="454"/>
      </w:tabs>
      <w:spacing w:before="240" w:after="60" w:line="240" w:lineRule="auto"/>
      <w:ind w:left="360" w:hanging="360"/>
      <w:jc w:val="left"/>
      <w:outlineLvl w:val="0"/>
    </w:pPr>
    <w:rPr>
      <w:rFonts w:ascii="Times New Roman" w:eastAsia="Times New Roman" w:hAnsi="Times New Roman" w:cs="Times New Roman"/>
      <w:b/>
      <w:color w:val="000000"/>
      <w:sz w:val="28"/>
      <w:szCs w:val="28"/>
    </w:rPr>
  </w:style>
  <w:style w:type="paragraph" w:styleId="Nadpis2">
    <w:name w:val="heading 2"/>
    <w:basedOn w:val="Normln"/>
    <w:next w:val="Normln"/>
    <w:pPr>
      <w:keepNext/>
      <w:keepLines/>
      <w:spacing w:before="200" w:after="0"/>
      <w:outlineLvl w:val="1"/>
    </w:pPr>
    <w:rPr>
      <w:rFonts w:ascii="Cambria" w:eastAsia="Cambria" w:hAnsi="Cambria" w:cs="Cambria"/>
      <w:b/>
      <w:color w:val="4F81BD"/>
      <w:sz w:val="26"/>
      <w:szCs w:val="26"/>
    </w:rPr>
  </w:style>
  <w:style w:type="paragraph" w:styleId="Nadpis3">
    <w:name w:val="heading 3"/>
    <w:basedOn w:val="Normln"/>
    <w:next w:val="Normln"/>
    <w:pPr>
      <w:keepNext/>
      <w:keepLines/>
      <w:spacing w:before="200" w:after="0"/>
      <w:outlineLvl w:val="2"/>
    </w:pPr>
    <w:rPr>
      <w:rFonts w:ascii="Cambria" w:eastAsia="Cambria" w:hAnsi="Cambria" w:cs="Cambria"/>
      <w:b/>
      <w:color w:val="4F81BD"/>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tabs>
        <w:tab w:val="left" w:pos="227"/>
        <w:tab w:val="left" w:pos="454"/>
        <w:tab w:val="left" w:pos="680"/>
        <w:tab w:val="left" w:pos="907"/>
        <w:tab w:val="left" w:pos="1134"/>
        <w:tab w:val="left" w:pos="1361"/>
        <w:tab w:val="left" w:pos="1588"/>
        <w:tab w:val="left" w:pos="1814"/>
        <w:tab w:val="left" w:pos="2041"/>
        <w:tab w:val="left" w:pos="2268"/>
      </w:tabs>
      <w:spacing w:after="0" w:line="340" w:lineRule="auto"/>
      <w:ind w:firstLine="0"/>
      <w:jc w:val="left"/>
    </w:pPr>
    <w:rPr>
      <w:rFonts w:ascii="Georgia" w:eastAsia="Georgia" w:hAnsi="Georgia" w:cs="Georgia"/>
      <w:color w:val="000000"/>
      <w:sz w:val="32"/>
      <w:szCs w:val="3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5" w:type="dxa"/>
        <w:bottom w:w="57" w:type="dxa"/>
      </w:tblCellMar>
    </w:tblPr>
  </w:style>
  <w:style w:type="table" w:customStyle="1" w:styleId="a0">
    <w:basedOn w:val="TableNormal"/>
    <w:tblPr>
      <w:tblStyleRowBandSize w:val="1"/>
      <w:tblStyleColBandSize w:val="1"/>
      <w:tblCellMar>
        <w:top w:w="85" w:type="dxa"/>
        <w:bottom w:w="57"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3C09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09A9"/>
  </w:style>
  <w:style w:type="paragraph" w:styleId="Zpat">
    <w:name w:val="footer"/>
    <w:basedOn w:val="Normln"/>
    <w:link w:val="ZpatChar"/>
    <w:uiPriority w:val="99"/>
    <w:unhideWhenUsed/>
    <w:rsid w:val="003C09A9"/>
    <w:pPr>
      <w:tabs>
        <w:tab w:val="center" w:pos="4536"/>
        <w:tab w:val="right" w:pos="9072"/>
      </w:tabs>
      <w:spacing w:after="0" w:line="240" w:lineRule="auto"/>
    </w:pPr>
  </w:style>
  <w:style w:type="character" w:customStyle="1" w:styleId="ZpatChar">
    <w:name w:val="Zápatí Char"/>
    <w:basedOn w:val="Standardnpsmoodstavce"/>
    <w:link w:val="Zpat"/>
    <w:uiPriority w:val="99"/>
    <w:rsid w:val="003C09A9"/>
  </w:style>
  <w:style w:type="paragraph" w:styleId="Odstavecseseznamem">
    <w:name w:val="List Paragraph"/>
    <w:basedOn w:val="Normln"/>
    <w:uiPriority w:val="34"/>
    <w:qFormat/>
    <w:rsid w:val="006679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lang w:val="cs-CZ" w:eastAsia="cs-CZ" w:bidi="ar-SA"/>
      </w:rPr>
    </w:rPrDefault>
    <w:pPrDefault>
      <w:pPr>
        <w:spacing w:after="120" w:line="264"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tabs>
        <w:tab w:val="left" w:pos="454"/>
      </w:tabs>
      <w:spacing w:before="240" w:after="60" w:line="240" w:lineRule="auto"/>
      <w:ind w:left="360" w:hanging="360"/>
      <w:jc w:val="left"/>
      <w:outlineLvl w:val="0"/>
    </w:pPr>
    <w:rPr>
      <w:rFonts w:ascii="Times New Roman" w:eastAsia="Times New Roman" w:hAnsi="Times New Roman" w:cs="Times New Roman"/>
      <w:b/>
      <w:color w:val="000000"/>
      <w:sz w:val="28"/>
      <w:szCs w:val="28"/>
    </w:rPr>
  </w:style>
  <w:style w:type="paragraph" w:styleId="Nadpis2">
    <w:name w:val="heading 2"/>
    <w:basedOn w:val="Normln"/>
    <w:next w:val="Normln"/>
    <w:pPr>
      <w:keepNext/>
      <w:keepLines/>
      <w:spacing w:before="200" w:after="0"/>
      <w:outlineLvl w:val="1"/>
    </w:pPr>
    <w:rPr>
      <w:rFonts w:ascii="Cambria" w:eastAsia="Cambria" w:hAnsi="Cambria" w:cs="Cambria"/>
      <w:b/>
      <w:color w:val="4F81BD"/>
      <w:sz w:val="26"/>
      <w:szCs w:val="26"/>
    </w:rPr>
  </w:style>
  <w:style w:type="paragraph" w:styleId="Nadpis3">
    <w:name w:val="heading 3"/>
    <w:basedOn w:val="Normln"/>
    <w:next w:val="Normln"/>
    <w:pPr>
      <w:keepNext/>
      <w:keepLines/>
      <w:spacing w:before="200" w:after="0"/>
      <w:outlineLvl w:val="2"/>
    </w:pPr>
    <w:rPr>
      <w:rFonts w:ascii="Cambria" w:eastAsia="Cambria" w:hAnsi="Cambria" w:cs="Cambria"/>
      <w:b/>
      <w:color w:val="4F81BD"/>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tabs>
        <w:tab w:val="left" w:pos="227"/>
        <w:tab w:val="left" w:pos="454"/>
        <w:tab w:val="left" w:pos="680"/>
        <w:tab w:val="left" w:pos="907"/>
        <w:tab w:val="left" w:pos="1134"/>
        <w:tab w:val="left" w:pos="1361"/>
        <w:tab w:val="left" w:pos="1588"/>
        <w:tab w:val="left" w:pos="1814"/>
        <w:tab w:val="left" w:pos="2041"/>
        <w:tab w:val="left" w:pos="2268"/>
      </w:tabs>
      <w:spacing w:after="0" w:line="340" w:lineRule="auto"/>
      <w:ind w:firstLine="0"/>
      <w:jc w:val="left"/>
    </w:pPr>
    <w:rPr>
      <w:rFonts w:ascii="Georgia" w:eastAsia="Georgia" w:hAnsi="Georgia" w:cs="Georgia"/>
      <w:color w:val="000000"/>
      <w:sz w:val="32"/>
      <w:szCs w:val="3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5" w:type="dxa"/>
        <w:bottom w:w="57" w:type="dxa"/>
      </w:tblCellMar>
    </w:tblPr>
  </w:style>
  <w:style w:type="table" w:customStyle="1" w:styleId="a0">
    <w:basedOn w:val="TableNormal"/>
    <w:tblPr>
      <w:tblStyleRowBandSize w:val="1"/>
      <w:tblStyleColBandSize w:val="1"/>
      <w:tblCellMar>
        <w:top w:w="85" w:type="dxa"/>
        <w:bottom w:w="57"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3C09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09A9"/>
  </w:style>
  <w:style w:type="paragraph" w:styleId="Zpat">
    <w:name w:val="footer"/>
    <w:basedOn w:val="Normln"/>
    <w:link w:val="ZpatChar"/>
    <w:uiPriority w:val="99"/>
    <w:unhideWhenUsed/>
    <w:rsid w:val="003C09A9"/>
    <w:pPr>
      <w:tabs>
        <w:tab w:val="center" w:pos="4536"/>
        <w:tab w:val="right" w:pos="9072"/>
      </w:tabs>
      <w:spacing w:after="0" w:line="240" w:lineRule="auto"/>
    </w:pPr>
  </w:style>
  <w:style w:type="character" w:customStyle="1" w:styleId="ZpatChar">
    <w:name w:val="Zápatí Char"/>
    <w:basedOn w:val="Standardnpsmoodstavce"/>
    <w:link w:val="Zpat"/>
    <w:uiPriority w:val="99"/>
    <w:rsid w:val="003C09A9"/>
  </w:style>
  <w:style w:type="paragraph" w:styleId="Odstavecseseznamem">
    <w:name w:val="List Paragraph"/>
    <w:basedOn w:val="Normln"/>
    <w:uiPriority w:val="34"/>
    <w:qFormat/>
    <w:rsid w:val="00667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1153</Words>
  <Characters>6803</Characters>
  <Application>Microsoft Office Word</Application>
  <DocSecurity>4</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Vysloužilová Klára, Mgr.</dc:creator>
  <cp:lastModifiedBy>Filipová Iva</cp:lastModifiedBy>
  <cp:revision>2</cp:revision>
  <cp:lastPrinted>2018-05-11T11:33:00Z</cp:lastPrinted>
  <dcterms:created xsi:type="dcterms:W3CDTF">2018-05-16T10:40:00Z</dcterms:created>
  <dcterms:modified xsi:type="dcterms:W3CDTF">2018-05-16T10:40:00Z</dcterms:modified>
</cp:coreProperties>
</file>