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5D" w:rsidRPr="00AD70B6" w:rsidRDefault="0055755D">
      <w:pPr>
        <w:pStyle w:val="Nadpis1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AD70B6">
        <w:rPr>
          <w:rFonts w:ascii="Segoe UI" w:hAnsi="Segoe UI" w:cs="Segoe UI"/>
          <w:sz w:val="28"/>
          <w:szCs w:val="28"/>
        </w:rPr>
        <w:t>SMLOUVA O</w:t>
      </w:r>
      <w:r w:rsidRPr="00AD70B6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AD70B6">
        <w:rPr>
          <w:rFonts w:ascii="Segoe UI" w:hAnsi="Segoe UI" w:cs="Segoe UI"/>
          <w:sz w:val="28"/>
          <w:szCs w:val="28"/>
        </w:rPr>
        <w:t>PROVEDENÍ DIVADELNÍCH PŘEDSTAVENÍ</w:t>
      </w:r>
    </w:p>
    <w:p w:rsidR="0055755D" w:rsidRPr="00AD70B6" w:rsidRDefault="00BA2831" w:rsidP="00BA2831">
      <w:pPr>
        <w:pStyle w:val="Prosttext"/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uzavřená podle § 1746 odst.</w:t>
      </w:r>
      <w:r w:rsidR="003B0185" w:rsidRPr="00AD70B6">
        <w:rPr>
          <w:rFonts w:ascii="Segoe UI" w:hAnsi="Segoe UI" w:cs="Segoe UI"/>
          <w:sz w:val="22"/>
          <w:szCs w:val="22"/>
        </w:rPr>
        <w:t xml:space="preserve"> </w:t>
      </w:r>
      <w:r w:rsidRPr="00AD70B6">
        <w:rPr>
          <w:rFonts w:ascii="Segoe UI" w:hAnsi="Segoe UI" w:cs="Segoe UI"/>
          <w:sz w:val="22"/>
          <w:szCs w:val="22"/>
        </w:rPr>
        <w:t xml:space="preserve">2 zákona č. 89/2012 Sb., občanský zákoník, ve znění pozdějších předpisů </w:t>
      </w:r>
      <w:r w:rsidR="0055755D" w:rsidRPr="00AD70B6">
        <w:rPr>
          <w:rFonts w:ascii="Segoe UI" w:hAnsi="Segoe UI" w:cs="Segoe UI"/>
          <w:sz w:val="22"/>
          <w:szCs w:val="22"/>
        </w:rPr>
        <w:t>mezi těmito subjekty:</w:t>
      </w:r>
    </w:p>
    <w:p w:rsidR="0055755D" w:rsidRPr="00AD70B6" w:rsidRDefault="0055755D">
      <w:pPr>
        <w:jc w:val="center"/>
        <w:rPr>
          <w:rFonts w:ascii="Segoe UI" w:hAnsi="Segoe UI" w:cs="Segoe UI"/>
          <w:color w:val="000000"/>
          <w:sz w:val="22"/>
          <w:szCs w:val="22"/>
        </w:rPr>
      </w:pPr>
    </w:p>
    <w:p w:rsidR="0055755D" w:rsidRPr="00AD70B6" w:rsidRDefault="0055755D">
      <w:pPr>
        <w:pStyle w:val="Zkladntext"/>
        <w:widowControl w:val="0"/>
        <w:ind w:right="-92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 xml:space="preserve">na straně jedné:     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b/>
          <w:color w:val="000000"/>
          <w:sz w:val="22"/>
          <w:szCs w:val="22"/>
        </w:rPr>
        <w:t>Národní divadlo Brno, příspěvková organizace (dále jen divadlo)</w:t>
      </w:r>
    </w:p>
    <w:p w:rsidR="00FF19EE" w:rsidRPr="00AD70B6" w:rsidRDefault="00700716">
      <w:pPr>
        <w:pStyle w:val="Zkladntext"/>
        <w:widowControl w:val="0"/>
        <w:ind w:left="1416" w:right="-92" w:firstLine="708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jednající</w:t>
      </w:r>
      <w:r w:rsidR="0055755D" w:rsidRPr="00AD70B6">
        <w:rPr>
          <w:rFonts w:ascii="Segoe UI" w:hAnsi="Segoe UI" w:cs="Segoe UI"/>
          <w:sz w:val="22"/>
          <w:szCs w:val="22"/>
        </w:rPr>
        <w:t xml:space="preserve"> </w:t>
      </w:r>
      <w:r w:rsidR="00FF19EE" w:rsidRPr="00AD70B6">
        <w:rPr>
          <w:rFonts w:ascii="Segoe UI" w:hAnsi="Segoe UI" w:cs="Segoe UI"/>
          <w:sz w:val="22"/>
          <w:szCs w:val="22"/>
        </w:rPr>
        <w:t>MgA. Martinem Glaserem, ředitelem N</w:t>
      </w:r>
      <w:r w:rsidRPr="00AD70B6">
        <w:rPr>
          <w:rFonts w:ascii="Segoe UI" w:hAnsi="Segoe UI" w:cs="Segoe UI"/>
          <w:sz w:val="22"/>
          <w:szCs w:val="22"/>
        </w:rPr>
        <w:t>DB</w:t>
      </w:r>
    </w:p>
    <w:p w:rsidR="0055755D" w:rsidRPr="00AD70B6" w:rsidRDefault="0055755D">
      <w:pPr>
        <w:pStyle w:val="Zkladntext"/>
        <w:widowControl w:val="0"/>
        <w:ind w:left="2124" w:right="-92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se sídlem v Brně, Dvořákova 11, CZ-65770 Brno</w:t>
      </w:r>
    </w:p>
    <w:p w:rsidR="0055755D" w:rsidRPr="00AD70B6" w:rsidRDefault="00CA2D71">
      <w:pPr>
        <w:pStyle w:val="Zkladntext"/>
        <w:widowControl w:val="0"/>
        <w:ind w:left="2124" w:right="-92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IČ: 00094820, DIČ: CZ 00094</w:t>
      </w:r>
      <w:r w:rsidR="0055755D" w:rsidRPr="00AD70B6">
        <w:rPr>
          <w:rFonts w:ascii="Segoe UI" w:hAnsi="Segoe UI" w:cs="Segoe UI"/>
          <w:sz w:val="22"/>
          <w:szCs w:val="22"/>
        </w:rPr>
        <w:t>820</w:t>
      </w:r>
    </w:p>
    <w:p w:rsidR="00AD70B6" w:rsidRPr="00AD70B6" w:rsidRDefault="0055755D">
      <w:pPr>
        <w:pStyle w:val="Zkladntext"/>
        <w:widowControl w:val="0"/>
        <w:ind w:left="2124" w:right="-92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bankovní spojení: č. </w:t>
      </w:r>
      <w:proofErr w:type="spellStart"/>
      <w:r w:rsidRPr="00AD70B6">
        <w:rPr>
          <w:rFonts w:ascii="Segoe UI" w:hAnsi="Segoe UI" w:cs="Segoe UI"/>
          <w:sz w:val="22"/>
          <w:szCs w:val="22"/>
        </w:rPr>
        <w:t>ú</w:t>
      </w:r>
      <w:proofErr w:type="spellEnd"/>
      <w:r w:rsidRPr="00AD70B6">
        <w:rPr>
          <w:rFonts w:ascii="Segoe UI" w:hAnsi="Segoe UI" w:cs="Segoe UI"/>
          <w:sz w:val="22"/>
          <w:szCs w:val="22"/>
        </w:rPr>
        <w:t xml:space="preserve">.: </w:t>
      </w:r>
      <w:r w:rsidR="00AD70B6" w:rsidRPr="00AD70B6">
        <w:rPr>
          <w:rFonts w:ascii="Segoe UI" w:hAnsi="Segoe UI" w:cs="Segoe UI"/>
          <w:sz w:val="22"/>
          <w:szCs w:val="22"/>
        </w:rPr>
        <w:t>2110126623/2700 UniCredit Bank</w:t>
      </w:r>
    </w:p>
    <w:p w:rsidR="0055755D" w:rsidRPr="00AD70B6" w:rsidRDefault="0055755D">
      <w:pPr>
        <w:pStyle w:val="Zkladntext"/>
        <w:widowControl w:val="0"/>
        <w:ind w:left="2124" w:right="-92"/>
        <w:jc w:val="left"/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Obch. rejstřík KS v Brně, oddíl </w:t>
      </w:r>
      <w:proofErr w:type="spellStart"/>
      <w:r w:rsidRPr="00AD70B6">
        <w:rPr>
          <w:rFonts w:ascii="Segoe UI" w:hAnsi="Segoe UI" w:cs="Segoe UI"/>
          <w:sz w:val="22"/>
          <w:szCs w:val="22"/>
        </w:rPr>
        <w:t>Pr</w:t>
      </w:r>
      <w:proofErr w:type="spellEnd"/>
      <w:r w:rsidRPr="00AD70B6">
        <w:rPr>
          <w:rFonts w:ascii="Segoe UI" w:hAnsi="Segoe UI" w:cs="Segoe UI"/>
          <w:sz w:val="22"/>
          <w:szCs w:val="22"/>
        </w:rPr>
        <w:t>., vložka 30</w:t>
      </w:r>
    </w:p>
    <w:p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</w:p>
    <w:p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>a na straně druhé: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b/>
          <w:color w:val="000000"/>
          <w:sz w:val="22"/>
          <w:szCs w:val="22"/>
        </w:rPr>
        <w:t>Smetanova Litomyšl, o.p.s. (dále jen pořadatel)</w:t>
      </w:r>
    </w:p>
    <w:p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jednající p. Janem </w:t>
      </w:r>
      <w:proofErr w:type="spellStart"/>
      <w:r w:rsidRPr="00AD70B6">
        <w:rPr>
          <w:rFonts w:ascii="Segoe UI" w:hAnsi="Segoe UI" w:cs="Segoe UI"/>
          <w:color w:val="000000"/>
          <w:sz w:val="22"/>
          <w:szCs w:val="22"/>
        </w:rPr>
        <w:t>Piknou</w:t>
      </w:r>
      <w:proofErr w:type="spellEnd"/>
      <w:r w:rsidRPr="00AD70B6">
        <w:rPr>
          <w:rFonts w:ascii="Segoe UI" w:hAnsi="Segoe UI" w:cs="Segoe UI"/>
          <w:color w:val="000000"/>
          <w:sz w:val="22"/>
          <w:szCs w:val="22"/>
        </w:rPr>
        <w:t>, ředitelem společnosti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</w:p>
    <w:p w:rsidR="0055755D" w:rsidRPr="00AD70B6" w:rsidRDefault="0055755D">
      <w:pPr>
        <w:ind w:left="1416" w:firstLine="708"/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>se sídlem Litomyšl</w:t>
      </w:r>
      <w:r w:rsidR="00687884">
        <w:rPr>
          <w:rFonts w:ascii="Segoe UI" w:hAnsi="Segoe UI" w:cs="Segoe UI"/>
          <w:color w:val="000000"/>
          <w:sz w:val="22"/>
          <w:szCs w:val="22"/>
        </w:rPr>
        <w:t xml:space="preserve"> 570 01</w:t>
      </w:r>
      <w:r w:rsidRPr="00AD70B6">
        <w:rPr>
          <w:rFonts w:ascii="Segoe UI" w:hAnsi="Segoe UI" w:cs="Segoe UI"/>
          <w:color w:val="000000"/>
          <w:sz w:val="22"/>
          <w:szCs w:val="22"/>
        </w:rPr>
        <w:t>, Jiráskova 133</w:t>
      </w:r>
    </w:p>
    <w:p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       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>IČO: 259 182 06, DIČ: CZ25918206</w:t>
      </w:r>
    </w:p>
    <w:p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       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bankovní spojení: KB a.s., Svitavy, č. </w:t>
      </w:r>
      <w:proofErr w:type="spellStart"/>
      <w:r w:rsidRPr="00AD70B6">
        <w:rPr>
          <w:rFonts w:ascii="Segoe UI" w:hAnsi="Segoe UI" w:cs="Segoe UI"/>
          <w:color w:val="000000"/>
          <w:sz w:val="22"/>
          <w:szCs w:val="22"/>
        </w:rPr>
        <w:t>ú</w:t>
      </w:r>
      <w:proofErr w:type="spellEnd"/>
      <w:r w:rsidRPr="00AD70B6">
        <w:rPr>
          <w:rFonts w:ascii="Segoe UI" w:hAnsi="Segoe UI" w:cs="Segoe UI"/>
          <w:color w:val="000000"/>
          <w:sz w:val="22"/>
          <w:szCs w:val="22"/>
        </w:rPr>
        <w:t>.: 30834-591/0100</w:t>
      </w:r>
    </w:p>
    <w:p w:rsidR="0055755D" w:rsidRPr="00AD70B6" w:rsidRDefault="0055755D">
      <w:pPr>
        <w:rPr>
          <w:rFonts w:ascii="Segoe UI" w:hAnsi="Segoe UI" w:cs="Segoe UI"/>
          <w:b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                              </w:t>
      </w:r>
    </w:p>
    <w:p w:rsidR="0055755D" w:rsidRPr="00AD70B6" w:rsidRDefault="0055755D">
      <w:pPr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AD70B6">
        <w:rPr>
          <w:rFonts w:ascii="Segoe UI" w:hAnsi="Segoe UI" w:cs="Segoe UI"/>
          <w:b/>
          <w:color w:val="000000"/>
          <w:sz w:val="22"/>
          <w:szCs w:val="22"/>
        </w:rPr>
        <w:t xml:space="preserve">I. </w:t>
      </w:r>
    </w:p>
    <w:p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color w:val="000000"/>
          <w:sz w:val="22"/>
          <w:szCs w:val="22"/>
        </w:rPr>
        <w:t>Předmět, čas a místo plnění</w:t>
      </w:r>
    </w:p>
    <w:p w:rsidR="0055755D" w:rsidRPr="00AD70B6" w:rsidRDefault="0055755D" w:rsidP="00FF19EE">
      <w:p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Národní divadlo Brno se zavazuje, že p</w:t>
      </w:r>
      <w:r w:rsidR="00411429">
        <w:rPr>
          <w:rFonts w:ascii="Segoe UI" w:hAnsi="Segoe UI" w:cs="Segoe UI"/>
          <w:sz w:val="22"/>
          <w:szCs w:val="22"/>
        </w:rPr>
        <w:t>rovede pro pořadatele v rámci 60</w:t>
      </w:r>
      <w:r w:rsidR="00441302">
        <w:rPr>
          <w:rFonts w:ascii="Segoe UI" w:hAnsi="Segoe UI" w:cs="Segoe UI"/>
          <w:sz w:val="22"/>
          <w:szCs w:val="22"/>
        </w:rPr>
        <w:t xml:space="preserve">. ročníku </w:t>
      </w:r>
      <w:r w:rsidR="00441302" w:rsidRPr="00835C01">
        <w:rPr>
          <w:rFonts w:ascii="Segoe UI" w:hAnsi="Segoe UI" w:cs="Segoe UI"/>
          <w:b/>
          <w:sz w:val="22"/>
          <w:szCs w:val="22"/>
        </w:rPr>
        <w:t xml:space="preserve">Národního </w:t>
      </w:r>
      <w:r w:rsidRPr="00835C01">
        <w:rPr>
          <w:rFonts w:ascii="Segoe UI" w:hAnsi="Segoe UI" w:cs="Segoe UI"/>
          <w:b/>
          <w:sz w:val="22"/>
          <w:szCs w:val="22"/>
        </w:rPr>
        <w:t>festivalu</w:t>
      </w:r>
      <w:r w:rsidR="009D450A" w:rsidRPr="00835C01">
        <w:rPr>
          <w:rFonts w:ascii="Segoe UI" w:hAnsi="Segoe UI" w:cs="Segoe UI"/>
          <w:b/>
          <w:sz w:val="22"/>
          <w:szCs w:val="22"/>
        </w:rPr>
        <w:t xml:space="preserve"> Smetanova Litomyšl 201</w:t>
      </w:r>
      <w:r w:rsidR="00E52F56">
        <w:rPr>
          <w:rFonts w:ascii="Segoe UI" w:hAnsi="Segoe UI" w:cs="Segoe UI"/>
          <w:b/>
          <w:sz w:val="22"/>
          <w:szCs w:val="22"/>
        </w:rPr>
        <w:t>8</w:t>
      </w:r>
      <w:r w:rsidRPr="00835C01">
        <w:rPr>
          <w:rFonts w:ascii="Segoe UI" w:hAnsi="Segoe UI" w:cs="Segoe UI"/>
          <w:b/>
          <w:sz w:val="22"/>
          <w:szCs w:val="22"/>
        </w:rPr>
        <w:t xml:space="preserve"> </w:t>
      </w:r>
      <w:r w:rsidRPr="00835C01">
        <w:rPr>
          <w:rFonts w:ascii="Segoe UI" w:hAnsi="Segoe UI" w:cs="Segoe UI"/>
          <w:sz w:val="22"/>
          <w:szCs w:val="22"/>
        </w:rPr>
        <w:t>(dále jen „festival“) níže uvedená</w:t>
      </w:r>
      <w:r w:rsidRPr="00835C01">
        <w:rPr>
          <w:rFonts w:ascii="Segoe UI" w:hAnsi="Segoe UI" w:cs="Segoe UI"/>
          <w:b/>
          <w:sz w:val="22"/>
          <w:szCs w:val="22"/>
        </w:rPr>
        <w:t xml:space="preserve"> </w:t>
      </w:r>
      <w:r w:rsidRPr="00835C01">
        <w:rPr>
          <w:rFonts w:ascii="Segoe UI" w:hAnsi="Segoe UI" w:cs="Segoe UI"/>
          <w:sz w:val="22"/>
          <w:szCs w:val="22"/>
        </w:rPr>
        <w:t>divadelní př</w:t>
      </w:r>
      <w:r w:rsidRPr="00AD70B6">
        <w:rPr>
          <w:rFonts w:ascii="Segoe UI" w:hAnsi="Segoe UI" w:cs="Segoe UI"/>
          <w:sz w:val="22"/>
          <w:szCs w:val="22"/>
        </w:rPr>
        <w:t>edstavení.</w:t>
      </w:r>
    </w:p>
    <w:p w:rsidR="0055755D" w:rsidRPr="00AD70B6" w:rsidRDefault="0055755D">
      <w:pPr>
        <w:rPr>
          <w:rFonts w:ascii="Segoe UI" w:hAnsi="Segoe UI" w:cs="Segoe UI"/>
          <w:sz w:val="22"/>
          <w:szCs w:val="22"/>
        </w:rPr>
      </w:pPr>
    </w:p>
    <w:p w:rsidR="0055755D" w:rsidRPr="00AD70B6" w:rsidRDefault="0055755D">
      <w:pPr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A/</w:t>
      </w:r>
    </w:p>
    <w:p w:rsidR="0055755D" w:rsidRPr="00AD70B6" w:rsidRDefault="00AD70B6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titul: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E52F56">
        <w:rPr>
          <w:rFonts w:ascii="Segoe UI" w:hAnsi="Segoe UI" w:cs="Segoe UI"/>
          <w:b/>
          <w:sz w:val="22"/>
          <w:szCs w:val="22"/>
        </w:rPr>
        <w:t>Ecce</w:t>
      </w:r>
      <w:proofErr w:type="spellEnd"/>
      <w:r w:rsidR="00E52F56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E52F56">
        <w:rPr>
          <w:rFonts w:ascii="Segoe UI" w:hAnsi="Segoe UI" w:cs="Segoe UI"/>
          <w:b/>
          <w:sz w:val="22"/>
          <w:szCs w:val="22"/>
        </w:rPr>
        <w:t>Cor</w:t>
      </w:r>
      <w:proofErr w:type="spellEnd"/>
      <w:r w:rsidR="00E52F56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E52F56">
        <w:rPr>
          <w:rFonts w:ascii="Segoe UI" w:hAnsi="Segoe UI" w:cs="Segoe UI"/>
          <w:b/>
          <w:sz w:val="22"/>
          <w:szCs w:val="22"/>
        </w:rPr>
        <w:t>Meum</w:t>
      </w:r>
      <w:proofErr w:type="spellEnd"/>
    </w:p>
    <w:p w:rsidR="0055755D" w:rsidRPr="00AD70B6" w:rsidRDefault="0055755D">
      <w:pPr>
        <w:ind w:left="426" w:hanging="426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termín: </w:t>
      </w:r>
      <w:r w:rsidR="00047FED">
        <w:rPr>
          <w:rFonts w:ascii="Segoe UI" w:hAnsi="Segoe UI" w:cs="Segoe UI"/>
          <w:b/>
          <w:sz w:val="22"/>
          <w:szCs w:val="22"/>
        </w:rPr>
        <w:t>17</w:t>
      </w:r>
      <w:r w:rsidR="00AD70B6">
        <w:rPr>
          <w:rFonts w:ascii="Segoe UI" w:hAnsi="Segoe UI" w:cs="Segoe UI"/>
          <w:b/>
          <w:sz w:val="22"/>
          <w:szCs w:val="22"/>
        </w:rPr>
        <w:t xml:space="preserve">. </w:t>
      </w:r>
      <w:r w:rsidR="00047FED">
        <w:rPr>
          <w:rFonts w:ascii="Segoe UI" w:hAnsi="Segoe UI" w:cs="Segoe UI"/>
          <w:b/>
          <w:sz w:val="22"/>
          <w:szCs w:val="22"/>
        </w:rPr>
        <w:t>6.</w:t>
      </w:r>
      <w:r w:rsidR="00AD70B6">
        <w:rPr>
          <w:rFonts w:ascii="Segoe UI" w:hAnsi="Segoe UI" w:cs="Segoe UI"/>
          <w:b/>
          <w:sz w:val="22"/>
          <w:szCs w:val="22"/>
        </w:rPr>
        <w:t xml:space="preserve"> 201</w:t>
      </w:r>
      <w:r w:rsidR="00047FED">
        <w:rPr>
          <w:rFonts w:ascii="Segoe UI" w:hAnsi="Segoe UI" w:cs="Segoe UI"/>
          <w:b/>
          <w:sz w:val="22"/>
          <w:szCs w:val="22"/>
        </w:rPr>
        <w:t>8</w:t>
      </w:r>
      <w:r w:rsidRPr="00AD70B6">
        <w:rPr>
          <w:rFonts w:ascii="Segoe UI" w:hAnsi="Segoe UI" w:cs="Segoe UI"/>
          <w:b/>
          <w:sz w:val="22"/>
          <w:szCs w:val="22"/>
        </w:rPr>
        <w:t xml:space="preserve"> v</w:t>
      </w:r>
      <w:r w:rsidR="00C3744B" w:rsidRPr="00AD70B6">
        <w:rPr>
          <w:rFonts w:ascii="Segoe UI" w:hAnsi="Segoe UI" w:cs="Segoe UI"/>
          <w:b/>
          <w:sz w:val="22"/>
          <w:szCs w:val="22"/>
        </w:rPr>
        <w:t>e</w:t>
      </w:r>
      <w:r w:rsidRPr="00AD70B6">
        <w:rPr>
          <w:rFonts w:ascii="Segoe UI" w:hAnsi="Segoe UI" w:cs="Segoe UI"/>
          <w:b/>
          <w:sz w:val="22"/>
          <w:szCs w:val="22"/>
        </w:rPr>
        <w:t xml:space="preserve"> </w:t>
      </w:r>
      <w:r w:rsidR="00047FED">
        <w:rPr>
          <w:rFonts w:ascii="Segoe UI" w:hAnsi="Segoe UI" w:cs="Segoe UI"/>
          <w:b/>
          <w:sz w:val="22"/>
          <w:szCs w:val="22"/>
        </w:rPr>
        <w:t>19.30</w:t>
      </w:r>
      <w:r w:rsidRPr="00AD70B6">
        <w:rPr>
          <w:rFonts w:ascii="Segoe UI" w:hAnsi="Segoe UI" w:cs="Segoe UI"/>
          <w:b/>
          <w:sz w:val="22"/>
          <w:szCs w:val="22"/>
        </w:rPr>
        <w:t xml:space="preserve"> </w:t>
      </w:r>
    </w:p>
    <w:p w:rsidR="0055755D" w:rsidRPr="00AD70B6" w:rsidRDefault="0055755D">
      <w:pPr>
        <w:ind w:left="426" w:hanging="426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místo: </w:t>
      </w:r>
      <w:r w:rsidR="00C3744B"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>Litomyšl, Státní zámek, II. nádvoří</w:t>
      </w:r>
    </w:p>
    <w:p w:rsidR="00047FED" w:rsidRPr="00047FED" w:rsidRDefault="00047FED" w:rsidP="00047FED">
      <w:pPr>
        <w:ind w:left="284" w:hanging="284"/>
        <w:rPr>
          <w:rFonts w:ascii="Segoe UI" w:hAnsi="Segoe UI" w:cs="Segoe UI"/>
          <w:sz w:val="22"/>
          <w:szCs w:val="22"/>
        </w:rPr>
      </w:pPr>
      <w:r w:rsidRPr="00047FED">
        <w:rPr>
          <w:rFonts w:ascii="Segoe UI" w:hAnsi="Segoe UI" w:cs="Segoe UI"/>
          <w:sz w:val="22"/>
          <w:szCs w:val="22"/>
        </w:rPr>
        <w:t>Ludwig van Beethoven: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47FED">
        <w:rPr>
          <w:rFonts w:ascii="Segoe UI" w:hAnsi="Segoe UI" w:cs="Segoe UI"/>
          <w:sz w:val="22"/>
          <w:szCs w:val="22"/>
        </w:rPr>
        <w:t>Chorální fantazie c moll op. 80 pro klavír, smíšený sbor a orchestr</w:t>
      </w:r>
    </w:p>
    <w:p w:rsidR="00047FED" w:rsidRPr="00047FED" w:rsidRDefault="00047FED" w:rsidP="00047FED">
      <w:pPr>
        <w:ind w:left="284" w:hanging="284"/>
        <w:rPr>
          <w:rFonts w:ascii="Segoe UI" w:hAnsi="Segoe UI" w:cs="Segoe UI"/>
          <w:sz w:val="22"/>
          <w:szCs w:val="22"/>
        </w:rPr>
      </w:pPr>
      <w:r w:rsidRPr="00047FED">
        <w:rPr>
          <w:rFonts w:ascii="Segoe UI" w:hAnsi="Segoe UI" w:cs="Segoe UI"/>
          <w:sz w:val="22"/>
          <w:szCs w:val="22"/>
        </w:rPr>
        <w:t>Antonín Dvořák: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47FED">
        <w:rPr>
          <w:rFonts w:ascii="Segoe UI" w:hAnsi="Segoe UI" w:cs="Segoe UI"/>
          <w:sz w:val="22"/>
          <w:szCs w:val="22"/>
        </w:rPr>
        <w:t>Hymnus Dědicové Bílé hory na báseň Vítě</w:t>
      </w:r>
      <w:r>
        <w:rPr>
          <w:rFonts w:ascii="Segoe UI" w:hAnsi="Segoe UI" w:cs="Segoe UI"/>
          <w:sz w:val="22"/>
          <w:szCs w:val="22"/>
        </w:rPr>
        <w:t xml:space="preserve">zslava Hálka pro smíšený sbor a </w:t>
      </w:r>
      <w:r w:rsidRPr="00047FED">
        <w:rPr>
          <w:rFonts w:ascii="Segoe UI" w:hAnsi="Segoe UI" w:cs="Segoe UI"/>
          <w:sz w:val="22"/>
          <w:szCs w:val="22"/>
        </w:rPr>
        <w:t>orchestr op. 30</w:t>
      </w:r>
    </w:p>
    <w:p w:rsidR="00047FED" w:rsidRPr="00047FED" w:rsidRDefault="00047FED" w:rsidP="00047FED">
      <w:pPr>
        <w:ind w:left="284" w:hanging="284"/>
        <w:rPr>
          <w:rFonts w:ascii="Segoe UI" w:hAnsi="Segoe UI" w:cs="Segoe UI"/>
          <w:sz w:val="22"/>
          <w:szCs w:val="22"/>
        </w:rPr>
      </w:pPr>
      <w:r w:rsidRPr="00047FED">
        <w:rPr>
          <w:rFonts w:ascii="Segoe UI" w:hAnsi="Segoe UI" w:cs="Segoe UI"/>
          <w:sz w:val="22"/>
          <w:szCs w:val="22"/>
        </w:rPr>
        <w:t xml:space="preserve">Paul </w:t>
      </w:r>
      <w:proofErr w:type="spellStart"/>
      <w:r w:rsidRPr="00047FED">
        <w:rPr>
          <w:rFonts w:ascii="Segoe UI" w:hAnsi="Segoe UI" w:cs="Segoe UI"/>
          <w:sz w:val="22"/>
          <w:szCs w:val="22"/>
        </w:rPr>
        <w:t>McCartney</w:t>
      </w:r>
      <w:proofErr w:type="spellEnd"/>
      <w:r w:rsidRPr="00047FED"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047FED">
        <w:rPr>
          <w:rFonts w:ascii="Segoe UI" w:hAnsi="Segoe UI" w:cs="Segoe UI"/>
          <w:sz w:val="22"/>
          <w:szCs w:val="22"/>
        </w:rPr>
        <w:t>Ecce</w:t>
      </w:r>
      <w:proofErr w:type="spellEnd"/>
      <w:r w:rsidRPr="00047FE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047FED">
        <w:rPr>
          <w:rFonts w:ascii="Segoe UI" w:hAnsi="Segoe UI" w:cs="Segoe UI"/>
          <w:sz w:val="22"/>
          <w:szCs w:val="22"/>
        </w:rPr>
        <w:t>Cor</w:t>
      </w:r>
      <w:proofErr w:type="spellEnd"/>
      <w:r w:rsidRPr="00047FE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047FED">
        <w:rPr>
          <w:rFonts w:ascii="Segoe UI" w:hAnsi="Segoe UI" w:cs="Segoe UI"/>
          <w:sz w:val="22"/>
          <w:szCs w:val="22"/>
        </w:rPr>
        <w:t>meum</w:t>
      </w:r>
      <w:proofErr w:type="spellEnd"/>
      <w:r w:rsidRPr="00047FED">
        <w:rPr>
          <w:rFonts w:ascii="Segoe UI" w:hAnsi="Segoe UI" w:cs="Segoe UI"/>
          <w:sz w:val="22"/>
          <w:szCs w:val="22"/>
        </w:rPr>
        <w:t xml:space="preserve"> / Hle, srdce mé</w:t>
      </w:r>
    </w:p>
    <w:p w:rsidR="00047FED" w:rsidRPr="00047FED" w:rsidRDefault="00047FED" w:rsidP="00047FED">
      <w:pPr>
        <w:ind w:left="284" w:hanging="284"/>
        <w:rPr>
          <w:rFonts w:ascii="Segoe UI" w:hAnsi="Segoe UI" w:cs="Segoe UI"/>
          <w:sz w:val="22"/>
          <w:szCs w:val="22"/>
        </w:rPr>
      </w:pPr>
      <w:r w:rsidRPr="00047FED">
        <w:rPr>
          <w:rFonts w:ascii="Segoe UI" w:hAnsi="Segoe UI" w:cs="Segoe UI"/>
          <w:sz w:val="22"/>
          <w:szCs w:val="22"/>
        </w:rPr>
        <w:t>Terezie Fialová – klavír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047FED">
        <w:rPr>
          <w:rFonts w:ascii="Segoe UI" w:hAnsi="Segoe UI" w:cs="Segoe UI"/>
          <w:sz w:val="22"/>
          <w:szCs w:val="22"/>
        </w:rPr>
        <w:t>Alžběta Poláčková – soprán</w:t>
      </w:r>
    </w:p>
    <w:p w:rsidR="00047FED" w:rsidRPr="00047FED" w:rsidRDefault="00047FED" w:rsidP="00047FED">
      <w:pPr>
        <w:ind w:left="284" w:hanging="284"/>
        <w:rPr>
          <w:rFonts w:ascii="Segoe UI" w:hAnsi="Segoe UI" w:cs="Segoe UI"/>
          <w:sz w:val="22"/>
          <w:szCs w:val="22"/>
        </w:rPr>
      </w:pPr>
      <w:r w:rsidRPr="00047FED">
        <w:rPr>
          <w:rFonts w:ascii="Segoe UI" w:hAnsi="Segoe UI" w:cs="Segoe UI"/>
          <w:sz w:val="22"/>
          <w:szCs w:val="22"/>
        </w:rPr>
        <w:t>Kantiléna, sbor dětí a mládeže při Filharmonii Brno</w:t>
      </w:r>
      <w:r>
        <w:rPr>
          <w:rFonts w:ascii="Segoe UI" w:hAnsi="Segoe UI" w:cs="Segoe UI"/>
          <w:sz w:val="22"/>
          <w:szCs w:val="22"/>
        </w:rPr>
        <w:t xml:space="preserve"> – </w:t>
      </w:r>
      <w:r w:rsidRPr="00047FED">
        <w:rPr>
          <w:rFonts w:ascii="Segoe UI" w:hAnsi="Segoe UI" w:cs="Segoe UI"/>
          <w:sz w:val="22"/>
          <w:szCs w:val="22"/>
        </w:rPr>
        <w:t>Sbormistr Jakub Klecker</w:t>
      </w:r>
    </w:p>
    <w:p w:rsidR="00047FED" w:rsidRPr="00047FED" w:rsidRDefault="00047FED" w:rsidP="00047FED">
      <w:pPr>
        <w:ind w:left="284" w:hanging="284"/>
        <w:rPr>
          <w:rFonts w:ascii="Segoe UI" w:hAnsi="Segoe UI" w:cs="Segoe UI"/>
          <w:b/>
          <w:sz w:val="22"/>
          <w:szCs w:val="22"/>
        </w:rPr>
      </w:pPr>
      <w:r w:rsidRPr="00047FED">
        <w:rPr>
          <w:rFonts w:ascii="Segoe UI" w:hAnsi="Segoe UI" w:cs="Segoe UI"/>
          <w:b/>
          <w:sz w:val="22"/>
          <w:szCs w:val="22"/>
        </w:rPr>
        <w:t>Sbor Janáčkovy opery Národního divadla Brno – Sbormistr Pavel Koňárek</w:t>
      </w:r>
    </w:p>
    <w:p w:rsidR="00047FED" w:rsidRPr="00047FED" w:rsidRDefault="00047FED" w:rsidP="00047FED">
      <w:pPr>
        <w:ind w:left="284" w:hanging="284"/>
        <w:rPr>
          <w:rFonts w:ascii="Segoe UI" w:hAnsi="Segoe UI" w:cs="Segoe UI"/>
          <w:sz w:val="22"/>
          <w:szCs w:val="22"/>
        </w:rPr>
      </w:pPr>
      <w:r w:rsidRPr="00047FED">
        <w:rPr>
          <w:rFonts w:ascii="Segoe UI" w:hAnsi="Segoe UI" w:cs="Segoe UI"/>
          <w:sz w:val="22"/>
          <w:szCs w:val="22"/>
        </w:rPr>
        <w:t xml:space="preserve">Filharmonie Brno </w:t>
      </w:r>
    </w:p>
    <w:p w:rsidR="0055755D" w:rsidRPr="00AD70B6" w:rsidRDefault="00047FED" w:rsidP="00047FED">
      <w:pPr>
        <w:ind w:left="284" w:hanging="284"/>
        <w:rPr>
          <w:rFonts w:ascii="Segoe UI" w:hAnsi="Segoe UI" w:cs="Segoe UI"/>
          <w:sz w:val="22"/>
          <w:szCs w:val="22"/>
        </w:rPr>
      </w:pPr>
      <w:r w:rsidRPr="00047FED">
        <w:rPr>
          <w:rFonts w:ascii="Segoe UI" w:hAnsi="Segoe UI" w:cs="Segoe UI"/>
          <w:sz w:val="22"/>
          <w:szCs w:val="22"/>
        </w:rPr>
        <w:t>Dirigent Jan Kučera</w:t>
      </w:r>
    </w:p>
    <w:p w:rsidR="00047FED" w:rsidRDefault="00047FED">
      <w:pPr>
        <w:rPr>
          <w:rFonts w:ascii="Segoe UI" w:hAnsi="Segoe UI" w:cs="Segoe UI"/>
          <w:b/>
          <w:sz w:val="22"/>
          <w:szCs w:val="22"/>
        </w:rPr>
      </w:pPr>
    </w:p>
    <w:p w:rsidR="0055755D" w:rsidRPr="00AD70B6" w:rsidRDefault="0055755D">
      <w:pPr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B/</w:t>
      </w:r>
    </w:p>
    <w:p w:rsidR="0055755D" w:rsidRPr="00AD70B6" w:rsidRDefault="00AD70B6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titu</w:t>
      </w:r>
      <w:r>
        <w:rPr>
          <w:rFonts w:ascii="Segoe UI" w:hAnsi="Segoe UI" w:cs="Segoe UI"/>
          <w:sz w:val="22"/>
          <w:szCs w:val="22"/>
        </w:rPr>
        <w:t xml:space="preserve">l: </w:t>
      </w:r>
      <w:r w:rsidR="00E602A8">
        <w:rPr>
          <w:rFonts w:ascii="Segoe UI" w:hAnsi="Segoe UI" w:cs="Segoe UI"/>
          <w:b/>
          <w:sz w:val="22"/>
          <w:szCs w:val="22"/>
        </w:rPr>
        <w:t>FAUST</w:t>
      </w:r>
      <w:r w:rsidRPr="00AD70B6">
        <w:rPr>
          <w:rFonts w:ascii="Segoe UI" w:hAnsi="Segoe UI" w:cs="Segoe UI"/>
          <w:b/>
          <w:sz w:val="22"/>
          <w:szCs w:val="22"/>
        </w:rPr>
        <w:t xml:space="preserve"> (autor </w:t>
      </w:r>
      <w:r w:rsidR="00E602A8">
        <w:rPr>
          <w:rFonts w:ascii="Segoe UI" w:hAnsi="Segoe UI" w:cs="Segoe UI"/>
          <w:b/>
          <w:sz w:val="22"/>
          <w:szCs w:val="22"/>
        </w:rPr>
        <w:t>Charle</w:t>
      </w:r>
      <w:r w:rsidR="00E33467">
        <w:rPr>
          <w:rFonts w:ascii="Segoe UI" w:hAnsi="Segoe UI" w:cs="Segoe UI"/>
          <w:b/>
          <w:sz w:val="22"/>
          <w:szCs w:val="22"/>
        </w:rPr>
        <w:t>s</w:t>
      </w:r>
      <w:r w:rsidR="00E602A8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E602A8">
        <w:rPr>
          <w:rFonts w:ascii="Segoe UI" w:hAnsi="Segoe UI" w:cs="Segoe UI"/>
          <w:b/>
          <w:sz w:val="22"/>
          <w:szCs w:val="22"/>
        </w:rPr>
        <w:t>Gounod</w:t>
      </w:r>
      <w:proofErr w:type="spellEnd"/>
      <w:r w:rsidRPr="00AD70B6">
        <w:rPr>
          <w:rFonts w:ascii="Segoe UI" w:hAnsi="Segoe UI" w:cs="Segoe UI"/>
          <w:b/>
          <w:sz w:val="22"/>
          <w:szCs w:val="22"/>
        </w:rPr>
        <w:t xml:space="preserve">) </w:t>
      </w:r>
    </w:p>
    <w:p w:rsidR="0055755D" w:rsidRPr="00AD70B6" w:rsidRDefault="0055755D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termín: </w:t>
      </w:r>
      <w:r w:rsidR="00E602A8">
        <w:rPr>
          <w:rFonts w:ascii="Segoe UI" w:hAnsi="Segoe UI" w:cs="Segoe UI"/>
          <w:b/>
          <w:bCs/>
          <w:sz w:val="22"/>
          <w:szCs w:val="22"/>
        </w:rPr>
        <w:t>29</w:t>
      </w:r>
      <w:r w:rsidR="00047FED">
        <w:rPr>
          <w:rFonts w:ascii="Segoe UI" w:hAnsi="Segoe UI" w:cs="Segoe UI"/>
          <w:b/>
          <w:bCs/>
          <w:sz w:val="22"/>
          <w:szCs w:val="22"/>
        </w:rPr>
        <w:t>. 6.</w:t>
      </w:r>
      <w:r w:rsidR="001A5DB8">
        <w:rPr>
          <w:rFonts w:ascii="Segoe UI" w:hAnsi="Segoe UI" w:cs="Segoe UI"/>
          <w:b/>
          <w:sz w:val="22"/>
          <w:szCs w:val="22"/>
        </w:rPr>
        <w:t xml:space="preserve"> 201</w:t>
      </w:r>
      <w:r w:rsidR="00047FED">
        <w:rPr>
          <w:rFonts w:ascii="Segoe UI" w:hAnsi="Segoe UI" w:cs="Segoe UI"/>
          <w:b/>
          <w:sz w:val="22"/>
          <w:szCs w:val="22"/>
        </w:rPr>
        <w:t>8</w:t>
      </w:r>
      <w:r w:rsidR="00C3744B" w:rsidRPr="00AD70B6">
        <w:rPr>
          <w:rFonts w:ascii="Segoe UI" w:hAnsi="Segoe UI" w:cs="Segoe UI"/>
          <w:b/>
          <w:sz w:val="22"/>
          <w:szCs w:val="22"/>
        </w:rPr>
        <w:t xml:space="preserve"> ve</w:t>
      </w:r>
      <w:r w:rsidRPr="00AD70B6">
        <w:rPr>
          <w:rFonts w:ascii="Segoe UI" w:hAnsi="Segoe UI" w:cs="Segoe UI"/>
          <w:b/>
          <w:sz w:val="22"/>
          <w:szCs w:val="22"/>
        </w:rPr>
        <w:t xml:space="preserve"> 21.00</w:t>
      </w:r>
    </w:p>
    <w:p w:rsidR="00E33467" w:rsidRPr="00E602A8" w:rsidRDefault="0055755D" w:rsidP="00E33467">
      <w:pPr>
        <w:rPr>
          <w:rFonts w:ascii="Segoe UI" w:hAnsi="Segoe UI" w:cs="Segoe UI"/>
          <w:caps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místo: Litomyšl, Státní zámek, II. nádvoří</w:t>
      </w:r>
      <w:r w:rsidRPr="00AD70B6">
        <w:rPr>
          <w:rFonts w:ascii="Segoe UI" w:hAnsi="Segoe UI" w:cs="Segoe UI"/>
          <w:b/>
          <w:sz w:val="22"/>
          <w:szCs w:val="22"/>
        </w:rPr>
        <w:br/>
      </w:r>
      <w:r w:rsidR="00E33467" w:rsidRPr="00AD70B6">
        <w:rPr>
          <w:rFonts w:ascii="Segoe UI" w:hAnsi="Segoe UI" w:cs="Segoe UI"/>
          <w:sz w:val="22"/>
          <w:szCs w:val="22"/>
        </w:rPr>
        <w:t xml:space="preserve">obsazení: </w:t>
      </w:r>
      <w:r w:rsidR="00E33467" w:rsidRPr="00AD70B6">
        <w:rPr>
          <w:rStyle w:val="Siln"/>
          <w:rFonts w:ascii="Segoe UI" w:hAnsi="Segoe UI" w:cs="Segoe UI"/>
          <w:sz w:val="22"/>
          <w:szCs w:val="22"/>
        </w:rPr>
        <w:br/>
      </w:r>
      <w:r w:rsidR="00E33467" w:rsidRPr="00E602A8">
        <w:rPr>
          <w:rFonts w:ascii="Segoe UI" w:hAnsi="Segoe UI" w:cs="Segoe UI"/>
          <w:caps/>
          <w:sz w:val="22"/>
          <w:szCs w:val="22"/>
        </w:rPr>
        <w:t xml:space="preserve">Faust: Luciano Mastro j. h. </w:t>
      </w:r>
    </w:p>
    <w:p w:rsidR="00E33467" w:rsidRPr="00E602A8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E602A8">
        <w:rPr>
          <w:rFonts w:ascii="Segoe UI" w:hAnsi="Segoe UI" w:cs="Segoe UI"/>
          <w:caps/>
          <w:sz w:val="22"/>
          <w:szCs w:val="22"/>
        </w:rPr>
        <w:t xml:space="preserve">Mefistofeles: Jan Šťáva </w:t>
      </w:r>
    </w:p>
    <w:p w:rsidR="00E33467" w:rsidRPr="00E602A8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E602A8">
        <w:rPr>
          <w:rFonts w:ascii="Segoe UI" w:hAnsi="Segoe UI" w:cs="Segoe UI"/>
          <w:caps/>
          <w:sz w:val="22"/>
          <w:szCs w:val="22"/>
        </w:rPr>
        <w:t xml:space="preserve">Markéta: Jana Šrejma Kačírková </w:t>
      </w:r>
    </w:p>
    <w:p w:rsidR="00E33467" w:rsidRPr="00E602A8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E602A8">
        <w:rPr>
          <w:rFonts w:ascii="Segoe UI" w:hAnsi="Segoe UI" w:cs="Segoe UI"/>
          <w:caps/>
          <w:sz w:val="22"/>
          <w:szCs w:val="22"/>
        </w:rPr>
        <w:lastRenderedPageBreak/>
        <w:t>Valentin: Jiří Brückler j. h.</w:t>
      </w:r>
    </w:p>
    <w:p w:rsidR="00E33467" w:rsidRPr="00E602A8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E602A8">
        <w:rPr>
          <w:rFonts w:ascii="Segoe UI" w:hAnsi="Segoe UI" w:cs="Segoe UI"/>
          <w:caps/>
          <w:sz w:val="22"/>
          <w:szCs w:val="22"/>
        </w:rPr>
        <w:t>Siebel: Václava Krejčí Housková</w:t>
      </w:r>
    </w:p>
    <w:p w:rsidR="00E33467" w:rsidRPr="00E602A8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E602A8">
        <w:rPr>
          <w:rFonts w:ascii="Segoe UI" w:hAnsi="Segoe UI" w:cs="Segoe UI"/>
          <w:caps/>
          <w:sz w:val="22"/>
          <w:szCs w:val="22"/>
        </w:rPr>
        <w:t>Wagner: Petr Karas</w:t>
      </w:r>
    </w:p>
    <w:p w:rsidR="00E33467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E602A8">
        <w:rPr>
          <w:rFonts w:ascii="Segoe UI" w:hAnsi="Segoe UI" w:cs="Segoe UI"/>
          <w:caps/>
          <w:sz w:val="22"/>
          <w:szCs w:val="22"/>
        </w:rPr>
        <w:t xml:space="preserve">Marta: Jitka Zerhauová </w:t>
      </w:r>
    </w:p>
    <w:p w:rsidR="00E33467" w:rsidRDefault="00E33467" w:rsidP="00E33467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Sbor a orchestr Janáčkovy opery Národního divadla Brno</w:t>
      </w:r>
      <w:r>
        <w:rPr>
          <w:rFonts w:ascii="Segoe UI" w:hAnsi="Segoe UI" w:cs="Segoe UI"/>
          <w:sz w:val="22"/>
          <w:szCs w:val="22"/>
        </w:rPr>
        <w:t xml:space="preserve"> a kompars</w:t>
      </w:r>
    </w:p>
    <w:p w:rsidR="00E33467" w:rsidRDefault="00E33467" w:rsidP="00E3346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Režie: Jiří Heřman, Dirigent: Marko Ivanović</w:t>
      </w:r>
    </w:p>
    <w:p w:rsidR="00E33467" w:rsidRDefault="00E33467" w:rsidP="00267B7D">
      <w:pPr>
        <w:rPr>
          <w:rFonts w:ascii="Segoe UI" w:hAnsi="Segoe UI" w:cs="Segoe UI"/>
          <w:b/>
          <w:sz w:val="22"/>
          <w:szCs w:val="22"/>
        </w:rPr>
      </w:pPr>
    </w:p>
    <w:p w:rsidR="00267B7D" w:rsidRPr="00AD70B6" w:rsidRDefault="00267B7D" w:rsidP="00267B7D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C</w:t>
      </w:r>
      <w:r w:rsidRPr="00AD70B6">
        <w:rPr>
          <w:rFonts w:ascii="Segoe UI" w:hAnsi="Segoe UI" w:cs="Segoe UI"/>
          <w:b/>
          <w:sz w:val="22"/>
          <w:szCs w:val="22"/>
        </w:rPr>
        <w:t>/</w:t>
      </w:r>
    </w:p>
    <w:p w:rsidR="00E602A8" w:rsidRPr="00AD70B6" w:rsidRDefault="00E602A8" w:rsidP="00E602A8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titu</w:t>
      </w:r>
      <w:r>
        <w:rPr>
          <w:rFonts w:ascii="Segoe UI" w:hAnsi="Segoe UI" w:cs="Segoe UI"/>
          <w:sz w:val="22"/>
          <w:szCs w:val="22"/>
        </w:rPr>
        <w:t xml:space="preserve">l: </w:t>
      </w:r>
      <w:r>
        <w:rPr>
          <w:rFonts w:ascii="Segoe UI" w:hAnsi="Segoe UI" w:cs="Segoe UI"/>
          <w:b/>
          <w:sz w:val="22"/>
          <w:szCs w:val="22"/>
        </w:rPr>
        <w:t>JEJÍ PASTORKYŇA</w:t>
      </w:r>
      <w:r w:rsidRPr="00AD70B6">
        <w:rPr>
          <w:rFonts w:ascii="Segoe UI" w:hAnsi="Segoe UI" w:cs="Segoe UI"/>
          <w:b/>
          <w:sz w:val="22"/>
          <w:szCs w:val="22"/>
        </w:rPr>
        <w:t xml:space="preserve"> (autor </w:t>
      </w:r>
      <w:r>
        <w:rPr>
          <w:rFonts w:ascii="Segoe UI" w:hAnsi="Segoe UI" w:cs="Segoe UI"/>
          <w:b/>
          <w:sz w:val="22"/>
          <w:szCs w:val="22"/>
        </w:rPr>
        <w:t>Leoš Janáček</w:t>
      </w:r>
      <w:r w:rsidRPr="00AD70B6">
        <w:rPr>
          <w:rFonts w:ascii="Segoe UI" w:hAnsi="Segoe UI" w:cs="Segoe UI"/>
          <w:b/>
          <w:sz w:val="22"/>
          <w:szCs w:val="22"/>
        </w:rPr>
        <w:t xml:space="preserve">) </w:t>
      </w:r>
    </w:p>
    <w:p w:rsidR="00E602A8" w:rsidRPr="00AD70B6" w:rsidRDefault="00E602A8" w:rsidP="00E602A8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termín: </w:t>
      </w:r>
      <w:r>
        <w:rPr>
          <w:rFonts w:ascii="Segoe UI" w:hAnsi="Segoe UI" w:cs="Segoe UI"/>
          <w:b/>
          <w:bCs/>
          <w:sz w:val="22"/>
          <w:szCs w:val="22"/>
        </w:rPr>
        <w:t>30. 6.</w:t>
      </w:r>
      <w:r>
        <w:rPr>
          <w:rFonts w:ascii="Segoe UI" w:hAnsi="Segoe UI" w:cs="Segoe UI"/>
          <w:b/>
          <w:sz w:val="22"/>
          <w:szCs w:val="22"/>
        </w:rPr>
        <w:t xml:space="preserve"> 2018</w:t>
      </w:r>
      <w:r w:rsidRPr="00AD70B6">
        <w:rPr>
          <w:rFonts w:ascii="Segoe UI" w:hAnsi="Segoe UI" w:cs="Segoe UI"/>
          <w:b/>
          <w:sz w:val="22"/>
          <w:szCs w:val="22"/>
        </w:rPr>
        <w:t xml:space="preserve"> ve 21.00</w:t>
      </w:r>
    </w:p>
    <w:p w:rsidR="00E33467" w:rsidRPr="00047FED" w:rsidRDefault="00E602A8" w:rsidP="00E33467">
      <w:pPr>
        <w:rPr>
          <w:rFonts w:ascii="Segoe UI" w:hAnsi="Segoe UI" w:cs="Segoe UI"/>
          <w:caps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místo: Litomyšl, Státní zámek, II. nádvoří</w:t>
      </w:r>
      <w:r w:rsidRPr="00AD70B6">
        <w:rPr>
          <w:rFonts w:ascii="Segoe UI" w:hAnsi="Segoe UI" w:cs="Segoe UI"/>
          <w:b/>
          <w:sz w:val="22"/>
          <w:szCs w:val="22"/>
        </w:rPr>
        <w:br/>
      </w:r>
      <w:r w:rsidR="00E33467" w:rsidRPr="00AD70B6">
        <w:rPr>
          <w:rFonts w:ascii="Segoe UI" w:hAnsi="Segoe UI" w:cs="Segoe UI"/>
          <w:sz w:val="22"/>
          <w:szCs w:val="22"/>
        </w:rPr>
        <w:t xml:space="preserve">obsazení: </w:t>
      </w:r>
      <w:r w:rsidR="00E33467" w:rsidRPr="00AD70B6">
        <w:rPr>
          <w:rStyle w:val="Siln"/>
          <w:rFonts w:ascii="Segoe UI" w:hAnsi="Segoe UI" w:cs="Segoe UI"/>
          <w:sz w:val="22"/>
          <w:szCs w:val="22"/>
        </w:rPr>
        <w:br/>
      </w:r>
      <w:r w:rsidR="00E33467" w:rsidRPr="00047FED">
        <w:rPr>
          <w:rFonts w:ascii="Segoe UI" w:hAnsi="Segoe UI" w:cs="Segoe UI"/>
          <w:caps/>
          <w:sz w:val="22"/>
          <w:szCs w:val="22"/>
        </w:rPr>
        <w:t xml:space="preserve">Stařenka Buryjovka: Jitka Zerhauová </w:t>
      </w:r>
    </w:p>
    <w:p w:rsidR="00E33467" w:rsidRPr="00047FED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047FED">
        <w:rPr>
          <w:rFonts w:ascii="Segoe UI" w:hAnsi="Segoe UI" w:cs="Segoe UI"/>
          <w:caps/>
          <w:sz w:val="22"/>
          <w:szCs w:val="22"/>
        </w:rPr>
        <w:t xml:space="preserve">Laca Klemeň: Jaroslav Březina j. h. </w:t>
      </w:r>
    </w:p>
    <w:p w:rsidR="00E33467" w:rsidRPr="00047FED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047FED">
        <w:rPr>
          <w:rFonts w:ascii="Segoe UI" w:hAnsi="Segoe UI" w:cs="Segoe UI"/>
          <w:caps/>
          <w:sz w:val="22"/>
          <w:szCs w:val="22"/>
        </w:rPr>
        <w:t>Števa Buryja: Tomáš Juhás j. h.</w:t>
      </w:r>
    </w:p>
    <w:p w:rsidR="00E33467" w:rsidRPr="00047FED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047FED">
        <w:rPr>
          <w:rFonts w:ascii="Segoe UI" w:hAnsi="Segoe UI" w:cs="Segoe UI"/>
          <w:caps/>
          <w:sz w:val="22"/>
          <w:szCs w:val="22"/>
        </w:rPr>
        <w:t xml:space="preserve">Kostelnička: Szilvia Rálik j. h. </w:t>
      </w:r>
    </w:p>
    <w:p w:rsidR="00E33467" w:rsidRPr="00047FED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047FED">
        <w:rPr>
          <w:rFonts w:ascii="Segoe UI" w:hAnsi="Segoe UI" w:cs="Segoe UI"/>
          <w:caps/>
          <w:sz w:val="22"/>
          <w:szCs w:val="22"/>
        </w:rPr>
        <w:t>Jenůfa: Pavla Vykopalová</w:t>
      </w:r>
    </w:p>
    <w:p w:rsidR="00E33467" w:rsidRPr="00047FED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047FED">
        <w:rPr>
          <w:rFonts w:ascii="Segoe UI" w:hAnsi="Segoe UI" w:cs="Segoe UI"/>
          <w:caps/>
          <w:sz w:val="22"/>
          <w:szCs w:val="22"/>
        </w:rPr>
        <w:t xml:space="preserve">Stárek: Ivan Kusnjer j. h. </w:t>
      </w:r>
    </w:p>
    <w:p w:rsidR="00E33467" w:rsidRPr="00047FED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047FED">
        <w:rPr>
          <w:rFonts w:ascii="Segoe UI" w:hAnsi="Segoe UI" w:cs="Segoe UI"/>
          <w:caps/>
          <w:sz w:val="22"/>
          <w:szCs w:val="22"/>
        </w:rPr>
        <w:t xml:space="preserve">Rychtář: Ladislav Mlejnek </w:t>
      </w:r>
    </w:p>
    <w:p w:rsidR="00E33467" w:rsidRPr="00047FED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047FED">
        <w:rPr>
          <w:rFonts w:ascii="Segoe UI" w:hAnsi="Segoe UI" w:cs="Segoe UI"/>
          <w:caps/>
          <w:sz w:val="22"/>
          <w:szCs w:val="22"/>
        </w:rPr>
        <w:t>Rychtářka: Jana Iskrová</w:t>
      </w:r>
    </w:p>
    <w:p w:rsidR="00E33467" w:rsidRPr="00047FED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047FED">
        <w:rPr>
          <w:rFonts w:ascii="Segoe UI" w:hAnsi="Segoe UI" w:cs="Segoe UI"/>
          <w:caps/>
          <w:sz w:val="22"/>
          <w:szCs w:val="22"/>
        </w:rPr>
        <w:t xml:space="preserve">Karolka: Eva Štěrbová j. h. </w:t>
      </w:r>
    </w:p>
    <w:p w:rsidR="00E33467" w:rsidRPr="00047FED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047FED">
        <w:rPr>
          <w:rFonts w:ascii="Segoe UI" w:hAnsi="Segoe UI" w:cs="Segoe UI"/>
          <w:caps/>
          <w:sz w:val="22"/>
          <w:szCs w:val="22"/>
        </w:rPr>
        <w:t xml:space="preserve">Pastuchyňa: Jitka Klečanská </w:t>
      </w:r>
    </w:p>
    <w:p w:rsidR="00E33467" w:rsidRPr="00047FED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047FED">
        <w:rPr>
          <w:rFonts w:ascii="Segoe UI" w:hAnsi="Segoe UI" w:cs="Segoe UI"/>
          <w:caps/>
          <w:sz w:val="22"/>
          <w:szCs w:val="22"/>
        </w:rPr>
        <w:t xml:space="preserve">Barena: Jana Hrochová </w:t>
      </w:r>
    </w:p>
    <w:p w:rsidR="00E33467" w:rsidRPr="00047FED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047FED">
        <w:rPr>
          <w:rFonts w:ascii="Segoe UI" w:hAnsi="Segoe UI" w:cs="Segoe UI"/>
          <w:caps/>
          <w:sz w:val="22"/>
          <w:szCs w:val="22"/>
        </w:rPr>
        <w:t xml:space="preserve">Jana: Martina Králíková </w:t>
      </w:r>
    </w:p>
    <w:p w:rsidR="00E33467" w:rsidRDefault="00E33467" w:rsidP="00E33467">
      <w:pPr>
        <w:rPr>
          <w:rFonts w:ascii="Segoe UI" w:hAnsi="Segoe UI" w:cs="Segoe UI"/>
          <w:caps/>
          <w:sz w:val="22"/>
          <w:szCs w:val="22"/>
        </w:rPr>
      </w:pPr>
      <w:r w:rsidRPr="00047FED">
        <w:rPr>
          <w:rFonts w:ascii="Segoe UI" w:hAnsi="Segoe UI" w:cs="Segoe UI"/>
          <w:caps/>
          <w:sz w:val="22"/>
          <w:szCs w:val="22"/>
        </w:rPr>
        <w:t xml:space="preserve">Tetka: Ivona Špičková </w:t>
      </w:r>
    </w:p>
    <w:p w:rsidR="00E33467" w:rsidRDefault="00E33467" w:rsidP="00E33467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Sbor a orchestr Janáčkovy opery Národního divadla Brno</w:t>
      </w:r>
      <w:r>
        <w:rPr>
          <w:rFonts w:ascii="Segoe UI" w:hAnsi="Segoe UI" w:cs="Segoe UI"/>
          <w:sz w:val="22"/>
          <w:szCs w:val="22"/>
        </w:rPr>
        <w:t xml:space="preserve"> a kompars</w:t>
      </w:r>
    </w:p>
    <w:p w:rsidR="00E33467" w:rsidRPr="00AD70B6" w:rsidRDefault="00E33467" w:rsidP="00E3346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Režie: Martin Glaser, Dirigent: Marko Ivanović</w:t>
      </w:r>
      <w:r w:rsidRPr="00AD70B6">
        <w:rPr>
          <w:rFonts w:ascii="Segoe UI" w:hAnsi="Segoe UI" w:cs="Segoe UI"/>
          <w:b/>
          <w:sz w:val="22"/>
          <w:szCs w:val="22"/>
        </w:rPr>
        <w:br/>
      </w:r>
    </w:p>
    <w:p w:rsidR="00E52F56" w:rsidRPr="00725F35" w:rsidRDefault="00E52F56" w:rsidP="00E52F56">
      <w:pPr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Harmonogram</w:t>
      </w:r>
    </w:p>
    <w:p w:rsidR="00E52F56" w:rsidRPr="00725F35" w:rsidRDefault="00E52F56" w:rsidP="00E52F56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E52F56" w:rsidRPr="00E52F56" w:rsidRDefault="00E33467" w:rsidP="00E52F56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1</w:t>
      </w:r>
      <w:r w:rsidR="00E52F56" w:rsidRPr="00725F35">
        <w:rPr>
          <w:rFonts w:ascii="Segoe UI" w:hAnsi="Segoe UI" w:cs="Segoe UI"/>
          <w:b/>
          <w:bCs/>
          <w:sz w:val="22"/>
          <w:szCs w:val="22"/>
        </w:rPr>
        <w:t xml:space="preserve">.         </w:t>
      </w:r>
      <w:r w:rsidR="00E52F56">
        <w:rPr>
          <w:rFonts w:ascii="Segoe UI" w:hAnsi="Segoe UI" w:cs="Segoe UI"/>
          <w:b/>
          <w:bCs/>
          <w:sz w:val="22"/>
          <w:szCs w:val="22"/>
        </w:rPr>
        <w:t xml:space="preserve">ne 17. 6. </w:t>
      </w:r>
    </w:p>
    <w:p w:rsidR="00E52F56" w:rsidRDefault="00E52F56" w:rsidP="00E52F56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kolem 15.00 příjezd sboru na zámek</w:t>
      </w:r>
    </w:p>
    <w:p w:rsidR="00E52F56" w:rsidRDefault="00E52F56" w:rsidP="00E52F56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od 16.00 do 18.00 generální zkouška</w:t>
      </w:r>
    </w:p>
    <w:p w:rsidR="00E52F56" w:rsidRDefault="00E52F56" w:rsidP="00E52F56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19:30 koncert </w:t>
      </w:r>
      <w:proofErr w:type="spellStart"/>
      <w:r w:rsidRPr="00E52F56">
        <w:rPr>
          <w:rFonts w:ascii="Segoe UI" w:hAnsi="Segoe UI" w:cs="Segoe UI"/>
          <w:b/>
          <w:sz w:val="22"/>
          <w:szCs w:val="22"/>
        </w:rPr>
        <w:t>Ecce</w:t>
      </w:r>
      <w:proofErr w:type="spellEnd"/>
      <w:r w:rsidRPr="00E52F56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E52F56">
        <w:rPr>
          <w:rFonts w:ascii="Segoe UI" w:hAnsi="Segoe UI" w:cs="Segoe UI"/>
          <w:b/>
          <w:sz w:val="22"/>
          <w:szCs w:val="22"/>
        </w:rPr>
        <w:t>Cor</w:t>
      </w:r>
      <w:proofErr w:type="spellEnd"/>
      <w:r w:rsidRPr="00E52F56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E52F56">
        <w:rPr>
          <w:rFonts w:ascii="Segoe UI" w:hAnsi="Segoe UI" w:cs="Segoe UI"/>
          <w:b/>
          <w:sz w:val="22"/>
          <w:szCs w:val="22"/>
        </w:rPr>
        <w:t>Meum</w:t>
      </w:r>
      <w:proofErr w:type="spellEnd"/>
      <w:r w:rsidR="00E33467">
        <w:rPr>
          <w:rFonts w:ascii="Segoe UI" w:hAnsi="Segoe UI" w:cs="Segoe UI"/>
          <w:b/>
          <w:sz w:val="22"/>
          <w:szCs w:val="22"/>
        </w:rPr>
        <w:t xml:space="preserve"> </w:t>
      </w:r>
      <w:r w:rsidR="00E33467">
        <w:rPr>
          <w:rFonts w:ascii="Segoe UI" w:hAnsi="Segoe UI" w:cs="Segoe UI"/>
          <w:sz w:val="22"/>
          <w:szCs w:val="22"/>
        </w:rPr>
        <w:t>(1 přestávka)</w:t>
      </w:r>
    </w:p>
    <w:p w:rsidR="00E52F56" w:rsidRDefault="00E52F56" w:rsidP="00E52F56">
      <w:pPr>
        <w:rPr>
          <w:rFonts w:ascii="Segoe UI" w:hAnsi="Segoe UI" w:cs="Segoe UI"/>
          <w:b/>
          <w:bCs/>
          <w:sz w:val="22"/>
          <w:szCs w:val="22"/>
        </w:rPr>
      </w:pPr>
    </w:p>
    <w:p w:rsidR="00E52F56" w:rsidRPr="00E52F56" w:rsidRDefault="007A01DF" w:rsidP="00E52F56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2</w:t>
      </w:r>
      <w:r w:rsidR="00E52F56" w:rsidRPr="00725F35">
        <w:rPr>
          <w:rFonts w:ascii="Segoe UI" w:hAnsi="Segoe UI" w:cs="Segoe UI"/>
          <w:b/>
          <w:bCs/>
          <w:sz w:val="22"/>
          <w:szCs w:val="22"/>
        </w:rPr>
        <w:t xml:space="preserve">.         </w:t>
      </w:r>
      <w:r w:rsidR="00E52F56">
        <w:rPr>
          <w:rFonts w:ascii="Segoe UI" w:hAnsi="Segoe UI" w:cs="Segoe UI"/>
          <w:b/>
          <w:bCs/>
          <w:sz w:val="22"/>
          <w:szCs w:val="22"/>
        </w:rPr>
        <w:t>út 26</w:t>
      </w:r>
      <w:r w:rsidR="00E52F56" w:rsidRPr="00725F35">
        <w:rPr>
          <w:rFonts w:ascii="Segoe UI" w:hAnsi="Segoe UI" w:cs="Segoe UI"/>
          <w:b/>
          <w:bCs/>
          <w:sz w:val="22"/>
          <w:szCs w:val="22"/>
        </w:rPr>
        <w:t xml:space="preserve">. 6. </w:t>
      </w:r>
    </w:p>
    <w:p w:rsidR="00E52F56" w:rsidRDefault="00E52F56" w:rsidP="00E52F56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během odpoledne</w:t>
      </w:r>
      <w:r w:rsidRPr="00725F35">
        <w:rPr>
          <w:rFonts w:ascii="Segoe UI" w:hAnsi="Segoe UI" w:cs="Segoe UI"/>
          <w:sz w:val="22"/>
          <w:szCs w:val="22"/>
        </w:rPr>
        <w:t xml:space="preserve"> příjezd kamionu NDB</w:t>
      </w:r>
      <w:r>
        <w:rPr>
          <w:rFonts w:ascii="Segoe UI" w:hAnsi="Segoe UI" w:cs="Segoe UI"/>
          <w:sz w:val="22"/>
          <w:szCs w:val="22"/>
        </w:rPr>
        <w:t xml:space="preserve"> (tři návěsy)</w:t>
      </w:r>
    </w:p>
    <w:p w:rsidR="00E52F56" w:rsidRDefault="00E52F56" w:rsidP="00E52F56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ubytování technického personálu</w:t>
      </w:r>
    </w:p>
    <w:p w:rsidR="00E52F56" w:rsidRDefault="00E52F56" w:rsidP="00E52F56">
      <w:pPr>
        <w:rPr>
          <w:rFonts w:ascii="Segoe UI" w:hAnsi="Segoe UI" w:cs="Segoe UI"/>
          <w:b/>
          <w:bCs/>
          <w:sz w:val="22"/>
          <w:szCs w:val="22"/>
        </w:rPr>
      </w:pPr>
    </w:p>
    <w:p w:rsidR="00E52F56" w:rsidRPr="00503BB8" w:rsidRDefault="007A01DF" w:rsidP="00E52F56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3</w:t>
      </w:r>
      <w:r w:rsidR="00E52F56" w:rsidRPr="00725F35">
        <w:rPr>
          <w:rFonts w:ascii="Segoe UI" w:hAnsi="Segoe UI" w:cs="Segoe UI"/>
          <w:b/>
          <w:bCs/>
          <w:sz w:val="22"/>
          <w:szCs w:val="22"/>
        </w:rPr>
        <w:t xml:space="preserve">.         st 27. 6. </w:t>
      </w:r>
    </w:p>
    <w:p w:rsidR="00E52F56" w:rsidRPr="00503BB8" w:rsidRDefault="00E52F56" w:rsidP="00E52F56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 w:rsidRPr="00503BB8">
        <w:rPr>
          <w:rFonts w:ascii="Segoe UI" w:hAnsi="Segoe UI" w:cs="Segoe UI"/>
          <w:sz w:val="22"/>
          <w:szCs w:val="22"/>
        </w:rPr>
        <w:t>od rána stavba</w:t>
      </w:r>
      <w:r w:rsidRPr="00503BB8">
        <w:rPr>
          <w:rFonts w:ascii="Segoe UI" w:hAnsi="Segoe UI" w:cs="Segoe UI"/>
          <w:b/>
          <w:bCs/>
          <w:sz w:val="22"/>
          <w:szCs w:val="22"/>
        </w:rPr>
        <w:t xml:space="preserve"> Její pastorkyňa – </w:t>
      </w:r>
      <w:r w:rsidRPr="00503BB8">
        <w:rPr>
          <w:rFonts w:ascii="Segoe UI" w:hAnsi="Segoe UI" w:cs="Segoe UI"/>
          <w:sz w:val="22"/>
          <w:szCs w:val="22"/>
        </w:rPr>
        <w:t>jeviště 12 m x 18 m</w:t>
      </w:r>
      <w:r>
        <w:rPr>
          <w:rFonts w:ascii="Segoe UI" w:hAnsi="Segoe UI" w:cs="Segoe UI"/>
          <w:sz w:val="22"/>
          <w:szCs w:val="22"/>
        </w:rPr>
        <w:t>,</w:t>
      </w:r>
      <w:r w:rsidRPr="00503BB8">
        <w:rPr>
          <w:rFonts w:ascii="Segoe UI" w:hAnsi="Segoe UI" w:cs="Segoe UI"/>
          <w:sz w:val="22"/>
          <w:szCs w:val="22"/>
        </w:rPr>
        <w:t xml:space="preserve"> </w:t>
      </w:r>
      <w:r w:rsidRPr="00503BB8">
        <w:rPr>
          <w:rFonts w:ascii="Segoe UI" w:hAnsi="Segoe UI" w:cs="Segoe UI"/>
          <w:bCs/>
          <w:sz w:val="22"/>
          <w:szCs w:val="22"/>
        </w:rPr>
        <w:t>(pořadatel dodá 4 pomocníky)</w:t>
      </w:r>
    </w:p>
    <w:p w:rsidR="00E52F56" w:rsidRPr="00725F35" w:rsidRDefault="00E52F56" w:rsidP="00E52F56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od 21.00 svícení (projekce z lávky)</w:t>
      </w:r>
    </w:p>
    <w:p w:rsidR="00E52F56" w:rsidRPr="00725F35" w:rsidRDefault="00E52F56" w:rsidP="00E52F56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nocleh ubytovaných osob (technika)</w:t>
      </w:r>
    </w:p>
    <w:p w:rsidR="00E52F56" w:rsidRPr="00725F35" w:rsidRDefault="00E52F56" w:rsidP="00E52F56">
      <w:pPr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 xml:space="preserve">                                        </w:t>
      </w:r>
    </w:p>
    <w:p w:rsidR="00E52F56" w:rsidRPr="00725F35" w:rsidRDefault="007A01DF" w:rsidP="00E52F56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lastRenderedPageBreak/>
        <w:t>4</w:t>
      </w:r>
      <w:r w:rsidR="00E52F56" w:rsidRPr="00725F35">
        <w:rPr>
          <w:rFonts w:ascii="Segoe UI" w:hAnsi="Segoe UI" w:cs="Segoe UI"/>
          <w:b/>
          <w:bCs/>
          <w:sz w:val="22"/>
          <w:szCs w:val="22"/>
        </w:rPr>
        <w:t xml:space="preserve">.         čt 28. 6. </w:t>
      </w:r>
    </w:p>
    <w:p w:rsidR="00E52F56" w:rsidRPr="00725F35" w:rsidRDefault="00E52F56" w:rsidP="00E52F5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 xml:space="preserve">dopoledne bourání </w:t>
      </w:r>
    </w:p>
    <w:p w:rsidR="00E52F56" w:rsidRPr="00725F35" w:rsidRDefault="00E52F56" w:rsidP="00E52F5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 xml:space="preserve">stavba </w:t>
      </w:r>
      <w:r w:rsidRPr="00725F35">
        <w:rPr>
          <w:rFonts w:ascii="Segoe UI" w:hAnsi="Segoe UI" w:cs="Segoe UI"/>
          <w:b/>
          <w:bCs/>
          <w:sz w:val="22"/>
          <w:szCs w:val="22"/>
        </w:rPr>
        <w:t>Faust a Markéta</w:t>
      </w:r>
      <w:r w:rsidRPr="00725F35">
        <w:rPr>
          <w:rFonts w:ascii="Segoe UI" w:hAnsi="Segoe UI" w:cs="Segoe UI"/>
          <w:sz w:val="22"/>
          <w:szCs w:val="22"/>
        </w:rPr>
        <w:t xml:space="preserve"> – jeviště 12 m x 18 m</w:t>
      </w:r>
      <w:r>
        <w:rPr>
          <w:rFonts w:ascii="Segoe UI" w:hAnsi="Segoe UI" w:cs="Segoe UI"/>
          <w:sz w:val="22"/>
          <w:szCs w:val="22"/>
        </w:rPr>
        <w:t>, schůdky pro nástup na jeviště z prostor orchestřiště</w:t>
      </w:r>
      <w:r w:rsidRPr="00503BB8">
        <w:rPr>
          <w:rFonts w:ascii="Segoe UI" w:hAnsi="Segoe UI" w:cs="Segoe UI"/>
          <w:sz w:val="22"/>
          <w:szCs w:val="22"/>
        </w:rPr>
        <w:t xml:space="preserve"> </w:t>
      </w:r>
      <w:r w:rsidRPr="00503BB8">
        <w:rPr>
          <w:rFonts w:ascii="Segoe UI" w:hAnsi="Segoe UI" w:cs="Segoe UI"/>
          <w:bCs/>
          <w:sz w:val="22"/>
          <w:szCs w:val="22"/>
        </w:rPr>
        <w:t>(pořadatel dodá 4 pomocníky)</w:t>
      </w:r>
    </w:p>
    <w:p w:rsidR="00E52F56" w:rsidRPr="00725F35" w:rsidRDefault="00E52F56" w:rsidP="00E52F5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cca 16.00 příjezd a ubytování soli + určení statisté?</w:t>
      </w:r>
    </w:p>
    <w:p w:rsidR="00E52F56" w:rsidRPr="00725F35" w:rsidRDefault="00E52F56" w:rsidP="00E52F5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od 18.00 prostorová zkouška se sólisty (pořadatel dodá ozvučený klavír)</w:t>
      </w:r>
    </w:p>
    <w:p w:rsidR="00E52F56" w:rsidRPr="00725F35" w:rsidRDefault="00E52F56" w:rsidP="00E52F5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b/>
          <w:bCs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 xml:space="preserve">od 21.00 svícená zkouška </w:t>
      </w:r>
      <w:r>
        <w:rPr>
          <w:rFonts w:ascii="Segoe UI" w:hAnsi="Segoe UI" w:cs="Segoe UI"/>
          <w:sz w:val="22"/>
          <w:szCs w:val="22"/>
        </w:rPr>
        <w:t>(projekce z lávky, projekce z trasu)</w:t>
      </w:r>
    </w:p>
    <w:p w:rsidR="00E52F56" w:rsidRPr="00725F35" w:rsidRDefault="00E52F56" w:rsidP="00E52F5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nocleh ubytovaných osob</w:t>
      </w:r>
    </w:p>
    <w:p w:rsidR="00E52F56" w:rsidRPr="00725F35" w:rsidRDefault="00E52F56" w:rsidP="00E52F56">
      <w:pPr>
        <w:rPr>
          <w:rFonts w:ascii="Segoe UI" w:hAnsi="Segoe UI" w:cs="Segoe UI"/>
          <w:sz w:val="22"/>
          <w:szCs w:val="22"/>
        </w:rPr>
      </w:pPr>
    </w:p>
    <w:p w:rsidR="00E52F56" w:rsidRPr="00725F35" w:rsidRDefault="007A01DF" w:rsidP="00E52F56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5</w:t>
      </w:r>
      <w:r w:rsidR="00E52F56" w:rsidRPr="00725F35">
        <w:rPr>
          <w:rFonts w:ascii="Segoe UI" w:hAnsi="Segoe UI" w:cs="Segoe UI"/>
          <w:b/>
          <w:bCs/>
          <w:sz w:val="22"/>
          <w:szCs w:val="22"/>
        </w:rPr>
        <w:t xml:space="preserve">.         pá 29. 6. </w:t>
      </w:r>
    </w:p>
    <w:p w:rsidR="00E52F56" w:rsidRPr="00725F35" w:rsidRDefault="00E52F56" w:rsidP="00E52F5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11.00 rezerva pro aranžovací zkoušku s komparsem (či sólisty)</w:t>
      </w:r>
    </w:p>
    <w:p w:rsidR="00E52F56" w:rsidRPr="00725F35" w:rsidRDefault="00E52F56" w:rsidP="00E52F5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13.00 příjezd souboru ND Brno, ubytování dle rozpisu</w:t>
      </w:r>
    </w:p>
    <w:p w:rsidR="00E52F56" w:rsidRPr="00725F35" w:rsidRDefault="00E52F56" w:rsidP="00E52F5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14.00 aranžovací zkouška (pořadatel dodá ozvučený klavír)</w:t>
      </w:r>
    </w:p>
    <w:p w:rsidR="00E52F56" w:rsidRPr="00725F35" w:rsidRDefault="00E52F56" w:rsidP="00E52F5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17.30–18.30 akustická zkouška s orchestrem</w:t>
      </w:r>
    </w:p>
    <w:p w:rsidR="00E52F56" w:rsidRPr="00725F35" w:rsidRDefault="00E52F56" w:rsidP="00E52F5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20.00 – lektorský úvod v jízdárně</w:t>
      </w:r>
    </w:p>
    <w:p w:rsidR="00E52F56" w:rsidRPr="00725F35" w:rsidRDefault="00E52F56" w:rsidP="00E52F5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 xml:space="preserve">21.00 umělecké představení </w:t>
      </w:r>
      <w:r w:rsidRPr="00725F35">
        <w:rPr>
          <w:rFonts w:ascii="Segoe UI" w:hAnsi="Segoe UI" w:cs="Segoe UI"/>
          <w:b/>
          <w:bCs/>
          <w:sz w:val="22"/>
          <w:szCs w:val="22"/>
        </w:rPr>
        <w:t>Faust a Markéta</w:t>
      </w:r>
      <w:r w:rsidRPr="00725F35">
        <w:rPr>
          <w:rFonts w:ascii="Segoe UI" w:hAnsi="Segoe UI" w:cs="Segoe UI"/>
          <w:sz w:val="22"/>
          <w:szCs w:val="22"/>
        </w:rPr>
        <w:t xml:space="preserve"> – jeviště 12 m x 18 m</w:t>
      </w:r>
      <w:r w:rsidRPr="00725F35">
        <w:rPr>
          <w:rFonts w:ascii="Segoe UI" w:hAnsi="Segoe UI" w:cs="Segoe UI"/>
          <w:b/>
          <w:bCs/>
          <w:sz w:val="22"/>
          <w:szCs w:val="22"/>
        </w:rPr>
        <w:t xml:space="preserve"> – 2x pauza</w:t>
      </w:r>
    </w:p>
    <w:p w:rsidR="00E52F56" w:rsidRPr="00725F35" w:rsidRDefault="00E52F56" w:rsidP="00E52F5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po představení bourání scény a nakládání (pořadatel dodá 8 pomocníků)</w:t>
      </w:r>
    </w:p>
    <w:p w:rsidR="00E52F56" w:rsidRDefault="00E52F56" w:rsidP="00E52F5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odjezdy umělců dle rozpisu ubytování, hotelových řádů a rozpisu dopravy</w:t>
      </w:r>
    </w:p>
    <w:p w:rsidR="00D361C6" w:rsidRPr="00725F35" w:rsidRDefault="00D361C6" w:rsidP="00D361C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stavba Její pastorkyňa</w:t>
      </w:r>
    </w:p>
    <w:p w:rsidR="00D361C6" w:rsidRPr="00725F35" w:rsidRDefault="00D361C6" w:rsidP="00D361C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nocleh ubytovaných osob</w:t>
      </w:r>
    </w:p>
    <w:p w:rsidR="00E52F56" w:rsidRPr="00725F35" w:rsidRDefault="00E52F56" w:rsidP="00E52F56">
      <w:pPr>
        <w:rPr>
          <w:rFonts w:ascii="Segoe UI" w:hAnsi="Segoe UI" w:cs="Segoe UI"/>
          <w:sz w:val="22"/>
          <w:szCs w:val="22"/>
        </w:rPr>
      </w:pPr>
    </w:p>
    <w:p w:rsidR="00E52F56" w:rsidRPr="00725F35" w:rsidRDefault="007A01DF" w:rsidP="00E52F56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6</w:t>
      </w:r>
      <w:r w:rsidR="00E52F56" w:rsidRPr="00725F35">
        <w:rPr>
          <w:rFonts w:ascii="Segoe UI" w:hAnsi="Segoe UI" w:cs="Segoe UI"/>
          <w:b/>
          <w:bCs/>
          <w:sz w:val="22"/>
          <w:szCs w:val="22"/>
        </w:rPr>
        <w:t>.         so 30. 6.</w:t>
      </w:r>
    </w:p>
    <w:p w:rsidR="00E52F56" w:rsidRPr="00725F35" w:rsidRDefault="00E52F56" w:rsidP="00E52F5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ráno dokončení stavby Její pastorkyňa</w:t>
      </w:r>
    </w:p>
    <w:p w:rsidR="00E52F56" w:rsidRPr="00725F35" w:rsidRDefault="00E52F56" w:rsidP="00E52F5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11.00 rezerva pro aranžovací zkoušku s komparsem (či sólisty)</w:t>
      </w:r>
    </w:p>
    <w:p w:rsidR="00E52F56" w:rsidRPr="00725F35" w:rsidRDefault="00E52F56" w:rsidP="00E52F5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13.00 příjezd další části souboru ND Brno, ubytování dle rozpisu</w:t>
      </w:r>
    </w:p>
    <w:p w:rsidR="00E52F56" w:rsidRPr="00725F35" w:rsidRDefault="00E52F56" w:rsidP="00E52F5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14.00 aranžovací zkouška (pořadatel dodá ozvučený klavír)</w:t>
      </w:r>
    </w:p>
    <w:p w:rsidR="00E52F56" w:rsidRPr="00725F35" w:rsidRDefault="00E52F56" w:rsidP="00E52F5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17.30–18.30 akustická zkouška s orchestrem</w:t>
      </w:r>
    </w:p>
    <w:p w:rsidR="00E52F56" w:rsidRPr="00725F35" w:rsidRDefault="00E52F56" w:rsidP="00E52F5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20.00 – lektorský úvod v jízdárně</w:t>
      </w:r>
    </w:p>
    <w:p w:rsidR="00E52F56" w:rsidRPr="00725F35" w:rsidRDefault="00E52F56" w:rsidP="00E52F5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 xml:space="preserve">21.00 umělecké představení </w:t>
      </w:r>
      <w:r w:rsidRPr="00725F35">
        <w:rPr>
          <w:rFonts w:ascii="Segoe UI" w:hAnsi="Segoe UI" w:cs="Segoe UI"/>
          <w:b/>
          <w:bCs/>
          <w:sz w:val="22"/>
          <w:szCs w:val="22"/>
        </w:rPr>
        <w:t>Její pastorkyňa</w:t>
      </w:r>
      <w:r w:rsidRPr="00725F35">
        <w:rPr>
          <w:rFonts w:ascii="Segoe UI" w:hAnsi="Segoe UI" w:cs="Segoe UI"/>
          <w:sz w:val="22"/>
          <w:szCs w:val="22"/>
        </w:rPr>
        <w:t xml:space="preserve"> – jeviště 12m x 18m – </w:t>
      </w:r>
      <w:r w:rsidRPr="00725F35">
        <w:rPr>
          <w:rFonts w:ascii="Segoe UI" w:hAnsi="Segoe UI" w:cs="Segoe UI"/>
          <w:b/>
          <w:bCs/>
          <w:sz w:val="22"/>
          <w:szCs w:val="22"/>
        </w:rPr>
        <w:t>2x pauza</w:t>
      </w:r>
    </w:p>
    <w:p w:rsidR="00E52F56" w:rsidRPr="00725F35" w:rsidRDefault="00E52F56" w:rsidP="00E52F5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odjezdy umělců dle scénáře ubytování, hotelových řádů a rozpisu dopravy</w:t>
      </w:r>
    </w:p>
    <w:p w:rsidR="00E52F56" w:rsidRPr="00725F35" w:rsidRDefault="00E52F56" w:rsidP="00E52F5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bourání scény,</w:t>
      </w:r>
      <w:r>
        <w:rPr>
          <w:rFonts w:ascii="Segoe UI" w:hAnsi="Segoe UI" w:cs="Segoe UI"/>
          <w:sz w:val="22"/>
          <w:szCs w:val="22"/>
        </w:rPr>
        <w:t xml:space="preserve"> nakládání</w:t>
      </w:r>
      <w:r w:rsidRPr="00725F35">
        <w:rPr>
          <w:rFonts w:ascii="Segoe UI" w:hAnsi="Segoe UI" w:cs="Segoe UI"/>
          <w:sz w:val="22"/>
          <w:szCs w:val="22"/>
        </w:rPr>
        <w:t xml:space="preserve"> (pořadatel dodá 8 pomocníků)</w:t>
      </w:r>
    </w:p>
    <w:p w:rsidR="00E52F56" w:rsidRPr="00725F35" w:rsidRDefault="00E52F56" w:rsidP="00E52F56">
      <w:pPr>
        <w:rPr>
          <w:rFonts w:ascii="Segoe UI" w:hAnsi="Segoe UI" w:cs="Segoe UI"/>
          <w:b/>
          <w:bCs/>
          <w:sz w:val="22"/>
          <w:szCs w:val="22"/>
        </w:rPr>
      </w:pPr>
    </w:p>
    <w:p w:rsidR="00E52F56" w:rsidRPr="00725F35" w:rsidRDefault="007A01DF" w:rsidP="00E52F56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7</w:t>
      </w:r>
      <w:r w:rsidR="00E52F56" w:rsidRPr="00725F35">
        <w:rPr>
          <w:rFonts w:ascii="Segoe UI" w:hAnsi="Segoe UI" w:cs="Segoe UI"/>
          <w:b/>
          <w:bCs/>
          <w:sz w:val="22"/>
          <w:szCs w:val="22"/>
        </w:rPr>
        <w:t xml:space="preserve">.         ne 1. 7. </w:t>
      </w:r>
    </w:p>
    <w:p w:rsidR="00E52F56" w:rsidRPr="00725F35" w:rsidRDefault="00E52F56" w:rsidP="00E52F56">
      <w:pPr>
        <w:pStyle w:val="Odstavecseseznamem"/>
        <w:numPr>
          <w:ilvl w:val="0"/>
          <w:numId w:val="19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odvoz naložené dekorace v průběhu dne</w:t>
      </w:r>
    </w:p>
    <w:p w:rsidR="00267B7D" w:rsidRDefault="00267B7D" w:rsidP="00267B7D">
      <w:pPr>
        <w:rPr>
          <w:rFonts w:ascii="Segoe UI" w:hAnsi="Segoe UI" w:cs="Segoe UI"/>
          <w:sz w:val="22"/>
          <w:szCs w:val="22"/>
        </w:rPr>
      </w:pPr>
    </w:p>
    <w:p w:rsidR="00267B7D" w:rsidRPr="00267B7D" w:rsidRDefault="00267B7D" w:rsidP="00267B7D">
      <w:pPr>
        <w:rPr>
          <w:rFonts w:ascii="Segoe UI" w:hAnsi="Segoe UI" w:cs="Segoe UI"/>
          <w:sz w:val="22"/>
          <w:szCs w:val="22"/>
        </w:rPr>
      </w:pPr>
    </w:p>
    <w:p w:rsidR="00411429" w:rsidRDefault="00411429">
      <w:pPr>
        <w:suppressAutoHyphens w:val="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br w:type="page"/>
      </w:r>
    </w:p>
    <w:p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lastRenderedPageBreak/>
        <w:t>III.</w:t>
      </w:r>
    </w:p>
    <w:p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Další ujednání</w:t>
      </w:r>
    </w:p>
    <w:p w:rsidR="0055755D" w:rsidRPr="00AD70B6" w:rsidRDefault="0055755D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Pořadatel se zavazuje dodržovat všechna ustanovení autorského zákona a prohlašuje, že bude činit opatření, aby autorská práva nebyla porušována ani třetí osobou.</w:t>
      </w:r>
    </w:p>
    <w:p w:rsidR="0055755D" w:rsidRPr="00AD70B6" w:rsidRDefault="0055755D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Pořadatel bere na vědomí, že na něj přechází tímto ujednáním zajistit souhlas k provozování představení současně s povinností ve lhůtě uhradit poplatky za provozování příslušným agenturám a také odpovědnost za porušení této povinnosti.</w:t>
      </w:r>
    </w:p>
    <w:p w:rsidR="0055755D" w:rsidRPr="00AD70B6" w:rsidRDefault="0055755D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Pořadatel prohlašuje, že zajistí všechna příslušná povolení či rozhodnutí správních orgánů, aby se mohla umělecká vystoupení dle této smlouvy konat.</w:t>
      </w:r>
    </w:p>
    <w:p w:rsidR="0055755D" w:rsidRPr="00535921" w:rsidRDefault="0055755D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535921">
        <w:rPr>
          <w:rFonts w:ascii="Segoe UI" w:hAnsi="Segoe UI" w:cs="Segoe UI"/>
          <w:sz w:val="22"/>
          <w:szCs w:val="22"/>
        </w:rPr>
        <w:t xml:space="preserve">Pořadatel předá divadlu po </w:t>
      </w:r>
      <w:r w:rsidR="00700716" w:rsidRPr="007A01DF">
        <w:rPr>
          <w:rFonts w:ascii="Segoe UI" w:hAnsi="Segoe UI" w:cs="Segoe UI"/>
          <w:b/>
          <w:bCs/>
          <w:sz w:val="22"/>
          <w:szCs w:val="22"/>
        </w:rPr>
        <w:t>10</w:t>
      </w:r>
      <w:r w:rsidRPr="007A01DF">
        <w:rPr>
          <w:rFonts w:ascii="Segoe UI" w:hAnsi="Segoe UI" w:cs="Segoe UI"/>
          <w:b/>
          <w:sz w:val="22"/>
          <w:szCs w:val="22"/>
        </w:rPr>
        <w:t xml:space="preserve"> ks</w:t>
      </w:r>
      <w:r w:rsidRPr="00535921">
        <w:rPr>
          <w:rFonts w:ascii="Segoe UI" w:hAnsi="Segoe UI" w:cs="Segoe UI"/>
          <w:sz w:val="22"/>
          <w:szCs w:val="22"/>
        </w:rPr>
        <w:t xml:space="preserve"> vstupenek na um</w:t>
      </w:r>
      <w:r w:rsidR="00411429">
        <w:rPr>
          <w:rFonts w:ascii="Segoe UI" w:hAnsi="Segoe UI" w:cs="Segoe UI"/>
          <w:sz w:val="22"/>
          <w:szCs w:val="22"/>
        </w:rPr>
        <w:t>ělecká představení B</w:t>
      </w:r>
      <w:r w:rsidR="00684866" w:rsidRPr="00535921">
        <w:rPr>
          <w:rFonts w:ascii="Segoe UI" w:hAnsi="Segoe UI" w:cs="Segoe UI"/>
          <w:sz w:val="22"/>
          <w:szCs w:val="22"/>
        </w:rPr>
        <w:t>/</w:t>
      </w:r>
      <w:r w:rsidR="00411429">
        <w:rPr>
          <w:rFonts w:ascii="Segoe UI" w:hAnsi="Segoe UI" w:cs="Segoe UI"/>
          <w:sz w:val="22"/>
          <w:szCs w:val="22"/>
        </w:rPr>
        <w:t xml:space="preserve"> a C</w:t>
      </w:r>
      <w:r w:rsidR="00684866" w:rsidRPr="00535921">
        <w:rPr>
          <w:rFonts w:ascii="Segoe UI" w:hAnsi="Segoe UI" w:cs="Segoe UI"/>
          <w:sz w:val="22"/>
          <w:szCs w:val="22"/>
        </w:rPr>
        <w:t>/</w:t>
      </w:r>
      <w:r w:rsidR="00441302" w:rsidRPr="00535921">
        <w:rPr>
          <w:rFonts w:ascii="Segoe UI" w:hAnsi="Segoe UI" w:cs="Segoe UI"/>
          <w:sz w:val="22"/>
          <w:szCs w:val="22"/>
        </w:rPr>
        <w:t xml:space="preserve"> a </w:t>
      </w:r>
      <w:r w:rsidR="00441302" w:rsidRPr="007A01DF">
        <w:rPr>
          <w:rFonts w:ascii="Segoe UI" w:hAnsi="Segoe UI" w:cs="Segoe UI"/>
          <w:b/>
          <w:sz w:val="22"/>
          <w:szCs w:val="22"/>
        </w:rPr>
        <w:t>6 ks</w:t>
      </w:r>
      <w:r w:rsidR="00441302" w:rsidRPr="00535921">
        <w:rPr>
          <w:rFonts w:ascii="Segoe UI" w:hAnsi="Segoe UI" w:cs="Segoe UI"/>
          <w:sz w:val="22"/>
          <w:szCs w:val="22"/>
        </w:rPr>
        <w:t xml:space="preserve"> vst</w:t>
      </w:r>
      <w:r w:rsidR="00411429">
        <w:rPr>
          <w:rFonts w:ascii="Segoe UI" w:hAnsi="Segoe UI" w:cs="Segoe UI"/>
          <w:sz w:val="22"/>
          <w:szCs w:val="22"/>
        </w:rPr>
        <w:t>upenek na umělecké představení A</w:t>
      </w:r>
      <w:r w:rsidR="00441302" w:rsidRPr="00535921">
        <w:rPr>
          <w:rFonts w:ascii="Segoe UI" w:hAnsi="Segoe UI" w:cs="Segoe UI"/>
          <w:sz w:val="22"/>
          <w:szCs w:val="22"/>
        </w:rPr>
        <w:t>/</w:t>
      </w:r>
      <w:r w:rsidRPr="00535921">
        <w:rPr>
          <w:rFonts w:ascii="Segoe UI" w:hAnsi="Segoe UI" w:cs="Segoe UI"/>
          <w:sz w:val="22"/>
          <w:szCs w:val="22"/>
        </w:rPr>
        <w:t>.</w:t>
      </w:r>
    </w:p>
    <w:p w:rsidR="0055755D" w:rsidRPr="00AD70B6" w:rsidRDefault="0055755D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535921">
        <w:rPr>
          <w:rFonts w:ascii="Segoe UI" w:hAnsi="Segoe UI" w:cs="Segoe UI"/>
          <w:sz w:val="22"/>
          <w:szCs w:val="22"/>
        </w:rPr>
        <w:t xml:space="preserve">Na umělecká představení </w:t>
      </w:r>
      <w:r w:rsidR="00D94236" w:rsidRPr="00535921">
        <w:rPr>
          <w:rFonts w:ascii="Segoe UI" w:hAnsi="Segoe UI" w:cs="Segoe UI"/>
          <w:sz w:val="22"/>
          <w:szCs w:val="22"/>
        </w:rPr>
        <w:t>(s v</w:t>
      </w:r>
      <w:r w:rsidR="00411429">
        <w:rPr>
          <w:rFonts w:ascii="Segoe UI" w:hAnsi="Segoe UI" w:cs="Segoe UI"/>
          <w:sz w:val="22"/>
          <w:szCs w:val="22"/>
        </w:rPr>
        <w:t>ýjimkou uměleckého představení A</w:t>
      </w:r>
      <w:r w:rsidR="00D94236" w:rsidRPr="00535921">
        <w:rPr>
          <w:rFonts w:ascii="Segoe UI" w:hAnsi="Segoe UI" w:cs="Segoe UI"/>
          <w:sz w:val="22"/>
          <w:szCs w:val="22"/>
        </w:rPr>
        <w:t xml:space="preserve">/) </w:t>
      </w:r>
      <w:r w:rsidRPr="00535921">
        <w:rPr>
          <w:rFonts w:ascii="Segoe UI" w:hAnsi="Segoe UI" w:cs="Segoe UI"/>
          <w:sz w:val="22"/>
          <w:szCs w:val="22"/>
        </w:rPr>
        <w:t>přiveze</w:t>
      </w:r>
      <w:r w:rsidRPr="00AD70B6">
        <w:rPr>
          <w:rFonts w:ascii="Segoe UI" w:hAnsi="Segoe UI" w:cs="Segoe UI"/>
          <w:sz w:val="22"/>
          <w:szCs w:val="22"/>
        </w:rPr>
        <w:t xml:space="preserve"> divadlo vlastní programy</w:t>
      </w:r>
      <w:r w:rsidR="00E602A8">
        <w:rPr>
          <w:rFonts w:ascii="Segoe UI" w:hAnsi="Segoe UI" w:cs="Segoe UI"/>
          <w:sz w:val="22"/>
          <w:szCs w:val="22"/>
        </w:rPr>
        <w:t xml:space="preserve"> v počtu </w:t>
      </w:r>
      <w:r w:rsidR="00E602A8" w:rsidRPr="007A01DF">
        <w:rPr>
          <w:rFonts w:ascii="Segoe UI" w:hAnsi="Segoe UI" w:cs="Segoe UI"/>
          <w:b/>
          <w:sz w:val="22"/>
          <w:szCs w:val="22"/>
        </w:rPr>
        <w:t>300</w:t>
      </w:r>
      <w:r w:rsidR="00A8664F" w:rsidRPr="007A01DF">
        <w:rPr>
          <w:rFonts w:ascii="Segoe UI" w:hAnsi="Segoe UI" w:cs="Segoe UI"/>
          <w:b/>
          <w:sz w:val="22"/>
          <w:szCs w:val="22"/>
        </w:rPr>
        <w:t xml:space="preserve"> ks</w:t>
      </w:r>
      <w:r w:rsidR="00A8664F">
        <w:rPr>
          <w:rFonts w:ascii="Segoe UI" w:hAnsi="Segoe UI" w:cs="Segoe UI"/>
          <w:sz w:val="22"/>
          <w:szCs w:val="22"/>
        </w:rPr>
        <w:t xml:space="preserve"> na každé představení</w:t>
      </w:r>
      <w:r w:rsidRPr="00AD70B6">
        <w:rPr>
          <w:rFonts w:ascii="Segoe UI" w:hAnsi="Segoe UI" w:cs="Segoe UI"/>
          <w:sz w:val="22"/>
          <w:szCs w:val="22"/>
        </w:rPr>
        <w:t xml:space="preserve"> a předá je ke komisnímu prodeji pořadateli, který je vždy po skončení představení řádně vyúčtuje. </w:t>
      </w:r>
    </w:p>
    <w:p w:rsidR="0055755D" w:rsidRPr="00AD70B6" w:rsidRDefault="0055755D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Divadlo se zavazuje, že bude přesně dodržovat sjednaný časový harmonogram.</w:t>
      </w:r>
    </w:p>
    <w:p w:rsidR="0055755D" w:rsidRPr="00EB2430" w:rsidRDefault="0055755D">
      <w:pPr>
        <w:numPr>
          <w:ilvl w:val="0"/>
          <w:numId w:val="6"/>
        </w:numPr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Divadlo je povinno písemně upozornit pořadatele na veškeré rozhodné skutečnosti týkající se uměleckých vystoupení, které by mohly mít vliv na jejich provádění (např. </w:t>
      </w:r>
      <w:r w:rsidR="00684866" w:rsidRPr="00AD70B6">
        <w:rPr>
          <w:rFonts w:ascii="Segoe UI" w:hAnsi="Segoe UI" w:cs="Segoe UI"/>
          <w:sz w:val="22"/>
          <w:szCs w:val="22"/>
        </w:rPr>
        <w:t>nemoc některého sólisty či nemocnost v</w:t>
      </w:r>
      <w:r w:rsidRPr="00AD70B6">
        <w:rPr>
          <w:rFonts w:ascii="Segoe UI" w:hAnsi="Segoe UI" w:cs="Segoe UI"/>
          <w:sz w:val="22"/>
          <w:szCs w:val="22"/>
        </w:rPr>
        <w:t xml:space="preserve"> souboru), a to bez zbytečného odkladu poté, co se o těchto skutečnostech dozví.</w:t>
      </w:r>
    </w:p>
    <w:p w:rsidR="00EB2430" w:rsidRDefault="00EB2430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IV.</w:t>
      </w:r>
    </w:p>
    <w:p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Technické zázemí</w:t>
      </w:r>
    </w:p>
    <w:p w:rsidR="0055755D" w:rsidRPr="00AD70B6" w:rsidRDefault="0055755D">
      <w:pPr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Pořadatel se v rámci svých možností přičiní o optimální podmínky pro výkon uměleckých vystoupení divadla v průběhu festivalu a o optimální podmínky pro svícené, aranžovací a akustické zkoušky. Pořadatel se zavazuje, že na své náklady zajistí řádné technické vybavení místa uměleckých vystoupení:</w:t>
      </w:r>
    </w:p>
    <w:p w:rsidR="002362C3" w:rsidRDefault="002362C3" w:rsidP="002362C3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</w:t>
      </w:r>
      <w:r w:rsidRPr="00AD70B6">
        <w:rPr>
          <w:rFonts w:ascii="Segoe UI" w:hAnsi="Segoe UI" w:cs="Segoe UI"/>
          <w:sz w:val="22"/>
          <w:szCs w:val="22"/>
        </w:rPr>
        <w:t>lavír</w:t>
      </w:r>
      <w:r>
        <w:rPr>
          <w:rFonts w:ascii="Segoe UI" w:hAnsi="Segoe UI" w:cs="Segoe UI"/>
          <w:sz w:val="22"/>
          <w:szCs w:val="22"/>
        </w:rPr>
        <w:t xml:space="preserve"> (možno i elektrofonický)</w:t>
      </w:r>
      <w:r w:rsidRPr="00AD70B6">
        <w:rPr>
          <w:rFonts w:ascii="Segoe UI" w:hAnsi="Segoe UI" w:cs="Segoe UI"/>
          <w:sz w:val="22"/>
          <w:szCs w:val="22"/>
        </w:rPr>
        <w:t xml:space="preserve"> pro zkoušky uměleckých vystoupení</w:t>
      </w:r>
    </w:p>
    <w:p w:rsidR="0055755D" w:rsidRPr="00AD70B6" w:rsidRDefault="00AD085B" w:rsidP="002362C3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N</w:t>
      </w:r>
      <w:r w:rsidR="0055755D" w:rsidRPr="00AD70B6">
        <w:rPr>
          <w:rFonts w:ascii="Segoe UI" w:hAnsi="Segoe UI" w:cs="Segoe UI"/>
          <w:sz w:val="22"/>
          <w:szCs w:val="22"/>
        </w:rPr>
        <w:t>otové pulty s osvětlovacími lampičkami (cca 60 ks pro představení</w:t>
      </w:r>
      <w:r w:rsidR="00411429">
        <w:rPr>
          <w:rFonts w:ascii="Segoe UI" w:hAnsi="Segoe UI" w:cs="Segoe UI"/>
          <w:sz w:val="22"/>
          <w:szCs w:val="22"/>
        </w:rPr>
        <w:t xml:space="preserve"> B/ a C/</w:t>
      </w:r>
      <w:r w:rsidR="0055755D" w:rsidRPr="00AD70B6">
        <w:rPr>
          <w:rFonts w:ascii="Segoe UI" w:hAnsi="Segoe UI" w:cs="Segoe UI"/>
          <w:sz w:val="22"/>
          <w:szCs w:val="22"/>
        </w:rPr>
        <w:t>), dirigentský stupínek</w:t>
      </w:r>
      <w:r w:rsidRPr="00AD70B6">
        <w:rPr>
          <w:rFonts w:ascii="Segoe UI" w:hAnsi="Segoe UI" w:cs="Segoe UI"/>
          <w:sz w:val="22"/>
          <w:szCs w:val="22"/>
        </w:rPr>
        <w:t xml:space="preserve"> a pult</w:t>
      </w:r>
      <w:r w:rsidR="0055755D" w:rsidRPr="00AD70B6">
        <w:rPr>
          <w:rFonts w:ascii="Segoe UI" w:hAnsi="Segoe UI" w:cs="Segoe UI"/>
          <w:sz w:val="22"/>
          <w:szCs w:val="22"/>
        </w:rPr>
        <w:t xml:space="preserve"> a potřebný počet židlí s </w:t>
      </w:r>
      <w:r w:rsidRPr="00AD70B6">
        <w:rPr>
          <w:rFonts w:ascii="Segoe UI" w:hAnsi="Segoe UI" w:cs="Segoe UI"/>
          <w:sz w:val="22"/>
          <w:szCs w:val="22"/>
        </w:rPr>
        <w:t>výjimkou sedaček pro kontrabasy (přiveze si divadlo)</w:t>
      </w:r>
    </w:p>
    <w:p w:rsidR="002362C3" w:rsidRDefault="0055755D" w:rsidP="002362C3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Pracovní osvětlení scény, přítomnost elektrikáře po dobu zkoušek </w:t>
      </w:r>
      <w:r w:rsidR="002362C3">
        <w:rPr>
          <w:rFonts w:ascii="Segoe UI" w:hAnsi="Segoe UI" w:cs="Segoe UI"/>
          <w:sz w:val="22"/>
          <w:szCs w:val="22"/>
        </w:rPr>
        <w:t>a konání uměleckých vystoupení</w:t>
      </w:r>
    </w:p>
    <w:p w:rsidR="0055755D" w:rsidRPr="00AD70B6" w:rsidRDefault="00A8664F" w:rsidP="002362C3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Zázemí pro t</w:t>
      </w:r>
      <w:r w:rsidR="0055755D" w:rsidRPr="00AD70B6">
        <w:rPr>
          <w:rFonts w:ascii="Segoe UI" w:hAnsi="Segoe UI" w:cs="Segoe UI"/>
          <w:sz w:val="22"/>
          <w:szCs w:val="22"/>
        </w:rPr>
        <w:t xml:space="preserve">itulkovací zařízení </w:t>
      </w:r>
      <w:r>
        <w:rPr>
          <w:rFonts w:ascii="Segoe UI" w:hAnsi="Segoe UI" w:cs="Segoe UI"/>
          <w:sz w:val="22"/>
          <w:szCs w:val="22"/>
        </w:rPr>
        <w:t xml:space="preserve">(prostor se stolem, elektrickým zdrojem a dobrým výhledem na scénu) </w:t>
      </w:r>
      <w:r w:rsidR="0055755D" w:rsidRPr="00AD70B6">
        <w:rPr>
          <w:rFonts w:ascii="Segoe UI" w:hAnsi="Segoe UI" w:cs="Segoe UI"/>
          <w:sz w:val="22"/>
          <w:szCs w:val="22"/>
        </w:rPr>
        <w:t>pro představe</w:t>
      </w:r>
      <w:r w:rsidR="00411429">
        <w:rPr>
          <w:rFonts w:ascii="Segoe UI" w:hAnsi="Segoe UI" w:cs="Segoe UI"/>
          <w:sz w:val="22"/>
          <w:szCs w:val="22"/>
        </w:rPr>
        <w:t>ní B/ a C</w:t>
      </w:r>
      <w:r w:rsidR="00AD085B" w:rsidRPr="00AD70B6">
        <w:rPr>
          <w:rFonts w:ascii="Segoe UI" w:hAnsi="Segoe UI" w:cs="Segoe UI"/>
          <w:sz w:val="22"/>
          <w:szCs w:val="22"/>
        </w:rPr>
        <w:t xml:space="preserve">/, jehož obsluhu </w:t>
      </w:r>
      <w:r w:rsidR="0055755D" w:rsidRPr="00AD70B6">
        <w:rPr>
          <w:rFonts w:ascii="Segoe UI" w:hAnsi="Segoe UI" w:cs="Segoe UI"/>
          <w:sz w:val="22"/>
          <w:szCs w:val="22"/>
        </w:rPr>
        <w:t>zajistí divadlo.</w:t>
      </w:r>
    </w:p>
    <w:p w:rsidR="0055755D" w:rsidRPr="00AD70B6" w:rsidRDefault="0055755D" w:rsidP="002362C3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Rozvod inspicientského hlášení do všech šaten, mikrofon bude umístěn v levém portálu.</w:t>
      </w:r>
    </w:p>
    <w:p w:rsidR="0055755D" w:rsidRPr="00AD70B6" w:rsidRDefault="0055755D" w:rsidP="002362C3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Dostačující šatny pro muže a ženy zvlášť, samostatnou šatnu pro dirigenta a sólisty. </w:t>
      </w:r>
    </w:p>
    <w:p w:rsidR="002362C3" w:rsidRPr="00AD70B6" w:rsidRDefault="002362C3" w:rsidP="002362C3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Přípojku el. proudu ve vzdálenosti nejvíce 15 m od místa konání produkce o jmenovitém napětí 3 x 380 V pro př</w:t>
      </w:r>
      <w:r w:rsidR="00411429">
        <w:rPr>
          <w:rFonts w:ascii="Segoe UI" w:hAnsi="Segoe UI" w:cs="Segoe UI"/>
          <w:sz w:val="22"/>
          <w:szCs w:val="22"/>
        </w:rPr>
        <w:t>íkon do 75 kW (max. proud 90</w:t>
      </w:r>
      <w:r w:rsidR="007A01DF">
        <w:rPr>
          <w:rFonts w:ascii="Segoe UI" w:hAnsi="Segoe UI" w:cs="Segoe UI"/>
          <w:sz w:val="22"/>
          <w:szCs w:val="22"/>
        </w:rPr>
        <w:t xml:space="preserve"> </w:t>
      </w:r>
      <w:r w:rsidR="00411429">
        <w:rPr>
          <w:rFonts w:ascii="Segoe UI" w:hAnsi="Segoe UI" w:cs="Segoe UI"/>
          <w:sz w:val="22"/>
          <w:szCs w:val="22"/>
        </w:rPr>
        <w:t>A f</w:t>
      </w:r>
      <w:r w:rsidRPr="00AD70B6">
        <w:rPr>
          <w:rFonts w:ascii="Segoe UI" w:hAnsi="Segoe UI" w:cs="Segoe UI"/>
          <w:sz w:val="22"/>
          <w:szCs w:val="22"/>
        </w:rPr>
        <w:t>áze).</w:t>
      </w:r>
    </w:p>
    <w:p w:rsidR="0055755D" w:rsidRPr="00AD70B6" w:rsidRDefault="0055755D" w:rsidP="002362C3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Pomocný personál na skládání a nakládání nástrojů a technického materiálu v počtu 8 osob.</w:t>
      </w:r>
    </w:p>
    <w:p w:rsidR="0055755D" w:rsidRPr="00AD70B6" w:rsidRDefault="0055755D">
      <w:pPr>
        <w:ind w:left="720"/>
        <w:rPr>
          <w:rFonts w:ascii="Segoe UI" w:hAnsi="Segoe UI" w:cs="Segoe UI"/>
          <w:sz w:val="22"/>
          <w:szCs w:val="22"/>
        </w:rPr>
      </w:pPr>
    </w:p>
    <w:p w:rsidR="007A01DF" w:rsidRDefault="007A01DF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7A01DF" w:rsidRDefault="007A01DF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lastRenderedPageBreak/>
        <w:t>V.</w:t>
      </w:r>
    </w:p>
    <w:p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Propagace</w:t>
      </w:r>
    </w:p>
    <w:p w:rsidR="0055755D" w:rsidRPr="007C51DC" w:rsidRDefault="0055755D" w:rsidP="007C51DC">
      <w:pPr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C51DC">
        <w:rPr>
          <w:rFonts w:ascii="Segoe UI" w:hAnsi="Segoe UI" w:cs="Segoe UI"/>
          <w:sz w:val="22"/>
          <w:szCs w:val="22"/>
        </w:rPr>
        <w:t xml:space="preserve">Pořadatel je oprávněn při propagaci festivalu na plakátech a v tisku použít </w:t>
      </w:r>
      <w:r w:rsidR="00AD085B" w:rsidRPr="007C51DC">
        <w:rPr>
          <w:rFonts w:ascii="Segoe UI" w:hAnsi="Segoe UI" w:cs="Segoe UI"/>
          <w:sz w:val="22"/>
          <w:szCs w:val="22"/>
        </w:rPr>
        <w:t xml:space="preserve">jméno </w:t>
      </w:r>
      <w:r w:rsidRPr="007C51DC">
        <w:rPr>
          <w:rFonts w:ascii="Segoe UI" w:hAnsi="Segoe UI" w:cs="Segoe UI"/>
          <w:sz w:val="22"/>
          <w:szCs w:val="22"/>
        </w:rPr>
        <w:t xml:space="preserve">divadla a fotografie </w:t>
      </w:r>
      <w:r w:rsidR="00AD085B" w:rsidRPr="007C51DC">
        <w:rPr>
          <w:rFonts w:ascii="Segoe UI" w:hAnsi="Segoe UI" w:cs="Segoe UI"/>
          <w:sz w:val="22"/>
          <w:szCs w:val="22"/>
        </w:rPr>
        <w:t xml:space="preserve">sólistů a </w:t>
      </w:r>
      <w:r w:rsidRPr="007C51DC">
        <w:rPr>
          <w:rFonts w:ascii="Segoe UI" w:hAnsi="Segoe UI" w:cs="Segoe UI"/>
          <w:sz w:val="22"/>
          <w:szCs w:val="22"/>
        </w:rPr>
        <w:t xml:space="preserve">členů souboru či scén z předmětných představení. </w:t>
      </w:r>
    </w:p>
    <w:p w:rsidR="007C51DC" w:rsidRPr="00535921" w:rsidRDefault="0055755D" w:rsidP="007C51D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535921">
        <w:rPr>
          <w:rFonts w:ascii="Segoe UI" w:hAnsi="Segoe UI" w:cs="Segoe UI"/>
          <w:sz w:val="22"/>
          <w:szCs w:val="22"/>
        </w:rPr>
        <w:t xml:space="preserve">Pořadatel je oprávněn pořídit kompletní dokumentaci uměleckých vystoupení pro svůj archiv a další </w:t>
      </w:r>
      <w:r w:rsidR="003760EC" w:rsidRPr="00535921">
        <w:rPr>
          <w:rFonts w:ascii="Segoe UI" w:hAnsi="Segoe UI" w:cs="Segoe UI"/>
          <w:sz w:val="22"/>
          <w:szCs w:val="22"/>
        </w:rPr>
        <w:t xml:space="preserve">nekomerční </w:t>
      </w:r>
      <w:r w:rsidRPr="00535921">
        <w:rPr>
          <w:rFonts w:ascii="Segoe UI" w:hAnsi="Segoe UI" w:cs="Segoe UI"/>
          <w:sz w:val="22"/>
          <w:szCs w:val="22"/>
        </w:rPr>
        <w:t xml:space="preserve">použití pro potřeby </w:t>
      </w:r>
      <w:r w:rsidR="007A01DF">
        <w:rPr>
          <w:rFonts w:ascii="Segoe UI" w:hAnsi="Segoe UI" w:cs="Segoe UI"/>
          <w:sz w:val="22"/>
          <w:szCs w:val="22"/>
        </w:rPr>
        <w:t>N</w:t>
      </w:r>
      <w:r w:rsidRPr="00535921">
        <w:rPr>
          <w:rFonts w:ascii="Segoe UI" w:hAnsi="Segoe UI" w:cs="Segoe UI"/>
          <w:sz w:val="22"/>
          <w:szCs w:val="22"/>
        </w:rPr>
        <w:t xml:space="preserve">árodního festivalu </w:t>
      </w:r>
      <w:r w:rsidRPr="00835C01">
        <w:rPr>
          <w:rFonts w:ascii="Segoe UI" w:hAnsi="Segoe UI" w:cs="Segoe UI"/>
          <w:sz w:val="22"/>
          <w:szCs w:val="22"/>
        </w:rPr>
        <w:t>Smetanova Litomyšl v souladu s autorským zákonem.</w:t>
      </w:r>
      <w:r w:rsidR="007C51DC" w:rsidRPr="00835C01">
        <w:rPr>
          <w:rFonts w:ascii="Segoe UI" w:hAnsi="Segoe UI" w:cs="Segoe UI"/>
          <w:sz w:val="22"/>
          <w:szCs w:val="22"/>
        </w:rPr>
        <w:t xml:space="preserve"> </w:t>
      </w:r>
    </w:p>
    <w:p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VI.</w:t>
      </w:r>
    </w:p>
    <w:p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Platební podmínky</w:t>
      </w:r>
    </w:p>
    <w:p w:rsidR="0055755D" w:rsidRPr="00AD70B6" w:rsidRDefault="0055755D" w:rsidP="003760EC">
      <w:pPr>
        <w:numPr>
          <w:ilvl w:val="0"/>
          <w:numId w:val="2"/>
        </w:numPr>
        <w:ind w:left="708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Za provedení </w:t>
      </w:r>
      <w:r w:rsidR="007A01DF">
        <w:rPr>
          <w:rFonts w:ascii="Segoe UI" w:hAnsi="Segoe UI" w:cs="Segoe UI"/>
          <w:sz w:val="22"/>
          <w:szCs w:val="22"/>
        </w:rPr>
        <w:t>tří</w:t>
      </w:r>
      <w:r w:rsidR="003760EC" w:rsidRPr="00AD70B6">
        <w:rPr>
          <w:rFonts w:ascii="Segoe UI" w:hAnsi="Segoe UI" w:cs="Segoe UI"/>
          <w:sz w:val="22"/>
          <w:szCs w:val="22"/>
        </w:rPr>
        <w:t xml:space="preserve"> </w:t>
      </w:r>
      <w:r w:rsidRPr="00AD70B6">
        <w:rPr>
          <w:rFonts w:ascii="Segoe UI" w:hAnsi="Segoe UI" w:cs="Segoe UI"/>
          <w:sz w:val="22"/>
          <w:szCs w:val="22"/>
        </w:rPr>
        <w:t>u</w:t>
      </w:r>
      <w:r w:rsidR="003760EC" w:rsidRPr="00AD70B6">
        <w:rPr>
          <w:rFonts w:ascii="Segoe UI" w:hAnsi="Segoe UI" w:cs="Segoe UI"/>
          <w:sz w:val="22"/>
          <w:szCs w:val="22"/>
        </w:rPr>
        <w:t xml:space="preserve">měleckých vystoupení </w:t>
      </w:r>
      <w:r w:rsidRPr="00AD70B6">
        <w:rPr>
          <w:rFonts w:ascii="Segoe UI" w:hAnsi="Segoe UI" w:cs="Segoe UI"/>
          <w:sz w:val="22"/>
          <w:szCs w:val="22"/>
        </w:rPr>
        <w:t>dle této smlouvy zaplatí pořadatel divadlu celkovou odměnu ve výši</w:t>
      </w:r>
      <w:r w:rsidR="00C67594">
        <w:rPr>
          <w:rFonts w:ascii="Segoe UI" w:hAnsi="Segoe UI" w:cs="Segoe UI"/>
          <w:sz w:val="22"/>
          <w:szCs w:val="22"/>
        </w:rPr>
        <w:t xml:space="preserve"> </w:t>
      </w:r>
      <w:r w:rsidR="00411429">
        <w:rPr>
          <w:rFonts w:ascii="Segoe UI" w:hAnsi="Segoe UI" w:cs="Segoe UI"/>
          <w:b/>
          <w:sz w:val="22"/>
          <w:szCs w:val="22"/>
        </w:rPr>
        <w:t>96</w:t>
      </w:r>
      <w:r w:rsidR="002362C3">
        <w:rPr>
          <w:rFonts w:ascii="Segoe UI" w:hAnsi="Segoe UI" w:cs="Segoe UI"/>
          <w:b/>
          <w:sz w:val="22"/>
          <w:szCs w:val="22"/>
        </w:rPr>
        <w:t>0</w:t>
      </w:r>
      <w:r w:rsidR="00700716" w:rsidRPr="00AD70B6">
        <w:rPr>
          <w:rFonts w:ascii="Segoe UI" w:hAnsi="Segoe UI" w:cs="Segoe UI"/>
          <w:b/>
          <w:sz w:val="22"/>
          <w:szCs w:val="22"/>
        </w:rPr>
        <w:t>.000</w:t>
      </w:r>
      <w:r w:rsidR="003760EC" w:rsidRPr="00AD70B6">
        <w:rPr>
          <w:rFonts w:ascii="Segoe UI" w:hAnsi="Segoe UI" w:cs="Segoe UI"/>
          <w:b/>
          <w:sz w:val="22"/>
          <w:szCs w:val="22"/>
        </w:rPr>
        <w:t xml:space="preserve"> Kč</w:t>
      </w:r>
      <w:r w:rsidR="003760EC" w:rsidRPr="00AD70B6">
        <w:rPr>
          <w:rFonts w:ascii="Segoe UI" w:hAnsi="Segoe UI" w:cs="Segoe UI"/>
          <w:sz w:val="22"/>
          <w:szCs w:val="22"/>
        </w:rPr>
        <w:t xml:space="preserve"> </w:t>
      </w:r>
      <w:r w:rsidR="00BC79C8" w:rsidRPr="002362C3">
        <w:rPr>
          <w:rFonts w:ascii="Segoe UI" w:hAnsi="Segoe UI" w:cs="Segoe UI"/>
          <w:sz w:val="22"/>
          <w:szCs w:val="22"/>
        </w:rPr>
        <w:t>osvobozeno</w:t>
      </w:r>
      <w:r w:rsidR="00E72595" w:rsidRPr="002362C3">
        <w:rPr>
          <w:rFonts w:ascii="Segoe UI" w:hAnsi="Segoe UI" w:cs="Segoe UI"/>
          <w:sz w:val="22"/>
          <w:szCs w:val="22"/>
        </w:rPr>
        <w:t>u</w:t>
      </w:r>
      <w:r w:rsidR="00BC79C8" w:rsidRPr="002362C3">
        <w:rPr>
          <w:rFonts w:ascii="Segoe UI" w:hAnsi="Segoe UI" w:cs="Segoe UI"/>
          <w:sz w:val="22"/>
          <w:szCs w:val="22"/>
        </w:rPr>
        <w:t xml:space="preserve"> od DPH dle § 61 písm. e) zákona č. 235/2004 Sb.</w:t>
      </w:r>
      <w:r w:rsidR="00700716" w:rsidRPr="002362C3">
        <w:rPr>
          <w:rFonts w:ascii="Segoe UI" w:hAnsi="Segoe UI" w:cs="Segoe UI"/>
          <w:sz w:val="22"/>
          <w:szCs w:val="22"/>
        </w:rPr>
        <w:t xml:space="preserve"> </w:t>
      </w:r>
      <w:r w:rsidR="003760EC" w:rsidRPr="002362C3">
        <w:rPr>
          <w:rFonts w:ascii="Segoe UI" w:hAnsi="Segoe UI" w:cs="Segoe UI"/>
          <w:sz w:val="22"/>
          <w:szCs w:val="22"/>
        </w:rPr>
        <w:t>(slovy</w:t>
      </w:r>
      <w:r w:rsidR="003760EC" w:rsidRPr="00D458D1">
        <w:rPr>
          <w:rFonts w:ascii="Segoe UI" w:hAnsi="Segoe UI" w:cs="Segoe UI"/>
          <w:sz w:val="22"/>
          <w:szCs w:val="22"/>
        </w:rPr>
        <w:t xml:space="preserve">: </w:t>
      </w:r>
      <w:r w:rsidR="007C51DC" w:rsidRPr="00D458D1">
        <w:rPr>
          <w:rFonts w:ascii="Segoe UI" w:hAnsi="Segoe UI" w:cs="Segoe UI"/>
          <w:sz w:val="22"/>
          <w:szCs w:val="22"/>
        </w:rPr>
        <w:t>devět-</w:t>
      </w:r>
      <w:r w:rsidR="008450D4" w:rsidRPr="00D458D1">
        <w:rPr>
          <w:rFonts w:ascii="Segoe UI" w:hAnsi="Segoe UI" w:cs="Segoe UI"/>
          <w:sz w:val="22"/>
          <w:szCs w:val="22"/>
        </w:rPr>
        <w:t>set</w:t>
      </w:r>
      <w:r w:rsidR="007C51DC" w:rsidRPr="00D458D1">
        <w:rPr>
          <w:rFonts w:ascii="Segoe UI" w:hAnsi="Segoe UI" w:cs="Segoe UI"/>
          <w:sz w:val="22"/>
          <w:szCs w:val="22"/>
        </w:rPr>
        <w:t>-</w:t>
      </w:r>
      <w:r w:rsidR="00E74C19">
        <w:rPr>
          <w:rFonts w:ascii="Segoe UI" w:hAnsi="Segoe UI" w:cs="Segoe UI"/>
          <w:sz w:val="22"/>
          <w:szCs w:val="22"/>
        </w:rPr>
        <w:t>še</w:t>
      </w:r>
      <w:r w:rsidR="007C51DC" w:rsidRPr="00D458D1">
        <w:rPr>
          <w:rFonts w:ascii="Segoe UI" w:hAnsi="Segoe UI" w:cs="Segoe UI"/>
          <w:sz w:val="22"/>
          <w:szCs w:val="22"/>
        </w:rPr>
        <w:t>desát-</w:t>
      </w:r>
      <w:r w:rsidR="003760EC" w:rsidRPr="00D458D1">
        <w:rPr>
          <w:rFonts w:ascii="Segoe UI" w:hAnsi="Segoe UI" w:cs="Segoe UI"/>
          <w:sz w:val="22"/>
          <w:szCs w:val="22"/>
        </w:rPr>
        <w:t>tisíc</w:t>
      </w:r>
      <w:r w:rsidR="007C51DC" w:rsidRPr="00D458D1">
        <w:rPr>
          <w:rFonts w:ascii="Segoe UI" w:hAnsi="Segoe UI" w:cs="Segoe UI"/>
          <w:sz w:val="22"/>
          <w:szCs w:val="22"/>
        </w:rPr>
        <w:t>-</w:t>
      </w:r>
      <w:r w:rsidR="003760EC" w:rsidRPr="00D458D1">
        <w:rPr>
          <w:rFonts w:ascii="Segoe UI" w:hAnsi="Segoe UI" w:cs="Segoe UI"/>
          <w:sz w:val="22"/>
          <w:szCs w:val="22"/>
        </w:rPr>
        <w:t>korun</w:t>
      </w:r>
      <w:r w:rsidR="007C51DC" w:rsidRPr="00D458D1">
        <w:rPr>
          <w:rFonts w:ascii="Segoe UI" w:hAnsi="Segoe UI" w:cs="Segoe UI"/>
          <w:sz w:val="22"/>
          <w:szCs w:val="22"/>
        </w:rPr>
        <w:t>-</w:t>
      </w:r>
      <w:r w:rsidR="00E72595" w:rsidRPr="002362C3">
        <w:rPr>
          <w:rFonts w:ascii="Segoe UI" w:hAnsi="Segoe UI" w:cs="Segoe UI"/>
          <w:sz w:val="22"/>
          <w:szCs w:val="22"/>
        </w:rPr>
        <w:t>českých</w:t>
      </w:r>
      <w:r w:rsidR="003760EC" w:rsidRPr="002362C3">
        <w:rPr>
          <w:rFonts w:ascii="Segoe UI" w:hAnsi="Segoe UI" w:cs="Segoe UI"/>
          <w:sz w:val="22"/>
          <w:szCs w:val="22"/>
        </w:rPr>
        <w:t>)</w:t>
      </w:r>
      <w:r w:rsidR="00315BAC" w:rsidRPr="002362C3">
        <w:rPr>
          <w:rFonts w:ascii="Segoe UI" w:hAnsi="Segoe UI" w:cs="Segoe UI"/>
          <w:sz w:val="22"/>
          <w:szCs w:val="22"/>
        </w:rPr>
        <w:t>,</w:t>
      </w:r>
      <w:r w:rsidR="003760EC" w:rsidRPr="002362C3">
        <w:rPr>
          <w:rFonts w:ascii="Segoe UI" w:hAnsi="Segoe UI" w:cs="Segoe UI"/>
          <w:sz w:val="22"/>
          <w:szCs w:val="22"/>
        </w:rPr>
        <w:t xml:space="preserve"> </w:t>
      </w:r>
      <w:r w:rsidRPr="002362C3">
        <w:rPr>
          <w:rFonts w:ascii="Segoe UI" w:hAnsi="Segoe UI" w:cs="Segoe UI"/>
          <w:sz w:val="22"/>
          <w:szCs w:val="22"/>
        </w:rPr>
        <w:t xml:space="preserve">která zahrnuje </w:t>
      </w:r>
      <w:r w:rsidR="00315BAC" w:rsidRPr="002362C3">
        <w:rPr>
          <w:rFonts w:ascii="Segoe UI" w:hAnsi="Segoe UI" w:cs="Segoe UI"/>
          <w:sz w:val="22"/>
          <w:szCs w:val="22"/>
        </w:rPr>
        <w:t xml:space="preserve">kompletní </w:t>
      </w:r>
      <w:r w:rsidRPr="002362C3">
        <w:rPr>
          <w:rFonts w:ascii="Segoe UI" w:hAnsi="Segoe UI" w:cs="Segoe UI"/>
          <w:sz w:val="22"/>
          <w:szCs w:val="22"/>
        </w:rPr>
        <w:t xml:space="preserve">honoráře </w:t>
      </w:r>
      <w:r w:rsidR="00315BAC" w:rsidRPr="002362C3">
        <w:rPr>
          <w:rFonts w:ascii="Segoe UI" w:hAnsi="Segoe UI" w:cs="Segoe UI"/>
          <w:sz w:val="22"/>
          <w:szCs w:val="22"/>
        </w:rPr>
        <w:t xml:space="preserve">včetně </w:t>
      </w:r>
      <w:r w:rsidRPr="002362C3">
        <w:rPr>
          <w:rFonts w:ascii="Segoe UI" w:hAnsi="Segoe UI" w:cs="Segoe UI"/>
          <w:sz w:val="22"/>
          <w:szCs w:val="22"/>
        </w:rPr>
        <w:t>výpomocného sboru, hostujících sólistů a</w:t>
      </w:r>
      <w:r w:rsidRPr="00AD70B6">
        <w:rPr>
          <w:rFonts w:ascii="Segoe UI" w:hAnsi="Segoe UI" w:cs="Segoe UI"/>
          <w:sz w:val="22"/>
          <w:szCs w:val="22"/>
        </w:rPr>
        <w:t xml:space="preserve"> dirigentů. </w:t>
      </w:r>
    </w:p>
    <w:p w:rsidR="0055755D" w:rsidRPr="00AD70B6" w:rsidRDefault="0055755D">
      <w:pPr>
        <w:numPr>
          <w:ilvl w:val="0"/>
          <w:numId w:val="2"/>
        </w:numPr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Finanční podíl jednotlivých uměleckých představení na celkové odměně činí:</w:t>
      </w:r>
    </w:p>
    <w:p w:rsidR="0055755D" w:rsidRPr="00AD70B6" w:rsidRDefault="003760EC" w:rsidP="00315BAC">
      <w:pPr>
        <w:ind w:left="720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Umělecké představení </w:t>
      </w:r>
      <w:r w:rsidRPr="00AB4CF6">
        <w:rPr>
          <w:rFonts w:ascii="Segoe UI" w:hAnsi="Segoe UI" w:cs="Segoe UI"/>
          <w:b/>
          <w:sz w:val="22"/>
          <w:szCs w:val="22"/>
        </w:rPr>
        <w:t xml:space="preserve">A/ </w:t>
      </w:r>
      <w:r w:rsidR="00E602A8">
        <w:rPr>
          <w:rFonts w:ascii="Segoe UI" w:hAnsi="Segoe UI" w:cs="Segoe UI"/>
          <w:b/>
          <w:sz w:val="22"/>
          <w:szCs w:val="22"/>
        </w:rPr>
        <w:t>160</w:t>
      </w:r>
      <w:r w:rsidR="00700716" w:rsidRPr="00AD70B6">
        <w:rPr>
          <w:rFonts w:ascii="Segoe UI" w:hAnsi="Segoe UI" w:cs="Segoe UI"/>
          <w:b/>
          <w:sz w:val="22"/>
          <w:szCs w:val="22"/>
        </w:rPr>
        <w:t xml:space="preserve">.000 </w:t>
      </w:r>
      <w:r w:rsidRPr="00AD70B6">
        <w:rPr>
          <w:rFonts w:ascii="Segoe UI" w:hAnsi="Segoe UI" w:cs="Segoe UI"/>
          <w:b/>
          <w:sz w:val="22"/>
          <w:szCs w:val="22"/>
        </w:rPr>
        <w:t>Kč</w:t>
      </w:r>
      <w:r w:rsidRPr="00AD70B6">
        <w:rPr>
          <w:rFonts w:ascii="Segoe UI" w:hAnsi="Segoe UI" w:cs="Segoe UI"/>
          <w:sz w:val="22"/>
          <w:szCs w:val="22"/>
        </w:rPr>
        <w:t xml:space="preserve">, umělecké představení </w:t>
      </w:r>
      <w:r w:rsidR="00700716" w:rsidRPr="00AD70B6">
        <w:rPr>
          <w:rFonts w:ascii="Segoe UI" w:hAnsi="Segoe UI" w:cs="Segoe UI"/>
          <w:b/>
          <w:sz w:val="22"/>
          <w:szCs w:val="22"/>
        </w:rPr>
        <w:t>B/</w:t>
      </w:r>
      <w:r w:rsidR="002362C3">
        <w:rPr>
          <w:rFonts w:ascii="Segoe UI" w:hAnsi="Segoe UI" w:cs="Segoe UI"/>
          <w:b/>
          <w:sz w:val="22"/>
          <w:szCs w:val="22"/>
        </w:rPr>
        <w:t>400</w:t>
      </w:r>
      <w:r w:rsidRPr="00AD70B6">
        <w:rPr>
          <w:rFonts w:ascii="Segoe UI" w:hAnsi="Segoe UI" w:cs="Segoe UI"/>
          <w:b/>
          <w:sz w:val="22"/>
          <w:szCs w:val="22"/>
        </w:rPr>
        <w:t>.000</w:t>
      </w:r>
      <w:r w:rsidR="00700716" w:rsidRPr="00AD70B6">
        <w:rPr>
          <w:rFonts w:ascii="Segoe UI" w:hAnsi="Segoe UI" w:cs="Segoe UI"/>
          <w:b/>
          <w:sz w:val="22"/>
          <w:szCs w:val="22"/>
        </w:rPr>
        <w:t xml:space="preserve"> </w:t>
      </w:r>
      <w:r w:rsidR="003C0934" w:rsidRPr="003C0934">
        <w:rPr>
          <w:rFonts w:ascii="Segoe UI" w:hAnsi="Segoe UI" w:cs="Segoe UI"/>
          <w:b/>
          <w:sz w:val="22"/>
          <w:szCs w:val="22"/>
        </w:rPr>
        <w:t>Kč</w:t>
      </w:r>
      <w:r w:rsidR="00267B7D">
        <w:rPr>
          <w:rFonts w:ascii="Segoe UI" w:hAnsi="Segoe UI" w:cs="Segoe UI"/>
          <w:b/>
          <w:sz w:val="22"/>
          <w:szCs w:val="22"/>
        </w:rPr>
        <w:t xml:space="preserve">, </w:t>
      </w:r>
      <w:r w:rsidR="00267B7D" w:rsidRPr="00AD70B6">
        <w:rPr>
          <w:rFonts w:ascii="Segoe UI" w:hAnsi="Segoe UI" w:cs="Segoe UI"/>
          <w:sz w:val="22"/>
          <w:szCs w:val="22"/>
        </w:rPr>
        <w:t xml:space="preserve">umělecké představení </w:t>
      </w:r>
      <w:r w:rsidR="00267B7D">
        <w:rPr>
          <w:rFonts w:ascii="Segoe UI" w:hAnsi="Segoe UI" w:cs="Segoe UI"/>
          <w:b/>
          <w:sz w:val="22"/>
          <w:szCs w:val="22"/>
        </w:rPr>
        <w:t>C</w:t>
      </w:r>
      <w:r w:rsidR="00267B7D" w:rsidRPr="00AD70B6">
        <w:rPr>
          <w:rFonts w:ascii="Segoe UI" w:hAnsi="Segoe UI" w:cs="Segoe UI"/>
          <w:b/>
          <w:sz w:val="22"/>
          <w:szCs w:val="22"/>
        </w:rPr>
        <w:t>/</w:t>
      </w:r>
      <w:r w:rsidR="00E602A8">
        <w:rPr>
          <w:rFonts w:ascii="Segoe UI" w:hAnsi="Segoe UI" w:cs="Segoe UI"/>
          <w:b/>
          <w:sz w:val="22"/>
          <w:szCs w:val="22"/>
        </w:rPr>
        <w:t>400</w:t>
      </w:r>
      <w:r w:rsidR="00267B7D" w:rsidRPr="00AD70B6">
        <w:rPr>
          <w:rFonts w:ascii="Segoe UI" w:hAnsi="Segoe UI" w:cs="Segoe UI"/>
          <w:b/>
          <w:sz w:val="22"/>
          <w:szCs w:val="22"/>
        </w:rPr>
        <w:t xml:space="preserve">.000 </w:t>
      </w:r>
      <w:r w:rsidR="00267B7D" w:rsidRPr="003C0934">
        <w:rPr>
          <w:rFonts w:ascii="Segoe UI" w:hAnsi="Segoe UI" w:cs="Segoe UI"/>
          <w:b/>
          <w:sz w:val="22"/>
          <w:szCs w:val="22"/>
        </w:rPr>
        <w:t>Kč</w:t>
      </w:r>
      <w:r w:rsidR="00267B7D">
        <w:rPr>
          <w:rFonts w:ascii="Segoe UI" w:hAnsi="Segoe UI" w:cs="Segoe UI"/>
          <w:b/>
          <w:sz w:val="22"/>
          <w:szCs w:val="22"/>
        </w:rPr>
        <w:t>.</w:t>
      </w:r>
      <w:r w:rsidR="0055755D" w:rsidRPr="00AD70B6">
        <w:rPr>
          <w:rFonts w:ascii="Segoe UI" w:hAnsi="Segoe UI" w:cs="Segoe UI"/>
          <w:sz w:val="22"/>
          <w:szCs w:val="22"/>
        </w:rPr>
        <w:br/>
        <w:t xml:space="preserve">Součástí honoráře jsou náklady divadla na nastudování a nazkoušení výše uvedených uměleckých představení, na pořízení či zapůjčení kostýmů, hudebních nástrojů a rekvizit, </w:t>
      </w:r>
      <w:r w:rsidR="00F934CE">
        <w:rPr>
          <w:rFonts w:ascii="Segoe UI" w:hAnsi="Segoe UI" w:cs="Segoe UI"/>
          <w:sz w:val="22"/>
          <w:szCs w:val="22"/>
        </w:rPr>
        <w:t>(</w:t>
      </w:r>
      <w:r w:rsidR="0055755D" w:rsidRPr="00AD70B6">
        <w:rPr>
          <w:rFonts w:ascii="Segoe UI" w:hAnsi="Segoe UI" w:cs="Segoe UI"/>
          <w:sz w:val="22"/>
          <w:szCs w:val="22"/>
        </w:rPr>
        <w:t>vyjma těch, k jejichž zajištění se zaváže pořadatel</w:t>
      </w:r>
      <w:r w:rsidR="00F934CE">
        <w:rPr>
          <w:rFonts w:ascii="Segoe UI" w:hAnsi="Segoe UI" w:cs="Segoe UI"/>
          <w:sz w:val="22"/>
          <w:szCs w:val="22"/>
        </w:rPr>
        <w:t>,</w:t>
      </w:r>
      <w:r w:rsidR="0055755D" w:rsidRPr="00AD70B6">
        <w:rPr>
          <w:rFonts w:ascii="Segoe UI" w:hAnsi="Segoe UI" w:cs="Segoe UI"/>
          <w:sz w:val="22"/>
          <w:szCs w:val="22"/>
        </w:rPr>
        <w:t xml:space="preserve"> viz bod IV.)</w:t>
      </w:r>
      <w:r w:rsidR="006E45F7">
        <w:rPr>
          <w:rFonts w:ascii="Segoe UI" w:hAnsi="Segoe UI" w:cs="Segoe UI"/>
          <w:sz w:val="22"/>
          <w:szCs w:val="22"/>
        </w:rPr>
        <w:t>,</w:t>
      </w:r>
      <w:r w:rsidR="0055755D" w:rsidRPr="00AD70B6">
        <w:rPr>
          <w:rFonts w:ascii="Segoe UI" w:hAnsi="Segoe UI" w:cs="Segoe UI"/>
          <w:sz w:val="22"/>
          <w:szCs w:val="22"/>
        </w:rPr>
        <w:t xml:space="preserve"> a zabezpečení obsluhy titulkovacího zař</w:t>
      </w:r>
      <w:r w:rsidR="00E602A8">
        <w:rPr>
          <w:rFonts w:ascii="Segoe UI" w:hAnsi="Segoe UI" w:cs="Segoe UI"/>
          <w:sz w:val="22"/>
          <w:szCs w:val="22"/>
        </w:rPr>
        <w:t>ízení pro umělecká představení B/ a C</w:t>
      </w:r>
      <w:r w:rsidR="0055755D" w:rsidRPr="00AD70B6">
        <w:rPr>
          <w:rFonts w:ascii="Segoe UI" w:hAnsi="Segoe UI" w:cs="Segoe UI"/>
          <w:sz w:val="22"/>
          <w:szCs w:val="22"/>
        </w:rPr>
        <w:t xml:space="preserve">/. </w:t>
      </w:r>
    </w:p>
    <w:p w:rsidR="0055755D" w:rsidRPr="00AD70B6" w:rsidRDefault="0055755D">
      <w:pPr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Smluvní strany se dohodly, že divadlo má právo na zaplacení odměny také v případě, že se umělecká vystoupení </w:t>
      </w:r>
      <w:r w:rsidRPr="00D458D1">
        <w:rPr>
          <w:rFonts w:ascii="Segoe UI" w:hAnsi="Segoe UI" w:cs="Segoe UI"/>
          <w:sz w:val="22"/>
          <w:szCs w:val="22"/>
        </w:rPr>
        <w:t>A/, B/</w:t>
      </w:r>
      <w:r w:rsidR="007C51DC" w:rsidRPr="00D458D1">
        <w:rPr>
          <w:rFonts w:ascii="Segoe UI" w:hAnsi="Segoe UI" w:cs="Segoe UI"/>
          <w:sz w:val="22"/>
          <w:szCs w:val="22"/>
        </w:rPr>
        <w:t>, C/</w:t>
      </w:r>
      <w:r w:rsidRPr="00D458D1">
        <w:rPr>
          <w:rFonts w:ascii="Segoe UI" w:hAnsi="Segoe UI" w:cs="Segoe UI"/>
          <w:sz w:val="22"/>
          <w:szCs w:val="22"/>
        </w:rPr>
        <w:t xml:space="preserve"> nebudou</w:t>
      </w:r>
      <w:r w:rsidRPr="00AD70B6">
        <w:rPr>
          <w:rFonts w:ascii="Segoe UI" w:hAnsi="Segoe UI" w:cs="Segoe UI"/>
          <w:sz w:val="22"/>
          <w:szCs w:val="22"/>
        </w:rPr>
        <w:t xml:space="preserve"> moci konat z důvodu nepříznivého počasí, a to pokud v době konání uměleckých vystoupení, jež mají být prováděna na nekrytém prostranství, bude padat silný a vytrvalý déšť nebo bude teplota ovzduší trvale nižší či rovnající se 15°C. </w:t>
      </w:r>
    </w:p>
    <w:p w:rsidR="002E2838" w:rsidRPr="00AD70B6" w:rsidRDefault="0055755D" w:rsidP="00E72595">
      <w:pPr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Pořadatel se zavazuje, že </w:t>
      </w:r>
      <w:r w:rsidR="00F934CE">
        <w:rPr>
          <w:rFonts w:ascii="Segoe UI" w:hAnsi="Segoe UI" w:cs="Segoe UI"/>
          <w:sz w:val="22"/>
          <w:szCs w:val="22"/>
        </w:rPr>
        <w:t xml:space="preserve">nad rámec </w:t>
      </w:r>
      <w:r w:rsidR="00AC1D8F">
        <w:rPr>
          <w:rFonts w:ascii="Segoe UI" w:hAnsi="Segoe UI" w:cs="Segoe UI"/>
          <w:sz w:val="22"/>
          <w:szCs w:val="22"/>
        </w:rPr>
        <w:t xml:space="preserve">odměny dle odst. 1) </w:t>
      </w:r>
      <w:r w:rsidRPr="00AD70B6">
        <w:rPr>
          <w:rFonts w:ascii="Segoe UI" w:hAnsi="Segoe UI" w:cs="Segoe UI"/>
          <w:sz w:val="22"/>
          <w:szCs w:val="22"/>
        </w:rPr>
        <w:t>uhradí veškeré odměny a poplatky vyplývající z autorského zákona</w:t>
      </w:r>
      <w:r w:rsidR="006E45F7">
        <w:rPr>
          <w:rFonts w:ascii="Segoe UI" w:hAnsi="Segoe UI" w:cs="Segoe UI"/>
          <w:sz w:val="22"/>
          <w:szCs w:val="22"/>
        </w:rPr>
        <w:t>,</w:t>
      </w:r>
      <w:r w:rsidRPr="00AD70B6">
        <w:rPr>
          <w:rFonts w:ascii="Segoe UI" w:hAnsi="Segoe UI" w:cs="Segoe UI"/>
          <w:sz w:val="22"/>
          <w:szCs w:val="22"/>
        </w:rPr>
        <w:t xml:space="preserve"> popřípadě další poplatky spojené s uskutečněním představení dle této smlouvy, například pronájem notových materiálů apod.</w:t>
      </w:r>
      <w:r w:rsidR="00267B7D">
        <w:rPr>
          <w:rFonts w:ascii="Segoe UI" w:hAnsi="Segoe UI" w:cs="Segoe UI"/>
          <w:sz w:val="22"/>
          <w:szCs w:val="22"/>
        </w:rPr>
        <w:t xml:space="preserve"> Poplatky za notové m</w:t>
      </w:r>
      <w:r w:rsidR="00E602A8">
        <w:rPr>
          <w:rFonts w:ascii="Segoe UI" w:hAnsi="Segoe UI" w:cs="Segoe UI"/>
          <w:sz w:val="22"/>
          <w:szCs w:val="22"/>
        </w:rPr>
        <w:t>ateriály uměleckých vystoupení B/ a C</w:t>
      </w:r>
      <w:r w:rsidR="00267B7D">
        <w:rPr>
          <w:rFonts w:ascii="Segoe UI" w:hAnsi="Segoe UI" w:cs="Segoe UI"/>
          <w:sz w:val="22"/>
          <w:szCs w:val="22"/>
        </w:rPr>
        <w:t>/ budou Pořadateli přefakturovány divadlem.</w:t>
      </w:r>
    </w:p>
    <w:p w:rsidR="00B859B0" w:rsidRDefault="0055755D" w:rsidP="00B859B0">
      <w:pPr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B859B0">
        <w:rPr>
          <w:rFonts w:ascii="Segoe UI" w:hAnsi="Segoe UI" w:cs="Segoe UI"/>
          <w:sz w:val="22"/>
          <w:szCs w:val="22"/>
        </w:rPr>
        <w:t xml:space="preserve">Pořadatel dále </w:t>
      </w:r>
      <w:r w:rsidR="00F934CE">
        <w:rPr>
          <w:rFonts w:ascii="Segoe UI" w:hAnsi="Segoe UI" w:cs="Segoe UI"/>
          <w:sz w:val="22"/>
          <w:szCs w:val="22"/>
        </w:rPr>
        <w:t xml:space="preserve">nad rámec </w:t>
      </w:r>
      <w:r w:rsidR="00AC1D8F">
        <w:rPr>
          <w:rFonts w:ascii="Segoe UI" w:hAnsi="Segoe UI" w:cs="Segoe UI"/>
          <w:sz w:val="22"/>
          <w:szCs w:val="22"/>
        </w:rPr>
        <w:t>odměny dle odst. 1)</w:t>
      </w:r>
      <w:r w:rsidR="00F934CE">
        <w:rPr>
          <w:rFonts w:ascii="Segoe UI" w:hAnsi="Segoe UI" w:cs="Segoe UI"/>
          <w:sz w:val="22"/>
          <w:szCs w:val="22"/>
        </w:rPr>
        <w:t xml:space="preserve"> </w:t>
      </w:r>
      <w:r w:rsidRPr="00B859B0">
        <w:rPr>
          <w:rFonts w:ascii="Segoe UI" w:hAnsi="Segoe UI" w:cs="Segoe UI"/>
          <w:sz w:val="22"/>
          <w:szCs w:val="22"/>
        </w:rPr>
        <w:t xml:space="preserve">zabezpečí ubytování techniků, členů operního souboru a všech dalších </w:t>
      </w:r>
      <w:r w:rsidR="0091778D" w:rsidRPr="00B859B0">
        <w:rPr>
          <w:rFonts w:ascii="Segoe UI" w:hAnsi="Segoe UI" w:cs="Segoe UI"/>
          <w:sz w:val="22"/>
          <w:szCs w:val="22"/>
        </w:rPr>
        <w:t>složek souvisejících s inscenacemi (sólisté</w:t>
      </w:r>
      <w:r w:rsidRPr="00B859B0">
        <w:rPr>
          <w:rFonts w:ascii="Segoe UI" w:hAnsi="Segoe UI" w:cs="Segoe UI"/>
          <w:sz w:val="22"/>
          <w:szCs w:val="22"/>
        </w:rPr>
        <w:t>, výpomocný sbor, statisté, externí tanečníci apod.) dle písemného požadavku divadla, scénáře ubytování a časového harmonogramu.</w:t>
      </w:r>
    </w:p>
    <w:p w:rsidR="0055755D" w:rsidRPr="00E602A8" w:rsidRDefault="0055755D" w:rsidP="00E602A8">
      <w:pPr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E602A8">
        <w:rPr>
          <w:rFonts w:ascii="Segoe UI" w:hAnsi="Segoe UI" w:cs="Segoe UI"/>
          <w:sz w:val="22"/>
          <w:szCs w:val="22"/>
        </w:rPr>
        <w:t>Divadlo zajistí pro všechny složky zúčastněné na zájezdu přepravu osob a technického materiálu z Brna do Litomyšle a zpět; kopii podrobného písem</w:t>
      </w:r>
      <w:r w:rsidR="00E602A8" w:rsidRPr="00E602A8">
        <w:rPr>
          <w:rFonts w:ascii="Segoe UI" w:hAnsi="Segoe UI" w:cs="Segoe UI"/>
          <w:sz w:val="22"/>
          <w:szCs w:val="22"/>
        </w:rPr>
        <w:t>ného rozpisu divadlo předá do 8</w:t>
      </w:r>
      <w:r w:rsidR="00B859B0" w:rsidRPr="00E602A8">
        <w:rPr>
          <w:rFonts w:ascii="Segoe UI" w:hAnsi="Segoe UI" w:cs="Segoe UI"/>
          <w:sz w:val="22"/>
          <w:szCs w:val="22"/>
        </w:rPr>
        <w:t>. června 201</w:t>
      </w:r>
      <w:r w:rsidR="00E602A8" w:rsidRPr="00E602A8">
        <w:rPr>
          <w:rFonts w:ascii="Segoe UI" w:hAnsi="Segoe UI" w:cs="Segoe UI"/>
          <w:sz w:val="22"/>
          <w:szCs w:val="22"/>
        </w:rPr>
        <w:t>8</w:t>
      </w:r>
      <w:r w:rsidRPr="00E602A8">
        <w:rPr>
          <w:rFonts w:ascii="Segoe UI" w:hAnsi="Segoe UI" w:cs="Segoe UI"/>
          <w:sz w:val="22"/>
          <w:szCs w:val="22"/>
        </w:rPr>
        <w:t xml:space="preserve"> pořadateli, který tuto přepravu po realizaci zaplatí </w:t>
      </w:r>
      <w:r w:rsidR="00115AD8" w:rsidRPr="00E602A8">
        <w:rPr>
          <w:rFonts w:ascii="Segoe UI" w:hAnsi="Segoe UI" w:cs="Segoe UI"/>
          <w:sz w:val="22"/>
          <w:szCs w:val="22"/>
        </w:rPr>
        <w:t xml:space="preserve">dopravci </w:t>
      </w:r>
      <w:r w:rsidRPr="00E602A8">
        <w:rPr>
          <w:rFonts w:ascii="Segoe UI" w:hAnsi="Segoe UI" w:cs="Segoe UI"/>
          <w:sz w:val="22"/>
          <w:szCs w:val="22"/>
        </w:rPr>
        <w:t>nad rámec</w:t>
      </w:r>
      <w:r w:rsidR="00AC1D8F">
        <w:rPr>
          <w:rFonts w:ascii="Segoe UI" w:hAnsi="Segoe UI" w:cs="Segoe UI"/>
          <w:sz w:val="22"/>
          <w:szCs w:val="22"/>
        </w:rPr>
        <w:t xml:space="preserve"> odměny dle odst. 1)</w:t>
      </w:r>
      <w:r w:rsidRPr="00E602A8">
        <w:rPr>
          <w:rFonts w:ascii="Segoe UI" w:hAnsi="Segoe UI" w:cs="Segoe UI"/>
          <w:sz w:val="22"/>
          <w:szCs w:val="22"/>
        </w:rPr>
        <w:t>.</w:t>
      </w:r>
      <w:r w:rsidR="00115AD8" w:rsidRPr="00E602A8">
        <w:rPr>
          <w:rFonts w:ascii="Segoe UI" w:hAnsi="Segoe UI" w:cs="Segoe UI"/>
          <w:sz w:val="22"/>
          <w:szCs w:val="22"/>
        </w:rPr>
        <w:t xml:space="preserve"> F</w:t>
      </w:r>
      <w:r w:rsidR="00E72595" w:rsidRPr="00E602A8">
        <w:rPr>
          <w:rFonts w:ascii="Segoe UI" w:hAnsi="Segoe UI" w:cs="Segoe UI"/>
          <w:sz w:val="22"/>
          <w:szCs w:val="22"/>
        </w:rPr>
        <w:t xml:space="preserve">akturu dopravce </w:t>
      </w:r>
      <w:r w:rsidR="00115AD8" w:rsidRPr="00E602A8">
        <w:rPr>
          <w:rFonts w:ascii="Segoe UI" w:hAnsi="Segoe UI" w:cs="Segoe UI"/>
          <w:sz w:val="22"/>
          <w:szCs w:val="22"/>
        </w:rPr>
        <w:t>vystaví přímo pořadateli.</w:t>
      </w:r>
      <w:r w:rsidRPr="00E602A8">
        <w:rPr>
          <w:rFonts w:ascii="Segoe UI" w:hAnsi="Segoe UI" w:cs="Segoe UI"/>
          <w:sz w:val="22"/>
          <w:szCs w:val="22"/>
        </w:rPr>
        <w:t xml:space="preserve"> </w:t>
      </w:r>
    </w:p>
    <w:p w:rsidR="0055755D" w:rsidRPr="00AD70B6" w:rsidRDefault="0055755D">
      <w:pPr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E602A8">
        <w:rPr>
          <w:rFonts w:ascii="Segoe UI" w:hAnsi="Segoe UI" w:cs="Segoe UI"/>
          <w:sz w:val="22"/>
          <w:szCs w:val="22"/>
        </w:rPr>
        <w:t xml:space="preserve">Smluvní strany se dohodly, že divadlo </w:t>
      </w:r>
      <w:r w:rsidR="00E72595" w:rsidRPr="00E602A8">
        <w:rPr>
          <w:rFonts w:ascii="Segoe UI" w:hAnsi="Segoe UI" w:cs="Segoe UI"/>
          <w:sz w:val="22"/>
          <w:szCs w:val="22"/>
        </w:rPr>
        <w:t xml:space="preserve">po provedení uměleckých výkonů </w:t>
      </w:r>
      <w:r w:rsidRPr="00E602A8">
        <w:rPr>
          <w:rFonts w:ascii="Segoe UI" w:hAnsi="Segoe UI" w:cs="Segoe UI"/>
          <w:sz w:val="22"/>
          <w:szCs w:val="22"/>
        </w:rPr>
        <w:t>vyhotoví na dohodnutou odměnu</w:t>
      </w:r>
      <w:r w:rsidR="00E72595" w:rsidRPr="00E602A8">
        <w:rPr>
          <w:rFonts w:ascii="Segoe UI" w:hAnsi="Segoe UI" w:cs="Segoe UI"/>
          <w:sz w:val="22"/>
          <w:szCs w:val="22"/>
        </w:rPr>
        <w:t xml:space="preserve"> </w:t>
      </w:r>
      <w:r w:rsidR="00115AD8" w:rsidRPr="00E602A8">
        <w:rPr>
          <w:rFonts w:ascii="Segoe UI" w:hAnsi="Segoe UI" w:cs="Segoe UI"/>
          <w:sz w:val="22"/>
          <w:szCs w:val="22"/>
        </w:rPr>
        <w:t>(odst. 1, čl. VI., navýšenou</w:t>
      </w:r>
      <w:r w:rsidR="00E72595" w:rsidRPr="00E602A8">
        <w:rPr>
          <w:rFonts w:ascii="Segoe UI" w:hAnsi="Segoe UI" w:cs="Segoe UI"/>
          <w:sz w:val="22"/>
          <w:szCs w:val="22"/>
        </w:rPr>
        <w:t xml:space="preserve"> o </w:t>
      </w:r>
      <w:r w:rsidR="00A50C63" w:rsidRPr="00E602A8">
        <w:rPr>
          <w:rFonts w:ascii="Segoe UI" w:hAnsi="Segoe UI" w:cs="Segoe UI"/>
          <w:sz w:val="22"/>
          <w:szCs w:val="22"/>
        </w:rPr>
        <w:t>částky</w:t>
      </w:r>
      <w:r w:rsidR="00115AD8" w:rsidRPr="00E602A8">
        <w:rPr>
          <w:rFonts w:ascii="Segoe UI" w:hAnsi="Segoe UI" w:cs="Segoe UI"/>
          <w:sz w:val="22"/>
          <w:szCs w:val="22"/>
        </w:rPr>
        <w:t xml:space="preserve"> dle odst. </w:t>
      </w:r>
      <w:r w:rsidR="00535921" w:rsidRPr="00E602A8">
        <w:rPr>
          <w:rFonts w:ascii="Segoe UI" w:hAnsi="Segoe UI" w:cs="Segoe UI"/>
          <w:sz w:val="22"/>
          <w:szCs w:val="22"/>
        </w:rPr>
        <w:t>4</w:t>
      </w:r>
      <w:r w:rsidR="00115AD8" w:rsidRPr="00E602A8">
        <w:rPr>
          <w:rFonts w:ascii="Segoe UI" w:hAnsi="Segoe UI" w:cs="Segoe UI"/>
          <w:sz w:val="22"/>
          <w:szCs w:val="22"/>
        </w:rPr>
        <w:t>., čl. VI.)</w:t>
      </w:r>
      <w:r w:rsidRPr="00E602A8">
        <w:rPr>
          <w:rFonts w:ascii="Segoe UI" w:hAnsi="Segoe UI" w:cs="Segoe UI"/>
          <w:sz w:val="22"/>
          <w:szCs w:val="22"/>
        </w:rPr>
        <w:t xml:space="preserve"> pořadateli fakturu, která bude mít náležitosti daňového dokladu</w:t>
      </w:r>
      <w:r w:rsidR="006E45F7" w:rsidRPr="00E602A8">
        <w:rPr>
          <w:rFonts w:ascii="Segoe UI" w:hAnsi="Segoe UI" w:cs="Segoe UI"/>
          <w:sz w:val="22"/>
          <w:szCs w:val="22"/>
        </w:rPr>
        <w:t>,</w:t>
      </w:r>
      <w:r w:rsidRPr="00E602A8">
        <w:rPr>
          <w:rFonts w:ascii="Segoe UI" w:hAnsi="Segoe UI" w:cs="Segoe UI"/>
          <w:sz w:val="22"/>
          <w:szCs w:val="22"/>
        </w:rPr>
        <w:t xml:space="preserve"> a tuto zašle pořadateli. </w:t>
      </w:r>
    </w:p>
    <w:p w:rsidR="0055755D" w:rsidRPr="00AD70B6" w:rsidRDefault="0055755D">
      <w:pPr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835C01">
        <w:rPr>
          <w:rFonts w:ascii="Segoe UI" w:hAnsi="Segoe UI" w:cs="Segoe UI"/>
          <w:sz w:val="22"/>
          <w:szCs w:val="22"/>
        </w:rPr>
        <w:t xml:space="preserve">Splatnost </w:t>
      </w:r>
      <w:r w:rsidR="00B57093" w:rsidRPr="00835C01">
        <w:rPr>
          <w:rFonts w:ascii="Segoe UI" w:hAnsi="Segoe UI" w:cs="Segoe UI"/>
          <w:sz w:val="22"/>
          <w:szCs w:val="22"/>
        </w:rPr>
        <w:t>všech faktur</w:t>
      </w:r>
      <w:r w:rsidRPr="00835C01">
        <w:rPr>
          <w:rFonts w:ascii="Segoe UI" w:hAnsi="Segoe UI" w:cs="Segoe UI"/>
          <w:sz w:val="22"/>
          <w:szCs w:val="22"/>
        </w:rPr>
        <w:t xml:space="preserve"> bude 14 dní ode</w:t>
      </w:r>
      <w:r w:rsidRPr="00AD70B6">
        <w:rPr>
          <w:rFonts w:ascii="Segoe UI" w:hAnsi="Segoe UI" w:cs="Segoe UI"/>
          <w:sz w:val="22"/>
          <w:szCs w:val="22"/>
        </w:rPr>
        <w:t xml:space="preserve"> dne doručení p</w:t>
      </w:r>
      <w:r w:rsidR="00DB494E" w:rsidRPr="00AD70B6">
        <w:rPr>
          <w:rFonts w:ascii="Segoe UI" w:hAnsi="Segoe UI" w:cs="Segoe UI"/>
          <w:sz w:val="22"/>
          <w:szCs w:val="22"/>
        </w:rPr>
        <w:t>ořadateli. Pořadatel se zavazuje</w:t>
      </w:r>
      <w:r w:rsidRPr="00AD70B6">
        <w:rPr>
          <w:rFonts w:ascii="Segoe UI" w:hAnsi="Segoe UI" w:cs="Segoe UI"/>
          <w:sz w:val="22"/>
          <w:szCs w:val="22"/>
        </w:rPr>
        <w:t xml:space="preserve">, že uhradí fakturu </w:t>
      </w:r>
      <w:r w:rsidR="00D0362E">
        <w:rPr>
          <w:rFonts w:ascii="Segoe UI" w:hAnsi="Segoe UI" w:cs="Segoe UI"/>
          <w:sz w:val="22"/>
          <w:szCs w:val="22"/>
        </w:rPr>
        <w:t> do dne</w:t>
      </w:r>
      <w:r w:rsidRPr="00AD70B6">
        <w:rPr>
          <w:rFonts w:ascii="Segoe UI" w:hAnsi="Segoe UI" w:cs="Segoe UI"/>
          <w:sz w:val="22"/>
          <w:szCs w:val="22"/>
        </w:rPr>
        <w:t xml:space="preserve"> splatnosti na ní vyznačeném. </w:t>
      </w:r>
    </w:p>
    <w:p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VII.</w:t>
      </w:r>
    </w:p>
    <w:p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Závěrečná ustanovení</w:t>
      </w:r>
    </w:p>
    <w:p w:rsidR="0055755D" w:rsidRPr="00AD70B6" w:rsidRDefault="0055755D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Kontaktní osoby:</w:t>
      </w:r>
    </w:p>
    <w:p w:rsidR="0055755D" w:rsidRPr="00AD70B6" w:rsidRDefault="0055755D">
      <w:pPr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Jednáním za pořadatele ve věcech smluvních je pověřen </w:t>
      </w:r>
      <w:r w:rsidRPr="00A8664F">
        <w:rPr>
          <w:rFonts w:ascii="Segoe UI" w:hAnsi="Segoe UI" w:cs="Segoe UI"/>
          <w:b/>
          <w:sz w:val="22"/>
          <w:szCs w:val="22"/>
        </w:rPr>
        <w:t>Jan Pikna</w:t>
      </w:r>
      <w:r w:rsidRPr="00AD70B6">
        <w:rPr>
          <w:rFonts w:ascii="Segoe UI" w:hAnsi="Segoe UI" w:cs="Segoe UI"/>
          <w:sz w:val="22"/>
          <w:szCs w:val="22"/>
        </w:rPr>
        <w:t xml:space="preserve">, ředitel festivalu (724 300 502), ve věcech uměleckých dramaturg </w:t>
      </w:r>
      <w:r w:rsidRPr="00A8664F">
        <w:rPr>
          <w:rFonts w:ascii="Segoe UI" w:hAnsi="Segoe UI" w:cs="Segoe UI"/>
          <w:b/>
          <w:sz w:val="22"/>
          <w:szCs w:val="22"/>
        </w:rPr>
        <w:t>Vojtěch Stříteský</w:t>
      </w:r>
      <w:r w:rsidRPr="00AD70B6">
        <w:rPr>
          <w:rFonts w:ascii="Segoe UI" w:hAnsi="Segoe UI" w:cs="Segoe UI"/>
          <w:sz w:val="22"/>
          <w:szCs w:val="22"/>
        </w:rPr>
        <w:t xml:space="preserve"> (602 457 339). Tec</w:t>
      </w:r>
      <w:r w:rsidR="00A8664F">
        <w:rPr>
          <w:rFonts w:ascii="Segoe UI" w:hAnsi="Segoe UI" w:cs="Segoe UI"/>
          <w:sz w:val="22"/>
          <w:szCs w:val="22"/>
        </w:rPr>
        <w:t>hnické záležitosti vyřizuje</w:t>
      </w:r>
      <w:r w:rsidRPr="00AD70B6">
        <w:rPr>
          <w:rFonts w:ascii="Segoe UI" w:hAnsi="Segoe UI" w:cs="Segoe UI"/>
          <w:sz w:val="22"/>
          <w:szCs w:val="22"/>
        </w:rPr>
        <w:t xml:space="preserve"> </w:t>
      </w:r>
      <w:r w:rsidRPr="00A8664F">
        <w:rPr>
          <w:rFonts w:ascii="Segoe UI" w:hAnsi="Segoe UI" w:cs="Segoe UI"/>
          <w:b/>
          <w:sz w:val="22"/>
          <w:szCs w:val="22"/>
        </w:rPr>
        <w:t>Karel Kalousek</w:t>
      </w:r>
      <w:r w:rsidRPr="00AD70B6">
        <w:rPr>
          <w:rFonts w:ascii="Segoe UI" w:hAnsi="Segoe UI" w:cs="Segoe UI"/>
          <w:sz w:val="22"/>
          <w:szCs w:val="22"/>
        </w:rPr>
        <w:t xml:space="preserve"> (602 112 537).</w:t>
      </w:r>
    </w:p>
    <w:p w:rsidR="00A8664F" w:rsidRPr="00AD70B6" w:rsidRDefault="00A8664F" w:rsidP="00A8664F">
      <w:pPr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Zástupce divadla</w:t>
      </w:r>
      <w:r w:rsidR="00267B7D">
        <w:rPr>
          <w:rFonts w:ascii="Segoe UI" w:hAnsi="Segoe UI" w:cs="Segoe UI"/>
          <w:sz w:val="22"/>
          <w:szCs w:val="22"/>
        </w:rPr>
        <w:t>,</w:t>
      </w:r>
      <w:r w:rsidR="00835C01">
        <w:rPr>
          <w:rFonts w:ascii="Segoe UI" w:hAnsi="Segoe UI" w:cs="Segoe UI"/>
          <w:sz w:val="22"/>
          <w:szCs w:val="22"/>
        </w:rPr>
        <w:t xml:space="preserve"> </w:t>
      </w:r>
      <w:r w:rsidR="00835C01" w:rsidRPr="00835C01">
        <w:rPr>
          <w:rFonts w:ascii="Segoe UI" w:hAnsi="Segoe UI" w:cs="Segoe UI"/>
          <w:b/>
          <w:sz w:val="22"/>
          <w:szCs w:val="22"/>
        </w:rPr>
        <w:t>Aleš Kučírek</w:t>
      </w:r>
      <w:r w:rsidR="00835C01">
        <w:rPr>
          <w:rFonts w:ascii="Segoe UI" w:hAnsi="Segoe UI" w:cs="Segoe UI"/>
          <w:b/>
          <w:sz w:val="22"/>
          <w:szCs w:val="22"/>
        </w:rPr>
        <w:t xml:space="preserve"> </w:t>
      </w:r>
      <w:r w:rsidR="00835C01" w:rsidRPr="00AD70B6">
        <w:rPr>
          <w:rFonts w:ascii="Segoe UI" w:hAnsi="Segoe UI" w:cs="Segoe UI"/>
          <w:bCs/>
          <w:sz w:val="22"/>
          <w:szCs w:val="22"/>
        </w:rPr>
        <w:t>(</w:t>
      </w:r>
      <w:r w:rsidR="00835C01">
        <w:rPr>
          <w:rFonts w:ascii="Segoe UI" w:eastAsiaTheme="minorEastAsia" w:hAnsi="Segoe UI" w:cs="Segoe UI"/>
          <w:noProof/>
          <w:color w:val="000000"/>
          <w:sz w:val="22"/>
          <w:szCs w:val="22"/>
          <w:lang w:eastAsia="cs-CZ"/>
        </w:rPr>
        <w:t>602 754 986</w:t>
      </w:r>
      <w:r w:rsidR="00835C01" w:rsidRPr="00AD70B6">
        <w:rPr>
          <w:rFonts w:ascii="Segoe UI" w:hAnsi="Segoe UI" w:cs="Segoe UI"/>
          <w:bCs/>
          <w:sz w:val="22"/>
          <w:szCs w:val="22"/>
        </w:rPr>
        <w:t>)</w:t>
      </w:r>
      <w:r w:rsidR="007A01DF">
        <w:rPr>
          <w:rFonts w:ascii="Segoe UI" w:hAnsi="Segoe UI" w:cs="Segoe UI"/>
          <w:bCs/>
          <w:sz w:val="22"/>
          <w:szCs w:val="22"/>
        </w:rPr>
        <w:t xml:space="preserve"> </w:t>
      </w:r>
      <w:r w:rsidR="00835C01" w:rsidRPr="00835C01">
        <w:rPr>
          <w:rFonts w:ascii="Segoe UI" w:hAnsi="Segoe UI" w:cs="Segoe UI"/>
          <w:b/>
          <w:sz w:val="22"/>
          <w:szCs w:val="22"/>
        </w:rPr>
        <w:t>/</w:t>
      </w:r>
      <w:r w:rsidR="007A01DF">
        <w:rPr>
          <w:rFonts w:ascii="Segoe UI" w:hAnsi="Segoe UI" w:cs="Segoe UI"/>
          <w:b/>
          <w:sz w:val="22"/>
          <w:szCs w:val="22"/>
        </w:rPr>
        <w:t xml:space="preserve"> </w:t>
      </w:r>
      <w:r w:rsidR="00267B7D">
        <w:rPr>
          <w:rFonts w:ascii="Segoe UI" w:hAnsi="Segoe UI" w:cs="Segoe UI"/>
          <w:b/>
          <w:bCs/>
          <w:sz w:val="22"/>
          <w:szCs w:val="22"/>
        </w:rPr>
        <w:t>Darja Slavíková</w:t>
      </w:r>
      <w:r w:rsidRPr="00AD70B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AD70B6">
        <w:rPr>
          <w:rFonts w:ascii="Segoe UI" w:hAnsi="Segoe UI" w:cs="Segoe UI"/>
          <w:bCs/>
          <w:sz w:val="22"/>
          <w:szCs w:val="22"/>
        </w:rPr>
        <w:t>(</w:t>
      </w:r>
      <w:r>
        <w:rPr>
          <w:rFonts w:ascii="Segoe UI" w:eastAsiaTheme="minorEastAsia" w:hAnsi="Segoe UI" w:cs="Segoe UI"/>
          <w:noProof/>
          <w:color w:val="000000"/>
          <w:sz w:val="22"/>
          <w:szCs w:val="22"/>
          <w:lang w:eastAsia="cs-CZ"/>
        </w:rPr>
        <w:t>606 681</w:t>
      </w:r>
      <w:r w:rsidRPr="00B859B0">
        <w:rPr>
          <w:rFonts w:ascii="Segoe UI" w:eastAsiaTheme="minorEastAsia" w:hAnsi="Segoe UI" w:cs="Segoe UI"/>
          <w:noProof/>
          <w:color w:val="000000"/>
          <w:sz w:val="22"/>
          <w:szCs w:val="22"/>
          <w:lang w:eastAsia="cs-CZ"/>
        </w:rPr>
        <w:t xml:space="preserve"> </w:t>
      </w:r>
      <w:r>
        <w:rPr>
          <w:rFonts w:ascii="Segoe UI" w:eastAsiaTheme="minorEastAsia" w:hAnsi="Segoe UI" w:cs="Segoe UI"/>
          <w:noProof/>
          <w:color w:val="000000"/>
          <w:sz w:val="22"/>
          <w:szCs w:val="22"/>
          <w:lang w:eastAsia="cs-CZ"/>
        </w:rPr>
        <w:t>289</w:t>
      </w:r>
      <w:r w:rsidRPr="00AD70B6">
        <w:rPr>
          <w:rFonts w:ascii="Segoe UI" w:hAnsi="Segoe UI" w:cs="Segoe UI"/>
          <w:bCs/>
          <w:sz w:val="22"/>
          <w:szCs w:val="22"/>
        </w:rPr>
        <w:t>)</w:t>
      </w:r>
      <w:r w:rsidR="00267B7D">
        <w:rPr>
          <w:rFonts w:ascii="Segoe UI" w:hAnsi="Segoe UI" w:cs="Segoe UI"/>
          <w:bCs/>
          <w:sz w:val="22"/>
          <w:szCs w:val="22"/>
        </w:rPr>
        <w:t>,</w:t>
      </w:r>
      <w:r w:rsidRPr="00AD70B6">
        <w:rPr>
          <w:rFonts w:ascii="Segoe UI" w:hAnsi="Segoe UI" w:cs="Segoe UI"/>
          <w:sz w:val="22"/>
          <w:szCs w:val="22"/>
        </w:rPr>
        <w:t xml:space="preserve"> bude po příjezdu souboru do místa konání </w:t>
      </w:r>
      <w:r w:rsidR="00881027">
        <w:rPr>
          <w:rFonts w:ascii="Segoe UI" w:hAnsi="Segoe UI" w:cs="Segoe UI"/>
          <w:sz w:val="22"/>
          <w:szCs w:val="22"/>
        </w:rPr>
        <w:t>koncertu kontaktovat produkční</w:t>
      </w:r>
      <w:r w:rsidRPr="00AD70B6">
        <w:rPr>
          <w:rFonts w:ascii="Segoe UI" w:hAnsi="Segoe UI" w:cs="Segoe UI"/>
          <w:sz w:val="22"/>
          <w:szCs w:val="22"/>
        </w:rPr>
        <w:t xml:space="preserve"> festivalu </w:t>
      </w:r>
      <w:r w:rsidRPr="00AD70B6">
        <w:rPr>
          <w:rFonts w:ascii="Segoe UI" w:hAnsi="Segoe UI" w:cs="Segoe UI"/>
          <w:b/>
          <w:sz w:val="22"/>
          <w:szCs w:val="22"/>
        </w:rPr>
        <w:t>Leoše Krejčího</w:t>
      </w:r>
      <w:r w:rsidRPr="00AD70B6">
        <w:rPr>
          <w:rFonts w:ascii="Segoe UI" w:hAnsi="Segoe UI" w:cs="Segoe UI"/>
          <w:sz w:val="22"/>
          <w:szCs w:val="22"/>
        </w:rPr>
        <w:t xml:space="preserve"> (602 712 164)</w:t>
      </w:r>
      <w:r w:rsidR="00881027">
        <w:rPr>
          <w:rFonts w:ascii="Segoe UI" w:hAnsi="Segoe UI" w:cs="Segoe UI"/>
          <w:sz w:val="22"/>
          <w:szCs w:val="22"/>
        </w:rPr>
        <w:t xml:space="preserve"> nebo </w:t>
      </w:r>
      <w:r w:rsidR="00881027" w:rsidRPr="00881027">
        <w:rPr>
          <w:rFonts w:ascii="Segoe UI" w:hAnsi="Segoe UI" w:cs="Segoe UI"/>
          <w:b/>
          <w:sz w:val="22"/>
          <w:szCs w:val="22"/>
        </w:rPr>
        <w:t>Lenku Moravcovou</w:t>
      </w:r>
      <w:r w:rsidR="00881027">
        <w:rPr>
          <w:rFonts w:ascii="Segoe UI" w:hAnsi="Segoe UI" w:cs="Segoe UI"/>
          <w:sz w:val="22"/>
          <w:szCs w:val="22"/>
        </w:rPr>
        <w:t xml:space="preserve"> (737 110 916)</w:t>
      </w:r>
      <w:r w:rsidRPr="00AD70B6">
        <w:rPr>
          <w:rFonts w:ascii="Segoe UI" w:hAnsi="Segoe UI" w:cs="Segoe UI"/>
          <w:sz w:val="22"/>
          <w:szCs w:val="22"/>
        </w:rPr>
        <w:t>.</w:t>
      </w:r>
    </w:p>
    <w:p w:rsidR="0055755D" w:rsidRPr="00835C01" w:rsidRDefault="0055755D">
      <w:pPr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835C01">
        <w:rPr>
          <w:rFonts w:ascii="Segoe UI" w:hAnsi="Segoe UI" w:cs="Segoe UI"/>
          <w:sz w:val="22"/>
          <w:szCs w:val="22"/>
        </w:rPr>
        <w:t xml:space="preserve">Ubytování za pořadatele zajišťuje paní </w:t>
      </w:r>
      <w:r w:rsidR="007C51DC" w:rsidRPr="00835C01">
        <w:rPr>
          <w:rFonts w:ascii="Segoe UI" w:hAnsi="Segoe UI" w:cs="Segoe UI"/>
          <w:b/>
          <w:sz w:val="22"/>
          <w:szCs w:val="22"/>
        </w:rPr>
        <w:t>Eva Žáčková</w:t>
      </w:r>
      <w:r w:rsidR="007C51DC" w:rsidRPr="00835C01">
        <w:rPr>
          <w:rFonts w:ascii="Segoe UI" w:hAnsi="Segoe UI" w:cs="Segoe UI"/>
          <w:sz w:val="22"/>
          <w:szCs w:val="22"/>
        </w:rPr>
        <w:t xml:space="preserve"> (607 050 482</w:t>
      </w:r>
      <w:r w:rsidRPr="00835C01">
        <w:rPr>
          <w:rFonts w:ascii="Segoe UI" w:hAnsi="Segoe UI" w:cs="Segoe UI"/>
          <w:sz w:val="22"/>
          <w:szCs w:val="22"/>
        </w:rPr>
        <w:t>).</w:t>
      </w:r>
    </w:p>
    <w:p w:rsidR="0055755D" w:rsidRPr="00AD70B6" w:rsidRDefault="0055755D">
      <w:pPr>
        <w:ind w:left="360"/>
        <w:jc w:val="both"/>
        <w:rPr>
          <w:rFonts w:ascii="Segoe UI" w:hAnsi="Segoe UI" w:cs="Segoe UI"/>
          <w:sz w:val="22"/>
          <w:szCs w:val="22"/>
        </w:rPr>
      </w:pPr>
    </w:p>
    <w:p w:rsidR="0055755D" w:rsidRPr="00AD70B6" w:rsidRDefault="0055755D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Pořadatel je oprávněn od této smlouvy odstoupit v případě, že divadlo nebo některý člen souboru závažně poruší některou z povinností dle této smlouvy.</w:t>
      </w:r>
    </w:p>
    <w:p w:rsidR="0055755D" w:rsidRPr="00AD70B6" w:rsidRDefault="0055755D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Divadlo je oprávněno od této smlouvy odstoupit v případě, že pořadatel z</w:t>
      </w:r>
      <w:r w:rsidR="00DB494E" w:rsidRPr="00AD70B6">
        <w:rPr>
          <w:rFonts w:ascii="Segoe UI" w:hAnsi="Segoe UI" w:cs="Segoe UI"/>
          <w:sz w:val="22"/>
          <w:szCs w:val="22"/>
        </w:rPr>
        <w:t xml:space="preserve">ávažně poruší některou z </w:t>
      </w:r>
      <w:r w:rsidRPr="00AD70B6">
        <w:rPr>
          <w:rFonts w:ascii="Segoe UI" w:hAnsi="Segoe UI" w:cs="Segoe UI"/>
          <w:sz w:val="22"/>
          <w:szCs w:val="22"/>
        </w:rPr>
        <w:t>povinností dle této smlouvy.</w:t>
      </w:r>
    </w:p>
    <w:p w:rsidR="0055755D" w:rsidRPr="00AD70B6" w:rsidRDefault="0055755D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Projev odstoupení musí být učiněn písemně a musí být doručen druhé smluvní straně s účinností okamžikem doručení.</w:t>
      </w:r>
    </w:p>
    <w:p w:rsidR="0055755D" w:rsidRPr="00AD70B6" w:rsidRDefault="0055755D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Ve všech případech neupravených touto smlouvou se smluvní strany řídí ustanoveními občanského zákoníku a autorského zákona.</w:t>
      </w:r>
    </w:p>
    <w:p w:rsidR="0055755D" w:rsidRDefault="0055755D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Tato smlouva je vyhotovena ve čtyřech stejnopisech, z nichž každá smluvní strana obdrží po dvou vyhotoveních.</w:t>
      </w:r>
    </w:p>
    <w:p w:rsidR="00922C92" w:rsidRPr="00922C92" w:rsidRDefault="00AC1D8F" w:rsidP="00AC1D8F">
      <w:pPr>
        <w:pStyle w:val="Odstavecseseznamem"/>
        <w:numPr>
          <w:ilvl w:val="0"/>
          <w:numId w:val="5"/>
        </w:numPr>
        <w:rPr>
          <w:rFonts w:ascii="Segoe UI" w:hAnsi="Segoe UI" w:cs="Segoe UI"/>
          <w:sz w:val="22"/>
          <w:szCs w:val="22"/>
          <w:lang w:eastAsia="en-US"/>
        </w:rPr>
      </w:pPr>
      <w:r w:rsidRPr="00AC1D8F">
        <w:rPr>
          <w:rFonts w:ascii="Segoe UI" w:hAnsi="Segoe UI" w:cs="Segoe UI"/>
          <w:sz w:val="22"/>
          <w:szCs w:val="22"/>
          <w:lang w:eastAsia="en-US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55755D" w:rsidRPr="00AD70B6" w:rsidRDefault="0055755D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Tato smlouva může být měněna pouze písemnými číslovanými dodatky.</w:t>
      </w:r>
    </w:p>
    <w:p w:rsidR="0055755D" w:rsidRPr="00AD70B6" w:rsidRDefault="0055755D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Smlouva vstupuje v platnost dnem podpisu obou smluvních stran. </w:t>
      </w:r>
    </w:p>
    <w:p w:rsidR="0055755D" w:rsidRDefault="0055755D">
      <w:pPr>
        <w:rPr>
          <w:rFonts w:ascii="Segoe UI" w:hAnsi="Segoe UI" w:cs="Segoe UI"/>
          <w:sz w:val="22"/>
          <w:szCs w:val="22"/>
        </w:rPr>
      </w:pPr>
    </w:p>
    <w:p w:rsidR="00B859B0" w:rsidRPr="00AD70B6" w:rsidRDefault="00B859B0">
      <w:pPr>
        <w:rPr>
          <w:rFonts w:ascii="Segoe UI" w:hAnsi="Segoe UI" w:cs="Segoe UI"/>
          <w:sz w:val="22"/>
          <w:szCs w:val="22"/>
        </w:rPr>
      </w:pPr>
    </w:p>
    <w:p w:rsidR="0055755D" w:rsidRPr="00AD70B6" w:rsidRDefault="0055755D">
      <w:pPr>
        <w:rPr>
          <w:rFonts w:ascii="Segoe UI" w:hAnsi="Segoe UI" w:cs="Segoe UI"/>
          <w:sz w:val="22"/>
          <w:szCs w:val="22"/>
        </w:rPr>
      </w:pPr>
    </w:p>
    <w:p w:rsidR="0055755D" w:rsidRPr="00AD70B6" w:rsidRDefault="0055755D" w:rsidP="00B859B0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V Brně </w:t>
      </w:r>
      <w:r w:rsidR="00700716" w:rsidRPr="00AD70B6">
        <w:rPr>
          <w:rFonts w:ascii="Segoe UI" w:hAnsi="Segoe UI" w:cs="Segoe UI"/>
          <w:sz w:val="22"/>
          <w:szCs w:val="22"/>
        </w:rPr>
        <w:t>dne</w:t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75282F">
        <w:rPr>
          <w:rFonts w:ascii="Segoe UI" w:hAnsi="Segoe UI" w:cs="Segoe UI"/>
          <w:sz w:val="22"/>
          <w:szCs w:val="22"/>
        </w:rPr>
        <w:t>V Litomyšli dne</w:t>
      </w:r>
      <w:r w:rsidR="007A01DF">
        <w:rPr>
          <w:rFonts w:ascii="Segoe UI" w:hAnsi="Segoe UI" w:cs="Segoe UI"/>
          <w:sz w:val="22"/>
          <w:szCs w:val="22"/>
        </w:rPr>
        <w:t xml:space="preserve"> 30.4.2018</w:t>
      </w:r>
    </w:p>
    <w:p w:rsidR="0055755D" w:rsidRPr="00AD70B6" w:rsidRDefault="0055755D">
      <w:pPr>
        <w:rPr>
          <w:rFonts w:ascii="Segoe UI" w:hAnsi="Segoe UI" w:cs="Segoe UI"/>
          <w:sz w:val="22"/>
          <w:szCs w:val="22"/>
        </w:rPr>
      </w:pPr>
    </w:p>
    <w:p w:rsidR="0055755D" w:rsidRPr="00AD70B6" w:rsidRDefault="0055755D">
      <w:pPr>
        <w:rPr>
          <w:rFonts w:ascii="Segoe UI" w:hAnsi="Segoe UI" w:cs="Segoe UI"/>
          <w:sz w:val="22"/>
          <w:szCs w:val="22"/>
        </w:rPr>
      </w:pPr>
    </w:p>
    <w:p w:rsidR="0055755D" w:rsidRPr="00AD70B6" w:rsidRDefault="0055755D">
      <w:pPr>
        <w:rPr>
          <w:rFonts w:ascii="Segoe UI" w:hAnsi="Segoe UI" w:cs="Segoe UI"/>
          <w:sz w:val="22"/>
          <w:szCs w:val="22"/>
        </w:rPr>
      </w:pPr>
    </w:p>
    <w:p w:rsidR="0055755D" w:rsidRPr="00AD70B6" w:rsidRDefault="0055755D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…………………………….</w:t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>……………………………..</w:t>
      </w:r>
    </w:p>
    <w:p w:rsidR="0055755D" w:rsidRPr="00AD70B6" w:rsidRDefault="0055755D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Za divadlo</w:t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>Za pořadatele</w:t>
      </w:r>
    </w:p>
    <w:sectPr w:rsidR="0055755D" w:rsidRPr="00AD70B6" w:rsidSect="00AD6D56">
      <w:headerReference w:type="default" r:id="rId8"/>
      <w:pgSz w:w="12240" w:h="15840"/>
      <w:pgMar w:top="993" w:right="1417" w:bottom="993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86A" w:rsidRDefault="0037086A" w:rsidP="00AD70B6">
      <w:r>
        <w:separator/>
      </w:r>
    </w:p>
  </w:endnote>
  <w:endnote w:type="continuationSeparator" w:id="0">
    <w:p w:rsidR="0037086A" w:rsidRDefault="0037086A" w:rsidP="00AD7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86A" w:rsidRDefault="0037086A" w:rsidP="00AD70B6">
      <w:r>
        <w:separator/>
      </w:r>
    </w:p>
  </w:footnote>
  <w:footnote w:type="continuationSeparator" w:id="0">
    <w:p w:rsidR="0037086A" w:rsidRDefault="0037086A" w:rsidP="00AD7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B6" w:rsidRDefault="00AD70B6" w:rsidP="00AD70B6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71777" cy="448734"/>
          <wp:effectExtent l="19050" t="0" r="9373" b="0"/>
          <wp:docPr id="1" name="obrázek 1" descr="C:\Users\kucirek\Desktop\Logo_Ale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cirek\Desktop\Logo_Aleš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353" cy="4488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70B6" w:rsidRDefault="00AD70B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8E4A7E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4"/>
        <w:szCs w:val="24"/>
      </w:rPr>
    </w:lvl>
  </w:abstractNum>
  <w:abstractNum w:abstractNumId="2">
    <w:nsid w:val="00000003"/>
    <w:multiLevelType w:val="singleLevel"/>
    <w:tmpl w:val="AF04DC90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sz w:val="24"/>
        <w:szCs w:val="24"/>
      </w:rPr>
    </w:lvl>
  </w:abstractNum>
  <w:abstractNum w:abstractNumId="3">
    <w:nsid w:val="00000004"/>
    <w:multiLevelType w:val="multilevel"/>
    <w:tmpl w:val="78FCCCD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85E890F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sz w:val="24"/>
        <w:szCs w:val="24"/>
      </w:rPr>
    </w:lvl>
  </w:abstractNum>
  <w:abstractNum w:abstractNumId="5">
    <w:nsid w:val="00000006"/>
    <w:multiLevelType w:val="singleLevel"/>
    <w:tmpl w:val="8EBEB46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4"/>
        <w:szCs w:val="24"/>
      </w:rPr>
    </w:lvl>
  </w:abstractNum>
  <w:abstractNum w:abstractNumId="6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>
    <w:nsid w:val="0D727D3F"/>
    <w:multiLevelType w:val="hybridMultilevel"/>
    <w:tmpl w:val="3F3E8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46F69"/>
    <w:multiLevelType w:val="hybridMultilevel"/>
    <w:tmpl w:val="CABE70F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70729"/>
    <w:multiLevelType w:val="hybridMultilevel"/>
    <w:tmpl w:val="0B088E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4C7B94"/>
    <w:multiLevelType w:val="hybridMultilevel"/>
    <w:tmpl w:val="49EC5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E569B"/>
    <w:multiLevelType w:val="hybridMultilevel"/>
    <w:tmpl w:val="983C9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845CC"/>
    <w:multiLevelType w:val="hybridMultilevel"/>
    <w:tmpl w:val="EB605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A22FA"/>
    <w:multiLevelType w:val="hybridMultilevel"/>
    <w:tmpl w:val="14F8B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12"/>
  </w:num>
  <w:num w:numId="13">
    <w:abstractNumId w:val="8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747"/>
    <w:rsid w:val="000041E0"/>
    <w:rsid w:val="00047FED"/>
    <w:rsid w:val="000A1BD9"/>
    <w:rsid w:val="000F4D7F"/>
    <w:rsid w:val="000F5792"/>
    <w:rsid w:val="001075E2"/>
    <w:rsid w:val="00112DCC"/>
    <w:rsid w:val="00115AD8"/>
    <w:rsid w:val="00164891"/>
    <w:rsid w:val="00186AAE"/>
    <w:rsid w:val="001A5DB8"/>
    <w:rsid w:val="001A7F3A"/>
    <w:rsid w:val="001D6564"/>
    <w:rsid w:val="00227013"/>
    <w:rsid w:val="00235773"/>
    <w:rsid w:val="002362C3"/>
    <w:rsid w:val="00245EE2"/>
    <w:rsid w:val="00267B7D"/>
    <w:rsid w:val="00273DD2"/>
    <w:rsid w:val="00287747"/>
    <w:rsid w:val="002A3263"/>
    <w:rsid w:val="002C266C"/>
    <w:rsid w:val="002D2514"/>
    <w:rsid w:val="002E2838"/>
    <w:rsid w:val="00300E05"/>
    <w:rsid w:val="00315A56"/>
    <w:rsid w:val="00315BAC"/>
    <w:rsid w:val="00356CCD"/>
    <w:rsid w:val="00364A23"/>
    <w:rsid w:val="0037086A"/>
    <w:rsid w:val="00371332"/>
    <w:rsid w:val="00375149"/>
    <w:rsid w:val="003760EC"/>
    <w:rsid w:val="00377A25"/>
    <w:rsid w:val="003B0185"/>
    <w:rsid w:val="003C0934"/>
    <w:rsid w:val="003D13E9"/>
    <w:rsid w:val="00411429"/>
    <w:rsid w:val="00440472"/>
    <w:rsid w:val="00441302"/>
    <w:rsid w:val="00442F27"/>
    <w:rsid w:val="004858E9"/>
    <w:rsid w:val="00492068"/>
    <w:rsid w:val="004935C1"/>
    <w:rsid w:val="004B2D62"/>
    <w:rsid w:val="004C491E"/>
    <w:rsid w:val="005259BB"/>
    <w:rsid w:val="00535921"/>
    <w:rsid w:val="005532AC"/>
    <w:rsid w:val="0055755D"/>
    <w:rsid w:val="005E13DA"/>
    <w:rsid w:val="00602F09"/>
    <w:rsid w:val="00610738"/>
    <w:rsid w:val="00634DB1"/>
    <w:rsid w:val="00684866"/>
    <w:rsid w:val="0068743D"/>
    <w:rsid w:val="00687884"/>
    <w:rsid w:val="006C76B2"/>
    <w:rsid w:val="006E45F7"/>
    <w:rsid w:val="006E665C"/>
    <w:rsid w:val="00700716"/>
    <w:rsid w:val="00705CF5"/>
    <w:rsid w:val="00724D70"/>
    <w:rsid w:val="00742128"/>
    <w:rsid w:val="0075282F"/>
    <w:rsid w:val="0076573D"/>
    <w:rsid w:val="00770500"/>
    <w:rsid w:val="00770C8F"/>
    <w:rsid w:val="007A01DF"/>
    <w:rsid w:val="007C51DC"/>
    <w:rsid w:val="007C5DF5"/>
    <w:rsid w:val="007D3863"/>
    <w:rsid w:val="007E28F1"/>
    <w:rsid w:val="00812B75"/>
    <w:rsid w:val="00835C01"/>
    <w:rsid w:val="008402E5"/>
    <w:rsid w:val="008450D4"/>
    <w:rsid w:val="008706DF"/>
    <w:rsid w:val="00881027"/>
    <w:rsid w:val="008D06D9"/>
    <w:rsid w:val="0091778D"/>
    <w:rsid w:val="00922C92"/>
    <w:rsid w:val="00963614"/>
    <w:rsid w:val="0096574A"/>
    <w:rsid w:val="0098563D"/>
    <w:rsid w:val="009A4586"/>
    <w:rsid w:val="009D3D85"/>
    <w:rsid w:val="009D450A"/>
    <w:rsid w:val="009D6F96"/>
    <w:rsid w:val="00A406E6"/>
    <w:rsid w:val="00A50C63"/>
    <w:rsid w:val="00A8664F"/>
    <w:rsid w:val="00AB189B"/>
    <w:rsid w:val="00AB4CF6"/>
    <w:rsid w:val="00AC1D8F"/>
    <w:rsid w:val="00AC7E72"/>
    <w:rsid w:val="00AD085B"/>
    <w:rsid w:val="00AD6D56"/>
    <w:rsid w:val="00AD70B6"/>
    <w:rsid w:val="00AE5240"/>
    <w:rsid w:val="00B2059C"/>
    <w:rsid w:val="00B40DEA"/>
    <w:rsid w:val="00B57093"/>
    <w:rsid w:val="00B859B0"/>
    <w:rsid w:val="00BA2831"/>
    <w:rsid w:val="00BC125F"/>
    <w:rsid w:val="00BC79C8"/>
    <w:rsid w:val="00C365D4"/>
    <w:rsid w:val="00C3744B"/>
    <w:rsid w:val="00C67594"/>
    <w:rsid w:val="00C8190C"/>
    <w:rsid w:val="00C94C9E"/>
    <w:rsid w:val="00CA2D71"/>
    <w:rsid w:val="00D032A6"/>
    <w:rsid w:val="00D0362E"/>
    <w:rsid w:val="00D11437"/>
    <w:rsid w:val="00D361C6"/>
    <w:rsid w:val="00D44003"/>
    <w:rsid w:val="00D458D1"/>
    <w:rsid w:val="00D56469"/>
    <w:rsid w:val="00D632CE"/>
    <w:rsid w:val="00D94236"/>
    <w:rsid w:val="00D96E2D"/>
    <w:rsid w:val="00DA2C10"/>
    <w:rsid w:val="00DB494E"/>
    <w:rsid w:val="00DD0D80"/>
    <w:rsid w:val="00E21E8C"/>
    <w:rsid w:val="00E33467"/>
    <w:rsid w:val="00E52F56"/>
    <w:rsid w:val="00E602A8"/>
    <w:rsid w:val="00E72595"/>
    <w:rsid w:val="00E74C19"/>
    <w:rsid w:val="00E8591A"/>
    <w:rsid w:val="00EB2430"/>
    <w:rsid w:val="00ED41D7"/>
    <w:rsid w:val="00F249D2"/>
    <w:rsid w:val="00F934CE"/>
    <w:rsid w:val="00FC4B11"/>
    <w:rsid w:val="00FC6A27"/>
    <w:rsid w:val="00FD4B7C"/>
    <w:rsid w:val="00FF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D5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D6D56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AD6D56"/>
    <w:pPr>
      <w:keepNext/>
      <w:numPr>
        <w:ilvl w:val="1"/>
        <w:numId w:val="1"/>
      </w:numPr>
      <w:jc w:val="both"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AD6D56"/>
    <w:pPr>
      <w:keepNext/>
      <w:numPr>
        <w:ilvl w:val="2"/>
        <w:numId w:val="1"/>
      </w:numPr>
      <w:outlineLvl w:val="2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D6D56"/>
    <w:rPr>
      <w:rFonts w:hint="default"/>
    </w:rPr>
  </w:style>
  <w:style w:type="character" w:customStyle="1" w:styleId="WW8Num1z1">
    <w:name w:val="WW8Num1z1"/>
    <w:rsid w:val="00AD6D56"/>
  </w:style>
  <w:style w:type="character" w:customStyle="1" w:styleId="WW8Num1z2">
    <w:name w:val="WW8Num1z2"/>
    <w:rsid w:val="00AD6D56"/>
  </w:style>
  <w:style w:type="character" w:customStyle="1" w:styleId="WW8Num1z3">
    <w:name w:val="WW8Num1z3"/>
    <w:rsid w:val="00AD6D56"/>
  </w:style>
  <w:style w:type="character" w:customStyle="1" w:styleId="WW8Num1z4">
    <w:name w:val="WW8Num1z4"/>
    <w:rsid w:val="00AD6D56"/>
  </w:style>
  <w:style w:type="character" w:customStyle="1" w:styleId="WW8Num1z5">
    <w:name w:val="WW8Num1z5"/>
    <w:rsid w:val="00AD6D56"/>
  </w:style>
  <w:style w:type="character" w:customStyle="1" w:styleId="WW8Num1z6">
    <w:name w:val="WW8Num1z6"/>
    <w:rsid w:val="00AD6D56"/>
  </w:style>
  <w:style w:type="character" w:customStyle="1" w:styleId="WW8Num1z7">
    <w:name w:val="WW8Num1z7"/>
    <w:rsid w:val="00AD6D56"/>
  </w:style>
  <w:style w:type="character" w:customStyle="1" w:styleId="WW8Num1z8">
    <w:name w:val="WW8Num1z8"/>
    <w:rsid w:val="00AD6D56"/>
  </w:style>
  <w:style w:type="character" w:customStyle="1" w:styleId="WW8Num2z0">
    <w:name w:val="WW8Num2z0"/>
    <w:rsid w:val="00AD6D56"/>
    <w:rPr>
      <w:rFonts w:hint="default"/>
    </w:rPr>
  </w:style>
  <w:style w:type="character" w:customStyle="1" w:styleId="WW8Num2z1">
    <w:name w:val="WW8Num2z1"/>
    <w:rsid w:val="00AD6D56"/>
  </w:style>
  <w:style w:type="character" w:customStyle="1" w:styleId="WW8Num2z2">
    <w:name w:val="WW8Num2z2"/>
    <w:rsid w:val="00AD6D56"/>
  </w:style>
  <w:style w:type="character" w:customStyle="1" w:styleId="WW8Num2z3">
    <w:name w:val="WW8Num2z3"/>
    <w:rsid w:val="00AD6D56"/>
  </w:style>
  <w:style w:type="character" w:customStyle="1" w:styleId="WW8Num2z4">
    <w:name w:val="WW8Num2z4"/>
    <w:rsid w:val="00AD6D56"/>
  </w:style>
  <w:style w:type="character" w:customStyle="1" w:styleId="WW8Num2z5">
    <w:name w:val="WW8Num2z5"/>
    <w:rsid w:val="00AD6D56"/>
  </w:style>
  <w:style w:type="character" w:customStyle="1" w:styleId="WW8Num2z6">
    <w:name w:val="WW8Num2z6"/>
    <w:rsid w:val="00AD6D56"/>
  </w:style>
  <w:style w:type="character" w:customStyle="1" w:styleId="WW8Num2z7">
    <w:name w:val="WW8Num2z7"/>
    <w:rsid w:val="00AD6D56"/>
  </w:style>
  <w:style w:type="character" w:customStyle="1" w:styleId="WW8Num2z8">
    <w:name w:val="WW8Num2z8"/>
    <w:rsid w:val="00AD6D56"/>
  </w:style>
  <w:style w:type="character" w:customStyle="1" w:styleId="WW8Num3z0">
    <w:name w:val="WW8Num3z0"/>
    <w:rsid w:val="00AD6D56"/>
    <w:rPr>
      <w:rFonts w:ascii="Symbol" w:hAnsi="Symbol" w:cs="Symbol" w:hint="default"/>
    </w:rPr>
  </w:style>
  <w:style w:type="character" w:customStyle="1" w:styleId="WW8Num3z1">
    <w:name w:val="WW8Num3z1"/>
    <w:rsid w:val="00AD6D56"/>
    <w:rPr>
      <w:rFonts w:ascii="Courier New" w:hAnsi="Courier New" w:cs="Courier New" w:hint="default"/>
    </w:rPr>
  </w:style>
  <w:style w:type="character" w:customStyle="1" w:styleId="WW8Num3z2">
    <w:name w:val="WW8Num3z2"/>
    <w:rsid w:val="00AD6D56"/>
    <w:rPr>
      <w:rFonts w:ascii="Wingdings" w:hAnsi="Wingdings" w:cs="Wingdings" w:hint="default"/>
    </w:rPr>
  </w:style>
  <w:style w:type="character" w:customStyle="1" w:styleId="WW8Num4z0">
    <w:name w:val="WW8Num4z0"/>
    <w:rsid w:val="00AD6D56"/>
    <w:rPr>
      <w:rFonts w:ascii="Arial" w:hAnsi="Arial" w:cs="Arial"/>
      <w:sz w:val="24"/>
      <w:szCs w:val="24"/>
    </w:rPr>
  </w:style>
  <w:style w:type="character" w:customStyle="1" w:styleId="WW8Num4z1">
    <w:name w:val="WW8Num4z1"/>
    <w:rsid w:val="00AD6D56"/>
  </w:style>
  <w:style w:type="character" w:customStyle="1" w:styleId="WW8Num4z2">
    <w:name w:val="WW8Num4z2"/>
    <w:rsid w:val="00AD6D56"/>
  </w:style>
  <w:style w:type="character" w:customStyle="1" w:styleId="WW8Num4z3">
    <w:name w:val="WW8Num4z3"/>
    <w:rsid w:val="00AD6D56"/>
  </w:style>
  <w:style w:type="character" w:customStyle="1" w:styleId="WW8Num4z4">
    <w:name w:val="WW8Num4z4"/>
    <w:rsid w:val="00AD6D56"/>
  </w:style>
  <w:style w:type="character" w:customStyle="1" w:styleId="WW8Num4z5">
    <w:name w:val="WW8Num4z5"/>
    <w:rsid w:val="00AD6D56"/>
  </w:style>
  <w:style w:type="character" w:customStyle="1" w:styleId="WW8Num4z6">
    <w:name w:val="WW8Num4z6"/>
    <w:rsid w:val="00AD6D56"/>
  </w:style>
  <w:style w:type="character" w:customStyle="1" w:styleId="WW8Num4z7">
    <w:name w:val="WW8Num4z7"/>
    <w:rsid w:val="00AD6D56"/>
  </w:style>
  <w:style w:type="character" w:customStyle="1" w:styleId="WW8Num4z8">
    <w:name w:val="WW8Num4z8"/>
    <w:rsid w:val="00AD6D56"/>
  </w:style>
  <w:style w:type="character" w:customStyle="1" w:styleId="WW8Num5z0">
    <w:name w:val="WW8Num5z0"/>
    <w:rsid w:val="00AD6D56"/>
  </w:style>
  <w:style w:type="character" w:customStyle="1" w:styleId="WW8Num6z0">
    <w:name w:val="WW8Num6z0"/>
    <w:rsid w:val="00AD6D5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D6D56"/>
    <w:rPr>
      <w:rFonts w:ascii="Arial" w:eastAsia="Times New Roman" w:hAnsi="Arial" w:cs="Arial" w:hint="default"/>
    </w:rPr>
  </w:style>
  <w:style w:type="character" w:customStyle="1" w:styleId="WW8Num6z2">
    <w:name w:val="WW8Num6z2"/>
    <w:rsid w:val="00AD6D56"/>
  </w:style>
  <w:style w:type="character" w:customStyle="1" w:styleId="WW8Num6z3">
    <w:name w:val="WW8Num6z3"/>
    <w:rsid w:val="00AD6D56"/>
  </w:style>
  <w:style w:type="character" w:customStyle="1" w:styleId="WW8Num6z4">
    <w:name w:val="WW8Num6z4"/>
    <w:rsid w:val="00AD6D56"/>
  </w:style>
  <w:style w:type="character" w:customStyle="1" w:styleId="WW8Num6z5">
    <w:name w:val="WW8Num6z5"/>
    <w:rsid w:val="00AD6D56"/>
  </w:style>
  <w:style w:type="character" w:customStyle="1" w:styleId="WW8Num6z6">
    <w:name w:val="WW8Num6z6"/>
    <w:rsid w:val="00AD6D56"/>
  </w:style>
  <w:style w:type="character" w:customStyle="1" w:styleId="WW8Num6z7">
    <w:name w:val="WW8Num6z7"/>
    <w:rsid w:val="00AD6D56"/>
  </w:style>
  <w:style w:type="character" w:customStyle="1" w:styleId="WW8Num6z8">
    <w:name w:val="WW8Num6z8"/>
    <w:rsid w:val="00AD6D56"/>
  </w:style>
  <w:style w:type="character" w:customStyle="1" w:styleId="WW8Num7z0">
    <w:name w:val="WW8Num7z0"/>
    <w:rsid w:val="00AD6D56"/>
    <w:rPr>
      <w:b/>
    </w:rPr>
  </w:style>
  <w:style w:type="character" w:customStyle="1" w:styleId="WW8Num8z0">
    <w:name w:val="WW8Num8z0"/>
    <w:rsid w:val="00AD6D56"/>
  </w:style>
  <w:style w:type="character" w:customStyle="1" w:styleId="WW8Num8z1">
    <w:name w:val="WW8Num8z1"/>
    <w:rsid w:val="00AD6D56"/>
  </w:style>
  <w:style w:type="character" w:customStyle="1" w:styleId="WW8Num8z2">
    <w:name w:val="WW8Num8z2"/>
    <w:rsid w:val="00AD6D56"/>
  </w:style>
  <w:style w:type="character" w:customStyle="1" w:styleId="WW8Num8z3">
    <w:name w:val="WW8Num8z3"/>
    <w:rsid w:val="00AD6D56"/>
  </w:style>
  <w:style w:type="character" w:customStyle="1" w:styleId="WW8Num8z4">
    <w:name w:val="WW8Num8z4"/>
    <w:rsid w:val="00AD6D56"/>
  </w:style>
  <w:style w:type="character" w:customStyle="1" w:styleId="WW8Num8z5">
    <w:name w:val="WW8Num8z5"/>
    <w:rsid w:val="00AD6D56"/>
  </w:style>
  <w:style w:type="character" w:customStyle="1" w:styleId="WW8Num8z6">
    <w:name w:val="WW8Num8z6"/>
    <w:rsid w:val="00AD6D56"/>
  </w:style>
  <w:style w:type="character" w:customStyle="1" w:styleId="WW8Num8z7">
    <w:name w:val="WW8Num8z7"/>
    <w:rsid w:val="00AD6D56"/>
  </w:style>
  <w:style w:type="character" w:customStyle="1" w:styleId="WW8Num8z8">
    <w:name w:val="WW8Num8z8"/>
    <w:rsid w:val="00AD6D56"/>
  </w:style>
  <w:style w:type="character" w:customStyle="1" w:styleId="WW8Num9z0">
    <w:name w:val="WW8Num9z0"/>
    <w:rsid w:val="00AD6D56"/>
    <w:rPr>
      <w:rFonts w:hint="default"/>
    </w:rPr>
  </w:style>
  <w:style w:type="character" w:customStyle="1" w:styleId="WW8Num9z1">
    <w:name w:val="WW8Num9z1"/>
    <w:rsid w:val="00AD6D56"/>
  </w:style>
  <w:style w:type="character" w:customStyle="1" w:styleId="WW8Num9z2">
    <w:name w:val="WW8Num9z2"/>
    <w:rsid w:val="00AD6D56"/>
  </w:style>
  <w:style w:type="character" w:customStyle="1" w:styleId="WW8Num9z3">
    <w:name w:val="WW8Num9z3"/>
    <w:rsid w:val="00AD6D56"/>
  </w:style>
  <w:style w:type="character" w:customStyle="1" w:styleId="WW8Num9z4">
    <w:name w:val="WW8Num9z4"/>
    <w:rsid w:val="00AD6D56"/>
  </w:style>
  <w:style w:type="character" w:customStyle="1" w:styleId="WW8Num9z5">
    <w:name w:val="WW8Num9z5"/>
    <w:rsid w:val="00AD6D56"/>
  </w:style>
  <w:style w:type="character" w:customStyle="1" w:styleId="WW8Num9z6">
    <w:name w:val="WW8Num9z6"/>
    <w:rsid w:val="00AD6D56"/>
  </w:style>
  <w:style w:type="character" w:customStyle="1" w:styleId="WW8Num9z7">
    <w:name w:val="WW8Num9z7"/>
    <w:rsid w:val="00AD6D56"/>
  </w:style>
  <w:style w:type="character" w:customStyle="1" w:styleId="WW8Num9z8">
    <w:name w:val="WW8Num9z8"/>
    <w:rsid w:val="00AD6D56"/>
  </w:style>
  <w:style w:type="character" w:customStyle="1" w:styleId="WW8Num10z0">
    <w:name w:val="WW8Num10z0"/>
    <w:rsid w:val="00AD6D56"/>
    <w:rPr>
      <w:rFonts w:ascii="Symbol" w:hAnsi="Symbol" w:cs="Symbol" w:hint="default"/>
    </w:rPr>
  </w:style>
  <w:style w:type="character" w:customStyle="1" w:styleId="WW8Num10z1">
    <w:name w:val="WW8Num10z1"/>
    <w:rsid w:val="00AD6D56"/>
    <w:rPr>
      <w:rFonts w:ascii="Courier New" w:hAnsi="Courier New" w:cs="Courier New" w:hint="default"/>
    </w:rPr>
  </w:style>
  <w:style w:type="character" w:customStyle="1" w:styleId="WW8Num10z2">
    <w:name w:val="WW8Num10z2"/>
    <w:rsid w:val="00AD6D56"/>
    <w:rPr>
      <w:rFonts w:ascii="Wingdings" w:hAnsi="Wingdings" w:cs="Wingdings" w:hint="default"/>
    </w:rPr>
  </w:style>
  <w:style w:type="character" w:customStyle="1" w:styleId="WW8Num11z0">
    <w:name w:val="WW8Num11z0"/>
    <w:rsid w:val="00AD6D56"/>
    <w:rPr>
      <w:b w:val="0"/>
    </w:rPr>
  </w:style>
  <w:style w:type="character" w:customStyle="1" w:styleId="WW8Num11z1">
    <w:name w:val="WW8Num11z1"/>
    <w:rsid w:val="00AD6D56"/>
  </w:style>
  <w:style w:type="character" w:customStyle="1" w:styleId="WW8Num11z2">
    <w:name w:val="WW8Num11z2"/>
    <w:rsid w:val="00AD6D56"/>
  </w:style>
  <w:style w:type="character" w:customStyle="1" w:styleId="WW8Num11z3">
    <w:name w:val="WW8Num11z3"/>
    <w:rsid w:val="00AD6D56"/>
  </w:style>
  <w:style w:type="character" w:customStyle="1" w:styleId="WW8Num11z4">
    <w:name w:val="WW8Num11z4"/>
    <w:rsid w:val="00AD6D56"/>
  </w:style>
  <w:style w:type="character" w:customStyle="1" w:styleId="WW8Num11z5">
    <w:name w:val="WW8Num11z5"/>
    <w:rsid w:val="00AD6D56"/>
  </w:style>
  <w:style w:type="character" w:customStyle="1" w:styleId="WW8Num11z6">
    <w:name w:val="WW8Num11z6"/>
    <w:rsid w:val="00AD6D56"/>
  </w:style>
  <w:style w:type="character" w:customStyle="1" w:styleId="WW8Num11z7">
    <w:name w:val="WW8Num11z7"/>
    <w:rsid w:val="00AD6D56"/>
  </w:style>
  <w:style w:type="character" w:customStyle="1" w:styleId="WW8Num11z8">
    <w:name w:val="WW8Num11z8"/>
    <w:rsid w:val="00AD6D56"/>
  </w:style>
  <w:style w:type="character" w:customStyle="1" w:styleId="WW8Num12z0">
    <w:name w:val="WW8Num12z0"/>
    <w:rsid w:val="00AD6D56"/>
    <w:rPr>
      <w:rFonts w:ascii="Symbol" w:hAnsi="Symbol" w:cs="Symbol" w:hint="default"/>
    </w:rPr>
  </w:style>
  <w:style w:type="character" w:customStyle="1" w:styleId="WW8Num12z1">
    <w:name w:val="WW8Num12z1"/>
    <w:rsid w:val="00AD6D56"/>
    <w:rPr>
      <w:rFonts w:ascii="Courier New" w:hAnsi="Courier New" w:cs="Courier New" w:hint="default"/>
    </w:rPr>
  </w:style>
  <w:style w:type="character" w:customStyle="1" w:styleId="WW8Num12z2">
    <w:name w:val="WW8Num12z2"/>
    <w:rsid w:val="00AD6D56"/>
    <w:rPr>
      <w:rFonts w:ascii="Wingdings" w:hAnsi="Wingdings" w:cs="Wingdings" w:hint="default"/>
    </w:rPr>
  </w:style>
  <w:style w:type="character" w:customStyle="1" w:styleId="WW8Num13z0">
    <w:name w:val="WW8Num13z0"/>
    <w:rsid w:val="00AD6D56"/>
    <w:rPr>
      <w:rFonts w:ascii="Arial" w:hAnsi="Arial" w:cs="Arial"/>
      <w:sz w:val="24"/>
      <w:szCs w:val="24"/>
    </w:rPr>
  </w:style>
  <w:style w:type="character" w:customStyle="1" w:styleId="WW8Num13z1">
    <w:name w:val="WW8Num13z1"/>
    <w:rsid w:val="00AD6D56"/>
  </w:style>
  <w:style w:type="character" w:customStyle="1" w:styleId="WW8Num13z2">
    <w:name w:val="WW8Num13z2"/>
    <w:rsid w:val="00AD6D56"/>
  </w:style>
  <w:style w:type="character" w:customStyle="1" w:styleId="WW8Num13z3">
    <w:name w:val="WW8Num13z3"/>
    <w:rsid w:val="00AD6D56"/>
  </w:style>
  <w:style w:type="character" w:customStyle="1" w:styleId="WW8Num13z4">
    <w:name w:val="WW8Num13z4"/>
    <w:rsid w:val="00AD6D56"/>
  </w:style>
  <w:style w:type="character" w:customStyle="1" w:styleId="WW8Num13z5">
    <w:name w:val="WW8Num13z5"/>
    <w:rsid w:val="00AD6D56"/>
  </w:style>
  <w:style w:type="character" w:customStyle="1" w:styleId="WW8Num13z6">
    <w:name w:val="WW8Num13z6"/>
    <w:rsid w:val="00AD6D56"/>
  </w:style>
  <w:style w:type="character" w:customStyle="1" w:styleId="WW8Num13z7">
    <w:name w:val="WW8Num13z7"/>
    <w:rsid w:val="00AD6D56"/>
  </w:style>
  <w:style w:type="character" w:customStyle="1" w:styleId="WW8Num13z8">
    <w:name w:val="WW8Num13z8"/>
    <w:rsid w:val="00AD6D56"/>
  </w:style>
  <w:style w:type="character" w:customStyle="1" w:styleId="WW8Num14z0">
    <w:name w:val="WW8Num14z0"/>
    <w:rsid w:val="00AD6D56"/>
    <w:rPr>
      <w:rFonts w:ascii="Arial" w:hAnsi="Arial" w:cs="Arial"/>
      <w:sz w:val="24"/>
      <w:szCs w:val="24"/>
    </w:rPr>
  </w:style>
  <w:style w:type="character" w:customStyle="1" w:styleId="WW8Num14z1">
    <w:name w:val="WW8Num14z1"/>
    <w:rsid w:val="00AD6D56"/>
  </w:style>
  <w:style w:type="character" w:customStyle="1" w:styleId="WW8Num14z2">
    <w:name w:val="WW8Num14z2"/>
    <w:rsid w:val="00AD6D56"/>
  </w:style>
  <w:style w:type="character" w:customStyle="1" w:styleId="WW8Num14z3">
    <w:name w:val="WW8Num14z3"/>
    <w:rsid w:val="00AD6D56"/>
  </w:style>
  <w:style w:type="character" w:customStyle="1" w:styleId="WW8Num14z4">
    <w:name w:val="WW8Num14z4"/>
    <w:rsid w:val="00AD6D56"/>
  </w:style>
  <w:style w:type="character" w:customStyle="1" w:styleId="WW8Num14z5">
    <w:name w:val="WW8Num14z5"/>
    <w:rsid w:val="00AD6D56"/>
  </w:style>
  <w:style w:type="character" w:customStyle="1" w:styleId="WW8Num14z6">
    <w:name w:val="WW8Num14z6"/>
    <w:rsid w:val="00AD6D56"/>
  </w:style>
  <w:style w:type="character" w:customStyle="1" w:styleId="WW8Num14z7">
    <w:name w:val="WW8Num14z7"/>
    <w:rsid w:val="00AD6D56"/>
  </w:style>
  <w:style w:type="character" w:customStyle="1" w:styleId="WW8Num14z8">
    <w:name w:val="WW8Num14z8"/>
    <w:rsid w:val="00AD6D56"/>
  </w:style>
  <w:style w:type="character" w:customStyle="1" w:styleId="WW8Num15z0">
    <w:name w:val="WW8Num15z0"/>
    <w:rsid w:val="00AD6D56"/>
    <w:rPr>
      <w:rFonts w:ascii="Symbol" w:hAnsi="Symbol" w:cs="Symbol" w:hint="default"/>
    </w:rPr>
  </w:style>
  <w:style w:type="character" w:customStyle="1" w:styleId="WW8Num15z1">
    <w:name w:val="WW8Num15z1"/>
    <w:rsid w:val="00AD6D56"/>
    <w:rPr>
      <w:rFonts w:ascii="Courier New" w:hAnsi="Courier New" w:cs="Courier New" w:hint="default"/>
    </w:rPr>
  </w:style>
  <w:style w:type="character" w:customStyle="1" w:styleId="WW8Num15z2">
    <w:name w:val="WW8Num15z2"/>
    <w:rsid w:val="00AD6D56"/>
    <w:rPr>
      <w:rFonts w:ascii="Wingdings" w:hAnsi="Wingdings" w:cs="Wingdings" w:hint="default"/>
    </w:rPr>
  </w:style>
  <w:style w:type="character" w:customStyle="1" w:styleId="WW8Num16z0">
    <w:name w:val="WW8Num16z0"/>
    <w:rsid w:val="00AD6D56"/>
    <w:rPr>
      <w:rFonts w:ascii="Arial" w:hAnsi="Arial" w:cs="Arial"/>
      <w:sz w:val="24"/>
      <w:szCs w:val="24"/>
    </w:rPr>
  </w:style>
  <w:style w:type="character" w:customStyle="1" w:styleId="WW8Num16z1">
    <w:name w:val="WW8Num16z1"/>
    <w:rsid w:val="00AD6D56"/>
  </w:style>
  <w:style w:type="character" w:customStyle="1" w:styleId="WW8Num16z2">
    <w:name w:val="WW8Num16z2"/>
    <w:rsid w:val="00AD6D56"/>
  </w:style>
  <w:style w:type="character" w:customStyle="1" w:styleId="WW8Num16z3">
    <w:name w:val="WW8Num16z3"/>
    <w:rsid w:val="00AD6D56"/>
  </w:style>
  <w:style w:type="character" w:customStyle="1" w:styleId="WW8Num16z4">
    <w:name w:val="WW8Num16z4"/>
    <w:rsid w:val="00AD6D56"/>
  </w:style>
  <w:style w:type="character" w:customStyle="1" w:styleId="WW8Num16z5">
    <w:name w:val="WW8Num16z5"/>
    <w:rsid w:val="00AD6D56"/>
  </w:style>
  <w:style w:type="character" w:customStyle="1" w:styleId="WW8Num16z6">
    <w:name w:val="WW8Num16z6"/>
    <w:rsid w:val="00AD6D56"/>
  </w:style>
  <w:style w:type="character" w:customStyle="1" w:styleId="WW8Num16z7">
    <w:name w:val="WW8Num16z7"/>
    <w:rsid w:val="00AD6D56"/>
  </w:style>
  <w:style w:type="character" w:customStyle="1" w:styleId="WW8Num16z8">
    <w:name w:val="WW8Num16z8"/>
    <w:rsid w:val="00AD6D56"/>
  </w:style>
  <w:style w:type="character" w:customStyle="1" w:styleId="WW8Num17z0">
    <w:name w:val="WW8Num17z0"/>
    <w:rsid w:val="00AD6D56"/>
    <w:rPr>
      <w:rFonts w:ascii="Symbol" w:hAnsi="Symbol" w:cs="Symbol" w:hint="default"/>
    </w:rPr>
  </w:style>
  <w:style w:type="character" w:customStyle="1" w:styleId="WW8Num17z1">
    <w:name w:val="WW8Num17z1"/>
    <w:rsid w:val="00AD6D56"/>
    <w:rPr>
      <w:rFonts w:ascii="Courier New" w:hAnsi="Courier New" w:cs="Courier New" w:hint="default"/>
    </w:rPr>
  </w:style>
  <w:style w:type="character" w:customStyle="1" w:styleId="WW8Num17z2">
    <w:name w:val="WW8Num17z2"/>
    <w:rsid w:val="00AD6D56"/>
    <w:rPr>
      <w:rFonts w:ascii="Wingdings" w:hAnsi="Wingdings" w:cs="Wingdings" w:hint="default"/>
    </w:rPr>
  </w:style>
  <w:style w:type="character" w:customStyle="1" w:styleId="WW8Num18z0">
    <w:name w:val="WW8Num18z0"/>
    <w:rsid w:val="00AD6D56"/>
  </w:style>
  <w:style w:type="character" w:customStyle="1" w:styleId="WW8Num18z1">
    <w:name w:val="WW8Num18z1"/>
    <w:rsid w:val="00AD6D56"/>
  </w:style>
  <w:style w:type="character" w:customStyle="1" w:styleId="WW8Num18z2">
    <w:name w:val="WW8Num18z2"/>
    <w:rsid w:val="00AD6D56"/>
  </w:style>
  <w:style w:type="character" w:customStyle="1" w:styleId="WW8Num18z3">
    <w:name w:val="WW8Num18z3"/>
    <w:rsid w:val="00AD6D56"/>
  </w:style>
  <w:style w:type="character" w:customStyle="1" w:styleId="WW8Num18z4">
    <w:name w:val="WW8Num18z4"/>
    <w:rsid w:val="00AD6D56"/>
  </w:style>
  <w:style w:type="character" w:customStyle="1" w:styleId="WW8Num18z5">
    <w:name w:val="WW8Num18z5"/>
    <w:rsid w:val="00AD6D56"/>
  </w:style>
  <w:style w:type="character" w:customStyle="1" w:styleId="WW8Num18z6">
    <w:name w:val="WW8Num18z6"/>
    <w:rsid w:val="00AD6D56"/>
  </w:style>
  <w:style w:type="character" w:customStyle="1" w:styleId="WW8Num18z7">
    <w:name w:val="WW8Num18z7"/>
    <w:rsid w:val="00AD6D56"/>
  </w:style>
  <w:style w:type="character" w:customStyle="1" w:styleId="WW8Num18z8">
    <w:name w:val="WW8Num18z8"/>
    <w:rsid w:val="00AD6D56"/>
  </w:style>
  <w:style w:type="character" w:customStyle="1" w:styleId="WW8Num19z0">
    <w:name w:val="WW8Num19z0"/>
    <w:rsid w:val="00AD6D56"/>
  </w:style>
  <w:style w:type="character" w:customStyle="1" w:styleId="WW8Num19z1">
    <w:name w:val="WW8Num19z1"/>
    <w:rsid w:val="00AD6D56"/>
  </w:style>
  <w:style w:type="character" w:customStyle="1" w:styleId="WW8Num19z2">
    <w:name w:val="WW8Num19z2"/>
    <w:rsid w:val="00AD6D56"/>
  </w:style>
  <w:style w:type="character" w:customStyle="1" w:styleId="WW8Num19z3">
    <w:name w:val="WW8Num19z3"/>
    <w:rsid w:val="00AD6D56"/>
  </w:style>
  <w:style w:type="character" w:customStyle="1" w:styleId="WW8Num19z4">
    <w:name w:val="WW8Num19z4"/>
    <w:rsid w:val="00AD6D56"/>
  </w:style>
  <w:style w:type="character" w:customStyle="1" w:styleId="WW8Num19z5">
    <w:name w:val="WW8Num19z5"/>
    <w:rsid w:val="00AD6D56"/>
  </w:style>
  <w:style w:type="character" w:customStyle="1" w:styleId="WW8Num19z6">
    <w:name w:val="WW8Num19z6"/>
    <w:rsid w:val="00AD6D56"/>
  </w:style>
  <w:style w:type="character" w:customStyle="1" w:styleId="WW8Num19z7">
    <w:name w:val="WW8Num19z7"/>
    <w:rsid w:val="00AD6D56"/>
  </w:style>
  <w:style w:type="character" w:customStyle="1" w:styleId="WW8Num19z8">
    <w:name w:val="WW8Num19z8"/>
    <w:rsid w:val="00AD6D56"/>
  </w:style>
  <w:style w:type="character" w:customStyle="1" w:styleId="WW8Num20z0">
    <w:name w:val="WW8Num20z0"/>
    <w:rsid w:val="00AD6D56"/>
  </w:style>
  <w:style w:type="character" w:customStyle="1" w:styleId="WW8Num20z1">
    <w:name w:val="WW8Num20z1"/>
    <w:rsid w:val="00AD6D56"/>
  </w:style>
  <w:style w:type="character" w:customStyle="1" w:styleId="WW8Num20z2">
    <w:name w:val="WW8Num20z2"/>
    <w:rsid w:val="00AD6D56"/>
  </w:style>
  <w:style w:type="character" w:customStyle="1" w:styleId="WW8Num20z3">
    <w:name w:val="WW8Num20z3"/>
    <w:rsid w:val="00AD6D56"/>
  </w:style>
  <w:style w:type="character" w:customStyle="1" w:styleId="WW8Num20z4">
    <w:name w:val="WW8Num20z4"/>
    <w:rsid w:val="00AD6D56"/>
  </w:style>
  <w:style w:type="character" w:customStyle="1" w:styleId="WW8Num20z5">
    <w:name w:val="WW8Num20z5"/>
    <w:rsid w:val="00AD6D56"/>
  </w:style>
  <w:style w:type="character" w:customStyle="1" w:styleId="WW8Num20z6">
    <w:name w:val="WW8Num20z6"/>
    <w:rsid w:val="00AD6D56"/>
  </w:style>
  <w:style w:type="character" w:customStyle="1" w:styleId="WW8Num20z7">
    <w:name w:val="WW8Num20z7"/>
    <w:rsid w:val="00AD6D56"/>
  </w:style>
  <w:style w:type="character" w:customStyle="1" w:styleId="WW8Num20z8">
    <w:name w:val="WW8Num20z8"/>
    <w:rsid w:val="00AD6D56"/>
  </w:style>
  <w:style w:type="character" w:customStyle="1" w:styleId="WW8Num21z0">
    <w:name w:val="WW8Num21z0"/>
    <w:rsid w:val="00AD6D56"/>
    <w:rPr>
      <w:rFonts w:ascii="Arial" w:hAnsi="Arial" w:cs="Arial"/>
      <w:sz w:val="24"/>
      <w:szCs w:val="24"/>
    </w:rPr>
  </w:style>
  <w:style w:type="character" w:customStyle="1" w:styleId="WW8Num21z1">
    <w:name w:val="WW8Num21z1"/>
    <w:rsid w:val="00AD6D56"/>
  </w:style>
  <w:style w:type="character" w:customStyle="1" w:styleId="WW8Num21z2">
    <w:name w:val="WW8Num21z2"/>
    <w:rsid w:val="00AD6D56"/>
  </w:style>
  <w:style w:type="character" w:customStyle="1" w:styleId="WW8Num21z3">
    <w:name w:val="WW8Num21z3"/>
    <w:rsid w:val="00AD6D56"/>
  </w:style>
  <w:style w:type="character" w:customStyle="1" w:styleId="WW8Num21z4">
    <w:name w:val="WW8Num21z4"/>
    <w:rsid w:val="00AD6D56"/>
  </w:style>
  <w:style w:type="character" w:customStyle="1" w:styleId="WW8Num21z5">
    <w:name w:val="WW8Num21z5"/>
    <w:rsid w:val="00AD6D56"/>
  </w:style>
  <w:style w:type="character" w:customStyle="1" w:styleId="WW8Num21z6">
    <w:name w:val="WW8Num21z6"/>
    <w:rsid w:val="00AD6D56"/>
  </w:style>
  <w:style w:type="character" w:customStyle="1" w:styleId="WW8Num21z7">
    <w:name w:val="WW8Num21z7"/>
    <w:rsid w:val="00AD6D56"/>
  </w:style>
  <w:style w:type="character" w:customStyle="1" w:styleId="WW8Num21z8">
    <w:name w:val="WW8Num21z8"/>
    <w:rsid w:val="00AD6D56"/>
  </w:style>
  <w:style w:type="character" w:customStyle="1" w:styleId="WW8Num22z0">
    <w:name w:val="WW8Num22z0"/>
    <w:rsid w:val="00AD6D56"/>
  </w:style>
  <w:style w:type="character" w:customStyle="1" w:styleId="WW8Num22z1">
    <w:name w:val="WW8Num22z1"/>
    <w:rsid w:val="00AD6D56"/>
  </w:style>
  <w:style w:type="character" w:customStyle="1" w:styleId="WW8Num22z2">
    <w:name w:val="WW8Num22z2"/>
    <w:rsid w:val="00AD6D56"/>
  </w:style>
  <w:style w:type="character" w:customStyle="1" w:styleId="WW8Num22z3">
    <w:name w:val="WW8Num22z3"/>
    <w:rsid w:val="00AD6D56"/>
  </w:style>
  <w:style w:type="character" w:customStyle="1" w:styleId="WW8Num22z4">
    <w:name w:val="WW8Num22z4"/>
    <w:rsid w:val="00AD6D56"/>
  </w:style>
  <w:style w:type="character" w:customStyle="1" w:styleId="WW8Num22z5">
    <w:name w:val="WW8Num22z5"/>
    <w:rsid w:val="00AD6D56"/>
  </w:style>
  <w:style w:type="character" w:customStyle="1" w:styleId="WW8Num22z6">
    <w:name w:val="WW8Num22z6"/>
    <w:rsid w:val="00AD6D56"/>
  </w:style>
  <w:style w:type="character" w:customStyle="1" w:styleId="WW8Num22z7">
    <w:name w:val="WW8Num22z7"/>
    <w:rsid w:val="00AD6D56"/>
  </w:style>
  <w:style w:type="character" w:customStyle="1" w:styleId="WW8Num22z8">
    <w:name w:val="WW8Num22z8"/>
    <w:rsid w:val="00AD6D56"/>
  </w:style>
  <w:style w:type="character" w:customStyle="1" w:styleId="WW8Num23z0">
    <w:name w:val="WW8Num23z0"/>
    <w:rsid w:val="00AD6D56"/>
    <w:rPr>
      <w:rFonts w:ascii="Symbol" w:hAnsi="Symbol" w:cs="Symbol" w:hint="default"/>
      <w:sz w:val="24"/>
      <w:szCs w:val="24"/>
    </w:rPr>
  </w:style>
  <w:style w:type="character" w:customStyle="1" w:styleId="WW8Num23z1">
    <w:name w:val="WW8Num23z1"/>
    <w:rsid w:val="00AD6D56"/>
    <w:rPr>
      <w:rFonts w:ascii="Courier New" w:hAnsi="Courier New" w:cs="Courier New" w:hint="default"/>
    </w:rPr>
  </w:style>
  <w:style w:type="character" w:customStyle="1" w:styleId="WW8Num23z2">
    <w:name w:val="WW8Num23z2"/>
    <w:rsid w:val="00AD6D56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AD6D56"/>
  </w:style>
  <w:style w:type="character" w:customStyle="1" w:styleId="Char">
    <w:name w:val="Char"/>
    <w:basedOn w:val="Standardnpsmoodstavce1"/>
    <w:rsid w:val="00AD6D56"/>
    <w:rPr>
      <w:rFonts w:ascii="Arial" w:hAnsi="Arial" w:cs="Arial"/>
      <w:sz w:val="24"/>
      <w:lang w:val="cs-CZ" w:eastAsia="ar-SA" w:bidi="ar-SA"/>
    </w:rPr>
  </w:style>
  <w:style w:type="character" w:styleId="Hypertextovodkaz">
    <w:name w:val="Hyperlink"/>
    <w:basedOn w:val="Standardnpsmoodstavce1"/>
    <w:rsid w:val="00AD6D56"/>
    <w:rPr>
      <w:color w:val="CD1231"/>
      <w:u w:val="single"/>
    </w:rPr>
  </w:style>
  <w:style w:type="character" w:styleId="Siln">
    <w:name w:val="Strong"/>
    <w:basedOn w:val="Standardnpsmoodstavce1"/>
    <w:qFormat/>
    <w:rsid w:val="00AD6D56"/>
    <w:rPr>
      <w:b/>
      <w:bCs/>
    </w:rPr>
  </w:style>
  <w:style w:type="paragraph" w:customStyle="1" w:styleId="Nadpis">
    <w:name w:val="Nadpis"/>
    <w:basedOn w:val="Normln"/>
    <w:next w:val="Zkladntext"/>
    <w:rsid w:val="00AD6D5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D6D56"/>
    <w:pPr>
      <w:jc w:val="both"/>
    </w:pPr>
    <w:rPr>
      <w:sz w:val="24"/>
    </w:rPr>
  </w:style>
  <w:style w:type="paragraph" w:styleId="Seznam">
    <w:name w:val="List"/>
    <w:basedOn w:val="Zkladntext"/>
    <w:rsid w:val="00AD6D56"/>
    <w:rPr>
      <w:rFonts w:cs="Mangal"/>
    </w:rPr>
  </w:style>
  <w:style w:type="paragraph" w:customStyle="1" w:styleId="Popisek">
    <w:name w:val="Popisek"/>
    <w:basedOn w:val="Normln"/>
    <w:rsid w:val="00AD6D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D6D56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AD6D56"/>
    <w:pPr>
      <w:jc w:val="both"/>
    </w:pPr>
    <w:rPr>
      <w:color w:val="000000"/>
      <w:sz w:val="24"/>
    </w:rPr>
  </w:style>
  <w:style w:type="paragraph" w:styleId="Zhlav">
    <w:name w:val="header"/>
    <w:basedOn w:val="Normln"/>
    <w:link w:val="ZhlavChar"/>
    <w:uiPriority w:val="99"/>
    <w:rsid w:val="00AD6D56"/>
    <w:pPr>
      <w:tabs>
        <w:tab w:val="center" w:pos="4536"/>
        <w:tab w:val="right" w:pos="9072"/>
      </w:tabs>
    </w:pPr>
    <w:rPr>
      <w:rFonts w:ascii="Arial" w:hAnsi="Arial" w:cs="Arial"/>
      <w:sz w:val="24"/>
    </w:rPr>
  </w:style>
  <w:style w:type="paragraph" w:customStyle="1" w:styleId="Zkladntext21">
    <w:name w:val="Základní text 21"/>
    <w:basedOn w:val="Normln"/>
    <w:rsid w:val="00AD6D56"/>
    <w:pPr>
      <w:jc w:val="both"/>
    </w:pPr>
    <w:rPr>
      <w:color w:val="000000"/>
      <w:sz w:val="24"/>
    </w:rPr>
  </w:style>
  <w:style w:type="paragraph" w:styleId="Textbubliny">
    <w:name w:val="Balloon Text"/>
    <w:basedOn w:val="Normln"/>
    <w:rsid w:val="00AD6D56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AD6D56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700716"/>
    <w:pPr>
      <w:suppressAutoHyphens w:val="0"/>
      <w:ind w:left="720"/>
      <w:contextualSpacing/>
    </w:pPr>
    <w:rPr>
      <w:lang w:eastAsia="cs-CZ"/>
    </w:rPr>
  </w:style>
  <w:style w:type="paragraph" w:styleId="Prosttext">
    <w:name w:val="Plain Text"/>
    <w:basedOn w:val="Normln"/>
    <w:rsid w:val="00BA2831"/>
    <w:pPr>
      <w:suppressAutoHyphens w:val="0"/>
    </w:pPr>
    <w:rPr>
      <w:rFonts w:ascii="Courier New" w:hAnsi="Courier New" w:cs="Courier New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7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9C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9C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9C8"/>
    <w:rPr>
      <w:b/>
      <w:bCs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AD7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70B6"/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AD70B6"/>
    <w:rPr>
      <w:rFonts w:ascii="Arial" w:hAnsi="Arial" w:cs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8E1D-FC75-4675-B1CB-AA49B0F6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1694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uměleckém vystoupení</vt:lpstr>
    </vt:vector>
  </TitlesOfParts>
  <Company>Smetanova Litomyšl, o.p.s.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uměleckém vystoupení</dc:title>
  <dc:creator>Vojtěch Stříteský</dc:creator>
  <cp:lastModifiedBy>kucirek</cp:lastModifiedBy>
  <cp:revision>2</cp:revision>
  <cp:lastPrinted>2016-03-11T10:36:00Z</cp:lastPrinted>
  <dcterms:created xsi:type="dcterms:W3CDTF">2018-04-30T08:05:00Z</dcterms:created>
  <dcterms:modified xsi:type="dcterms:W3CDTF">2018-04-30T08:05:00Z</dcterms:modified>
</cp:coreProperties>
</file>