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2230A" w:rsidRPr="00D454E2" w:rsidRDefault="00F2230A" w:rsidP="00F2230A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cs-CZ"/>
        </w:rPr>
      </w:pPr>
      <w:bookmarkStart w:id="0" w:name="_GoBack"/>
      <w:bookmarkEnd w:id="0"/>
      <w:r w:rsidRPr="00D454E2">
        <w:rPr>
          <w:rFonts w:ascii="Times New Roman" w:eastAsia="Times New Roman" w:hAnsi="Times New Roman" w:cs="Times New Roman"/>
          <w:b/>
          <w:bCs/>
          <w:sz w:val="36"/>
          <w:szCs w:val="36"/>
          <w:lang w:eastAsia="cs-CZ"/>
        </w:rPr>
        <w:t>Příkazní smlouva</w:t>
      </w:r>
    </w:p>
    <w:p w:rsidR="00F2230A" w:rsidRPr="00D454E2" w:rsidRDefault="00F2230A" w:rsidP="00F2230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454E2">
        <w:rPr>
          <w:rFonts w:ascii="Times New Roman" w:eastAsia="Times New Roman" w:hAnsi="Times New Roman" w:cs="Times New Roman"/>
          <w:sz w:val="24"/>
          <w:szCs w:val="24"/>
          <w:lang w:eastAsia="cs-CZ"/>
        </w:rPr>
        <w:t> </w:t>
      </w:r>
    </w:p>
    <w:p w:rsidR="00F2230A" w:rsidRPr="00D454E2" w:rsidRDefault="00F2230A" w:rsidP="00F2230A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454E2">
        <w:rPr>
          <w:rFonts w:ascii="Times New Roman" w:eastAsia="Times New Roman" w:hAnsi="Times New Roman" w:cs="Times New Roman"/>
          <w:i/>
          <w:iCs/>
          <w:sz w:val="24"/>
          <w:szCs w:val="24"/>
          <w:lang w:eastAsia="cs-CZ"/>
        </w:rPr>
        <w:t>Níže uvedené dne, měsíce a roku uzavřeli podle ust. § 2430 a násl. zákona č. 89/2012 Sb., občanský zákoník, v platném znění,</w:t>
      </w:r>
    </w:p>
    <w:p w:rsidR="00F2230A" w:rsidRPr="00D454E2" w:rsidRDefault="00F2230A" w:rsidP="00F2230A">
      <w:pPr>
        <w:spacing w:before="100" w:beforeAutospacing="1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:rsidR="00F2230A" w:rsidRDefault="00F2230A" w:rsidP="00F2230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</w:pPr>
      <w:r w:rsidRPr="00D454E2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Příkazce</w:t>
      </w:r>
    </w:p>
    <w:p w:rsidR="00F2230A" w:rsidRPr="00CC16CC" w:rsidRDefault="00F2230A" w:rsidP="00F2230A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b/>
          <w:snapToGrid w:val="0"/>
          <w:lang w:eastAsia="cs-CZ"/>
        </w:rPr>
      </w:pPr>
      <w:r w:rsidRPr="00CC16CC">
        <w:rPr>
          <w:rFonts w:ascii="Arial" w:eastAsia="Times New Roman" w:hAnsi="Arial" w:cs="Arial"/>
          <w:b/>
          <w:snapToGrid w:val="0"/>
          <w:lang w:eastAsia="cs-CZ"/>
        </w:rPr>
        <w:t>Dopravní společnost Zlín-Otrokovice, s.r.o.</w:t>
      </w:r>
    </w:p>
    <w:p w:rsidR="00F2230A" w:rsidRPr="00CC16CC" w:rsidRDefault="00F2230A" w:rsidP="00F2230A">
      <w:pPr>
        <w:spacing w:after="0" w:line="280" w:lineRule="exact"/>
        <w:jc w:val="both"/>
        <w:rPr>
          <w:rFonts w:ascii="Arial" w:eastAsia="Times New Roman" w:hAnsi="Arial" w:cs="Arial"/>
          <w:snapToGrid w:val="0"/>
          <w:lang w:eastAsia="cs-CZ"/>
        </w:rPr>
      </w:pPr>
      <w:r w:rsidRPr="00CC16CC">
        <w:rPr>
          <w:rFonts w:ascii="Arial" w:eastAsia="Times New Roman" w:hAnsi="Arial" w:cs="Arial"/>
          <w:snapToGrid w:val="0"/>
          <w:lang w:eastAsia="cs-CZ"/>
        </w:rPr>
        <w:t>se sídlem:</w:t>
      </w:r>
      <w:r w:rsidRPr="00CC16CC">
        <w:rPr>
          <w:rFonts w:ascii="Arial" w:eastAsia="Times New Roman" w:hAnsi="Arial" w:cs="Arial"/>
          <w:snapToGrid w:val="0"/>
          <w:lang w:eastAsia="cs-CZ"/>
        </w:rPr>
        <w:tab/>
      </w:r>
      <w:r w:rsidRPr="00CC16CC">
        <w:rPr>
          <w:rFonts w:ascii="Arial" w:eastAsia="Times New Roman" w:hAnsi="Arial" w:cs="Arial"/>
          <w:snapToGrid w:val="0"/>
          <w:lang w:eastAsia="cs-CZ"/>
        </w:rPr>
        <w:tab/>
        <w:t>Podvesná XVII/3833, 760 92 Zlín</w:t>
      </w:r>
    </w:p>
    <w:p w:rsidR="00F2230A" w:rsidRPr="00CC16CC" w:rsidRDefault="007E7073" w:rsidP="00F2230A">
      <w:pPr>
        <w:spacing w:after="0" w:line="280" w:lineRule="exact"/>
        <w:jc w:val="both"/>
        <w:rPr>
          <w:rFonts w:ascii="Arial" w:eastAsia="Times New Roman" w:hAnsi="Arial" w:cs="Arial"/>
          <w:snapToGrid w:val="0"/>
          <w:lang w:eastAsia="cs-CZ"/>
        </w:rPr>
      </w:pPr>
      <w:r>
        <w:rPr>
          <w:rFonts w:ascii="Arial" w:eastAsia="Times New Roman" w:hAnsi="Arial" w:cs="Arial"/>
          <w:snapToGrid w:val="0"/>
          <w:lang w:eastAsia="cs-CZ"/>
        </w:rPr>
        <w:t>zastoupena</w:t>
      </w:r>
      <w:r w:rsidR="00F2230A" w:rsidRPr="00CC16CC">
        <w:rPr>
          <w:rFonts w:ascii="Arial" w:eastAsia="Times New Roman" w:hAnsi="Arial" w:cs="Arial"/>
          <w:snapToGrid w:val="0"/>
          <w:lang w:eastAsia="cs-CZ"/>
        </w:rPr>
        <w:t xml:space="preserve">: </w:t>
      </w:r>
      <w:r w:rsidR="008F198A">
        <w:rPr>
          <w:rFonts w:ascii="Arial" w:eastAsia="Times New Roman" w:hAnsi="Arial" w:cs="Arial"/>
          <w:snapToGrid w:val="0"/>
          <w:lang w:eastAsia="cs-CZ"/>
        </w:rPr>
        <w:tab/>
      </w:r>
      <w:r w:rsidR="008F198A">
        <w:rPr>
          <w:rFonts w:ascii="Arial" w:eastAsia="Times New Roman" w:hAnsi="Arial" w:cs="Arial"/>
          <w:snapToGrid w:val="0"/>
          <w:lang w:eastAsia="cs-CZ"/>
        </w:rPr>
        <w:tab/>
      </w:r>
      <w:r w:rsidR="00F2230A" w:rsidRPr="00CC16CC">
        <w:rPr>
          <w:rFonts w:ascii="Arial" w:eastAsia="Times New Roman" w:hAnsi="Arial" w:cs="Arial"/>
          <w:snapToGrid w:val="0"/>
          <w:lang w:eastAsia="cs-CZ"/>
        </w:rPr>
        <w:t xml:space="preserve">Josef Kocháň, </w:t>
      </w:r>
      <w:r>
        <w:rPr>
          <w:rFonts w:ascii="Arial" w:eastAsia="Times New Roman" w:hAnsi="Arial" w:cs="Arial"/>
          <w:snapToGrid w:val="0"/>
          <w:lang w:eastAsia="cs-CZ"/>
        </w:rPr>
        <w:t xml:space="preserve">jednatel </w:t>
      </w:r>
    </w:p>
    <w:p w:rsidR="00F2230A" w:rsidRPr="00CC16CC" w:rsidRDefault="00F2230A" w:rsidP="00F2230A">
      <w:pPr>
        <w:spacing w:after="0" w:line="280" w:lineRule="exact"/>
        <w:jc w:val="both"/>
        <w:rPr>
          <w:rFonts w:ascii="Arial" w:eastAsia="Times New Roman" w:hAnsi="Arial" w:cs="Arial"/>
          <w:snapToGrid w:val="0"/>
          <w:lang w:eastAsia="cs-CZ"/>
        </w:rPr>
      </w:pPr>
      <w:r w:rsidRPr="00CC16CC">
        <w:rPr>
          <w:rFonts w:ascii="Arial" w:eastAsia="Times New Roman" w:hAnsi="Arial" w:cs="Arial"/>
          <w:snapToGrid w:val="0"/>
          <w:lang w:eastAsia="cs-CZ"/>
        </w:rPr>
        <w:t xml:space="preserve">IČ: 60730153  </w:t>
      </w:r>
      <w:r w:rsidRPr="00CC16CC">
        <w:rPr>
          <w:rFonts w:ascii="Arial" w:eastAsia="Times New Roman" w:hAnsi="Arial" w:cs="Arial"/>
          <w:snapToGrid w:val="0"/>
          <w:lang w:eastAsia="cs-CZ"/>
        </w:rPr>
        <w:tab/>
        <w:t xml:space="preserve">DIČ: CZ60730153 </w:t>
      </w:r>
    </w:p>
    <w:p w:rsidR="00F2230A" w:rsidRPr="00CC16CC" w:rsidRDefault="00F2230A" w:rsidP="00F2230A">
      <w:pPr>
        <w:spacing w:after="0" w:line="280" w:lineRule="exact"/>
        <w:jc w:val="both"/>
        <w:rPr>
          <w:rFonts w:ascii="Arial" w:eastAsia="Times New Roman" w:hAnsi="Arial" w:cs="Arial"/>
          <w:snapToGrid w:val="0"/>
          <w:lang w:eastAsia="cs-CZ"/>
        </w:rPr>
      </w:pPr>
      <w:r w:rsidRPr="00CC16CC">
        <w:rPr>
          <w:rFonts w:ascii="Arial" w:eastAsia="Times New Roman" w:hAnsi="Arial" w:cs="Arial"/>
          <w:snapToGrid w:val="0"/>
          <w:lang w:eastAsia="cs-CZ"/>
        </w:rPr>
        <w:t xml:space="preserve">Právní forma: </w:t>
      </w:r>
      <w:r w:rsidRPr="00CC16CC">
        <w:rPr>
          <w:rFonts w:ascii="Arial" w:eastAsia="Times New Roman" w:hAnsi="Arial" w:cs="Arial"/>
          <w:snapToGrid w:val="0"/>
          <w:lang w:eastAsia="cs-CZ"/>
        </w:rPr>
        <w:tab/>
      </w:r>
      <w:r w:rsidRPr="00CC16CC">
        <w:rPr>
          <w:rFonts w:ascii="Arial" w:eastAsia="Times New Roman" w:hAnsi="Arial" w:cs="Arial"/>
          <w:snapToGrid w:val="0"/>
          <w:lang w:eastAsia="cs-CZ"/>
        </w:rPr>
        <w:tab/>
        <w:t>společnost s ručením omezeným</w:t>
      </w:r>
    </w:p>
    <w:p w:rsidR="00F2230A" w:rsidRPr="00CC16CC" w:rsidRDefault="00F2230A" w:rsidP="00F2230A">
      <w:pPr>
        <w:spacing w:after="0" w:line="280" w:lineRule="exact"/>
        <w:jc w:val="both"/>
        <w:rPr>
          <w:rFonts w:ascii="Arial" w:eastAsia="Times New Roman" w:hAnsi="Arial" w:cs="Arial"/>
          <w:lang w:eastAsia="cs-CZ"/>
        </w:rPr>
      </w:pPr>
      <w:r w:rsidRPr="00CC16CC">
        <w:rPr>
          <w:rFonts w:ascii="Arial" w:eastAsia="Times New Roman" w:hAnsi="Arial" w:cs="Arial"/>
          <w:lang w:eastAsia="cs-CZ"/>
        </w:rPr>
        <w:t>Obchodní rejstřík vedený Krajským soudem v Brně, oddíl C, vložka 17357</w:t>
      </w:r>
    </w:p>
    <w:p w:rsidR="00F2230A" w:rsidRPr="00CC16CC" w:rsidRDefault="00F2230A" w:rsidP="00F2230A">
      <w:pPr>
        <w:spacing w:after="0" w:line="280" w:lineRule="exact"/>
        <w:jc w:val="both"/>
        <w:rPr>
          <w:rFonts w:ascii="Arial" w:eastAsia="Times New Roman" w:hAnsi="Arial" w:cs="Arial"/>
          <w:snapToGrid w:val="0"/>
          <w:lang w:eastAsia="cs-CZ"/>
        </w:rPr>
      </w:pPr>
      <w:r w:rsidRPr="00CC16CC">
        <w:rPr>
          <w:rFonts w:ascii="Arial" w:eastAsia="Times New Roman" w:hAnsi="Arial" w:cs="Arial"/>
          <w:snapToGrid w:val="0"/>
          <w:lang w:eastAsia="cs-CZ"/>
        </w:rPr>
        <w:t>Tel.: +420 577 052 140</w:t>
      </w:r>
      <w:r w:rsidRPr="00CC16CC">
        <w:rPr>
          <w:rFonts w:ascii="Arial" w:eastAsia="Times New Roman" w:hAnsi="Arial" w:cs="Arial"/>
          <w:snapToGrid w:val="0"/>
          <w:lang w:eastAsia="cs-CZ"/>
        </w:rPr>
        <w:tab/>
        <w:t>Fax.: +420 577 052 141</w:t>
      </w:r>
    </w:p>
    <w:p w:rsidR="00F2230A" w:rsidRPr="00D454E2" w:rsidRDefault="00F2230A" w:rsidP="00F2230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454E2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a</w:t>
      </w:r>
      <w:r w:rsidRPr="00D454E2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 </w:t>
      </w:r>
    </w:p>
    <w:p w:rsidR="00F2230A" w:rsidRPr="00D454E2" w:rsidRDefault="00F2230A" w:rsidP="00F2230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454E2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Příkazník</w:t>
      </w:r>
    </w:p>
    <w:p w:rsidR="00F2230A" w:rsidRPr="00D454E2" w:rsidRDefault="00F2230A" w:rsidP="00F2230A">
      <w:pPr>
        <w:pStyle w:val="Bezmezer"/>
        <w:rPr>
          <w:rFonts w:ascii="Arial" w:hAnsi="Arial" w:cs="Arial"/>
          <w:b/>
          <w:lang w:eastAsia="cs-CZ"/>
        </w:rPr>
      </w:pPr>
      <w:r w:rsidRPr="00D454E2">
        <w:rPr>
          <w:rFonts w:ascii="Arial" w:hAnsi="Arial" w:cs="Arial"/>
          <w:b/>
          <w:lang w:eastAsia="cs-CZ"/>
        </w:rPr>
        <w:t>Tender Invest, spol. s r.o.</w:t>
      </w:r>
    </w:p>
    <w:p w:rsidR="00F2230A" w:rsidRPr="00D454E2" w:rsidRDefault="00F2230A" w:rsidP="00F2230A">
      <w:pPr>
        <w:pStyle w:val="Bezmezer"/>
        <w:rPr>
          <w:rFonts w:ascii="Arial" w:hAnsi="Arial" w:cs="Arial"/>
          <w:lang w:eastAsia="cs-CZ"/>
        </w:rPr>
      </w:pPr>
      <w:r>
        <w:rPr>
          <w:rFonts w:ascii="Arial" w:hAnsi="Arial" w:cs="Arial"/>
          <w:lang w:eastAsia="cs-CZ"/>
        </w:rPr>
        <w:t xml:space="preserve">se sídlem:               </w:t>
      </w:r>
      <w:r w:rsidRPr="00D454E2">
        <w:rPr>
          <w:rFonts w:ascii="Arial" w:hAnsi="Arial" w:cs="Arial"/>
          <w:lang w:eastAsia="cs-CZ"/>
        </w:rPr>
        <w:t>Jana Uhra 172/14, 602 00 Brno</w:t>
      </w:r>
    </w:p>
    <w:p w:rsidR="00F2230A" w:rsidRPr="00D454E2" w:rsidRDefault="007E7073" w:rsidP="00F2230A">
      <w:pPr>
        <w:pStyle w:val="Bezmezer"/>
        <w:rPr>
          <w:rFonts w:ascii="Arial" w:hAnsi="Arial" w:cs="Arial"/>
          <w:lang w:eastAsia="cs-CZ"/>
        </w:rPr>
      </w:pPr>
      <w:r>
        <w:rPr>
          <w:rFonts w:ascii="Arial" w:hAnsi="Arial" w:cs="Arial"/>
          <w:lang w:eastAsia="cs-CZ"/>
        </w:rPr>
        <w:t>zastoupena</w:t>
      </w:r>
      <w:r w:rsidR="00F2230A" w:rsidRPr="00D454E2">
        <w:rPr>
          <w:rFonts w:ascii="Arial" w:hAnsi="Arial" w:cs="Arial"/>
          <w:lang w:eastAsia="cs-CZ"/>
        </w:rPr>
        <w:t xml:space="preserve">: </w:t>
      </w:r>
      <w:r>
        <w:rPr>
          <w:rFonts w:ascii="Arial" w:hAnsi="Arial" w:cs="Arial"/>
          <w:lang w:eastAsia="cs-CZ"/>
        </w:rPr>
        <w:tab/>
        <w:t xml:space="preserve">        </w:t>
      </w:r>
      <w:r w:rsidR="00F2230A" w:rsidRPr="00D454E2">
        <w:rPr>
          <w:rFonts w:ascii="Arial" w:hAnsi="Arial" w:cs="Arial"/>
          <w:lang w:eastAsia="cs-CZ"/>
        </w:rPr>
        <w:t>JUDr. Ladislav Hradil</w:t>
      </w:r>
      <w:r>
        <w:rPr>
          <w:rFonts w:ascii="Arial" w:hAnsi="Arial" w:cs="Arial"/>
          <w:lang w:eastAsia="cs-CZ"/>
        </w:rPr>
        <w:t xml:space="preserve">, jednatel </w:t>
      </w:r>
    </w:p>
    <w:p w:rsidR="00F2230A" w:rsidRPr="00D454E2" w:rsidRDefault="00F2230A" w:rsidP="00F2230A">
      <w:pPr>
        <w:pStyle w:val="Bezmezer"/>
        <w:rPr>
          <w:rFonts w:ascii="Arial" w:hAnsi="Arial" w:cs="Arial"/>
          <w:snapToGrid w:val="0"/>
          <w:lang w:eastAsia="cs-CZ"/>
        </w:rPr>
      </w:pPr>
      <w:r>
        <w:rPr>
          <w:rFonts w:ascii="Arial" w:hAnsi="Arial" w:cs="Arial"/>
          <w:snapToGrid w:val="0"/>
          <w:lang w:eastAsia="cs-CZ"/>
        </w:rPr>
        <w:t xml:space="preserve">IČ: 29201161          </w:t>
      </w:r>
      <w:r w:rsidRPr="00D454E2">
        <w:rPr>
          <w:rFonts w:ascii="Arial" w:hAnsi="Arial" w:cs="Arial"/>
          <w:snapToGrid w:val="0"/>
          <w:lang w:eastAsia="cs-CZ"/>
        </w:rPr>
        <w:t>DIČ: CZ</w:t>
      </w:r>
      <w:r>
        <w:rPr>
          <w:rFonts w:ascii="Arial" w:hAnsi="Arial" w:cs="Arial"/>
          <w:snapToGrid w:val="0"/>
          <w:lang w:eastAsia="cs-CZ"/>
        </w:rPr>
        <w:t>29201161</w:t>
      </w:r>
    </w:p>
    <w:p w:rsidR="00F2230A" w:rsidRPr="00D454E2" w:rsidRDefault="00F2230A" w:rsidP="00F2230A">
      <w:pPr>
        <w:pStyle w:val="Bezmezer"/>
        <w:rPr>
          <w:rFonts w:ascii="Arial" w:hAnsi="Arial" w:cs="Arial"/>
          <w:snapToGrid w:val="0"/>
          <w:lang w:eastAsia="cs-CZ"/>
        </w:rPr>
      </w:pPr>
      <w:r>
        <w:rPr>
          <w:rFonts w:ascii="Arial" w:hAnsi="Arial" w:cs="Arial"/>
          <w:snapToGrid w:val="0"/>
          <w:lang w:eastAsia="cs-CZ"/>
        </w:rPr>
        <w:t xml:space="preserve">Právní forma: </w:t>
      </w:r>
      <w:r>
        <w:rPr>
          <w:rFonts w:ascii="Arial" w:hAnsi="Arial" w:cs="Arial"/>
          <w:snapToGrid w:val="0"/>
          <w:lang w:eastAsia="cs-CZ"/>
        </w:rPr>
        <w:tab/>
      </w:r>
      <w:r w:rsidRPr="00D454E2">
        <w:rPr>
          <w:rFonts w:ascii="Arial" w:hAnsi="Arial" w:cs="Arial"/>
          <w:snapToGrid w:val="0"/>
          <w:lang w:eastAsia="cs-CZ"/>
        </w:rPr>
        <w:t>společnost s ručením omezeným</w:t>
      </w:r>
    </w:p>
    <w:p w:rsidR="00F2230A" w:rsidRDefault="00F2230A" w:rsidP="00F2230A">
      <w:pPr>
        <w:pStyle w:val="Bezmezer"/>
        <w:rPr>
          <w:rFonts w:ascii="Arial" w:hAnsi="Arial" w:cs="Arial"/>
          <w:lang w:eastAsia="cs-CZ"/>
        </w:rPr>
      </w:pPr>
      <w:r w:rsidRPr="00D454E2">
        <w:rPr>
          <w:rFonts w:ascii="Arial" w:hAnsi="Arial" w:cs="Arial"/>
          <w:lang w:eastAsia="cs-CZ"/>
        </w:rPr>
        <w:t xml:space="preserve">Obchodní rejstřík vedený Krajským soudem v Brně, C 65276 </w:t>
      </w:r>
    </w:p>
    <w:p w:rsidR="00F2230A" w:rsidRPr="00D454E2" w:rsidRDefault="00F2230A" w:rsidP="00F2230A">
      <w:pPr>
        <w:pStyle w:val="Bezmezer"/>
        <w:rPr>
          <w:rFonts w:ascii="Arial" w:hAnsi="Arial" w:cs="Arial"/>
          <w:snapToGrid w:val="0"/>
          <w:lang w:eastAsia="cs-CZ"/>
        </w:rPr>
      </w:pPr>
      <w:r w:rsidRPr="00D454E2">
        <w:rPr>
          <w:rFonts w:ascii="Arial" w:hAnsi="Arial" w:cs="Arial"/>
          <w:snapToGrid w:val="0"/>
          <w:lang w:eastAsia="cs-CZ"/>
        </w:rPr>
        <w:t>Tel.: +420</w:t>
      </w:r>
      <w:r>
        <w:rPr>
          <w:rFonts w:ascii="Arial" w:hAnsi="Arial" w:cs="Arial"/>
          <w:snapToGrid w:val="0"/>
          <w:lang w:eastAsia="cs-CZ"/>
        </w:rPr>
        <w:t xml:space="preserve"> 788 499 955  </w:t>
      </w:r>
      <w:r w:rsidRPr="00D454E2">
        <w:rPr>
          <w:rFonts w:ascii="Arial" w:hAnsi="Arial" w:cs="Arial"/>
          <w:snapToGrid w:val="0"/>
          <w:lang w:eastAsia="cs-CZ"/>
        </w:rPr>
        <w:tab/>
      </w:r>
      <w:r>
        <w:rPr>
          <w:rFonts w:ascii="Arial" w:hAnsi="Arial" w:cs="Arial"/>
          <w:snapToGrid w:val="0"/>
          <w:lang w:eastAsia="cs-CZ"/>
        </w:rPr>
        <w:t xml:space="preserve">email: </w:t>
      </w:r>
      <w:hyperlink r:id="rId5" w:history="1">
        <w:r w:rsidRPr="004748D7">
          <w:rPr>
            <w:rStyle w:val="Hypertextovodkaz"/>
            <w:rFonts w:ascii="Arial" w:hAnsi="Arial" w:cs="Arial"/>
            <w:snapToGrid w:val="0"/>
            <w:lang w:eastAsia="cs-CZ"/>
          </w:rPr>
          <w:t>tenderinvest@tenderinvest.cz</w:t>
        </w:r>
      </w:hyperlink>
      <w:r>
        <w:rPr>
          <w:rFonts w:ascii="Arial" w:hAnsi="Arial" w:cs="Arial"/>
          <w:snapToGrid w:val="0"/>
          <w:lang w:eastAsia="cs-CZ"/>
        </w:rPr>
        <w:t xml:space="preserve">, </w:t>
      </w:r>
      <w:hyperlink r:id="rId6" w:history="1">
        <w:r w:rsidRPr="004748D7">
          <w:rPr>
            <w:rStyle w:val="Hypertextovodkaz"/>
            <w:rFonts w:ascii="Arial" w:hAnsi="Arial" w:cs="Arial"/>
            <w:snapToGrid w:val="0"/>
            <w:lang w:eastAsia="cs-CZ"/>
          </w:rPr>
          <w:t>hradill@seznam.cz</w:t>
        </w:r>
      </w:hyperlink>
    </w:p>
    <w:p w:rsidR="00F2230A" w:rsidRPr="00D454E2" w:rsidRDefault="00F2230A" w:rsidP="00F2230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454E2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na základě vzájemného konsenzu tuto</w:t>
      </w:r>
    </w:p>
    <w:p w:rsidR="00F2230A" w:rsidRPr="00D454E2" w:rsidRDefault="00F2230A" w:rsidP="00F2230A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454E2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D454E2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p ř í k a z n í  s m l o u v u :</w:t>
      </w:r>
    </w:p>
    <w:p w:rsidR="00F2230A" w:rsidRPr="00D454E2" w:rsidRDefault="00F2230A" w:rsidP="00F2230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454E2">
        <w:rPr>
          <w:rFonts w:ascii="Times New Roman" w:eastAsia="Times New Roman" w:hAnsi="Times New Roman" w:cs="Times New Roman"/>
          <w:sz w:val="24"/>
          <w:szCs w:val="24"/>
          <w:lang w:eastAsia="cs-CZ"/>
        </w:rPr>
        <w:t> </w:t>
      </w:r>
    </w:p>
    <w:p w:rsidR="00F2230A" w:rsidRPr="00D454E2" w:rsidRDefault="00F2230A" w:rsidP="00F2230A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454E2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Čl. I.</w:t>
      </w:r>
    </w:p>
    <w:p w:rsidR="00F2230A" w:rsidRPr="00F2230A" w:rsidRDefault="00F2230A" w:rsidP="006C02A3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454E2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Předmět smlouvy</w:t>
      </w:r>
      <w:r w:rsidRPr="00D454E2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</w:p>
    <w:p w:rsidR="00F2230A" w:rsidRDefault="00F2230A" w:rsidP="00F2230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Příkazník</w:t>
      </w:r>
      <w:r w:rsidRPr="00F2230A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se zavazuje, že pro 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příkazce</w:t>
      </w:r>
      <w:r w:rsidRPr="00F2230A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zajistí za úplatu zadávací řízení veřejné zakázky ve smyslu zákona 13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4</w:t>
      </w:r>
      <w:r w:rsidRPr="00F2230A">
        <w:rPr>
          <w:rFonts w:ascii="Times New Roman" w:eastAsia="Times New Roman" w:hAnsi="Times New Roman" w:cs="Times New Roman"/>
          <w:sz w:val="24"/>
          <w:szCs w:val="24"/>
          <w:lang w:eastAsia="cs-CZ"/>
        </w:rPr>
        <w:t>/20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16</w:t>
      </w:r>
      <w:r w:rsidRPr="00F2230A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Sb.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,</w:t>
      </w:r>
      <w:r w:rsidRPr="00F2230A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ve znění pozdějších předpisů na akci:</w:t>
      </w:r>
    </w:p>
    <w:p w:rsidR="00F91267" w:rsidRDefault="00F91267" w:rsidP="00F2230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:rsidR="00F2230A" w:rsidRDefault="00F91267" w:rsidP="00B02FD6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cs-CZ"/>
        </w:rPr>
      </w:pPr>
      <w:r w:rsidRPr="00F91267">
        <w:rPr>
          <w:rFonts w:ascii="Arial" w:eastAsia="Times New Roman" w:hAnsi="Arial" w:cs="Times New Roman"/>
          <w:b/>
          <w:snapToGrid w:val="0"/>
          <w:color w:val="000000"/>
          <w:sz w:val="36"/>
          <w:szCs w:val="36"/>
          <w:lang w:eastAsia="cs-CZ"/>
        </w:rPr>
        <w:lastRenderedPageBreak/>
        <w:t>DSZO – zajištění fyzické ostrahy objektů</w:t>
      </w:r>
      <w:r w:rsidR="00B53FF6">
        <w:rPr>
          <w:rFonts w:ascii="Arial" w:eastAsia="Times New Roman" w:hAnsi="Arial" w:cs="Times New Roman"/>
          <w:b/>
          <w:snapToGrid w:val="0"/>
          <w:color w:val="000000"/>
          <w:sz w:val="36"/>
          <w:szCs w:val="36"/>
          <w:lang w:eastAsia="cs-CZ"/>
        </w:rPr>
        <w:t xml:space="preserve"> II</w:t>
      </w:r>
    </w:p>
    <w:p w:rsidR="007E7073" w:rsidRDefault="007E7073" w:rsidP="00B02FD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bookmarkStart w:id="1" w:name="_Hlk485888278"/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dále též jen „zadávací řízení“.</w:t>
      </w:r>
    </w:p>
    <w:bookmarkEnd w:id="1"/>
    <w:p w:rsidR="00F2230A" w:rsidRPr="00814A50" w:rsidRDefault="00F2230A" w:rsidP="00F2230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F2230A">
        <w:rPr>
          <w:rFonts w:ascii="Times New Roman" w:eastAsia="Times New Roman" w:hAnsi="Times New Roman" w:cs="Times New Roman"/>
          <w:sz w:val="24"/>
          <w:szCs w:val="24"/>
          <w:lang w:eastAsia="cs-CZ"/>
        </w:rPr>
        <w:t>Jedná se o tyto činnosti:</w:t>
      </w:r>
    </w:p>
    <w:p w:rsidR="00F2230A" w:rsidRPr="00F2230A" w:rsidRDefault="00F2230A" w:rsidP="00F2230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:rsidR="00F2230A" w:rsidRPr="00F2230A" w:rsidRDefault="00F2230A" w:rsidP="00F2230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F2230A">
        <w:rPr>
          <w:rFonts w:ascii="Times New Roman" w:eastAsia="Times New Roman" w:hAnsi="Times New Roman" w:cs="Times New Roman"/>
          <w:sz w:val="24"/>
          <w:szCs w:val="24"/>
          <w:lang w:eastAsia="cs-CZ"/>
        </w:rPr>
        <w:t>- zpracování zadávací dokumentace</w:t>
      </w:r>
    </w:p>
    <w:p w:rsidR="00F2230A" w:rsidRPr="00F2230A" w:rsidRDefault="00F2230A" w:rsidP="00F2230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F2230A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- odpovědi na dotazy </w:t>
      </w:r>
      <w:r w:rsidR="00F91267">
        <w:rPr>
          <w:rFonts w:ascii="Times New Roman" w:eastAsia="Times New Roman" w:hAnsi="Times New Roman" w:cs="Times New Roman"/>
          <w:sz w:val="24"/>
          <w:szCs w:val="24"/>
          <w:lang w:eastAsia="cs-CZ"/>
        </w:rPr>
        <w:t>účastníků</w:t>
      </w:r>
    </w:p>
    <w:p w:rsidR="00F2230A" w:rsidRPr="00F2230A" w:rsidRDefault="00F2230A" w:rsidP="00F2230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F2230A">
        <w:rPr>
          <w:rFonts w:ascii="Times New Roman" w:eastAsia="Times New Roman" w:hAnsi="Times New Roman" w:cs="Times New Roman"/>
          <w:sz w:val="24"/>
          <w:szCs w:val="24"/>
          <w:lang w:eastAsia="cs-CZ"/>
        </w:rPr>
        <w:t>- organizace zadávacího  řízení</w:t>
      </w:r>
    </w:p>
    <w:p w:rsidR="007E7073" w:rsidRDefault="00F2230A" w:rsidP="00822AF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F2230A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- případné povinné uveřejnění (mimo profil zadavatele a webové stránky </w:t>
      </w:r>
      <w:bookmarkStart w:id="2" w:name="_Hlk485888304"/>
      <w:r w:rsidR="007E7073">
        <w:rPr>
          <w:rFonts w:ascii="Times New Roman" w:eastAsia="Times New Roman" w:hAnsi="Times New Roman" w:cs="Times New Roman"/>
          <w:sz w:val="24"/>
          <w:szCs w:val="24"/>
          <w:lang w:eastAsia="cs-CZ"/>
        </w:rPr>
        <w:t>příkazce</w:t>
      </w:r>
      <w:r w:rsidR="007E7073" w:rsidRPr="00F2230A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, </w:t>
      </w:r>
      <w:r w:rsidR="007E7073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které </w:t>
      </w:r>
      <w:r w:rsidR="007E7073" w:rsidRPr="00F2230A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obsluhuje sám </w:t>
      </w:r>
      <w:r w:rsidR="007E7073">
        <w:rPr>
          <w:rFonts w:ascii="Times New Roman" w:eastAsia="Times New Roman" w:hAnsi="Times New Roman" w:cs="Times New Roman"/>
          <w:sz w:val="24"/>
          <w:szCs w:val="24"/>
          <w:lang w:eastAsia="cs-CZ"/>
        </w:rPr>
        <w:t>příkazce</w:t>
      </w:r>
      <w:r w:rsidR="007E7073" w:rsidRPr="00F2230A">
        <w:rPr>
          <w:rFonts w:ascii="Times New Roman" w:eastAsia="Times New Roman" w:hAnsi="Times New Roman" w:cs="Times New Roman"/>
          <w:sz w:val="24"/>
          <w:szCs w:val="24"/>
          <w:lang w:eastAsia="cs-CZ"/>
        </w:rPr>
        <w:t>)</w:t>
      </w:r>
      <w:r w:rsidR="007E7073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a </w:t>
      </w:r>
    </w:p>
    <w:p w:rsidR="007E7073" w:rsidRPr="00F2230A" w:rsidRDefault="007E7073" w:rsidP="007E707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- veškeré další činnosti, jejichž uskutečnění je třeba pro realizaci úplné zadavatelské činnosti v souladu se zákonem č. 134/2016 Sb., o zadávání veřejných zakázek ve změní změn a doplnění. </w:t>
      </w:r>
    </w:p>
    <w:bookmarkEnd w:id="2"/>
    <w:p w:rsidR="007E7073" w:rsidRDefault="007E7073" w:rsidP="00F2230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:rsidR="00F2230A" w:rsidRPr="00D454E2" w:rsidRDefault="00F2230A" w:rsidP="00F2230A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F2230A">
        <w:rPr>
          <w:rFonts w:ascii="Times New Roman" w:eastAsia="Times New Roman" w:hAnsi="Times New Roman" w:cs="Times New Roman"/>
          <w:lang w:eastAsia="cs-CZ"/>
        </w:rPr>
        <w:br/>
      </w:r>
      <w:r w:rsidRPr="00D454E2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Čl. II.</w:t>
      </w:r>
    </w:p>
    <w:p w:rsidR="00F2230A" w:rsidRPr="00D454E2" w:rsidRDefault="00F2230A" w:rsidP="00F2230A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454E2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Povinnosti příkazníka</w:t>
      </w:r>
    </w:p>
    <w:p w:rsidR="00F2230A" w:rsidRPr="00D454E2" w:rsidRDefault="00F2230A" w:rsidP="007E707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454E2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Příkazník je povinen záležitost uvedenou v čl. 1 této smlouvy obstarat osobně. Příkazník 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je oprávněn </w:t>
      </w:r>
      <w:r w:rsidRPr="00F2230A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svěřit provedení příkazu jinému nebo ustanovit 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za sebe náhradníka</w:t>
      </w:r>
      <w:r w:rsidRPr="00F2230A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v situaci, kdy je to nezbytné přenést určitou část provádění příkazu na někoho 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jiného (např. organizace a zajištění aukce apod.) Tato povinnost se nevztahuje na administrativní výpomoc.</w:t>
      </w:r>
    </w:p>
    <w:p w:rsidR="00F2230A" w:rsidRPr="00D454E2" w:rsidRDefault="00F2230A" w:rsidP="00F2230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454E2">
        <w:rPr>
          <w:rFonts w:ascii="Times New Roman" w:eastAsia="Times New Roman" w:hAnsi="Times New Roman" w:cs="Times New Roman"/>
          <w:sz w:val="24"/>
          <w:szCs w:val="24"/>
          <w:lang w:eastAsia="cs-CZ"/>
        </w:rPr>
        <w:t>Příkazník je povinen plnit příkaz poctivě a pečlivě podle svých schopností, přičemž se zavazuje použit každého prostředku, kterého vyžaduje povaha obstarávané záležitosti, jakož i takového, který se shoduje s vůlí příkazce.</w:t>
      </w:r>
    </w:p>
    <w:p w:rsidR="00F2230A" w:rsidRPr="00D454E2" w:rsidRDefault="00F2230A" w:rsidP="00F2230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454E2">
        <w:rPr>
          <w:rFonts w:ascii="Times New Roman" w:eastAsia="Times New Roman" w:hAnsi="Times New Roman" w:cs="Times New Roman"/>
          <w:sz w:val="24"/>
          <w:szCs w:val="24"/>
          <w:lang w:eastAsia="cs-CZ"/>
        </w:rPr>
        <w:t>Příkazník je povinen se při obstarávání uvedené záležitosti řídit podle pokynů příkazce; od těchto pokynů se může odchýlit pouze, pokud je to nezbytné v zájmu příkazce a není možno včas obdržet jeho souhlas.</w:t>
      </w:r>
    </w:p>
    <w:p w:rsidR="00F2230A" w:rsidRPr="00D454E2" w:rsidRDefault="00F2230A" w:rsidP="00F2230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454E2">
        <w:rPr>
          <w:rFonts w:ascii="Times New Roman" w:eastAsia="Times New Roman" w:hAnsi="Times New Roman" w:cs="Times New Roman"/>
          <w:sz w:val="24"/>
          <w:szCs w:val="24"/>
          <w:lang w:eastAsia="cs-CZ"/>
        </w:rPr>
        <w:t>Příkazník je povinen upozornit příkazce na každý jeho zřejmě nesprávný pokyn a takový pokyn splní jen tehdy, když na něm příkazce i přes předchozí upozornění bude trvat.</w:t>
      </w:r>
    </w:p>
    <w:p w:rsidR="00F2230A" w:rsidRPr="00D454E2" w:rsidRDefault="00F2230A" w:rsidP="00F2230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454E2">
        <w:rPr>
          <w:rFonts w:ascii="Times New Roman" w:eastAsia="Times New Roman" w:hAnsi="Times New Roman" w:cs="Times New Roman"/>
          <w:sz w:val="24"/>
          <w:szCs w:val="24"/>
          <w:lang w:eastAsia="cs-CZ"/>
        </w:rPr>
        <w:t>Příkazník je povinen přenechat příkazci veškerý užitek z obstarávané záležitosti.</w:t>
      </w:r>
    </w:p>
    <w:p w:rsidR="00F2230A" w:rsidRPr="00D454E2" w:rsidRDefault="00F2230A" w:rsidP="00F2230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454E2">
        <w:rPr>
          <w:rFonts w:ascii="Times New Roman" w:eastAsia="Times New Roman" w:hAnsi="Times New Roman" w:cs="Times New Roman"/>
          <w:sz w:val="24"/>
          <w:szCs w:val="24"/>
          <w:lang w:eastAsia="cs-CZ"/>
        </w:rPr>
        <w:t>Příkazník je povinen podat příkazci kdykoli v rozumné době na jeho žádost podrobnou zprávu o postupu plnění příkazu a převést na příkazce všechen užitek z provedeného příkazu; po provedení příkazu je příkazník povinen předložit příkazci vyúčtování.</w:t>
      </w:r>
    </w:p>
    <w:p w:rsidR="007E7073" w:rsidRDefault="007E7073" w:rsidP="007E707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3" w:name="_Hlk485888344"/>
    </w:p>
    <w:p w:rsidR="00474215" w:rsidRDefault="007E7073" w:rsidP="00B53FF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0241DC">
        <w:rPr>
          <w:rFonts w:ascii="Times New Roman" w:hAnsi="Times New Roman" w:cs="Times New Roman"/>
          <w:sz w:val="24"/>
          <w:szCs w:val="24"/>
        </w:rPr>
        <w:t xml:space="preserve">Příkazník bere na vědomí, že účelem této smlouvy je komplexní zajištění procesu zadávacího řízení na uvedenou veřejnou zakázku v souladu se zákonem </w:t>
      </w:r>
      <w:r w:rsidRPr="000241DC">
        <w:rPr>
          <w:rFonts w:ascii="Times New Roman" w:eastAsia="Times New Roman" w:hAnsi="Times New Roman" w:cs="Times New Roman"/>
          <w:sz w:val="24"/>
          <w:szCs w:val="24"/>
          <w:lang w:eastAsia="cs-CZ"/>
        </w:rPr>
        <w:t>č. 134/2016 Sb., o zadávání veřejných zakázek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.</w:t>
      </w:r>
      <w:r w:rsidRPr="000241DC">
        <w:rPr>
          <w:rFonts w:ascii="Times New Roman" w:hAnsi="Times New Roman" w:cs="Times New Roman"/>
          <w:sz w:val="24"/>
          <w:szCs w:val="24"/>
        </w:rPr>
        <w:t xml:space="preserve"> </w:t>
      </w:r>
      <w:bookmarkEnd w:id="3"/>
    </w:p>
    <w:p w:rsidR="00474215" w:rsidRDefault="00474215" w:rsidP="00F2230A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:rsidR="00474215" w:rsidRDefault="00474215" w:rsidP="00F2230A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:rsidR="00F2230A" w:rsidRPr="00D454E2" w:rsidRDefault="00F2230A" w:rsidP="00F2230A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454E2">
        <w:rPr>
          <w:rFonts w:ascii="Times New Roman" w:eastAsia="Times New Roman" w:hAnsi="Times New Roman" w:cs="Times New Roman"/>
          <w:sz w:val="24"/>
          <w:szCs w:val="24"/>
          <w:lang w:eastAsia="cs-CZ"/>
        </w:rPr>
        <w:lastRenderedPageBreak/>
        <w:br/>
      </w:r>
      <w:r w:rsidRPr="00D454E2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Čl. III.</w:t>
      </w:r>
    </w:p>
    <w:p w:rsidR="00F2230A" w:rsidRPr="00D454E2" w:rsidRDefault="00F2230A" w:rsidP="00F2230A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454E2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Povinnosti příkazce</w:t>
      </w:r>
    </w:p>
    <w:p w:rsidR="007E7073" w:rsidRPr="00D454E2" w:rsidRDefault="00F2230A" w:rsidP="007E707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454E2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Příkazce je povinen </w:t>
      </w:r>
      <w:bookmarkStart w:id="4" w:name="_Hlk485890169"/>
      <w:r w:rsidR="007E7073">
        <w:rPr>
          <w:rFonts w:ascii="Times New Roman" w:eastAsia="Times New Roman" w:hAnsi="Times New Roman" w:cs="Times New Roman"/>
          <w:sz w:val="24"/>
          <w:szCs w:val="24"/>
          <w:lang w:eastAsia="cs-CZ"/>
        </w:rPr>
        <w:t>zaplatit příkazníkovi za obstarání záležitosti odměnu dle čl. IV této smlouvy.</w:t>
      </w:r>
    </w:p>
    <w:bookmarkEnd w:id="4"/>
    <w:p w:rsidR="00F2230A" w:rsidRPr="00D454E2" w:rsidRDefault="00F2230A" w:rsidP="00F2230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454E2">
        <w:rPr>
          <w:rFonts w:ascii="Times New Roman" w:eastAsia="Times New Roman" w:hAnsi="Times New Roman" w:cs="Times New Roman"/>
          <w:sz w:val="24"/>
          <w:szCs w:val="24"/>
          <w:lang w:eastAsia="cs-CZ"/>
        </w:rPr>
        <w:t>Příkazce je dále povinen na žádost příkazníka kdykoli v rozumné době poskytnout doplňující nebo upřesňující pokyny pro činnost příkazníka, pokud je jich nezbytně třeba k obstarání záležitosti uvedené v čl. 1 této smlouvy.</w:t>
      </w:r>
    </w:p>
    <w:p w:rsidR="00F2230A" w:rsidRPr="00D454E2" w:rsidRDefault="00F2230A" w:rsidP="00F2230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454E2">
        <w:rPr>
          <w:rFonts w:ascii="Times New Roman" w:eastAsia="Times New Roman" w:hAnsi="Times New Roman" w:cs="Times New Roman"/>
          <w:sz w:val="24"/>
          <w:szCs w:val="24"/>
          <w:lang w:eastAsia="cs-CZ"/>
        </w:rPr>
        <w:t> Příkazce je povinen nahradit příkazníkovi škodu, která mu prokazatelně vznikla v souvislosti s plněním příkazu.</w:t>
      </w:r>
    </w:p>
    <w:p w:rsidR="00F2230A" w:rsidRPr="00D454E2" w:rsidRDefault="00F2230A" w:rsidP="00F2230A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454E2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Čl. IV</w:t>
      </w:r>
    </w:p>
    <w:p w:rsidR="00F2230A" w:rsidRPr="00D454E2" w:rsidRDefault="00F2230A" w:rsidP="00F2230A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454E2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Odměna</w:t>
      </w:r>
    </w:p>
    <w:p w:rsidR="007E7073" w:rsidRDefault="006C02A3" w:rsidP="007E707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6C02A3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Příkazce se zavazuje za obstarání záležitosti sjednané v této smlouvě zaplatit příkazníkovi odměnu ve výši </w:t>
      </w:r>
      <w:r w:rsidR="00914BEF">
        <w:rPr>
          <w:rFonts w:ascii="Times New Roman" w:eastAsia="Times New Roman" w:hAnsi="Times New Roman" w:cs="Times New Roman"/>
          <w:sz w:val="24"/>
          <w:szCs w:val="24"/>
          <w:lang w:eastAsia="cs-CZ"/>
        </w:rPr>
        <w:t>XXX</w:t>
      </w:r>
      <w:r w:rsidRPr="006C02A3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,- Kč bez DPH (slovy: </w:t>
      </w:r>
      <w:r w:rsidR="00914BEF">
        <w:rPr>
          <w:rFonts w:ascii="Times New Roman" w:eastAsia="Times New Roman" w:hAnsi="Times New Roman" w:cs="Times New Roman"/>
          <w:sz w:val="24"/>
          <w:szCs w:val="24"/>
          <w:lang w:eastAsia="cs-CZ"/>
        </w:rPr>
        <w:t>XXX</w:t>
      </w:r>
      <w:r w:rsidRPr="006C02A3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), DPH ve výši </w:t>
      </w:r>
      <w:r w:rsidR="00914BEF">
        <w:rPr>
          <w:rFonts w:ascii="Times New Roman" w:eastAsia="Times New Roman" w:hAnsi="Times New Roman" w:cs="Times New Roman"/>
          <w:sz w:val="24"/>
          <w:szCs w:val="24"/>
          <w:lang w:eastAsia="cs-CZ"/>
        </w:rPr>
        <w:t>XXX</w:t>
      </w:r>
      <w:r w:rsidRPr="006C02A3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,- Kč, celkem včetně DPH částku </w:t>
      </w:r>
      <w:r w:rsidR="00914BEF">
        <w:rPr>
          <w:rFonts w:ascii="Times New Roman" w:eastAsia="Times New Roman" w:hAnsi="Times New Roman" w:cs="Times New Roman"/>
          <w:sz w:val="24"/>
          <w:szCs w:val="24"/>
          <w:lang w:eastAsia="cs-CZ"/>
        </w:rPr>
        <w:t>XXX</w:t>
      </w:r>
      <w:r w:rsidRPr="006C02A3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,- Kč (slovy: </w:t>
      </w:r>
      <w:r w:rsidR="00914BEF">
        <w:rPr>
          <w:rFonts w:ascii="Times New Roman" w:eastAsia="Times New Roman" w:hAnsi="Times New Roman" w:cs="Times New Roman"/>
          <w:sz w:val="24"/>
          <w:szCs w:val="24"/>
          <w:lang w:eastAsia="cs-CZ"/>
        </w:rPr>
        <w:t>XXX</w:t>
      </w:r>
      <w:r w:rsidRPr="006C02A3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). </w:t>
      </w:r>
      <w:bookmarkStart w:id="5" w:name="_Hlk485890187"/>
      <w:r w:rsidR="007E7073">
        <w:rPr>
          <w:rFonts w:ascii="Times New Roman" w:eastAsia="Times New Roman" w:hAnsi="Times New Roman" w:cs="Times New Roman"/>
          <w:sz w:val="24"/>
          <w:szCs w:val="24"/>
          <w:lang w:eastAsia="cs-CZ"/>
        </w:rPr>
        <w:t>Odměna příkazníka je sjednána za všechny činnosti příkazníka dle čl. I. této smlouvy, a to jako pevná a nepřekročitelná.</w:t>
      </w:r>
    </w:p>
    <w:p w:rsidR="007E7073" w:rsidRDefault="007E7073" w:rsidP="007E707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Odměna zahrnuje též náklady na cestovné ze sídla příkazníka do sídla příkazce a zpět včetně veškerých dalších nákladů nezbytných pro naplnění účelu této smlouvy, kterým je zajištění realizace zadávacího řízení v souladu se zákonem č. 134/2016 Sb., o zadávání veřejných zakázek ve změní změn a doplnění.</w:t>
      </w:r>
    </w:p>
    <w:p w:rsidR="00B6767C" w:rsidRDefault="00B6767C" w:rsidP="00B6767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bookmarkStart w:id="6" w:name="_Hlk486404661"/>
      <w:bookmarkEnd w:id="5"/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Odměna je splatná takto: </w:t>
      </w:r>
    </w:p>
    <w:p w:rsidR="00B6767C" w:rsidRDefault="00B6767C" w:rsidP="00B6767C">
      <w:pPr>
        <w:pStyle w:val="Odstavecseseznamem"/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první část odměny ve výši </w:t>
      </w:r>
      <w:r w:rsidR="00914BEF">
        <w:rPr>
          <w:rFonts w:ascii="Times New Roman" w:eastAsia="Times New Roman" w:hAnsi="Times New Roman" w:cs="Times New Roman"/>
          <w:sz w:val="24"/>
          <w:szCs w:val="24"/>
          <w:lang w:eastAsia="cs-CZ"/>
        </w:rPr>
        <w:t>XXX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,-- Kč bez DPH , tj. </w:t>
      </w:r>
      <w:r w:rsidR="00914BEF">
        <w:rPr>
          <w:rFonts w:ascii="Times New Roman" w:eastAsia="Times New Roman" w:hAnsi="Times New Roman" w:cs="Times New Roman"/>
          <w:sz w:val="24"/>
          <w:szCs w:val="24"/>
          <w:lang w:eastAsia="cs-CZ"/>
        </w:rPr>
        <w:t>XXX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,-- Kč včetně DPH ve lhůtě do 15 dnů ode dne zveřejnění zadávací dokumentace, </w:t>
      </w:r>
    </w:p>
    <w:p w:rsidR="00B6767C" w:rsidRDefault="00B6767C" w:rsidP="00B6767C">
      <w:pPr>
        <w:pStyle w:val="Odstavecseseznamem"/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druhá část odměny ve výši </w:t>
      </w:r>
      <w:r w:rsidR="00914BEF">
        <w:rPr>
          <w:rFonts w:ascii="Times New Roman" w:eastAsia="Times New Roman" w:hAnsi="Times New Roman" w:cs="Times New Roman"/>
          <w:sz w:val="24"/>
          <w:szCs w:val="24"/>
          <w:lang w:eastAsia="cs-CZ"/>
        </w:rPr>
        <w:t>XXX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,-- Kč bez DPH, tj. </w:t>
      </w:r>
      <w:r w:rsidR="00914BEF">
        <w:rPr>
          <w:rFonts w:ascii="Times New Roman" w:eastAsia="Times New Roman" w:hAnsi="Times New Roman" w:cs="Times New Roman"/>
          <w:sz w:val="24"/>
          <w:szCs w:val="24"/>
          <w:lang w:eastAsia="cs-CZ"/>
        </w:rPr>
        <w:t>XXX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,-- Kč včetně DPH ve lhůtě do 15 dnů od úspěšného obstarání záležitosti uvedené v čl. 1 této smlouvy,</w:t>
      </w:r>
    </w:p>
    <w:p w:rsidR="00B6767C" w:rsidRDefault="00B6767C" w:rsidP="00B6767C">
      <w:pPr>
        <w:pStyle w:val="Odstavecseseznamem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:rsidR="00B6767C" w:rsidRDefault="00B6767C" w:rsidP="00B6767C">
      <w:pPr>
        <w:pStyle w:val="Odstavecseseznamem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a to vždy na základě faktury vystavené příkazníkem a doručené příkazci.</w:t>
      </w:r>
    </w:p>
    <w:bookmarkEnd w:id="6"/>
    <w:p w:rsidR="00814A50" w:rsidRPr="00814A50" w:rsidRDefault="00814A50" w:rsidP="00814A5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14A50">
        <w:rPr>
          <w:rFonts w:ascii="Times New Roman" w:eastAsia="Times New Roman" w:hAnsi="Times New Roman" w:cs="Times New Roman"/>
          <w:sz w:val="24"/>
          <w:szCs w:val="24"/>
          <w:lang w:eastAsia="cs-CZ"/>
        </w:rPr>
        <w:t>Faktura bude obsahovat tyto údaje:</w:t>
      </w:r>
    </w:p>
    <w:p w:rsidR="00814A50" w:rsidRPr="00814A50" w:rsidRDefault="00814A50" w:rsidP="00814A50">
      <w:pPr>
        <w:pStyle w:val="Bezmezer"/>
        <w:rPr>
          <w:rFonts w:ascii="Times New Roman" w:hAnsi="Times New Roman" w:cs="Times New Roman"/>
          <w:sz w:val="24"/>
          <w:szCs w:val="24"/>
          <w:lang w:eastAsia="cs-CZ"/>
        </w:rPr>
      </w:pPr>
      <w:r w:rsidRPr="00814A50">
        <w:rPr>
          <w:rFonts w:ascii="Times New Roman" w:hAnsi="Times New Roman" w:cs="Times New Roman"/>
          <w:sz w:val="24"/>
          <w:szCs w:val="24"/>
          <w:lang w:eastAsia="cs-CZ"/>
        </w:rPr>
        <w:t xml:space="preserve">- označení </w:t>
      </w:r>
      <w:bookmarkStart w:id="7" w:name="_Hlk485890199"/>
      <w:r w:rsidR="007E7073">
        <w:rPr>
          <w:rFonts w:ascii="Times New Roman" w:hAnsi="Times New Roman" w:cs="Times New Roman"/>
          <w:sz w:val="24"/>
          <w:szCs w:val="24"/>
          <w:lang w:eastAsia="cs-CZ"/>
        </w:rPr>
        <w:t>příkazce a příkazníka</w:t>
      </w:r>
      <w:bookmarkEnd w:id="7"/>
      <w:r w:rsidRPr="00814A50">
        <w:rPr>
          <w:rFonts w:ascii="Times New Roman" w:hAnsi="Times New Roman" w:cs="Times New Roman"/>
          <w:sz w:val="24"/>
          <w:szCs w:val="24"/>
          <w:lang w:eastAsia="cs-CZ"/>
        </w:rPr>
        <w:t>, sídlo, IČ, DIČ</w:t>
      </w:r>
    </w:p>
    <w:p w:rsidR="00814A50" w:rsidRPr="00814A50" w:rsidRDefault="00814A50" w:rsidP="00814A50">
      <w:pPr>
        <w:pStyle w:val="Bezmezer"/>
        <w:rPr>
          <w:rFonts w:ascii="Times New Roman" w:hAnsi="Times New Roman" w:cs="Times New Roman"/>
          <w:sz w:val="24"/>
          <w:szCs w:val="24"/>
          <w:lang w:eastAsia="cs-CZ"/>
        </w:rPr>
      </w:pPr>
      <w:r w:rsidRPr="00814A50">
        <w:rPr>
          <w:rFonts w:ascii="Times New Roman" w:hAnsi="Times New Roman" w:cs="Times New Roman"/>
          <w:sz w:val="24"/>
          <w:szCs w:val="24"/>
          <w:lang w:eastAsia="cs-CZ"/>
        </w:rPr>
        <w:t>- číslo faktury</w:t>
      </w:r>
    </w:p>
    <w:p w:rsidR="00814A50" w:rsidRPr="00814A50" w:rsidRDefault="00814A50" w:rsidP="00814A50">
      <w:pPr>
        <w:pStyle w:val="Bezmezer"/>
        <w:rPr>
          <w:rFonts w:ascii="Times New Roman" w:hAnsi="Times New Roman" w:cs="Times New Roman"/>
          <w:sz w:val="24"/>
          <w:szCs w:val="24"/>
          <w:lang w:eastAsia="cs-CZ"/>
        </w:rPr>
      </w:pPr>
      <w:r w:rsidRPr="00814A50">
        <w:rPr>
          <w:rFonts w:ascii="Times New Roman" w:hAnsi="Times New Roman" w:cs="Times New Roman"/>
          <w:sz w:val="24"/>
          <w:szCs w:val="24"/>
          <w:lang w:eastAsia="cs-CZ"/>
        </w:rPr>
        <w:t>- den vystavení a den splatnosti faktury</w:t>
      </w:r>
    </w:p>
    <w:p w:rsidR="00814A50" w:rsidRPr="00814A50" w:rsidRDefault="00814A50" w:rsidP="00814A50">
      <w:pPr>
        <w:pStyle w:val="Bezmezer"/>
        <w:rPr>
          <w:rFonts w:ascii="Times New Roman" w:hAnsi="Times New Roman" w:cs="Times New Roman"/>
          <w:sz w:val="24"/>
          <w:szCs w:val="24"/>
          <w:lang w:eastAsia="cs-CZ"/>
        </w:rPr>
      </w:pPr>
      <w:r w:rsidRPr="00814A50">
        <w:rPr>
          <w:rFonts w:ascii="Times New Roman" w:hAnsi="Times New Roman" w:cs="Times New Roman"/>
          <w:sz w:val="24"/>
          <w:szCs w:val="24"/>
          <w:lang w:eastAsia="cs-CZ"/>
        </w:rPr>
        <w:t>- označení banky a čísla účtu, na který se má platit</w:t>
      </w:r>
    </w:p>
    <w:p w:rsidR="00814A50" w:rsidRPr="00814A50" w:rsidRDefault="00814A50" w:rsidP="00814A50">
      <w:pPr>
        <w:pStyle w:val="Bezmezer"/>
        <w:rPr>
          <w:rFonts w:ascii="Times New Roman" w:hAnsi="Times New Roman" w:cs="Times New Roman"/>
          <w:sz w:val="24"/>
          <w:szCs w:val="24"/>
          <w:lang w:eastAsia="cs-CZ"/>
        </w:rPr>
      </w:pPr>
      <w:r w:rsidRPr="00814A50">
        <w:rPr>
          <w:rFonts w:ascii="Times New Roman" w:hAnsi="Times New Roman" w:cs="Times New Roman"/>
          <w:sz w:val="24"/>
          <w:szCs w:val="24"/>
          <w:lang w:eastAsia="cs-CZ"/>
        </w:rPr>
        <w:t>- označení předmětu smlouvy</w:t>
      </w:r>
    </w:p>
    <w:p w:rsidR="00814A50" w:rsidRPr="00814A50" w:rsidRDefault="00814A50" w:rsidP="00814A50">
      <w:pPr>
        <w:pStyle w:val="Bezmezer"/>
        <w:rPr>
          <w:rFonts w:ascii="Times New Roman" w:hAnsi="Times New Roman" w:cs="Times New Roman"/>
          <w:sz w:val="24"/>
          <w:szCs w:val="24"/>
          <w:lang w:eastAsia="cs-CZ"/>
        </w:rPr>
      </w:pPr>
      <w:r w:rsidRPr="00814A50">
        <w:rPr>
          <w:rFonts w:ascii="Times New Roman" w:hAnsi="Times New Roman" w:cs="Times New Roman"/>
          <w:sz w:val="24"/>
          <w:szCs w:val="24"/>
          <w:lang w:eastAsia="cs-CZ"/>
        </w:rPr>
        <w:t>- fakturovanou částku (vč. DPH platné v době fakturace)</w:t>
      </w:r>
    </w:p>
    <w:p w:rsidR="00814A50" w:rsidRPr="00814A50" w:rsidRDefault="00814A50" w:rsidP="00814A50">
      <w:pPr>
        <w:pStyle w:val="Bezmezer"/>
        <w:rPr>
          <w:rFonts w:ascii="Times New Roman" w:hAnsi="Times New Roman" w:cs="Times New Roman"/>
          <w:sz w:val="24"/>
          <w:szCs w:val="24"/>
          <w:lang w:eastAsia="cs-CZ"/>
        </w:rPr>
      </w:pPr>
      <w:r w:rsidRPr="00814A50">
        <w:rPr>
          <w:rFonts w:ascii="Times New Roman" w:hAnsi="Times New Roman" w:cs="Times New Roman"/>
          <w:sz w:val="24"/>
          <w:szCs w:val="24"/>
          <w:lang w:eastAsia="cs-CZ"/>
        </w:rPr>
        <w:t>- razítko a podpis oprávněné osoby</w:t>
      </w:r>
    </w:p>
    <w:p w:rsidR="00F2230A" w:rsidRPr="00D454E2" w:rsidRDefault="00814A50" w:rsidP="00814A5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Příkazce</w:t>
      </w:r>
      <w:r w:rsidRPr="00814A50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může fakturu vrátit 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příkazníkovi</w:t>
      </w:r>
      <w:r w:rsidRPr="00814A50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do data její splatnosti bez úhrady, jestliže obsahuje nesprávné či neúplné údaje. Od doručení opravené či nové faktury běží nová lhůta splatnosti.</w:t>
      </w:r>
    </w:p>
    <w:p w:rsidR="00F2230A" w:rsidRPr="00D454E2" w:rsidRDefault="00F2230A" w:rsidP="00F2230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454E2">
        <w:rPr>
          <w:rFonts w:ascii="Times New Roman" w:eastAsia="Times New Roman" w:hAnsi="Times New Roman" w:cs="Times New Roman"/>
          <w:sz w:val="24"/>
          <w:szCs w:val="24"/>
          <w:lang w:eastAsia="cs-CZ"/>
        </w:rPr>
        <w:lastRenderedPageBreak/>
        <w:t xml:space="preserve">Příkazce se zavazuje uhradit odměnu na účet příkazníka č.ú. </w:t>
      </w:r>
      <w:r w:rsidR="00914BEF">
        <w:rPr>
          <w:rFonts w:ascii="Times New Roman" w:eastAsia="Times New Roman" w:hAnsi="Times New Roman" w:cs="Times New Roman"/>
          <w:sz w:val="24"/>
          <w:szCs w:val="24"/>
          <w:lang w:eastAsia="cs-CZ"/>
        </w:rPr>
        <w:t>XXX</w:t>
      </w:r>
      <w:r w:rsidRPr="00D454E2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, vedený u </w:t>
      </w:r>
      <w:r w:rsidR="00914BEF">
        <w:rPr>
          <w:rFonts w:ascii="Times New Roman" w:eastAsia="Times New Roman" w:hAnsi="Times New Roman" w:cs="Times New Roman"/>
          <w:sz w:val="24"/>
          <w:szCs w:val="24"/>
          <w:lang w:eastAsia="cs-CZ"/>
        </w:rPr>
        <w:t>XXX</w:t>
      </w:r>
    </w:p>
    <w:p w:rsidR="00F2230A" w:rsidRPr="00D454E2" w:rsidRDefault="00F2230A" w:rsidP="00F2230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454E2">
        <w:rPr>
          <w:rFonts w:ascii="Times New Roman" w:eastAsia="Times New Roman" w:hAnsi="Times New Roman" w:cs="Times New Roman"/>
          <w:sz w:val="24"/>
          <w:szCs w:val="24"/>
          <w:lang w:eastAsia="cs-CZ"/>
        </w:rPr>
        <w:t>Odměna příkazníkovi n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áleží, i když výsledek nenastal</w:t>
      </w:r>
      <w:r w:rsidR="007E7073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, </w:t>
      </w:r>
      <w:bookmarkStart w:id="8" w:name="_Hlk485890223"/>
      <w:r w:rsidR="007E7073">
        <w:rPr>
          <w:rFonts w:ascii="Times New Roman" w:eastAsia="Times New Roman" w:hAnsi="Times New Roman" w:cs="Times New Roman"/>
          <w:sz w:val="24"/>
          <w:szCs w:val="24"/>
          <w:lang w:eastAsia="cs-CZ"/>
        </w:rPr>
        <w:t>ledaže příkazník porušil povinnost vyplývající z této smlouvy či právního předpisu</w:t>
      </w:r>
      <w:bookmarkEnd w:id="8"/>
      <w:r w:rsidRPr="00D454E2">
        <w:rPr>
          <w:rFonts w:ascii="Times New Roman" w:eastAsia="Times New Roman" w:hAnsi="Times New Roman" w:cs="Times New Roman"/>
          <w:sz w:val="24"/>
          <w:szCs w:val="24"/>
          <w:lang w:eastAsia="cs-CZ"/>
        </w:rPr>
        <w:t>. Příkazníkovi vznikne právo na odměnu i v případě, že splnění příkazu zmařila náhoda</w:t>
      </w:r>
      <w:r w:rsidR="00814A50">
        <w:rPr>
          <w:rFonts w:ascii="Times New Roman" w:eastAsia="Times New Roman" w:hAnsi="Times New Roman" w:cs="Times New Roman"/>
          <w:sz w:val="24"/>
          <w:szCs w:val="24"/>
          <w:lang w:eastAsia="cs-CZ"/>
        </w:rPr>
        <w:t>ke které příkazník nedal podnět</w:t>
      </w:r>
      <w:r w:rsidRPr="00D454E2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případně okolnosti na které neměl vliv a které mohla rovněž způsobit třetí osoba či rozhodnutí příkazce</w:t>
      </w:r>
      <w:r w:rsidR="00814A50">
        <w:rPr>
          <w:rFonts w:ascii="Times New Roman" w:eastAsia="Times New Roman" w:hAnsi="Times New Roman" w:cs="Times New Roman"/>
          <w:sz w:val="24"/>
          <w:szCs w:val="24"/>
          <w:lang w:eastAsia="cs-CZ"/>
        </w:rPr>
        <w:t>.</w:t>
      </w:r>
    </w:p>
    <w:p w:rsidR="007E7073" w:rsidRPr="00FE5218" w:rsidRDefault="007E7073" w:rsidP="007E7073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9" w:name="_Hlk485890241"/>
      <w:r w:rsidRPr="00FE5218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Příkazník odpovídá příkazci </w:t>
      </w:r>
      <w:r w:rsidRPr="00FE5218">
        <w:rPr>
          <w:rFonts w:ascii="Times New Roman" w:hAnsi="Times New Roman" w:cs="Times New Roman"/>
          <w:sz w:val="24"/>
          <w:szCs w:val="24"/>
        </w:rPr>
        <w:t>za to, že jeho závazek dle této smlouvy a jeho výsledky budou provedeny podle podmínek stanovených touto smlouvou, a poskytuje příkaz</w:t>
      </w:r>
      <w:r>
        <w:rPr>
          <w:rFonts w:ascii="Times New Roman" w:hAnsi="Times New Roman" w:cs="Times New Roman"/>
          <w:sz w:val="24"/>
          <w:szCs w:val="24"/>
        </w:rPr>
        <w:t>c</w:t>
      </w:r>
      <w:r w:rsidRPr="00FE5218">
        <w:rPr>
          <w:rFonts w:ascii="Times New Roman" w:hAnsi="Times New Roman" w:cs="Times New Roman"/>
          <w:sz w:val="24"/>
          <w:szCs w:val="24"/>
        </w:rPr>
        <w:t xml:space="preserve">i záruku za řádný výkon své činnosti dle této smlouvy a její výsledky po celou dobu záruční lhůty, která se sjednává po dobu 2 let </w:t>
      </w:r>
      <w:r>
        <w:rPr>
          <w:rFonts w:ascii="Times New Roman" w:hAnsi="Times New Roman" w:cs="Times New Roman"/>
          <w:sz w:val="24"/>
          <w:szCs w:val="24"/>
        </w:rPr>
        <w:t>od uskutečnění posledního p</w:t>
      </w:r>
      <w:r w:rsidRPr="00FE5218">
        <w:rPr>
          <w:rFonts w:ascii="Times New Roman" w:hAnsi="Times New Roman" w:cs="Times New Roman"/>
          <w:sz w:val="24"/>
          <w:szCs w:val="24"/>
        </w:rPr>
        <w:t>rávní</w:t>
      </w:r>
      <w:r>
        <w:rPr>
          <w:rFonts w:ascii="Times New Roman" w:hAnsi="Times New Roman" w:cs="Times New Roman"/>
          <w:sz w:val="24"/>
          <w:szCs w:val="24"/>
        </w:rPr>
        <w:t>ho</w:t>
      </w:r>
      <w:r w:rsidRPr="00FE5218">
        <w:rPr>
          <w:rFonts w:ascii="Times New Roman" w:hAnsi="Times New Roman" w:cs="Times New Roman"/>
          <w:sz w:val="24"/>
          <w:szCs w:val="24"/>
        </w:rPr>
        <w:t xml:space="preserve"> jednání příkazníka </w:t>
      </w:r>
      <w:r>
        <w:rPr>
          <w:rFonts w:ascii="Times New Roman" w:hAnsi="Times New Roman" w:cs="Times New Roman"/>
          <w:sz w:val="24"/>
          <w:szCs w:val="24"/>
        </w:rPr>
        <w:t>dle této s</w:t>
      </w:r>
      <w:r w:rsidRPr="00FE5218">
        <w:rPr>
          <w:rFonts w:ascii="Times New Roman" w:hAnsi="Times New Roman" w:cs="Times New Roman"/>
          <w:sz w:val="24"/>
          <w:szCs w:val="24"/>
        </w:rPr>
        <w:t xml:space="preserve">mlouvy. </w:t>
      </w:r>
    </w:p>
    <w:p w:rsidR="007E7073" w:rsidRPr="00FE5218" w:rsidRDefault="007E7073" w:rsidP="007E7073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E5218">
        <w:rPr>
          <w:rFonts w:ascii="Times New Roman" w:hAnsi="Times New Roman" w:cs="Times New Roman"/>
          <w:sz w:val="24"/>
          <w:szCs w:val="24"/>
        </w:rPr>
        <w:t xml:space="preserve">Příkazník neodpovídá příkazci za vady, které byly způsobeny použitím vadných podkladů, informací nebo pokynů, předaných příkazcem příkazníkovi, pokud příkazník příkazce na jejich vadnost upozornil a příkazce na jejich použití přesto trval. </w:t>
      </w:r>
    </w:p>
    <w:bookmarkEnd w:id="9"/>
    <w:p w:rsidR="00814A50" w:rsidRDefault="00814A50" w:rsidP="00F2230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:rsidR="00F2230A" w:rsidRPr="00D454E2" w:rsidRDefault="00F2230A" w:rsidP="00F2230A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454E2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Čl. V</w:t>
      </w:r>
    </w:p>
    <w:p w:rsidR="00F2230A" w:rsidRPr="00D454E2" w:rsidRDefault="00F2230A" w:rsidP="00F2230A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454E2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Plná moc</w:t>
      </w:r>
    </w:p>
    <w:p w:rsidR="00F2230A" w:rsidRPr="00D454E2" w:rsidRDefault="00F2230A" w:rsidP="00F2230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454E2">
        <w:rPr>
          <w:rFonts w:ascii="Times New Roman" w:eastAsia="Times New Roman" w:hAnsi="Times New Roman" w:cs="Times New Roman"/>
          <w:sz w:val="24"/>
          <w:szCs w:val="24"/>
          <w:lang w:eastAsia="cs-CZ"/>
        </w:rPr>
        <w:t>Příkazce zmocňuje příkazníka k tomu, aby za něj v plném rozsahu jednal při obstarávání záležitosti vymezené v čl. I. této smlouvy a to zejména, aby příkazce zastupoval při realizaci uvedené záležitosti a při jednání s třetími osobami a institucemi.</w:t>
      </w:r>
    </w:p>
    <w:p w:rsidR="007E7073" w:rsidRDefault="00F2230A" w:rsidP="007E707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454E2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Tato plná moc se uděluje na dobu 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ne</w:t>
      </w:r>
      <w:r w:rsidRPr="00D454E2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určitou, počínaje dnem podpisu této smlouvy a končí </w:t>
      </w:r>
      <w:bookmarkStart w:id="10" w:name="_Hlk485890255"/>
      <w:r w:rsidR="007E7073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uskutečněním posledního právního jednání příkazníka, kterého je třeba pro komplexní zajištění procesu předmětného zadávacího řízení dle této smlouvy. </w:t>
      </w:r>
    </w:p>
    <w:bookmarkEnd w:id="10"/>
    <w:p w:rsidR="007E7073" w:rsidRDefault="007E7073" w:rsidP="007E707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Tuto smlouvu lze ukončit dohodou obou smluvních stran, případně výpovědí kterékoliv smluvní strany bez uvedení důvodu, přičemž výpovědní doba činí 30 dnů od doručení výpovědi druhé straně.</w:t>
      </w:r>
    </w:p>
    <w:p w:rsidR="00F2230A" w:rsidRPr="00D454E2" w:rsidRDefault="00F2230A" w:rsidP="00F2230A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454E2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D454E2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Čl. VI</w:t>
      </w:r>
    </w:p>
    <w:p w:rsidR="00F2230A" w:rsidRPr="00D454E2" w:rsidRDefault="00F2230A" w:rsidP="00F2230A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454E2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Závěrečná ujednání</w:t>
      </w:r>
    </w:p>
    <w:p w:rsidR="00F2230A" w:rsidRPr="00D454E2" w:rsidRDefault="00F2230A" w:rsidP="00F2230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454E2">
        <w:rPr>
          <w:rFonts w:ascii="Times New Roman" w:eastAsia="Times New Roman" w:hAnsi="Times New Roman" w:cs="Times New Roman"/>
          <w:sz w:val="24"/>
          <w:szCs w:val="24"/>
          <w:lang w:eastAsia="cs-CZ"/>
        </w:rPr>
        <w:t> Smluvní strany prohlašují, že jsou plně svéprávné, tuto smlouvu si před podpisem přečetly, že s jejím obsahem souhlasí a na důkaz toho připojují své podpisy.</w:t>
      </w:r>
    </w:p>
    <w:p w:rsidR="00F2230A" w:rsidRPr="00D454E2" w:rsidRDefault="00F2230A" w:rsidP="00F2230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454E2">
        <w:rPr>
          <w:rFonts w:ascii="Times New Roman" w:eastAsia="Times New Roman" w:hAnsi="Times New Roman" w:cs="Times New Roman"/>
          <w:sz w:val="24"/>
          <w:szCs w:val="24"/>
          <w:lang w:eastAsia="cs-CZ"/>
        </w:rPr>
        <w:t>Tato smlouva je sepsána a uzavřena celkem ve dvou vyhotoveních stejné právní závaznosti, z nichž obdrží každý z účastníků po jednom.</w:t>
      </w:r>
    </w:p>
    <w:p w:rsidR="00F2230A" w:rsidRPr="00D454E2" w:rsidRDefault="00F2230A" w:rsidP="00F2230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454E2">
        <w:rPr>
          <w:rFonts w:ascii="Times New Roman" w:eastAsia="Times New Roman" w:hAnsi="Times New Roman" w:cs="Times New Roman"/>
          <w:sz w:val="24"/>
          <w:szCs w:val="24"/>
          <w:lang w:eastAsia="cs-CZ"/>
        </w:rPr>
        <w:t>Tato smlouva může být doplněna nebo měněna pouze písemnými dodatky podepsanými smluvními stranami.</w:t>
      </w:r>
    </w:p>
    <w:p w:rsidR="00F2230A" w:rsidRPr="00D454E2" w:rsidRDefault="00F2230A" w:rsidP="00F2230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454E2">
        <w:rPr>
          <w:rFonts w:ascii="Times New Roman" w:eastAsia="Times New Roman" w:hAnsi="Times New Roman" w:cs="Times New Roman"/>
          <w:sz w:val="24"/>
          <w:szCs w:val="24"/>
          <w:lang w:eastAsia="cs-CZ"/>
        </w:rPr>
        <w:lastRenderedPageBreak/>
        <w:t>Právní vztahy vyplývající z této smlouvy, které nejsou zvlášť touto smlouvou upraveny, se řídí příslušnými ustanoveními zákona č. 89/2012 Sb., občanský zákoník, v platném znění.</w:t>
      </w:r>
    </w:p>
    <w:p w:rsidR="00F2230A" w:rsidRPr="00D454E2" w:rsidRDefault="00F2230A" w:rsidP="00F2230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454E2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V </w:t>
      </w:r>
      <w:r w:rsidR="00F9126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e Zlíně dne </w:t>
      </w:r>
      <w:r w:rsidR="00B53FF6">
        <w:rPr>
          <w:rFonts w:ascii="Times New Roman" w:eastAsia="Times New Roman" w:hAnsi="Times New Roman" w:cs="Times New Roman"/>
          <w:sz w:val="24"/>
          <w:szCs w:val="24"/>
          <w:lang w:eastAsia="cs-CZ"/>
        </w:rPr>
        <w:t>………………dubna 2018</w:t>
      </w:r>
    </w:p>
    <w:p w:rsidR="007E7073" w:rsidRDefault="007E7073" w:rsidP="00F2230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:rsidR="00F2230A" w:rsidRPr="00D454E2" w:rsidRDefault="00F2230A" w:rsidP="00F2230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454E2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……………………… </w:t>
      </w:r>
      <w:r w:rsidR="007E7073">
        <w:rPr>
          <w:rFonts w:ascii="Times New Roman" w:eastAsia="Times New Roman" w:hAnsi="Times New Roman" w:cs="Times New Roman"/>
          <w:sz w:val="24"/>
          <w:szCs w:val="24"/>
          <w:lang w:eastAsia="cs-CZ"/>
        </w:rPr>
        <w:tab/>
      </w:r>
      <w:r w:rsidR="007E7073">
        <w:rPr>
          <w:rFonts w:ascii="Times New Roman" w:eastAsia="Times New Roman" w:hAnsi="Times New Roman" w:cs="Times New Roman"/>
          <w:sz w:val="24"/>
          <w:szCs w:val="24"/>
          <w:lang w:eastAsia="cs-CZ"/>
        </w:rPr>
        <w:tab/>
      </w:r>
      <w:r w:rsidR="007E7073">
        <w:rPr>
          <w:rFonts w:ascii="Times New Roman" w:eastAsia="Times New Roman" w:hAnsi="Times New Roman" w:cs="Times New Roman"/>
          <w:sz w:val="24"/>
          <w:szCs w:val="24"/>
          <w:lang w:eastAsia="cs-CZ"/>
        </w:rPr>
        <w:tab/>
      </w:r>
      <w:r w:rsidR="007E7073">
        <w:rPr>
          <w:rFonts w:ascii="Times New Roman" w:eastAsia="Times New Roman" w:hAnsi="Times New Roman" w:cs="Times New Roman"/>
          <w:sz w:val="24"/>
          <w:szCs w:val="24"/>
          <w:lang w:eastAsia="cs-CZ"/>
        </w:rPr>
        <w:tab/>
      </w:r>
      <w:r w:rsidR="007E7073">
        <w:rPr>
          <w:rFonts w:ascii="Times New Roman" w:eastAsia="Times New Roman" w:hAnsi="Times New Roman" w:cs="Times New Roman"/>
          <w:sz w:val="24"/>
          <w:szCs w:val="24"/>
          <w:lang w:eastAsia="cs-CZ"/>
        </w:rPr>
        <w:tab/>
      </w:r>
      <w:r w:rsidRPr="00D454E2">
        <w:rPr>
          <w:rFonts w:ascii="Times New Roman" w:eastAsia="Times New Roman" w:hAnsi="Times New Roman" w:cs="Times New Roman"/>
          <w:sz w:val="24"/>
          <w:szCs w:val="24"/>
          <w:lang w:eastAsia="cs-CZ"/>
        </w:rPr>
        <w:t>………………………</w:t>
      </w:r>
    </w:p>
    <w:p w:rsidR="00F2230A" w:rsidRPr="00D454E2" w:rsidRDefault="00F2230A" w:rsidP="00F2230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454E2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podpis příkazce     </w:t>
      </w:r>
      <w:r w:rsidR="007E7073">
        <w:rPr>
          <w:rFonts w:ascii="Times New Roman" w:eastAsia="Times New Roman" w:hAnsi="Times New Roman" w:cs="Times New Roman"/>
          <w:sz w:val="24"/>
          <w:szCs w:val="24"/>
          <w:lang w:eastAsia="cs-CZ"/>
        </w:rPr>
        <w:tab/>
      </w:r>
      <w:r w:rsidR="007E7073">
        <w:rPr>
          <w:rFonts w:ascii="Times New Roman" w:eastAsia="Times New Roman" w:hAnsi="Times New Roman" w:cs="Times New Roman"/>
          <w:sz w:val="24"/>
          <w:szCs w:val="24"/>
          <w:lang w:eastAsia="cs-CZ"/>
        </w:rPr>
        <w:tab/>
      </w:r>
      <w:r w:rsidR="007E7073">
        <w:rPr>
          <w:rFonts w:ascii="Times New Roman" w:eastAsia="Times New Roman" w:hAnsi="Times New Roman" w:cs="Times New Roman"/>
          <w:sz w:val="24"/>
          <w:szCs w:val="24"/>
          <w:lang w:eastAsia="cs-CZ"/>
        </w:rPr>
        <w:tab/>
      </w:r>
      <w:r w:rsidR="007E7073">
        <w:rPr>
          <w:rFonts w:ascii="Times New Roman" w:eastAsia="Times New Roman" w:hAnsi="Times New Roman" w:cs="Times New Roman"/>
          <w:sz w:val="24"/>
          <w:szCs w:val="24"/>
          <w:lang w:eastAsia="cs-CZ"/>
        </w:rPr>
        <w:tab/>
      </w:r>
      <w:r w:rsidR="007E7073">
        <w:rPr>
          <w:rFonts w:ascii="Times New Roman" w:eastAsia="Times New Roman" w:hAnsi="Times New Roman" w:cs="Times New Roman"/>
          <w:sz w:val="24"/>
          <w:szCs w:val="24"/>
          <w:lang w:eastAsia="cs-CZ"/>
        </w:rPr>
        <w:tab/>
      </w:r>
      <w:r w:rsidR="007E7073">
        <w:rPr>
          <w:rFonts w:ascii="Times New Roman" w:eastAsia="Times New Roman" w:hAnsi="Times New Roman" w:cs="Times New Roman"/>
          <w:sz w:val="24"/>
          <w:szCs w:val="24"/>
          <w:lang w:eastAsia="cs-CZ"/>
        </w:rPr>
        <w:tab/>
      </w:r>
      <w:r w:rsidRPr="00D454E2">
        <w:rPr>
          <w:rFonts w:ascii="Times New Roman" w:eastAsia="Times New Roman" w:hAnsi="Times New Roman" w:cs="Times New Roman"/>
          <w:sz w:val="24"/>
          <w:szCs w:val="24"/>
          <w:lang w:eastAsia="cs-CZ"/>
        </w:rPr>
        <w:t>podpis pří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kazníka</w:t>
      </w:r>
    </w:p>
    <w:p w:rsidR="000243BE" w:rsidRDefault="00387141"/>
    <w:sectPr w:rsidR="000243BE" w:rsidSect="007A247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9E12418"/>
    <w:multiLevelType w:val="hybridMultilevel"/>
    <w:tmpl w:val="3C365140"/>
    <w:lvl w:ilvl="0" w:tplc="C5641C6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7CE5B89"/>
    <w:multiLevelType w:val="hybridMultilevel"/>
    <w:tmpl w:val="80C2FB64"/>
    <w:lvl w:ilvl="0" w:tplc="0BFC3BC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Mgr. Marcela Štraitová ">
    <w15:presenceInfo w15:providerId="None" w15:userId="Mgr. Marcela Štraitová "/>
  </w15:person>
</w15:people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trackRevisions/>
  <w:defaultTabStop w:val="708"/>
  <w:hyphenationZone w:val="425"/>
  <w:characterSpacingControl w:val="doNotCompress"/>
  <w:compat/>
  <w:rsids>
    <w:rsidRoot w:val="00FF3162"/>
    <w:rsid w:val="00165B53"/>
    <w:rsid w:val="003870E5"/>
    <w:rsid w:val="00387141"/>
    <w:rsid w:val="003B7E81"/>
    <w:rsid w:val="003D0AEF"/>
    <w:rsid w:val="00474215"/>
    <w:rsid w:val="00496E2E"/>
    <w:rsid w:val="004F7AF3"/>
    <w:rsid w:val="00512A94"/>
    <w:rsid w:val="006212AB"/>
    <w:rsid w:val="00695A24"/>
    <w:rsid w:val="006C02A3"/>
    <w:rsid w:val="00797BFB"/>
    <w:rsid w:val="007A247D"/>
    <w:rsid w:val="007E7073"/>
    <w:rsid w:val="00814A50"/>
    <w:rsid w:val="00822AFD"/>
    <w:rsid w:val="008A7D6B"/>
    <w:rsid w:val="008F198A"/>
    <w:rsid w:val="00914BEF"/>
    <w:rsid w:val="009E40C3"/>
    <w:rsid w:val="00B02FD6"/>
    <w:rsid w:val="00B40C3A"/>
    <w:rsid w:val="00B53FF6"/>
    <w:rsid w:val="00B6767C"/>
    <w:rsid w:val="00C64F98"/>
    <w:rsid w:val="00C77D8F"/>
    <w:rsid w:val="00CB7A36"/>
    <w:rsid w:val="00CC50B3"/>
    <w:rsid w:val="00D07722"/>
    <w:rsid w:val="00DB2519"/>
    <w:rsid w:val="00F2230A"/>
    <w:rsid w:val="00F91267"/>
    <w:rsid w:val="00FF316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F2230A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uiPriority w:val="1"/>
    <w:qFormat/>
    <w:rsid w:val="00F2230A"/>
    <w:pPr>
      <w:spacing w:after="0" w:line="240" w:lineRule="auto"/>
    </w:pPr>
  </w:style>
  <w:style w:type="character" w:styleId="Hypertextovodkaz">
    <w:name w:val="Hyperlink"/>
    <w:basedOn w:val="Standardnpsmoodstavce"/>
    <w:uiPriority w:val="99"/>
    <w:unhideWhenUsed/>
    <w:rsid w:val="00F2230A"/>
    <w:rPr>
      <w:color w:val="0000FF" w:themeColor="hyperlink"/>
      <w:u w:val="single"/>
    </w:rPr>
  </w:style>
  <w:style w:type="paragraph" w:styleId="Odstavecseseznamem">
    <w:name w:val="List Paragraph"/>
    <w:basedOn w:val="Normln"/>
    <w:uiPriority w:val="34"/>
    <w:qFormat/>
    <w:rsid w:val="00F2230A"/>
    <w:pPr>
      <w:ind w:left="720"/>
      <w:contextualSpacing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7E707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7E7073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F2230A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uiPriority w:val="1"/>
    <w:qFormat/>
    <w:rsid w:val="00F2230A"/>
    <w:pPr>
      <w:spacing w:after="0" w:line="240" w:lineRule="auto"/>
    </w:pPr>
  </w:style>
  <w:style w:type="character" w:styleId="Hypertextovodkaz">
    <w:name w:val="Hyperlink"/>
    <w:basedOn w:val="Standardnpsmoodstavce"/>
    <w:uiPriority w:val="99"/>
    <w:unhideWhenUsed/>
    <w:rsid w:val="00F2230A"/>
    <w:rPr>
      <w:color w:val="0000FF" w:themeColor="hyperlink"/>
      <w:u w:val="single"/>
    </w:rPr>
  </w:style>
  <w:style w:type="paragraph" w:styleId="Odstavecseseznamem">
    <w:name w:val="List Paragraph"/>
    <w:basedOn w:val="Normln"/>
    <w:uiPriority w:val="34"/>
    <w:qFormat/>
    <w:rsid w:val="00F2230A"/>
    <w:pPr>
      <w:ind w:left="720"/>
      <w:contextualSpacing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7E707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7E707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60741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hradill@seznam.cz" TargetMode="External"/><Relationship Id="rId5" Type="http://schemas.openxmlformats.org/officeDocument/2006/relationships/hyperlink" Target="mailto:tenderinvest@tenderinvest.cz" TargetMode="External"/><Relationship Id="rId10" Type="http://schemas.microsoft.com/office/2011/relationships/people" Target="people.xml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1108</Words>
  <Characters>6539</Characters>
  <Application>Microsoft Office Word</Application>
  <DocSecurity>0</DocSecurity>
  <Lines>54</Lines>
  <Paragraphs>15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7632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Dana Bačová</cp:lastModifiedBy>
  <cp:revision>2</cp:revision>
  <cp:lastPrinted>2017-06-13T04:35:00Z</cp:lastPrinted>
  <dcterms:created xsi:type="dcterms:W3CDTF">2018-05-15T10:40:00Z</dcterms:created>
  <dcterms:modified xsi:type="dcterms:W3CDTF">2018-05-15T10:40:00Z</dcterms:modified>
</cp:coreProperties>
</file>