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75823" w:rsidP="0047582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1427A2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475823" w:rsidRDefault="00475823" w:rsidP="0047582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982707-1646/2012</w:t>
      </w:r>
    </w:p>
    <w:p w:rsidR="00475823" w:rsidRDefault="00475823" w:rsidP="0047582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</w:p>
    <w:p w:rsidR="00475823" w:rsidRDefault="00475823" w:rsidP="0047582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75823" w:rsidRDefault="00475823" w:rsidP="00475823">
      <w:pPr>
        <w:numPr>
          <w:ilvl w:val="0"/>
          <w:numId w:val="0"/>
        </w:numPr>
        <w:spacing w:after="0" w:line="240" w:lineRule="auto"/>
        <w:ind w:left="142"/>
      </w:pPr>
    </w:p>
    <w:p w:rsidR="00475823" w:rsidRDefault="00475823" w:rsidP="0047582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Fakultní nemocnice Ostrava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</w:t>
      </w:r>
      <w:r w:rsidR="001427A2">
        <w:t>tem podnikání:</w:t>
      </w:r>
      <w:r w:rsidR="001427A2">
        <w:tab/>
      </w:r>
      <w:r w:rsidR="001427A2">
        <w:tab/>
      </w:r>
      <w:r w:rsidR="001427A2">
        <w:tab/>
        <w:t xml:space="preserve">17. listopadu </w:t>
      </w:r>
      <w:r>
        <w:t>1790, 708 52  Ostrava-Poruba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00843989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CZ00843989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5C2502">
        <w:t xml:space="preserve">Doc. MUDr. David </w:t>
      </w:r>
      <w:proofErr w:type="spellStart"/>
      <w:r w:rsidR="005C2502">
        <w:t>Feltl</w:t>
      </w:r>
      <w:proofErr w:type="spellEnd"/>
      <w:r w:rsidR="005C2502">
        <w:t xml:space="preserve">, PhD., MBA, náměstek ředitele pro strategii </w:t>
      </w:r>
      <w:r w:rsidR="005C2502">
        <w:tab/>
      </w:r>
      <w:r w:rsidR="005C2502">
        <w:tab/>
      </w:r>
      <w:r w:rsidR="005C2502">
        <w:tab/>
      </w:r>
      <w:r w:rsidR="005C2502">
        <w:tab/>
      </w:r>
      <w:r w:rsidR="005C2502">
        <w:tab/>
      </w:r>
      <w:r w:rsidR="005C2502">
        <w:tab/>
      </w:r>
      <w:r w:rsidR="005C2502">
        <w:tab/>
      </w:r>
      <w:r w:rsidR="005C2502">
        <w:tab/>
      </w:r>
      <w:r w:rsidR="005C2502">
        <w:tab/>
      </w:r>
      <w:r w:rsidR="005C2502">
        <w:tab/>
        <w:t>jednající na základě pověření ze dne 29.1.2014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Zřizovací listina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8010-0309258333/0300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Fakultní ne</w:t>
      </w:r>
      <w:r w:rsidR="001427A2">
        <w:t xml:space="preserve">mocnice Ostrava, 17. listopadu </w:t>
      </w:r>
      <w:r>
        <w:t>1790,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708 52  Ostrava-Poruba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13632001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M 70 445</w:t>
      </w:r>
    </w:p>
    <w:p w:rsidR="00475823" w:rsidRDefault="00475823" w:rsidP="0047582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75823" w:rsidRDefault="0047582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75823" w:rsidRPr="00475823" w:rsidRDefault="00475823" w:rsidP="004758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75823" w:rsidRDefault="00475823" w:rsidP="00475823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982707-1646/2012 ze dne 29.6.2012 (dále jen "Dohoda"), a to následujícím způsobem:</w:t>
      </w:r>
    </w:p>
    <w:p w:rsidR="00475823" w:rsidRDefault="00475823" w:rsidP="00475823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4. Cena a způsob úhrady, bod 4.4, s následujícím textem:</w:t>
      </w:r>
    </w:p>
    <w:p w:rsidR="001427A2" w:rsidRDefault="001427A2" w:rsidP="001427A2">
      <w:pPr>
        <w:numPr>
          <w:ilvl w:val="0"/>
          <w:numId w:val="0"/>
        </w:numPr>
        <w:spacing w:after="120"/>
        <w:ind w:left="624"/>
        <w:jc w:val="both"/>
      </w:pPr>
      <w:r>
        <w:t>Fakturu - daňový doklad bude ČP vystavovat Měsíčně s lhůtou splatnost 14 dní od data jejího vystavení.</w:t>
      </w:r>
    </w:p>
    <w:p w:rsidR="001427A2" w:rsidRDefault="001427A2" w:rsidP="001427A2">
      <w:pPr>
        <w:numPr>
          <w:ilvl w:val="0"/>
          <w:numId w:val="0"/>
        </w:numPr>
        <w:spacing w:after="120"/>
        <w:ind w:left="624"/>
        <w:jc w:val="both"/>
      </w:pPr>
      <w:r>
        <w:t>Je-li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1427A2" w:rsidRDefault="001427A2" w:rsidP="001427A2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t xml:space="preserve">Faktury - daňové doklady budou zasílány na adresu: </w:t>
      </w:r>
      <w:hyperlink r:id="rId9" w:history="1">
        <w:r w:rsidR="00FB53D0">
          <w:rPr>
            <w:rStyle w:val="Hypertextovodkaz"/>
            <w:b/>
          </w:rPr>
          <w:t>x</w:t>
        </w:r>
      </w:hyperlink>
    </w:p>
    <w:p w:rsidR="001427A2" w:rsidRDefault="001427A2" w:rsidP="001427A2">
      <w:pPr>
        <w:numPr>
          <w:ilvl w:val="0"/>
          <w:numId w:val="0"/>
        </w:numPr>
        <w:spacing w:after="120"/>
        <w:ind w:left="624"/>
        <w:jc w:val="both"/>
      </w:pPr>
      <w:r>
        <w:t xml:space="preserve">Smluvní strany se dohodly, že faktury - daňové doklady ve formátu </w:t>
      </w:r>
      <w:proofErr w:type="spellStart"/>
      <w:r>
        <w:t>pdf</w:t>
      </w:r>
      <w:proofErr w:type="spellEnd"/>
      <w:r>
        <w:t xml:space="preserve">., opatřené elektronickým podpisem (elektronická faktura) spolu s dalšími přílohami (pokud jsou smluvně požadovány) budou zasílány elektronicky, jako příloha emailové zprávy, z e-mailové adresy ČP </w:t>
      </w:r>
      <w:r w:rsidR="00FB53D0">
        <w:t>x</w:t>
      </w:r>
      <w:bookmarkStart w:id="0" w:name="_GoBack"/>
      <w:bookmarkEnd w:id="0"/>
      <w:r>
        <w:t xml:space="preserve"> na e-mailovou adresu zákazníka.</w:t>
      </w:r>
    </w:p>
    <w:p w:rsidR="00475823" w:rsidRDefault="001427A2" w:rsidP="001427A2">
      <w:pPr>
        <w:numPr>
          <w:ilvl w:val="0"/>
          <w:numId w:val="0"/>
        </w:numPr>
        <w:spacing w:after="120"/>
        <w:ind w:left="624"/>
        <w:jc w:val="both"/>
      </w:pPr>
      <w:r>
        <w:t xml:space="preserve">Elektronická faktura se považuje za doručenou dnem odeslání emailové zprávy, obsahující jako přílohu elektronickou fakturu, z e-mailové adresy ČP </w:t>
      </w:r>
      <w:r w:rsidR="00FB53D0">
        <w:t>x</w:t>
      </w:r>
      <w:r>
        <w:t xml:space="preserve"> na e-mailovou adresu zákazníka.)</w:t>
      </w:r>
    </w:p>
    <w:p w:rsidR="00475823" w:rsidRPr="00475823" w:rsidRDefault="00475823" w:rsidP="004758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75823" w:rsidRDefault="00475823" w:rsidP="0047582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75823" w:rsidRDefault="00475823" w:rsidP="0047582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427A2">
        <w:t>2</w:t>
      </w:r>
      <w:r>
        <w:t xml:space="preserve"> je platný a účinný dnem jeho podpisu oběma smluvními stranami.</w:t>
      </w:r>
    </w:p>
    <w:p w:rsidR="00475823" w:rsidRDefault="00475823" w:rsidP="0047582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427A2">
        <w:t>2</w:t>
      </w:r>
      <w:r>
        <w:t xml:space="preserve"> je sepsán ve dvou vyhotoveních s platností originálu, z nichž každá ze stran obdrží po jednom vyhotovení.</w:t>
      </w:r>
    </w:p>
    <w:p w:rsidR="00475823" w:rsidRDefault="00475823" w:rsidP="00475823">
      <w:pPr>
        <w:numPr>
          <w:ilvl w:val="0"/>
          <w:numId w:val="0"/>
        </w:numPr>
        <w:spacing w:after="120"/>
      </w:pPr>
    </w:p>
    <w:p w:rsidR="00475823" w:rsidRDefault="00475823" w:rsidP="00475823">
      <w:pPr>
        <w:numPr>
          <w:ilvl w:val="0"/>
          <w:numId w:val="0"/>
        </w:numPr>
        <w:spacing w:after="120"/>
      </w:pPr>
    </w:p>
    <w:p w:rsidR="00475823" w:rsidRDefault="00475823" w:rsidP="00475823">
      <w:pPr>
        <w:numPr>
          <w:ilvl w:val="0"/>
          <w:numId w:val="0"/>
        </w:numPr>
        <w:spacing w:after="120"/>
        <w:sectPr w:rsidR="00475823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75823" w:rsidRDefault="00475823" w:rsidP="00475823">
      <w:pPr>
        <w:numPr>
          <w:ilvl w:val="0"/>
          <w:numId w:val="0"/>
        </w:numPr>
        <w:spacing w:after="120"/>
      </w:pPr>
      <w:r>
        <w:lastRenderedPageBreak/>
        <w:t xml:space="preserve">V Ostravě dne </w:t>
      </w:r>
    </w:p>
    <w:p w:rsidR="00475823" w:rsidRDefault="00475823" w:rsidP="00475823">
      <w:pPr>
        <w:numPr>
          <w:ilvl w:val="0"/>
          <w:numId w:val="0"/>
        </w:numPr>
        <w:spacing w:after="120"/>
      </w:pPr>
    </w:p>
    <w:p w:rsidR="00475823" w:rsidRDefault="00475823" w:rsidP="00475823">
      <w:pPr>
        <w:numPr>
          <w:ilvl w:val="0"/>
          <w:numId w:val="0"/>
        </w:numPr>
        <w:spacing w:after="120"/>
      </w:pPr>
      <w:r>
        <w:t>Za ČP:</w:t>
      </w:r>
    </w:p>
    <w:p w:rsidR="00475823" w:rsidRDefault="00475823" w:rsidP="00475823">
      <w:pPr>
        <w:numPr>
          <w:ilvl w:val="0"/>
          <w:numId w:val="0"/>
        </w:numPr>
        <w:spacing w:after="120"/>
      </w:pPr>
    </w:p>
    <w:p w:rsidR="00475823" w:rsidRDefault="00475823" w:rsidP="00475823">
      <w:pPr>
        <w:numPr>
          <w:ilvl w:val="0"/>
          <w:numId w:val="0"/>
        </w:numPr>
        <w:spacing w:after="120"/>
        <w:jc w:val="center"/>
      </w:pPr>
      <w:r>
        <w:t>_________________________________________Ing. Daniel Ustohal</w:t>
      </w:r>
    </w:p>
    <w:p w:rsidR="00475823" w:rsidRDefault="00475823" w:rsidP="00475823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475823" w:rsidRDefault="00475823" w:rsidP="0047582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Ostravě dne </w:t>
      </w:r>
    </w:p>
    <w:p w:rsidR="00475823" w:rsidRDefault="00475823" w:rsidP="00475823">
      <w:pPr>
        <w:numPr>
          <w:ilvl w:val="0"/>
          <w:numId w:val="0"/>
        </w:numPr>
        <w:spacing w:after="120"/>
      </w:pPr>
    </w:p>
    <w:p w:rsidR="00475823" w:rsidRDefault="00475823" w:rsidP="00475823">
      <w:pPr>
        <w:numPr>
          <w:ilvl w:val="0"/>
          <w:numId w:val="0"/>
        </w:numPr>
        <w:spacing w:after="120"/>
      </w:pPr>
      <w:r>
        <w:t>Za Odesílatele:</w:t>
      </w:r>
    </w:p>
    <w:p w:rsidR="00475823" w:rsidRDefault="00475823" w:rsidP="00475823">
      <w:pPr>
        <w:numPr>
          <w:ilvl w:val="0"/>
          <w:numId w:val="0"/>
        </w:numPr>
        <w:spacing w:after="120"/>
      </w:pPr>
    </w:p>
    <w:p w:rsidR="00475823" w:rsidRDefault="00475823" w:rsidP="004758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C2502" w:rsidRDefault="005C2502" w:rsidP="005C2502">
      <w:pPr>
        <w:numPr>
          <w:ilvl w:val="0"/>
          <w:numId w:val="0"/>
        </w:numPr>
        <w:spacing w:after="120"/>
      </w:pPr>
      <w:r>
        <w:t xml:space="preserve">          Doc. MUDr. David </w:t>
      </w:r>
      <w:proofErr w:type="spellStart"/>
      <w:r>
        <w:t>Feltl</w:t>
      </w:r>
      <w:proofErr w:type="spellEnd"/>
      <w:r>
        <w:t xml:space="preserve">, PhD., MBA, </w:t>
      </w:r>
    </w:p>
    <w:p w:rsidR="005C2502" w:rsidRDefault="005C2502" w:rsidP="005C2502">
      <w:pPr>
        <w:numPr>
          <w:ilvl w:val="0"/>
          <w:numId w:val="0"/>
        </w:numPr>
        <w:spacing w:after="120"/>
      </w:pPr>
      <w:r>
        <w:t xml:space="preserve">náměstek ředitele pro strategii </w:t>
      </w:r>
      <w:r>
        <w:tab/>
        <w:t>jednající na základě</w:t>
      </w:r>
    </w:p>
    <w:p w:rsidR="00475823" w:rsidRPr="00475823" w:rsidRDefault="005C2502" w:rsidP="005C2502">
      <w:pPr>
        <w:numPr>
          <w:ilvl w:val="0"/>
          <w:numId w:val="0"/>
        </w:numPr>
        <w:spacing w:after="120"/>
      </w:pPr>
      <w:r>
        <w:t xml:space="preserve">                  pověření ze dne </w:t>
      </w:r>
      <w:proofErr w:type="gramStart"/>
      <w:r>
        <w:t>29.1.2014</w:t>
      </w:r>
      <w:proofErr w:type="gramEnd"/>
    </w:p>
    <w:sectPr w:rsidR="00475823" w:rsidRPr="00475823" w:rsidSect="0047582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BF" w:rsidRDefault="00913DBF">
      <w:r>
        <w:separator/>
      </w:r>
    </w:p>
  </w:endnote>
  <w:endnote w:type="continuationSeparator" w:id="0">
    <w:p w:rsidR="00913DBF" w:rsidRDefault="0091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B53D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B53D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BF" w:rsidRDefault="00913DBF">
      <w:r>
        <w:separator/>
      </w:r>
    </w:p>
  </w:footnote>
  <w:footnote w:type="continuationSeparator" w:id="0">
    <w:p w:rsidR="00913DBF" w:rsidRDefault="0091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E63C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1F306" wp14:editId="20F50EF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7582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1427A2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7EE19C4" wp14:editId="445F3E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7582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982707-1646/2012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4F1A850" wp14:editId="15D2BD0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6F1688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27A2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5823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2364F"/>
    <w:rsid w:val="00541F53"/>
    <w:rsid w:val="00547784"/>
    <w:rsid w:val="0057375C"/>
    <w:rsid w:val="005903FC"/>
    <w:rsid w:val="0059319D"/>
    <w:rsid w:val="005960F2"/>
    <w:rsid w:val="005A2863"/>
    <w:rsid w:val="005A4070"/>
    <w:rsid w:val="005C2502"/>
    <w:rsid w:val="005E426D"/>
    <w:rsid w:val="005F5353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63C1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3DBF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1767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6989"/>
    <w:rsid w:val="00FB53D0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fakturace1@fno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385A-C47F-4B54-BB40-902E4B05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464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2015-11-20T05:24:00Z</cp:lastPrinted>
  <dcterms:created xsi:type="dcterms:W3CDTF">2018-05-15T07:13:00Z</dcterms:created>
  <dcterms:modified xsi:type="dcterms:W3CDTF">2018-05-15T07:13:00Z</dcterms:modified>
</cp:coreProperties>
</file>