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975F2A">
        <w:t>OLA-SZ-190/2018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75F2A" w:rsidRPr="00975F2A">
        <w:rPr>
          <w:rFonts w:cs="Arial"/>
          <w:szCs w:val="20"/>
        </w:rPr>
        <w:t xml:space="preserve">Ing. </w:t>
      </w:r>
      <w:r w:rsidR="00975F2A">
        <w:t>Bořivoj Novotný</w:t>
      </w:r>
      <w:r w:rsidRPr="00A3020E">
        <w:rPr>
          <w:rFonts w:cs="Arial"/>
          <w:szCs w:val="20"/>
        </w:rPr>
        <w:t xml:space="preserve">, </w:t>
      </w:r>
      <w:r w:rsidR="00975F2A" w:rsidRPr="00975F2A">
        <w:rPr>
          <w:rFonts w:cs="Arial"/>
          <w:szCs w:val="20"/>
        </w:rPr>
        <w:t>ředitel Odboru</w:t>
      </w:r>
      <w:r w:rsidR="00975F2A">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75F2A" w:rsidRPr="00975F2A">
        <w:rPr>
          <w:rFonts w:cs="Arial"/>
          <w:szCs w:val="20"/>
        </w:rPr>
        <w:t>Dobrovského 1278</w:t>
      </w:r>
      <w:r w:rsidR="00975F2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75F2A" w:rsidRPr="00975F2A">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75F2A" w:rsidRPr="00975F2A">
        <w:rPr>
          <w:rFonts w:cs="Arial"/>
          <w:szCs w:val="20"/>
        </w:rPr>
        <w:t>Vejdovského č</w:t>
      </w:r>
      <w:r w:rsidR="00975F2A">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975F2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75F2A" w:rsidRPr="00975F2A">
        <w:rPr>
          <w:rFonts w:cs="Arial"/>
          <w:szCs w:val="20"/>
        </w:rPr>
        <w:t>BIOMAC ENERGY</w:t>
      </w:r>
      <w:r w:rsidR="00975F2A">
        <w:t xml:space="preserve"> s.r.o.</w:t>
      </w:r>
      <w:r w:rsidR="00975F2A" w:rsidRPr="00975F2A">
        <w:rPr>
          <w:rFonts w:cs="Arial"/>
          <w:vanish/>
          <w:szCs w:val="20"/>
        </w:rPr>
        <w:t>0</w:t>
      </w:r>
    </w:p>
    <w:p w:rsidR="00B066F7" w:rsidRPr="0033691D" w:rsidRDefault="00975F2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975F2A">
        <w:rPr>
          <w:rFonts w:cs="Arial"/>
          <w:noProof/>
          <w:szCs w:val="20"/>
        </w:rPr>
        <w:t xml:space="preserve">Ing. </w:t>
      </w:r>
      <w:r>
        <w:rPr>
          <w:noProof/>
        </w:rPr>
        <w:t>Jakub Černý, jednatel</w:t>
      </w:r>
    </w:p>
    <w:p w:rsidR="00B066F7" w:rsidRPr="0033691D" w:rsidRDefault="00975F2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975F2A">
        <w:rPr>
          <w:rFonts w:cs="Arial"/>
          <w:szCs w:val="20"/>
        </w:rPr>
        <w:t>Brníčko č</w:t>
      </w:r>
      <w:r>
        <w:t>.p. 1009, 783 91 Uničov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75F2A" w:rsidRPr="00975F2A">
        <w:rPr>
          <w:rFonts w:cs="Arial"/>
          <w:szCs w:val="20"/>
        </w:rPr>
        <w:t>06481256</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975F2A">
        <w:t>CZ.03.1.48/0.0/0.0/15_121/0000058</w:t>
      </w:r>
      <w:r w:rsidR="00282982">
        <w:rPr>
          <w:i/>
          <w:iCs/>
        </w:rPr>
        <w:t xml:space="preserve"> </w:t>
      </w:r>
      <w:r w:rsidR="00975F2A">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8134E">
        <w:rPr>
          <w:b/>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8134E">
        <w:rPr>
          <w:b/>
        </w:rPr>
        <w:t>xxxxxxxxxxx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975F2A" w:rsidRPr="00975F2A">
        <w:rPr>
          <w:b/>
          <w:noProof/>
        </w:rPr>
        <w:t>administrátorka internetového obchodu</w:t>
      </w:r>
      <w:r w:rsidRPr="003F2F6D">
        <w:tab/>
      </w:r>
    </w:p>
    <w:p w:rsidR="00414EBF" w:rsidRPr="00975F2A" w:rsidRDefault="00414EBF" w:rsidP="00414EBF">
      <w:pPr>
        <w:pStyle w:val="Daltextbodudohody"/>
        <w:tabs>
          <w:tab w:val="clear" w:pos="2520"/>
        </w:tabs>
        <w:ind w:left="3119" w:hanging="2263"/>
        <w:rPr>
          <w:b/>
        </w:rPr>
      </w:pPr>
      <w:r>
        <w:t>M</w:t>
      </w:r>
      <w:r w:rsidRPr="003F2F6D">
        <w:t>ísto výkonu práce:</w:t>
      </w:r>
      <w:r w:rsidRPr="003F2F6D">
        <w:tab/>
      </w:r>
      <w:r w:rsidR="00975F2A" w:rsidRPr="00975F2A">
        <w:rPr>
          <w:b/>
        </w:rPr>
        <w:t>BIOMAC ENERGY s.r.o., Brníčko č.p. 1009, 783 91 Uničov 1</w:t>
      </w:r>
    </w:p>
    <w:p w:rsidR="00414EBF" w:rsidRDefault="00414EBF" w:rsidP="00414EBF">
      <w:pPr>
        <w:pStyle w:val="Daltextbodudohody"/>
        <w:tabs>
          <w:tab w:val="clear" w:pos="2520"/>
        </w:tabs>
        <w:ind w:left="3119" w:hanging="2263"/>
      </w:pPr>
      <w:r>
        <w:t>Den nástupu do práce:</w:t>
      </w:r>
      <w:r>
        <w:tab/>
      </w:r>
      <w:r w:rsidR="00975F2A" w:rsidRPr="00975F2A">
        <w:rPr>
          <w:b/>
        </w:rPr>
        <w:t>15. 5. 2018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975F2A" w:rsidRPr="00975F2A">
        <w:rPr>
          <w:b/>
          <w:noProof/>
        </w:rPr>
        <w:t>určitou nejméně do 14. 5. 2019</w:t>
      </w:r>
      <w:r>
        <w:t xml:space="preserve">, s týdenní pracovní dobou </w:t>
      </w:r>
      <w:r w:rsidR="00975F2A" w:rsidRPr="00975F2A">
        <w:rPr>
          <w:b/>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975F2A" w:rsidRPr="00975F2A">
        <w:rPr>
          <w:b/>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975F2A" w:rsidRPr="00975F2A">
        <w:rPr>
          <w:b/>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975F2A" w:rsidRPr="00975F2A">
        <w:rPr>
          <w:b/>
        </w:rPr>
        <w:t>83 225</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975F2A">
        <w:rPr>
          <w:b/>
        </w:rPr>
        <w:t>od </w:t>
      </w:r>
      <w:r w:rsidR="00975F2A" w:rsidRPr="00975F2A">
        <w:rPr>
          <w:b/>
          <w:noProof/>
        </w:rPr>
        <w:t>15.</w:t>
      </w:r>
      <w:r w:rsidR="00975F2A">
        <w:rPr>
          <w:b/>
          <w:noProof/>
        </w:rPr>
        <w:t xml:space="preserve"> </w:t>
      </w:r>
      <w:r w:rsidR="00975F2A" w:rsidRPr="00975F2A">
        <w:rPr>
          <w:b/>
          <w:noProof/>
        </w:rPr>
        <w:t>5.</w:t>
      </w:r>
      <w:r w:rsidR="00975F2A">
        <w:rPr>
          <w:b/>
          <w:noProof/>
        </w:rPr>
        <w:t xml:space="preserve"> </w:t>
      </w:r>
      <w:r w:rsidR="00975F2A" w:rsidRPr="00975F2A">
        <w:rPr>
          <w:b/>
          <w:noProof/>
        </w:rPr>
        <w:t>2018</w:t>
      </w:r>
      <w:r w:rsidR="00781CAC" w:rsidRPr="00975F2A">
        <w:rPr>
          <w:b/>
        </w:rPr>
        <w:t xml:space="preserve"> do</w:t>
      </w:r>
      <w:r w:rsidRPr="00975F2A">
        <w:rPr>
          <w:b/>
        </w:rPr>
        <w:t> </w:t>
      </w:r>
      <w:r w:rsidR="00975F2A" w:rsidRPr="00975F2A">
        <w:rPr>
          <w:b/>
          <w:noProof/>
        </w:rPr>
        <w:t>31.</w:t>
      </w:r>
      <w:r w:rsidR="00975F2A">
        <w:rPr>
          <w:b/>
          <w:noProof/>
        </w:rPr>
        <w:t xml:space="preserve"> </w:t>
      </w:r>
      <w:r w:rsidR="00975F2A" w:rsidRPr="00975F2A">
        <w:rPr>
          <w:b/>
          <w:noProof/>
        </w:rPr>
        <w:t>10.</w:t>
      </w:r>
      <w:r w:rsidR="00975F2A">
        <w:rPr>
          <w:b/>
          <w:noProof/>
        </w:rPr>
        <w:t xml:space="preserve"> </w:t>
      </w:r>
      <w:r w:rsidR="00975F2A" w:rsidRPr="00975F2A">
        <w:rPr>
          <w:b/>
          <w:noProof/>
        </w:rPr>
        <w:t>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975F2A">
        <w:t>15. 5. 2018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D8134E">
        <w:rPr>
          <w:b/>
        </w:rPr>
        <w:t>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75F2A" w:rsidP="009B751F">
      <w:pPr>
        <w:keepNext/>
        <w:keepLines/>
        <w:tabs>
          <w:tab w:val="left" w:pos="2520"/>
        </w:tabs>
        <w:rPr>
          <w:rFonts w:cs="Arial"/>
          <w:szCs w:val="20"/>
        </w:rPr>
      </w:pPr>
      <w:r>
        <w:rPr>
          <w:noProof/>
        </w:rPr>
        <w:t>V Olomouci</w:t>
      </w:r>
      <w:r w:rsidR="000378AA" w:rsidRPr="003F2F6D">
        <w:rPr>
          <w:rFonts w:cs="Arial"/>
          <w:szCs w:val="20"/>
        </w:rPr>
        <w:t xml:space="preserve"> dne </w:t>
      </w:r>
      <w:r w:rsidR="00D8134E">
        <w:rPr>
          <w:rFonts w:cs="Arial"/>
          <w:szCs w:val="20"/>
        </w:rPr>
        <w:t>14. 5. 2018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D8134E">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975F2A" w:rsidP="009B751F">
      <w:pPr>
        <w:keepNext/>
        <w:keepLines/>
        <w:jc w:val="center"/>
        <w:rPr>
          <w:rFonts w:cs="Arial"/>
          <w:szCs w:val="20"/>
        </w:rPr>
      </w:pPr>
      <w:r w:rsidRPr="00975F2A">
        <w:rPr>
          <w:rFonts w:cs="Arial"/>
          <w:szCs w:val="20"/>
        </w:rPr>
        <w:t xml:space="preserve">Ing. </w:t>
      </w:r>
      <w:r>
        <w:t>Jakub Černý</w:t>
      </w:r>
      <w:r>
        <w:tab/>
      </w:r>
      <w:r>
        <w:br/>
        <w:t>jednatel</w:t>
      </w:r>
    </w:p>
    <w:p w:rsidR="006C6899" w:rsidRDefault="006C6899" w:rsidP="009B751F">
      <w:pPr>
        <w:keepNext/>
        <w:keepLines/>
        <w:jc w:val="center"/>
        <w:rPr>
          <w:rFonts w:cs="Arial"/>
          <w:szCs w:val="20"/>
        </w:rPr>
      </w:pPr>
    </w:p>
    <w:p w:rsidR="00975F2A" w:rsidRDefault="00975F2A" w:rsidP="009B751F">
      <w:pPr>
        <w:keepNext/>
        <w:keepLines/>
        <w:jc w:val="center"/>
        <w:rPr>
          <w:rFonts w:cs="Arial"/>
          <w:szCs w:val="20"/>
        </w:rPr>
      </w:pPr>
    </w:p>
    <w:p w:rsidR="001430AA" w:rsidRPr="00975F2A" w:rsidRDefault="001430AA" w:rsidP="009B751F">
      <w:pPr>
        <w:keepNext/>
        <w:keepLines/>
        <w:jc w:val="center"/>
        <w:rPr>
          <w:rFonts w:cs="Arial"/>
          <w:szCs w:val="20"/>
        </w:rPr>
      </w:pPr>
      <w:r w:rsidRPr="00975F2A">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975F2A" w:rsidP="009B751F">
      <w:pPr>
        <w:keepNext/>
        <w:keepLines/>
        <w:jc w:val="center"/>
        <w:rPr>
          <w:rFonts w:cs="Arial"/>
          <w:szCs w:val="20"/>
        </w:rPr>
      </w:pPr>
      <w:r w:rsidRPr="00975F2A">
        <w:rPr>
          <w:rFonts w:cs="Arial"/>
          <w:szCs w:val="20"/>
        </w:rPr>
        <w:t xml:space="preserve">Ing. </w:t>
      </w:r>
      <w:r>
        <w:t>Bořivoj Novotný</w:t>
      </w:r>
    </w:p>
    <w:p w:rsidR="008269B6" w:rsidRDefault="00975F2A" w:rsidP="008269B6">
      <w:pPr>
        <w:keepNext/>
        <w:keepLines/>
        <w:jc w:val="center"/>
        <w:rPr>
          <w:rFonts w:cs="Arial"/>
          <w:szCs w:val="20"/>
        </w:rPr>
      </w:pPr>
      <w:r w:rsidRPr="00975F2A">
        <w:rPr>
          <w:rFonts w:cs="Arial"/>
          <w:szCs w:val="20"/>
        </w:rPr>
        <w:t>ředitel Odboru</w:t>
      </w:r>
      <w:r>
        <w:t xml:space="preserve"> zaměstnanosti krajské pobočky v Olomouci</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D8134E">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75F2A" w:rsidRPr="00975F2A">
        <w:rPr>
          <w:rFonts w:cs="Arial"/>
          <w:szCs w:val="20"/>
        </w:rPr>
        <w:t>Veronika Zavadilová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8134E">
        <w:rPr>
          <w:rFonts w:cs="Arial"/>
          <w:szCs w:val="20"/>
        </w:rPr>
        <w:t>xxxxxxxxxxx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D8134E">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AAC" w:rsidRDefault="00DA4AAC">
      <w:r>
        <w:separator/>
      </w:r>
    </w:p>
  </w:endnote>
  <w:endnote w:type="continuationSeparator" w:id="0">
    <w:p w:rsidR="00DA4AAC" w:rsidRDefault="00DA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2A" w:rsidRDefault="00975F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D8134E">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D8134E">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AAC" w:rsidRDefault="00DA4AAC">
      <w:r>
        <w:separator/>
      </w:r>
    </w:p>
  </w:footnote>
  <w:footnote w:type="continuationSeparator" w:id="0">
    <w:p w:rsidR="00DA4AAC" w:rsidRDefault="00DA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2A" w:rsidRDefault="00975F2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2A" w:rsidRDefault="00975F2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46CDB"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DB"/>
    <w:rsid w:val="000014F3"/>
    <w:rsid w:val="000026C4"/>
    <w:rsid w:val="000029D6"/>
    <w:rsid w:val="00004902"/>
    <w:rsid w:val="000127C5"/>
    <w:rsid w:val="00016690"/>
    <w:rsid w:val="00016F6A"/>
    <w:rsid w:val="000200F5"/>
    <w:rsid w:val="00026239"/>
    <w:rsid w:val="00026A7E"/>
    <w:rsid w:val="00030132"/>
    <w:rsid w:val="00031B14"/>
    <w:rsid w:val="00033B9F"/>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114C"/>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438F"/>
    <w:rsid w:val="00736E5D"/>
    <w:rsid w:val="007376A0"/>
    <w:rsid w:val="00744DFF"/>
    <w:rsid w:val="00746CDB"/>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0254"/>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E5122"/>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5F2A"/>
    <w:rsid w:val="00976E42"/>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D76D7"/>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34E"/>
    <w:rsid w:val="00D814A1"/>
    <w:rsid w:val="00D81D32"/>
    <w:rsid w:val="00D95674"/>
    <w:rsid w:val="00D960F3"/>
    <w:rsid w:val="00DA4AAC"/>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1E1E"/>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FA7E1-E037-4BFD-AE2A-DB481E67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2175</Words>
  <Characters>12839</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2018-05-14T14:45:00Z</dcterms:created>
  <dcterms:modified xsi:type="dcterms:W3CDTF">2018-05-14T14:45:00Z</dcterms:modified>
</cp:coreProperties>
</file>