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EE54B3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739/2018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- č.objednávky uvádějte na faktuře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B24783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377 </w:t>
                  </w:r>
                  <w:r w:rsidR="00544594">
                    <w:rPr>
                      <w:rFonts w:cs="Arial"/>
                      <w:color w:val="000000"/>
                      <w:sz w:val="20"/>
                      <w:szCs w:val="20"/>
                    </w:rPr>
                    <w:t>01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3F30B3">
                    <w:rPr>
                      <w:rFonts w:cs="Arial"/>
                      <w:color w:val="000000"/>
                      <w:sz w:val="20"/>
                      <w:szCs w:val="20"/>
                    </w:rPr>
                    <w:t>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EE54B3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EE54B3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B24783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EE54B3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3D766E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Alois Romanovský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3D766E">
              <w:rPr>
                <w:sz w:val="20"/>
              </w:rPr>
              <w:t>53, Horní Skrýchov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Horní Skrýchov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312B94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312B94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r w:rsidR="00312B94">
              <w:rPr>
                <w:rFonts w:cs="Arial"/>
                <w:sz w:val="20"/>
                <w:szCs w:val="20"/>
              </w:rPr>
              <w:t>01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Procházka Petr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384351173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46692215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CZ6108311605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3D766E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Demolice a vystavění komína dle projektové dokumentace JPS s.r.o., J. Hradec arch. č. 17084 datum: 11/2017.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87 400,00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EE54B3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EE54B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EE54B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AA6B4A" w:rsidRDefault="0068583E" w:rsidP="00AA6B4A">
            <w:pPr>
              <w:pStyle w:val="NormlnArial"/>
            </w:pPr>
            <w:bookmarkStart w:id="21" w:name="RANGE_J45_L45"/>
            <w:r w:rsidRPr="0068583E">
              <w:t>90026-603140379/0800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EE54B3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EE54B3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EE54B3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E52_J55"/>
            <w:bookmarkEnd w:id="22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O52_P52"/>
            <w:bookmarkEnd w:id="23"/>
            <w:r w:rsidRPr="00DA47CF">
              <w:rPr>
                <w:rFonts w:cs="Arial"/>
                <w:sz w:val="20"/>
                <w:szCs w:val="20"/>
                <w:lang w:val="en-US"/>
              </w:rPr>
              <w:t>11.05.2018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739/2018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EE54B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EE54B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Objednatel prohlašuje, že výše uvedený předmět plnění </w:t>
            </w:r>
            <w:r w:rsidR="00763F6D">
              <w:rPr>
                <w:rFonts w:cs="Arial"/>
                <w:sz w:val="18"/>
                <w:szCs w:val="18"/>
                <w:lang w:val="en-US"/>
              </w:rPr>
              <w:t>je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používán k ekonomické činnosti,  a</w:t>
            </w:r>
            <w:r w:rsidR="00763F6D">
              <w:rPr>
                <w:rFonts w:cs="Arial"/>
                <w:sz w:val="18"/>
                <w:szCs w:val="18"/>
                <w:lang w:val="en-US"/>
              </w:rPr>
              <w:t> </w:t>
            </w:r>
            <w:r>
              <w:rPr>
                <w:rFonts w:cs="Arial"/>
                <w:sz w:val="18"/>
                <w:szCs w:val="18"/>
                <w:lang w:val="en-US"/>
              </w:rPr>
              <w:t>proto</w:t>
            </w:r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ve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r>
              <w:rPr>
                <w:rFonts w:cs="Arial"/>
                <w:sz w:val="18"/>
                <w:szCs w:val="18"/>
                <w:lang w:val="en-US"/>
              </w:rPr>
              <w:t>smyslu 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ormace GFŘ a MFČR ze dne 9.11.2011 bude </w:t>
            </w:r>
            <w:r w:rsidR="00763F6D">
              <w:rPr>
                <w:rFonts w:cs="Arial"/>
                <w:sz w:val="18"/>
                <w:szCs w:val="18"/>
                <w:lang w:val="en-US"/>
              </w:rPr>
              <w:t xml:space="preserve">na uvedenou dodávku </w:t>
            </w:r>
            <w:r>
              <w:rPr>
                <w:rFonts w:cs="Arial"/>
                <w:sz w:val="18"/>
                <w:szCs w:val="18"/>
                <w:lang w:val="en-US"/>
              </w:rPr>
              <w:t>aplikován režim přenesen</w:t>
            </w:r>
            <w:r w:rsidR="00763F6D">
              <w:rPr>
                <w:rFonts w:cs="Arial"/>
                <w:sz w:val="18"/>
                <w:szCs w:val="18"/>
                <w:lang w:val="en-US"/>
              </w:rPr>
              <w:t>í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daňové povinnosti podle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zákona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</w:t>
            </w:r>
            <w:r w:rsidR="00763F6D">
              <w:rPr>
                <w:rFonts w:cs="Arial"/>
                <w:sz w:val="18"/>
                <w:szCs w:val="18"/>
                <w:lang w:val="en-US"/>
              </w:rPr>
              <w:t xml:space="preserve">Dodavatel je povinnen vystavit daňový doklad s náležitostmi dle </w:t>
            </w:r>
            <w:r w:rsidR="00763F6D">
              <w:rPr>
                <w:rFonts w:cs="Arial"/>
                <w:sz w:val="18"/>
                <w:szCs w:val="18"/>
              </w:rPr>
              <w:t>§ 2</w:t>
            </w:r>
            <w:r w:rsidR="00105F66">
              <w:rPr>
                <w:rFonts w:cs="Arial"/>
                <w:sz w:val="18"/>
                <w:szCs w:val="18"/>
              </w:rPr>
              <w:t>9</w:t>
            </w:r>
            <w:r w:rsidR="00A5571B">
              <w:rPr>
                <w:rFonts w:cs="Arial"/>
                <w:sz w:val="18"/>
                <w:szCs w:val="18"/>
              </w:rPr>
              <w:t xml:space="preserve"> </w:t>
            </w:r>
            <w:r w:rsidR="00763F6D">
              <w:rPr>
                <w:rFonts w:cs="Arial"/>
                <w:sz w:val="18"/>
                <w:szCs w:val="18"/>
                <w:lang w:val="en-US"/>
              </w:rPr>
              <w:t xml:space="preserve">zákona o DPH.  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46D85"/>
    <w:rsid w:val="00064E55"/>
    <w:rsid w:val="00097D57"/>
    <w:rsid w:val="000A337B"/>
    <w:rsid w:val="000F0B13"/>
    <w:rsid w:val="000F540A"/>
    <w:rsid w:val="00105F66"/>
    <w:rsid w:val="00117FBD"/>
    <w:rsid w:val="001F0D2A"/>
    <w:rsid w:val="002263B7"/>
    <w:rsid w:val="00253B9C"/>
    <w:rsid w:val="0026278B"/>
    <w:rsid w:val="002C208B"/>
    <w:rsid w:val="002C7ADE"/>
    <w:rsid w:val="00312B94"/>
    <w:rsid w:val="00317D67"/>
    <w:rsid w:val="003568A4"/>
    <w:rsid w:val="003A444B"/>
    <w:rsid w:val="003D766E"/>
    <w:rsid w:val="003F2D40"/>
    <w:rsid w:val="003F30B3"/>
    <w:rsid w:val="0041345C"/>
    <w:rsid w:val="00447BCF"/>
    <w:rsid w:val="00452ED9"/>
    <w:rsid w:val="004659DC"/>
    <w:rsid w:val="004C0069"/>
    <w:rsid w:val="004F49A6"/>
    <w:rsid w:val="00537237"/>
    <w:rsid w:val="00544594"/>
    <w:rsid w:val="00552FC0"/>
    <w:rsid w:val="00660EF7"/>
    <w:rsid w:val="0068583E"/>
    <w:rsid w:val="006E2BEF"/>
    <w:rsid w:val="00727B16"/>
    <w:rsid w:val="00763F6D"/>
    <w:rsid w:val="00767C2E"/>
    <w:rsid w:val="00774A87"/>
    <w:rsid w:val="008029CF"/>
    <w:rsid w:val="00830C4A"/>
    <w:rsid w:val="00834824"/>
    <w:rsid w:val="008612BF"/>
    <w:rsid w:val="0087217D"/>
    <w:rsid w:val="00945445"/>
    <w:rsid w:val="009679B8"/>
    <w:rsid w:val="009D5546"/>
    <w:rsid w:val="009E441F"/>
    <w:rsid w:val="009F7B03"/>
    <w:rsid w:val="00A21D29"/>
    <w:rsid w:val="00A465EA"/>
    <w:rsid w:val="00A54238"/>
    <w:rsid w:val="00A5571B"/>
    <w:rsid w:val="00A937AB"/>
    <w:rsid w:val="00AA6B4A"/>
    <w:rsid w:val="00AB5BE5"/>
    <w:rsid w:val="00B16C15"/>
    <w:rsid w:val="00B24783"/>
    <w:rsid w:val="00B257FF"/>
    <w:rsid w:val="00B51F65"/>
    <w:rsid w:val="00B65A93"/>
    <w:rsid w:val="00BF75BB"/>
    <w:rsid w:val="00C309BD"/>
    <w:rsid w:val="00C8093F"/>
    <w:rsid w:val="00CB6B44"/>
    <w:rsid w:val="00D1390F"/>
    <w:rsid w:val="00D52AEA"/>
    <w:rsid w:val="00D63F03"/>
    <w:rsid w:val="00D74FA0"/>
    <w:rsid w:val="00DA47CF"/>
    <w:rsid w:val="00E73CD7"/>
    <w:rsid w:val="00EE54B3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Arial">
    <w:name w:val="Normální + Arial"/>
    <w:aliases w:val="10 b."/>
    <w:basedOn w:val="Normln"/>
    <w:uiPriority w:val="99"/>
    <w:rsid w:val="00AA6B4A"/>
    <w:rPr>
      <w:rFonts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1135</Characters>
  <Application>Microsoft Office Word</Application>
  <DocSecurity>0</DocSecurity>
  <Lines>9</Lines>
  <Paragraphs>2</Paragraphs>
  <ScaleCrop>false</ScaleCrop>
  <Company>Vera s.r.o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2003-11-07T09:03:00Z</cp:lastPrinted>
  <dcterms:created xsi:type="dcterms:W3CDTF">2018-05-14T05:46:00Z</dcterms:created>
  <dcterms:modified xsi:type="dcterms:W3CDTF">2018-05-14T05:46:00Z</dcterms:modified>
</cp:coreProperties>
</file>