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1"/>
        <w:gridCol w:w="4689"/>
      </w:tblGrid>
      <w:tr w:rsidR="00450CB5" w:rsidTr="00FC4134">
        <w:trPr>
          <w:cantSplit/>
          <w:trHeight w:val="122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5555C2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5555C2">
              <w:rPr>
                <w:b/>
                <w:bCs/>
              </w:rPr>
              <w:t>5</w:t>
            </w:r>
            <w:r w:rsidR="00C07E46">
              <w:rPr>
                <w:b/>
                <w:bCs/>
              </w:rPr>
              <w:t>5</w:t>
            </w:r>
            <w:r>
              <w:rPr>
                <w:b/>
                <w:bCs/>
              </w:rPr>
              <w:t>/201</w:t>
            </w:r>
            <w:r w:rsidR="00612FD4">
              <w:rPr>
                <w:b/>
                <w:bCs/>
              </w:rPr>
              <w:t>8</w:t>
            </w:r>
          </w:p>
        </w:tc>
      </w:tr>
      <w:tr w:rsidR="00450CB5" w:rsidTr="00FC4134">
        <w:trPr>
          <w:trHeight w:val="4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450CB5" w:rsidTr="00FC4134">
        <w:trPr>
          <w:trHeight w:val="331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  <w:rPr>
                <w:rStyle w:val="Siln"/>
                <w:rFonts w:ascii="Calibri" w:hAnsi="Calibri" w:cs="Calibri"/>
                <w:sz w:val="2"/>
                <w:szCs w:val="2"/>
              </w:rPr>
            </w:pPr>
          </w:p>
          <w:p w:rsidR="00450CB5" w:rsidRDefault="00450CB5" w:rsidP="00FC4134">
            <w:pPr>
              <w:pStyle w:val="Nadpis2"/>
              <w:rPr>
                <w:rStyle w:val="Siln"/>
              </w:rPr>
            </w:pPr>
          </w:p>
          <w:p w:rsidR="00450CB5" w:rsidRDefault="00450CB5" w:rsidP="00FC4134">
            <w:pPr>
              <w:pStyle w:val="Nadpis2"/>
              <w:rPr>
                <w:szCs w:val="20"/>
              </w:rPr>
            </w:pPr>
            <w:proofErr w:type="spellStart"/>
            <w:r>
              <w:rPr>
                <w:rStyle w:val="Siln"/>
              </w:rPr>
              <w:t>Le</w:t>
            </w:r>
            <w:proofErr w:type="spellEnd"/>
            <w:r>
              <w:rPr>
                <w:rStyle w:val="Siln"/>
              </w:rPr>
              <w:t xml:space="preserve"> </w:t>
            </w:r>
            <w:proofErr w:type="spellStart"/>
            <w:r>
              <w:rPr>
                <w:szCs w:val="20"/>
              </w:rPr>
              <w:t>Cheque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Déjeuner</w:t>
            </w:r>
            <w:proofErr w:type="spellEnd"/>
            <w:r>
              <w:rPr>
                <w:szCs w:val="20"/>
              </w:rPr>
              <w:t xml:space="preserve"> s.r.o.</w:t>
            </w:r>
            <w:r>
              <w:rPr>
                <w:b w:val="0"/>
                <w:szCs w:val="20"/>
              </w:rPr>
              <w:br/>
              <w:t>Zelený pruh 1560/99</w:t>
            </w:r>
            <w:r>
              <w:rPr>
                <w:b w:val="0"/>
                <w:szCs w:val="20"/>
              </w:rPr>
              <w:br/>
              <w:t>140 00 Praha 4</w:t>
            </w:r>
          </w:p>
          <w:p w:rsidR="00450CB5" w:rsidRDefault="00450CB5" w:rsidP="00FC4134"/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Telefon: 241 043 111</w:t>
            </w:r>
          </w:p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FAX.: 241 043 111</w:t>
            </w:r>
            <w:r>
              <w:rPr>
                <w:b w:val="0"/>
              </w:rPr>
              <w:br/>
              <w:t>Email:objednavky@seky.cz</w:t>
            </w:r>
            <w:r>
              <w:rPr>
                <w:b w:val="0"/>
              </w:rPr>
              <w:br/>
            </w:r>
          </w:p>
          <w:p w:rsidR="00450CB5" w:rsidRDefault="00450CB5" w:rsidP="00FC4134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pStyle w:val="arial"/>
            </w:pPr>
            <w:r>
              <w:t>Galerie výtvarného umění v Náchodě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Email: klecandrova@gvun.cz</w:t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450CB5" w:rsidRDefault="00450CB5" w:rsidP="00FC4134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450CB5" w:rsidRDefault="00450CB5" w:rsidP="00FC4134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450CB5" w:rsidTr="00FC4134">
        <w:trPr>
          <w:cantSplit/>
          <w:trHeight w:val="971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arial"/>
              <w:keepNext w:val="0"/>
              <w:rPr>
                <w:bCs/>
                <w:szCs w:val="16"/>
              </w:rPr>
            </w:pPr>
            <w:r>
              <w:rPr>
                <w:bCs/>
                <w:szCs w:val="16"/>
              </w:rPr>
              <w:t>Specifikace zboží či služeb:</w:t>
            </w:r>
          </w:p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Objednáváme u Vás stravenky dle níže uvedených požadavků:</w:t>
            </w: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šekových knížek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v šekové knížce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Nominální hodnota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celkem:</w:t>
                  </w:r>
                </w:p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x nominální hodnota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28000 Kč</w:t>
                  </w:r>
                </w:p>
              </w:tc>
            </w:tr>
          </w:tbl>
          <w:p w:rsidR="00450CB5" w:rsidRDefault="00450CB5" w:rsidP="00FC41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Šekové knížky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poukázek celkem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28000</w:t>
                  </w:r>
                </w:p>
              </w:tc>
            </w:tr>
          </w:tbl>
          <w:p w:rsidR="00450CB5" w:rsidRDefault="00450CB5" w:rsidP="00FC4134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5834" w:type="dxa"/>
              <w:tblInd w:w="3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975"/>
              <w:gridCol w:w="2780"/>
              <w:gridCol w:w="1843"/>
            </w:tblGrid>
            <w:tr w:rsidR="00450CB5" w:rsidTr="00FC413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Celková cena: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28000Kč</w:t>
                  </w:r>
                </w:p>
              </w:tc>
            </w:tr>
          </w:tbl>
          <w:p w:rsidR="00450CB5" w:rsidRDefault="00450CB5" w:rsidP="00FC4134"/>
          <w:p w:rsidR="00450CB5" w:rsidRDefault="00450CB5" w:rsidP="00FC4134"/>
          <w:p w:rsidR="00450CB5" w:rsidRDefault="00450CB5" w:rsidP="00FC4134"/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CB5" w:rsidTr="00FC4134">
        <w:trPr>
          <w:cantSplit/>
          <w:trHeight w:val="70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</w:t>
            </w:r>
          </w:p>
        </w:tc>
      </w:tr>
      <w:tr w:rsidR="00450CB5" w:rsidTr="00FC4134">
        <w:trPr>
          <w:cantSplit/>
          <w:trHeight w:val="136"/>
        </w:trPr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proofErr w:type="gramStart"/>
            <w:r w:rsidR="005555C2">
              <w:rPr>
                <w:rFonts w:ascii="Arial" w:hAnsi="Arial" w:cs="Arial"/>
                <w:bCs/>
                <w:sz w:val="20"/>
              </w:rPr>
              <w:t>10.5</w:t>
            </w:r>
            <w:r>
              <w:rPr>
                <w:rFonts w:ascii="Arial" w:hAnsi="Arial" w:cs="Arial"/>
                <w:bCs/>
                <w:sz w:val="20"/>
              </w:rPr>
              <w:t>. 201</w:t>
            </w:r>
            <w:r w:rsidR="00612FD4">
              <w:rPr>
                <w:rFonts w:ascii="Arial" w:hAnsi="Arial" w:cs="Arial"/>
                <w:bCs/>
                <w:sz w:val="20"/>
              </w:rPr>
              <w:t>8</w:t>
            </w:r>
            <w:proofErr w:type="gramEnd"/>
          </w:p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Milena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Klecandrová</w:t>
            </w:r>
            <w:proofErr w:type="spellEnd"/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450CB5" w:rsidTr="00FC4134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Nadpis2"/>
            </w:pPr>
            <w:r>
              <w:t>Podpis-razítko</w:t>
            </w:r>
          </w:p>
          <w:p w:rsidR="00450CB5" w:rsidRDefault="00450CB5" w:rsidP="00FC4134"/>
        </w:tc>
      </w:tr>
    </w:tbl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7F7188" w:rsidRDefault="00450CB5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br w:type="page"/>
      </w:r>
      <w:proofErr w:type="gramStart"/>
      <w:r w:rsidR="007F7188" w:rsidRPr="007F7188">
        <w:rPr>
          <w:rFonts w:ascii="Calibri" w:hAnsi="Calibri" w:cs="Calibri"/>
          <w:b/>
          <w:bCs/>
          <w:sz w:val="22"/>
          <w:szCs w:val="22"/>
        </w:rPr>
        <w:lastRenderedPageBreak/>
        <w:t xml:space="preserve">F A K T U R A  -  D A Ň O V Ý  D O K L A D       </w:t>
      </w:r>
      <w:r w:rsidR="007F7188">
        <w:rPr>
          <w:rFonts w:ascii="Calibri" w:hAnsi="Calibri" w:cs="Calibri"/>
          <w:b/>
          <w:bCs/>
          <w:sz w:val="22"/>
          <w:szCs w:val="22"/>
        </w:rPr>
        <w:t>Faktura</w:t>
      </w:r>
      <w:proofErr w:type="gramEnd"/>
      <w:r w:rsidR="007F7188">
        <w:rPr>
          <w:rFonts w:ascii="Calibri" w:hAnsi="Calibri" w:cs="Calibri"/>
          <w:b/>
          <w:bCs/>
          <w:sz w:val="22"/>
          <w:szCs w:val="22"/>
        </w:rPr>
        <w:t xml:space="preserve"> číslo</w:t>
      </w:r>
      <w:r w:rsidR="00E974B9">
        <w:rPr>
          <w:rFonts w:ascii="Calibri" w:hAnsi="Calibri" w:cs="Calibri"/>
          <w:b/>
          <w:bCs/>
          <w:sz w:val="22"/>
          <w:szCs w:val="22"/>
        </w:rPr>
        <w:t>:</w:t>
      </w:r>
      <w:r w:rsidR="007F7188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 xml:space="preserve"> 88010</w:t>
      </w:r>
      <w:r w:rsidR="005555C2">
        <w:rPr>
          <w:rFonts w:ascii="Calibri" w:hAnsi="Calibri" w:cs="Calibri"/>
          <w:b/>
          <w:bCs/>
          <w:sz w:val="22"/>
          <w:szCs w:val="22"/>
        </w:rPr>
        <w:t>3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>7</w:t>
      </w:r>
      <w:r w:rsidR="005555C2">
        <w:rPr>
          <w:rFonts w:ascii="Calibri" w:hAnsi="Calibri" w:cs="Calibri"/>
          <w:b/>
          <w:bCs/>
          <w:sz w:val="22"/>
          <w:szCs w:val="22"/>
        </w:rPr>
        <w:t>557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J Í D E L N Í   K U P Ó N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Dodavatel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Up Česká republika s.r.o.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Zelený pruh 1560/99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140 00     Praha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4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IČO:   62913671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IČ: CZ62913671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Peněžní ústav:  ČS a.s., Praha 4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Číslo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účtu :  59942/0800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Danovy doklad </w:t>
      </w:r>
      <w:r w:rsidR="005555C2" w:rsidRPr="00E974B9">
        <w:rPr>
          <w:rFonts w:ascii="Calibri" w:hAnsi="Calibri" w:cs="Calibri"/>
          <w:b/>
          <w:bCs/>
          <w:sz w:val="22"/>
          <w:szCs w:val="22"/>
        </w:rPr>
        <w:t>88010</w:t>
      </w:r>
      <w:r w:rsidR="005555C2">
        <w:rPr>
          <w:rFonts w:ascii="Calibri" w:hAnsi="Calibri" w:cs="Calibri"/>
          <w:b/>
          <w:bCs/>
          <w:sz w:val="22"/>
          <w:szCs w:val="22"/>
        </w:rPr>
        <w:t>3</w:t>
      </w:r>
      <w:r w:rsidR="005555C2" w:rsidRPr="00E974B9">
        <w:rPr>
          <w:rFonts w:ascii="Calibri" w:hAnsi="Calibri" w:cs="Calibri"/>
          <w:b/>
          <w:bCs/>
          <w:sz w:val="22"/>
          <w:szCs w:val="22"/>
        </w:rPr>
        <w:t>7</w:t>
      </w:r>
      <w:r w:rsidR="005555C2">
        <w:rPr>
          <w:rFonts w:ascii="Calibri" w:hAnsi="Calibri" w:cs="Calibri"/>
          <w:b/>
          <w:bCs/>
          <w:sz w:val="22"/>
          <w:szCs w:val="22"/>
        </w:rPr>
        <w:t>557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Faktura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číslo  : </w:t>
      </w:r>
      <w:r w:rsidR="005555C2" w:rsidRPr="00E974B9">
        <w:rPr>
          <w:rFonts w:ascii="Calibri" w:hAnsi="Calibri" w:cs="Calibri"/>
          <w:b/>
          <w:bCs/>
          <w:sz w:val="22"/>
          <w:szCs w:val="22"/>
        </w:rPr>
        <w:t>88010</w:t>
      </w:r>
      <w:r w:rsidR="005555C2">
        <w:rPr>
          <w:rFonts w:ascii="Calibri" w:hAnsi="Calibri" w:cs="Calibri"/>
          <w:b/>
          <w:bCs/>
          <w:sz w:val="22"/>
          <w:szCs w:val="22"/>
        </w:rPr>
        <w:t>3</w:t>
      </w:r>
      <w:r w:rsidR="005555C2" w:rsidRPr="00E974B9">
        <w:rPr>
          <w:rFonts w:ascii="Calibri" w:hAnsi="Calibri" w:cs="Calibri"/>
          <w:b/>
          <w:bCs/>
          <w:sz w:val="22"/>
          <w:szCs w:val="22"/>
        </w:rPr>
        <w:t>7</w:t>
      </w:r>
      <w:r w:rsidR="005555C2">
        <w:rPr>
          <w:rFonts w:ascii="Calibri" w:hAnsi="Calibri" w:cs="Calibri"/>
          <w:b/>
          <w:bCs/>
          <w:sz w:val="22"/>
          <w:szCs w:val="22"/>
        </w:rPr>
        <w:t>557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Odběratel </w:t>
      </w:r>
      <w:r>
        <w:rPr>
          <w:rFonts w:ascii="Calibri" w:hAnsi="Calibri" w:cs="Calibri"/>
          <w:b/>
          <w:bCs/>
          <w:sz w:val="22"/>
          <w:szCs w:val="22"/>
        </w:rPr>
        <w:t>: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GALERIE VÝTVARNÉHO UMĚNÍ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SMIŘICKÝCH 272 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547 01  NÁCHOD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IČO: 00371041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Variabilní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symbol : </w:t>
      </w:r>
      <w:r w:rsidR="005555C2" w:rsidRPr="00E974B9">
        <w:rPr>
          <w:rFonts w:ascii="Calibri" w:hAnsi="Calibri" w:cs="Calibri"/>
          <w:b/>
          <w:bCs/>
          <w:sz w:val="22"/>
          <w:szCs w:val="22"/>
        </w:rPr>
        <w:t>88010</w:t>
      </w:r>
      <w:r w:rsidR="005555C2">
        <w:rPr>
          <w:rFonts w:ascii="Calibri" w:hAnsi="Calibri" w:cs="Calibri"/>
          <w:b/>
          <w:bCs/>
          <w:sz w:val="22"/>
          <w:szCs w:val="22"/>
        </w:rPr>
        <w:t>3</w:t>
      </w:r>
      <w:r w:rsidR="005555C2" w:rsidRPr="00E974B9">
        <w:rPr>
          <w:rFonts w:ascii="Calibri" w:hAnsi="Calibri" w:cs="Calibri"/>
          <w:b/>
          <w:bCs/>
          <w:sz w:val="22"/>
          <w:szCs w:val="22"/>
        </w:rPr>
        <w:t>7</w:t>
      </w:r>
      <w:r w:rsidR="005555C2">
        <w:rPr>
          <w:rFonts w:ascii="Calibri" w:hAnsi="Calibri" w:cs="Calibri"/>
          <w:b/>
          <w:bCs/>
          <w:sz w:val="22"/>
          <w:szCs w:val="22"/>
        </w:rPr>
        <w:t>557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Konstantní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symbol : 0308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Kód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klienta : 100564 000001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Specifický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symbol :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>100564</w:t>
      </w:r>
      <w:proofErr w:type="gramEnd"/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spellStart"/>
      <w:r w:rsidRPr="007F7188">
        <w:rPr>
          <w:rFonts w:ascii="Calibri" w:hAnsi="Calibri" w:cs="Calibri"/>
          <w:b/>
          <w:bCs/>
          <w:sz w:val="22"/>
          <w:szCs w:val="22"/>
        </w:rPr>
        <w:t>zd.plnění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p</w:t>
      </w:r>
      <w:r w:rsidRPr="007F7188">
        <w:rPr>
          <w:rFonts w:ascii="Calibri" w:hAnsi="Calibri" w:cs="Calibri"/>
          <w:b/>
          <w:bCs/>
          <w:sz w:val="22"/>
          <w:szCs w:val="22"/>
        </w:rPr>
        <w:t>říjemce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5555C2">
        <w:rPr>
          <w:rFonts w:ascii="Calibri" w:hAnsi="Calibri" w:cs="Calibri"/>
          <w:b/>
          <w:bCs/>
          <w:sz w:val="22"/>
          <w:szCs w:val="22"/>
        </w:rPr>
        <w:t>10. 5</w:t>
      </w:r>
      <w:r w:rsidR="00E974B9">
        <w:rPr>
          <w:rFonts w:ascii="Calibri" w:hAnsi="Calibri" w:cs="Calibri"/>
          <w:b/>
          <w:bCs/>
          <w:sz w:val="22"/>
          <w:szCs w:val="22"/>
        </w:rPr>
        <w:t>.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>2018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vystavení   : </w:t>
      </w:r>
      <w:r w:rsidR="005555C2">
        <w:rPr>
          <w:rFonts w:ascii="Calibri" w:hAnsi="Calibri" w:cs="Calibri"/>
          <w:b/>
          <w:bCs/>
          <w:sz w:val="22"/>
          <w:szCs w:val="22"/>
        </w:rPr>
        <w:t>10</w:t>
      </w:r>
      <w:proofErr w:type="gramEnd"/>
      <w:r w:rsidR="005555C2">
        <w:rPr>
          <w:rFonts w:ascii="Calibri" w:hAnsi="Calibri" w:cs="Calibri"/>
          <w:b/>
          <w:bCs/>
          <w:sz w:val="22"/>
          <w:szCs w:val="22"/>
        </w:rPr>
        <w:t>. 5</w:t>
      </w:r>
      <w:r w:rsidR="00E974B9">
        <w:rPr>
          <w:rFonts w:ascii="Calibri" w:hAnsi="Calibri" w:cs="Calibri"/>
          <w:b/>
          <w:bCs/>
          <w:sz w:val="22"/>
          <w:szCs w:val="22"/>
        </w:rPr>
        <w:t>.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2018 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splatnosti  : </w:t>
      </w:r>
      <w:r w:rsidR="005555C2">
        <w:rPr>
          <w:rFonts w:ascii="Calibri" w:hAnsi="Calibri" w:cs="Calibri"/>
          <w:b/>
          <w:bCs/>
          <w:sz w:val="22"/>
          <w:szCs w:val="22"/>
        </w:rPr>
        <w:t>17</w:t>
      </w:r>
      <w:proofErr w:type="gramEnd"/>
      <w:r w:rsidR="005555C2">
        <w:rPr>
          <w:rFonts w:ascii="Calibri" w:hAnsi="Calibri" w:cs="Calibri"/>
          <w:b/>
          <w:bCs/>
          <w:sz w:val="22"/>
          <w:szCs w:val="22"/>
        </w:rPr>
        <w:t>. 5</w:t>
      </w:r>
      <w:r w:rsidRPr="007F7188">
        <w:rPr>
          <w:rFonts w:ascii="Calibri" w:hAnsi="Calibri" w:cs="Calibri"/>
          <w:b/>
          <w:bCs/>
          <w:sz w:val="22"/>
          <w:szCs w:val="22"/>
        </w:rPr>
        <w:t>.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>2018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Číslo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objednávky  : </w:t>
      </w:r>
      <w:r w:rsidR="005555C2">
        <w:rPr>
          <w:rFonts w:ascii="Calibri" w:hAnsi="Calibri" w:cs="Calibri"/>
          <w:b/>
          <w:bCs/>
          <w:sz w:val="22"/>
          <w:szCs w:val="22"/>
        </w:rPr>
        <w:t>5</w:t>
      </w:r>
      <w:r w:rsidR="00C07E46">
        <w:rPr>
          <w:rFonts w:ascii="Calibri" w:hAnsi="Calibri" w:cs="Calibri"/>
          <w:b/>
          <w:bCs/>
          <w:sz w:val="22"/>
          <w:szCs w:val="22"/>
        </w:rPr>
        <w:t>5</w:t>
      </w:r>
      <w:r w:rsidRPr="007F7188">
        <w:rPr>
          <w:rFonts w:ascii="Calibri" w:hAnsi="Calibri" w:cs="Calibri"/>
          <w:b/>
          <w:bCs/>
          <w:sz w:val="22"/>
          <w:szCs w:val="22"/>
        </w:rPr>
        <w:t>/2018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Bankovní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ústav : KOMERČNÍ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BANKA Číslo účtu :         2834551/0100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Forma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úhrady : BANKOVNÍ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PŘEVOD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5555C2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Fakturujeme vám za prodej kuponů </w:t>
      </w:r>
    </w:p>
    <w:p w:rsidR="005555C2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Hodnota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Počet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Celkem 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 70,00Kč    400      28.000,00Kč                                                                                                                     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Celkový součet hodnoty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kuponů.....: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  28.000,00Kč                                                                                                                       TAT Odměna    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1,80%      ............:       504,00Kč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TAT Minimální poplatek ...............:         0,00Kč                                                                                                                       TAT Manipulační poplatek.............       200,00Kč                                                                                                                                                      TOTTVAREC Základ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daně.......................: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704,00Kč                                                                                                                       TOTTVAREC DPH 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21,00%.......................: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147,84Kč                                                                                                                       TOTTVAREC Celkem s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DPH .....................:        28.851,84Kč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TOTTVAREC K úhradě..........................:        28.851,84Kč 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450CB5" w:rsidRDefault="007F7188" w:rsidP="007F7188">
      <w:pPr>
        <w:outlineLvl w:val="0"/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Prodej kuponů není zdanitelným plněním                    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</w:t>
      </w:r>
      <w:r w:rsidRPr="007F7188">
        <w:rPr>
          <w:rFonts w:ascii="Calibri" w:hAnsi="Calibri" w:cs="Calibri"/>
          <w:b/>
          <w:bCs/>
          <w:sz w:val="22"/>
          <w:szCs w:val="22"/>
        </w:rPr>
        <w:t>Prosím uvádějte při platbě této f</w:t>
      </w:r>
      <w:r w:rsidR="00E974B9">
        <w:rPr>
          <w:rFonts w:ascii="Calibri" w:hAnsi="Calibri" w:cs="Calibri"/>
          <w:b/>
          <w:bCs/>
          <w:sz w:val="22"/>
          <w:szCs w:val="22"/>
        </w:rPr>
        <w:t xml:space="preserve">aktury jako </w:t>
      </w:r>
      <w:proofErr w:type="spellStart"/>
      <w:proofErr w:type="gramStart"/>
      <w:r w:rsidR="00E974B9">
        <w:rPr>
          <w:rFonts w:ascii="Calibri" w:hAnsi="Calibri" w:cs="Calibri"/>
          <w:b/>
          <w:bCs/>
          <w:sz w:val="22"/>
          <w:szCs w:val="22"/>
        </w:rPr>
        <w:t>var</w:t>
      </w:r>
      <w:proofErr w:type="gramEnd"/>
      <w:r w:rsidR="00E974B9">
        <w:rPr>
          <w:rFonts w:ascii="Calibri" w:hAnsi="Calibri" w:cs="Calibri"/>
          <w:b/>
          <w:bCs/>
          <w:sz w:val="22"/>
          <w:szCs w:val="22"/>
        </w:rPr>
        <w:t>.</w:t>
      </w:r>
      <w:proofErr w:type="gramStart"/>
      <w:r w:rsidR="00E974B9">
        <w:rPr>
          <w:rFonts w:ascii="Calibri" w:hAnsi="Calibri" w:cs="Calibri"/>
          <w:b/>
          <w:bCs/>
          <w:sz w:val="22"/>
          <w:szCs w:val="22"/>
        </w:rPr>
        <w:t>symbol</w:t>
      </w:r>
      <w:proofErr w:type="spellEnd"/>
      <w:proofErr w:type="gramEnd"/>
      <w:r w:rsidR="00E974B9">
        <w:rPr>
          <w:rFonts w:ascii="Calibri" w:hAnsi="Calibri" w:cs="Calibri"/>
          <w:b/>
          <w:bCs/>
          <w:sz w:val="22"/>
          <w:szCs w:val="22"/>
        </w:rPr>
        <w:t xml:space="preserve">: 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555C2" w:rsidRPr="00E974B9">
        <w:rPr>
          <w:rFonts w:ascii="Calibri" w:hAnsi="Calibri" w:cs="Calibri"/>
          <w:b/>
          <w:bCs/>
          <w:sz w:val="22"/>
          <w:szCs w:val="22"/>
        </w:rPr>
        <w:t>88010</w:t>
      </w:r>
      <w:r w:rsidR="005555C2">
        <w:rPr>
          <w:rFonts w:ascii="Calibri" w:hAnsi="Calibri" w:cs="Calibri"/>
          <w:b/>
          <w:bCs/>
          <w:sz w:val="22"/>
          <w:szCs w:val="22"/>
        </w:rPr>
        <w:t>3</w:t>
      </w:r>
      <w:r w:rsidR="005555C2" w:rsidRPr="00E974B9">
        <w:rPr>
          <w:rFonts w:ascii="Calibri" w:hAnsi="Calibri" w:cs="Calibri"/>
          <w:b/>
          <w:bCs/>
          <w:sz w:val="22"/>
          <w:szCs w:val="22"/>
        </w:rPr>
        <w:t>7</w:t>
      </w:r>
      <w:r w:rsidR="005555C2">
        <w:rPr>
          <w:rFonts w:ascii="Calibri" w:hAnsi="Calibri" w:cs="Calibri"/>
          <w:b/>
          <w:bCs/>
          <w:sz w:val="22"/>
          <w:szCs w:val="22"/>
        </w:rPr>
        <w:t>557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                     </w:t>
      </w:r>
      <w:bookmarkStart w:id="0" w:name="_GoBack"/>
      <w:bookmarkEnd w:id="0"/>
      <w:r w:rsidRPr="007F7188">
        <w:rPr>
          <w:rFonts w:ascii="Calibri" w:hAnsi="Calibri" w:cs="Calibri"/>
          <w:b/>
          <w:bCs/>
          <w:sz w:val="22"/>
          <w:szCs w:val="22"/>
        </w:rPr>
        <w:t xml:space="preserve">specifický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symbol : 100564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</w:t>
      </w:r>
    </w:p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B5"/>
    <w:rsid w:val="00063F9E"/>
    <w:rsid w:val="00450CB5"/>
    <w:rsid w:val="0052762F"/>
    <w:rsid w:val="005555C2"/>
    <w:rsid w:val="00612FD4"/>
    <w:rsid w:val="007F7188"/>
    <w:rsid w:val="00C07E46"/>
    <w:rsid w:val="00C21C2D"/>
    <w:rsid w:val="00E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7F0D"/>
  <w15:chartTrackingRefBased/>
  <w15:docId w15:val="{02FA1166-F811-4AAA-BA59-66A78679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0CB5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450CB5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0CB5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450CB5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450CB5"/>
  </w:style>
  <w:style w:type="paragraph" w:styleId="Normlnweb">
    <w:name w:val="Normal (Web)"/>
    <w:basedOn w:val="Normln"/>
    <w:uiPriority w:val="99"/>
    <w:semiHidden/>
    <w:unhideWhenUsed/>
    <w:rsid w:val="00450CB5"/>
    <w:pPr>
      <w:spacing w:before="100" w:beforeAutospacing="1" w:after="100" w:afterAutospacing="1"/>
    </w:pPr>
  </w:style>
  <w:style w:type="character" w:styleId="Hypertextovodkaz">
    <w:name w:val="Hyperlink"/>
    <w:uiPriority w:val="99"/>
    <w:semiHidden/>
    <w:unhideWhenUsed/>
    <w:rsid w:val="00450CB5"/>
    <w:rPr>
      <w:color w:val="0000FF"/>
      <w:u w:val="single"/>
    </w:rPr>
  </w:style>
  <w:style w:type="character" w:styleId="Siln">
    <w:name w:val="Strong"/>
    <w:uiPriority w:val="22"/>
    <w:qFormat/>
    <w:rsid w:val="00450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3</cp:revision>
  <dcterms:created xsi:type="dcterms:W3CDTF">2018-05-14T12:26:00Z</dcterms:created>
  <dcterms:modified xsi:type="dcterms:W3CDTF">2018-05-14T12:33:00Z</dcterms:modified>
</cp:coreProperties>
</file>