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Dodatek k Licenční smlouvě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 poskytnutí uživatelských práv k modulárnímu počítačovému programu MUNIS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 licenčním číslem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t>70412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Společnost: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Triada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spol. s r.o.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Sídlo: U Svobodárny 12/1110, Praha 9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PSČ: 190 00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IČ: 43871020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DIČ: CZ43871020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Zastoupená: Ing. Arnoštem Hanzlem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Funkce: jednatel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DAB" w:rsidRP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4DAB">
        <w:rPr>
          <w:rFonts w:ascii="TimesNewRomanPSMT" w:hAnsi="TimesNewRomanPSMT" w:cs="TimesNewRomanPSMT"/>
          <w:sz w:val="24"/>
          <w:szCs w:val="24"/>
        </w:rPr>
        <w:t>Organizace: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DAB">
        <w:rPr>
          <w:rFonts w:ascii="TimesNewRomanPSMT" w:hAnsi="TimesNewRomanPSMT" w:cs="TimesNewRomanPSMT"/>
          <w:sz w:val="24"/>
          <w:szCs w:val="24"/>
        </w:rPr>
        <w:t>MČ Praha-Satalice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Sídlo:</w:t>
      </w:r>
      <w:r w:rsidRPr="00404DAB">
        <w:t xml:space="preserve"> </w:t>
      </w:r>
      <w:r w:rsidRPr="00404DAB">
        <w:rPr>
          <w:rFonts w:ascii="TimesNewRomanPSMT" w:hAnsi="TimesNewRomanPSMT" w:cs="TimesNewRomanPSMT"/>
          <w:sz w:val="24"/>
          <w:szCs w:val="24"/>
        </w:rPr>
        <w:t xml:space="preserve">K </w:t>
      </w:r>
      <w:proofErr w:type="spellStart"/>
      <w:r w:rsidRPr="00404DAB">
        <w:rPr>
          <w:rFonts w:ascii="TimesNewRomanPSMT" w:hAnsi="TimesNewRomanPSMT" w:cs="TimesNewRomanPSMT"/>
          <w:sz w:val="24"/>
          <w:szCs w:val="24"/>
        </w:rPr>
        <w:t>Radonicům</w:t>
      </w:r>
      <w:proofErr w:type="spellEnd"/>
      <w:r w:rsidRPr="00404DAB">
        <w:rPr>
          <w:rFonts w:ascii="TimesNewRomanPSMT" w:hAnsi="TimesNewRomanPSMT" w:cs="TimesNewRomanPSMT"/>
          <w:sz w:val="24"/>
          <w:szCs w:val="24"/>
        </w:rPr>
        <w:t xml:space="preserve"> 81/3, Praha 9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PSČ:</w:t>
      </w:r>
      <w:r>
        <w:rPr>
          <w:rFonts w:ascii="TimesNewRomanPSMT" w:hAnsi="TimesNewRomanPSMT" w:cs="TimesNewRomanPSMT"/>
          <w:sz w:val="24"/>
          <w:szCs w:val="24"/>
        </w:rPr>
        <w:t>19015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IČ, DIČ:</w:t>
      </w:r>
      <w:r w:rsidRPr="00404DAB">
        <w:t xml:space="preserve"> </w:t>
      </w:r>
      <w:r w:rsidRPr="00404DAB">
        <w:rPr>
          <w:rFonts w:ascii="TimesNewRomanPSMT" w:hAnsi="TimesNewRomanPSMT" w:cs="TimesNewRomanPSMT"/>
          <w:sz w:val="24"/>
          <w:szCs w:val="24"/>
        </w:rPr>
        <w:t>00240711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Zastoupená:</w:t>
      </w:r>
      <w:r w:rsidRPr="00404DAB">
        <w:t xml:space="preserve"> </w:t>
      </w:r>
      <w:r w:rsidRPr="00404DAB">
        <w:rPr>
          <w:rFonts w:ascii="TimesNewRomanPSMT" w:hAnsi="TimesNewRomanPSMT" w:cs="TimesNewRomanPSMT"/>
          <w:sz w:val="24"/>
          <w:szCs w:val="24"/>
        </w:rPr>
        <w:t>Mgr. Miladou Voborskou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Funkce: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starostkou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Telefon: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Dále „Uživatel“ Dále „Distributor“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Strany smlouvy, společnost </w:t>
      </w:r>
      <w:proofErr w:type="spellStart"/>
      <w:r>
        <w:rPr>
          <w:rFonts w:ascii="TimesNewRomanPSMT" w:hAnsi="TimesNewRomanPSMT" w:cs="TimesNewRomanPSMT"/>
        </w:rPr>
        <w:t>Triada</w:t>
      </w:r>
      <w:proofErr w:type="spellEnd"/>
      <w:r>
        <w:rPr>
          <w:rFonts w:ascii="TimesNewRomanPSMT" w:hAnsi="TimesNewRomanPSMT" w:cs="TimesNewRomanPSMT"/>
        </w:rPr>
        <w:t>, spol. s r.o., U Svobodárny 1110/12, Praha 9, IČO 43871020 jako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Distributor, a organizace jako Uživatel, si sjednaly v souvislosti s účinností Nařízení Evropského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parlamentu a Rady (EU) 2016/679 (Obecné nařízení o ochraně osobních údajů) a za účelem dodržení všech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požadavků daných tímto nařízením, následující změny Licenční smlouvy o poskytnutí uživatelských práv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 modulárnímu počítačovému programu MUNIS.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Znění tohoto dodatku je Uživatel oprávněn zveřejnit jakýmkoliv způsobem, pokud budou dodrženy zásady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ochrany osobních údajů dle platných právních předpisů.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Do Licenční smlouvy se za její poslední článek vkládá následující text: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3.1. Distributor jako správce osobních údajů informuje uživatele, že osobní a kontaktní údaje poskytnuté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uživatelem v této smlouvě a jejích přílohách a dodatcích a v souvislosti s jejím plněním shromažďuje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 uchovává za podmínek platné právní úpravy k následujícím účelům: a.) plnění právních povinností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vyplývajících zejména z práva pracovního, práva sociálního zabezpečení a práva daňového, b.)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realizaci tohoto smluvního vztahu, c.) k naplnění oprávněných zájmů poskytovatele, zejména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obchodním a marketingovým aktivitám Distributora.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3.2. Uživatel jako správce osobních údajů informuje Distributora, že osobní a kontaktní údaje poskytnuté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Distributorem v této smlouvě a jejích přílohách a dodatcích a v souvislosti s jejím plněním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shromažďuje a uchovává za podmínek platné právní úpravy k následujícím účelům: a.) plnění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právních povinností vyplývajících zejména z práva pracovního, práva sociálního zabezpečení a práva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daňového, b.) realizaci tohoto smluvního vztahu.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3.3. Osobní údaje získané podle předchozích článků budou zpracovávány nejméně po dobu trvání smlouvy,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popřípadě pro dobu nutnou k zajištění práv a povinností z ní vyplývajících anebo k zajištění zákonné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povinnosti.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3.4. </w:t>
      </w:r>
      <w:proofErr w:type="gramStart"/>
      <w:r>
        <w:rPr>
          <w:rFonts w:ascii="TimesNewRomanPS-ItalicMT" w:hAnsi="TimesNewRomanPS-ItalicMT" w:cs="TimesNewRomanPS-ItalicMT"/>
          <w:i/>
          <w:iCs/>
        </w:rPr>
        <w:t>Strany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jako správci osobních údajů zajistí, aby byl subjekt osobních údajů, jehož osobní </w:t>
      </w:r>
      <w:proofErr w:type="gramStart"/>
      <w:r>
        <w:rPr>
          <w:rFonts w:ascii="TimesNewRomanPS-ItalicMT" w:hAnsi="TimesNewRomanPS-ItalicMT" w:cs="TimesNewRomanPS-ItalicMT"/>
          <w:i/>
          <w:iCs/>
        </w:rPr>
        <w:t>údaje</w:t>
      </w:r>
      <w:proofErr w:type="gramEnd"/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poskytnou v této smlouvě nebo v souvislosti s jejím plněním druhé straně, o takovém poskytnutí řádně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 včas informován v rozsahu vyžadovaném právní úpravou. Subjekty osobních údajů poskytnutých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lastRenderedPageBreak/>
        <w:t>podle předchozích odstavců mají právo požadovat od správce osobních údajů přístup k osobním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údajům, jejich opravu nebo výmaz, popřípadě omezení zpracování, a vznést námitku proti zpracování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 dále právo podat stížnost u dozorového úřadu, kterým je Úřad na ochranu osobních údajů,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www.uoou.cz.</w:t>
      </w:r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dne</w:t>
      </w:r>
      <w:proofErr w:type="gramEnd"/>
    </w:p>
    <w:p w:rsidR="00404DAB" w:rsidRDefault="00404DAB" w:rsidP="00404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</w:t>
      </w:r>
    </w:p>
    <w:p w:rsidR="00D5193F" w:rsidRDefault="00404DAB" w:rsidP="00404DAB"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Uživatel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Distributor</w:t>
      </w:r>
    </w:p>
    <w:sectPr w:rsidR="00D5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7"/>
    <w:rsid w:val="000D1DC7"/>
    <w:rsid w:val="00404DAB"/>
    <w:rsid w:val="007D45EF"/>
    <w:rsid w:val="00A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36A7-C822-4933-A248-13F8D99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2018-04-18T07:52:00Z</dcterms:created>
  <dcterms:modified xsi:type="dcterms:W3CDTF">2018-04-18T08:02:00Z</dcterms:modified>
</cp:coreProperties>
</file>