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4" w:type="dxa"/>
        <w:tblInd w:w="-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308"/>
        <w:gridCol w:w="1269"/>
        <w:gridCol w:w="29"/>
        <w:gridCol w:w="542"/>
        <w:gridCol w:w="1491"/>
        <w:gridCol w:w="88"/>
        <w:gridCol w:w="1385"/>
        <w:gridCol w:w="732"/>
        <w:gridCol w:w="1823"/>
        <w:gridCol w:w="516"/>
        <w:gridCol w:w="4352"/>
        <w:gridCol w:w="103"/>
      </w:tblGrid>
      <w:tr w:rsidR="00A610EA">
        <w:trPr>
          <w:trHeight w:val="955"/>
        </w:trPr>
        <w:tc>
          <w:tcPr>
            <w:tcW w:w="63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41"/>
            </w:pPr>
            <w:r>
              <w:rPr>
                <w:sz w:val="42"/>
              </w:rPr>
              <w:t>01)1801669</w:t>
            </w:r>
          </w:p>
        </w:tc>
      </w:tr>
      <w:tr w:rsidR="00A610EA">
        <w:trPr>
          <w:trHeight w:val="1141"/>
        </w:trPr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0EA" w:rsidRDefault="00A610EA">
            <w:pPr>
              <w:spacing w:after="0"/>
              <w:ind w:left="-1285" w:right="918"/>
            </w:pPr>
          </w:p>
          <w:tbl>
            <w:tblPr>
              <w:tblStyle w:val="TableGrid"/>
              <w:tblW w:w="3681" w:type="dxa"/>
              <w:tblInd w:w="0" w:type="dxa"/>
              <w:tblCellMar>
                <w:top w:w="40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2295"/>
            </w:tblGrid>
            <w:tr w:rsidR="00A610EA">
              <w:trPr>
                <w:trHeight w:val="451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A610EA"/>
              </w:tc>
            </w:tr>
            <w:tr w:rsidR="00A610EA">
              <w:trPr>
                <w:trHeight w:val="687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A610EA"/>
              </w:tc>
            </w:tr>
          </w:tbl>
          <w:p w:rsidR="00A610EA" w:rsidRDefault="00A610EA"/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10EA" w:rsidRDefault="00A610EA">
            <w:pPr>
              <w:spacing w:after="0"/>
              <w:ind w:left="-5885" w:right="10490"/>
            </w:pPr>
          </w:p>
          <w:tbl>
            <w:tblPr>
              <w:tblStyle w:val="TableGrid"/>
              <w:tblW w:w="3687" w:type="dxa"/>
              <w:tblInd w:w="918" w:type="dxa"/>
              <w:tblCellMar>
                <w:top w:w="38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840"/>
            </w:tblGrid>
            <w:tr w:rsidR="00A610EA">
              <w:trPr>
                <w:trHeight w:val="451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0"/>
                    <w:ind w:left="40"/>
                  </w:pPr>
                  <w:r>
                    <w:rPr>
                      <w:sz w:val="18"/>
                    </w:rPr>
                    <w:t>11.5.2018</w:t>
                  </w:r>
                </w:p>
              </w:tc>
            </w:tr>
            <w:tr w:rsidR="00A610EA">
              <w:trPr>
                <w:trHeight w:val="687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0"/>
                    <w:ind w:left="40"/>
                  </w:pPr>
                  <w:r>
                    <w:rPr>
                      <w:sz w:val="18"/>
                    </w:rPr>
                    <w:t>15.5.2018</w:t>
                  </w:r>
                </w:p>
              </w:tc>
            </w:tr>
          </w:tbl>
          <w:p w:rsidR="00A610EA" w:rsidRDefault="00A610EA"/>
        </w:tc>
      </w:tr>
      <w:tr w:rsidR="00A610EA">
        <w:trPr>
          <w:trHeight w:val="3656"/>
        </w:trPr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0EA" w:rsidRDefault="00A610EA">
            <w:pPr>
              <w:spacing w:after="0"/>
              <w:ind w:left="-1284" w:right="916"/>
            </w:pPr>
          </w:p>
          <w:tbl>
            <w:tblPr>
              <w:tblStyle w:val="TableGrid"/>
              <w:tblW w:w="3681" w:type="dxa"/>
              <w:tblInd w:w="0" w:type="dxa"/>
              <w:tblCellMar>
                <w:top w:w="4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1"/>
            </w:tblGrid>
            <w:tr w:rsidR="00A610EA">
              <w:trPr>
                <w:trHeight w:val="447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A610EA">
              <w:trPr>
                <w:trHeight w:val="3209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217"/>
                    <w:ind w:left="24"/>
                  </w:pPr>
                  <w:r>
                    <w:rPr>
                      <w:sz w:val="18"/>
                    </w:rPr>
                    <w:t>VIDIA spol. s.r.o.</w:t>
                  </w:r>
                </w:p>
                <w:p w:rsidR="00A610EA" w:rsidRDefault="006475A5">
                  <w:pPr>
                    <w:spacing w:after="223"/>
                  </w:pPr>
                  <w:r>
                    <w:rPr>
                      <w:sz w:val="18"/>
                    </w:rPr>
                    <w:t>Nad Safinou 11/365</w:t>
                  </w:r>
                </w:p>
                <w:p w:rsidR="00A610EA" w:rsidRDefault="006475A5">
                  <w:pPr>
                    <w:spacing w:after="233"/>
                    <w:ind w:left="5"/>
                  </w:pPr>
                  <w:r>
                    <w:rPr>
                      <w:sz w:val="16"/>
                    </w:rPr>
                    <w:t>252 50 Vestec</w:t>
                  </w:r>
                </w:p>
                <w:p w:rsidR="00A610EA" w:rsidRDefault="006475A5">
                  <w:pPr>
                    <w:spacing w:after="231"/>
                  </w:pPr>
                  <w:r>
                    <w:rPr>
                      <w:sz w:val="18"/>
                    </w:rPr>
                    <w:t>IČ 16556267</w:t>
                  </w:r>
                </w:p>
                <w:p w:rsidR="00A610EA" w:rsidRDefault="006475A5">
                  <w:pPr>
                    <w:spacing w:after="0"/>
                  </w:pPr>
                  <w:r>
                    <w:rPr>
                      <w:sz w:val="18"/>
                    </w:rPr>
                    <w:t>DIČ CZ16556267</w:t>
                  </w:r>
                </w:p>
              </w:tc>
            </w:tr>
          </w:tbl>
          <w:p w:rsidR="00A610EA" w:rsidRDefault="00A610EA"/>
        </w:tc>
        <w:tc>
          <w:tcPr>
            <w:tcW w:w="4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10EA" w:rsidRDefault="00A610EA">
            <w:pPr>
              <w:spacing w:after="0"/>
              <w:ind w:left="-5882" w:right="10485"/>
            </w:pPr>
          </w:p>
          <w:tbl>
            <w:tblPr>
              <w:tblStyle w:val="TableGrid"/>
              <w:tblW w:w="3687" w:type="dxa"/>
              <w:tblInd w:w="916" w:type="dxa"/>
              <w:tblCellMar>
                <w:top w:w="36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7"/>
            </w:tblGrid>
            <w:tr w:rsidR="00A610EA">
              <w:trPr>
                <w:trHeight w:val="447"/>
              </w:trPr>
              <w:tc>
                <w:tcPr>
                  <w:tcW w:w="3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A610EA">
              <w:trPr>
                <w:trHeight w:val="3210"/>
              </w:trPr>
              <w:tc>
                <w:tcPr>
                  <w:tcW w:w="3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10EA" w:rsidRDefault="006475A5">
                  <w:r>
                    <w:rPr>
                      <w:sz w:val="18"/>
                    </w:rPr>
                    <w:t>Zdravotní ústav se sídlem v Ustí nad Labem</w:t>
                  </w:r>
                </w:p>
                <w:p w:rsidR="00A610EA" w:rsidRDefault="006475A5">
                  <w:pPr>
                    <w:spacing w:after="177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A610EA" w:rsidRDefault="006475A5">
                  <w:pPr>
                    <w:tabs>
                      <w:tab w:val="center" w:pos="2225"/>
                    </w:tabs>
                    <w:spacing w:after="206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A610EA" w:rsidRDefault="006475A5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A610EA" w:rsidRDefault="00A610EA"/>
        </w:tc>
      </w:tr>
      <w:tr w:rsidR="00A610EA">
        <w:tblPrEx>
          <w:tblCellMar>
            <w:top w:w="35" w:type="dxa"/>
            <w:left w:w="91" w:type="dxa"/>
            <w:right w:w="147" w:type="dxa"/>
          </w:tblCellMar>
        </w:tblPrEx>
        <w:trPr>
          <w:gridAfter w:val="1"/>
          <w:wAfter w:w="34" w:type="dxa"/>
          <w:trHeight w:val="445"/>
        </w:trPr>
        <w:tc>
          <w:tcPr>
            <w:tcW w:w="3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4"/>
            </w:pPr>
            <w:r>
              <w:rPr>
                <w:sz w:val="20"/>
              </w:rPr>
              <w:t>Platební údaje:</w:t>
            </w: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10EA" w:rsidRDefault="00A610EA"/>
        </w:tc>
        <w:tc>
          <w:tcPr>
            <w:tcW w:w="3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24"/>
            </w:pPr>
            <w:r>
              <w:rPr>
                <w:sz w:val="18"/>
              </w:rPr>
              <w:t>Obchodní údaje:</w:t>
            </w:r>
          </w:p>
        </w:tc>
      </w:tr>
      <w:tr w:rsidR="00A610EA">
        <w:tblPrEx>
          <w:tblCellMar>
            <w:top w:w="35" w:type="dxa"/>
            <w:left w:w="91" w:type="dxa"/>
            <w:right w:w="147" w:type="dxa"/>
          </w:tblCellMar>
        </w:tblPrEx>
        <w:trPr>
          <w:gridAfter w:val="1"/>
          <w:wAfter w:w="34" w:type="dxa"/>
          <w:trHeight w:val="923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9"/>
            </w:pPr>
            <w:r>
              <w:rPr>
                <w:sz w:val="18"/>
              </w:rPr>
              <w:t>Zůsob úhrady: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2" w:right="67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10EA" w:rsidRDefault="00A610EA"/>
        </w:tc>
        <w:tc>
          <w:tcPr>
            <w:tcW w:w="1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4"/>
            </w:pPr>
            <w:r>
              <w:rPr>
                <w:sz w:val="18"/>
              </w:rPr>
              <w:t>Způsob dodání: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A610EA"/>
        </w:tc>
      </w:tr>
      <w:tr w:rsidR="00A610EA">
        <w:tblPrEx>
          <w:tblCellMar>
            <w:top w:w="35" w:type="dxa"/>
            <w:left w:w="91" w:type="dxa"/>
            <w:right w:w="147" w:type="dxa"/>
          </w:tblCellMar>
        </w:tblPrEx>
        <w:trPr>
          <w:gridAfter w:val="1"/>
          <w:wAfter w:w="34" w:type="dxa"/>
          <w:trHeight w:val="687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4"/>
            </w:pPr>
            <w:r>
              <w:rPr>
                <w:sz w:val="18"/>
              </w:rPr>
              <w:t>Splatnost: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tabs>
                <w:tab w:val="right" w:pos="1870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10EA" w:rsidRDefault="00A610EA"/>
        </w:tc>
        <w:tc>
          <w:tcPr>
            <w:tcW w:w="1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firstLine="14"/>
              <w:jc w:val="both"/>
            </w:pPr>
            <w:r>
              <w:rPr>
                <w:sz w:val="18"/>
              </w:rPr>
              <w:t>Smluvnípokuta za pozdní dodání: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A610EA"/>
        </w:tc>
      </w:tr>
      <w:tr w:rsidR="00A610EA">
        <w:tblPrEx>
          <w:tblCellMar>
            <w:top w:w="35" w:type="dxa"/>
            <w:left w:w="91" w:type="dxa"/>
            <w:right w:w="147" w:type="dxa"/>
          </w:tblCellMar>
        </w:tblPrEx>
        <w:trPr>
          <w:gridAfter w:val="1"/>
          <w:wAfter w:w="34" w:type="dxa"/>
          <w:trHeight w:val="450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34"/>
            </w:pPr>
            <w:r>
              <w:rPr>
                <w:sz w:val="20"/>
              </w:rPr>
              <w:t>Urok z prodlení: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7"/>
            </w:pPr>
            <w:r>
              <w:rPr>
                <w:sz w:val="18"/>
              </w:rPr>
              <w:t>S 2 naň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10EA" w:rsidRDefault="00A610EA"/>
        </w:tc>
        <w:tc>
          <w:tcPr>
            <w:tcW w:w="1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A610EA"/>
        </w:tc>
      </w:tr>
      <w:tr w:rsidR="00A610EA">
        <w:tblPrEx>
          <w:tblCellMar>
            <w:top w:w="36" w:type="dxa"/>
            <w:right w:w="101" w:type="dxa"/>
          </w:tblCellMar>
        </w:tblPrEx>
        <w:trPr>
          <w:trHeight w:val="447"/>
        </w:trPr>
        <w:tc>
          <w:tcPr>
            <w:tcW w:w="18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236"/>
              <w:ind w:left="118"/>
            </w:pPr>
            <w:r>
              <w:rPr>
                <w:sz w:val="18"/>
              </w:rPr>
              <w:t>Cena:</w:t>
            </w:r>
          </w:p>
          <w:p w:rsidR="00A610EA" w:rsidRDefault="006475A5">
            <w:pPr>
              <w:spacing w:after="0"/>
              <w:ind w:left="133"/>
            </w:pPr>
            <w:r>
              <w:rPr>
                <w:sz w:val="16"/>
              </w:rPr>
              <w:t>*)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06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10EA" w:rsidRDefault="006475A5">
            <w:pPr>
              <w:spacing w:after="0"/>
              <w:ind w:left="108"/>
            </w:pPr>
            <w:r>
              <w:rPr>
                <w:sz w:val="18"/>
              </w:rPr>
              <w:t>DPH (Kč)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10EA" w:rsidRDefault="00A610EA"/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06"/>
            </w:pPr>
            <w:r>
              <w:rPr>
                <w:sz w:val="16"/>
              </w:rPr>
              <w:t>s DPH (Kč)</w:t>
            </w:r>
          </w:p>
        </w:tc>
      </w:tr>
      <w:tr w:rsidR="00A610EA">
        <w:tblPrEx>
          <w:tblCellMar>
            <w:top w:w="36" w:type="dxa"/>
            <w:right w:w="101" w:type="dxa"/>
          </w:tblCellMar>
        </w:tblPrEx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A610EA"/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jc w:val="right"/>
            </w:pPr>
            <w:r>
              <w:rPr>
                <w:sz w:val="18"/>
              </w:rPr>
              <w:t>98389,00</w:t>
            </w:r>
          </w:p>
        </w:tc>
        <w:tc>
          <w:tcPr>
            <w:tcW w:w="1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A610EA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10EA" w:rsidRDefault="00A610EA"/>
        </w:tc>
        <w:tc>
          <w:tcPr>
            <w:tcW w:w="7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</w:pPr>
            <w:r>
              <w:rPr>
                <w:sz w:val="18"/>
              </w:rPr>
              <w:t>20661,69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right="2"/>
              <w:jc w:val="right"/>
            </w:pPr>
            <w:r>
              <w:rPr>
                <w:sz w:val="18"/>
              </w:rPr>
              <w:t>119050,69</w:t>
            </w:r>
          </w:p>
        </w:tc>
      </w:tr>
    </w:tbl>
    <w:p w:rsidR="00A610EA" w:rsidRDefault="006475A5">
      <w:pPr>
        <w:spacing w:after="218" w:line="223" w:lineRule="auto"/>
        <w:ind w:left="-15" w:right="-1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A610EA" w:rsidRDefault="006475A5">
      <w:pPr>
        <w:spacing w:after="218" w:line="223" w:lineRule="auto"/>
        <w:ind w:left="-15" w:right="-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807883</wp:posOffset>
            </wp:positionH>
            <wp:positionV relativeFrom="page">
              <wp:posOffset>8430123</wp:posOffset>
            </wp:positionV>
            <wp:extent cx="15243" cy="12196"/>
            <wp:effectExtent l="0" t="0" r="0" b="0"/>
            <wp:wrapSquare wrapText="bothSides"/>
            <wp:docPr id="2185" name="Picture 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</w:t>
      </w:r>
      <w:r>
        <w:rPr>
          <w:sz w:val="20"/>
        </w:rPr>
        <w:t>5 Sb.</w:t>
      </w:r>
    </w:p>
    <w:tbl>
      <w:tblPr>
        <w:tblStyle w:val="TableGrid"/>
        <w:tblW w:w="9193" w:type="dxa"/>
        <w:tblInd w:w="-103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3487"/>
        <w:gridCol w:w="1032"/>
        <w:gridCol w:w="3571"/>
      </w:tblGrid>
      <w:tr w:rsidR="00A610EA">
        <w:trPr>
          <w:trHeight w:val="45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19"/>
            </w:pPr>
            <w:r>
              <w:rPr>
                <w:sz w:val="16"/>
              </w:rPr>
              <w:t>Vystavil: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  <w:ind w:left="20"/>
            </w:pPr>
            <w:r>
              <w:rPr>
                <w:sz w:val="18"/>
              </w:rPr>
              <w:t>*)Kováříková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0EA" w:rsidRDefault="006475A5">
            <w:pPr>
              <w:tabs>
                <w:tab w:val="center" w:pos="1443"/>
              </w:tabs>
              <w:spacing w:after="0"/>
            </w:pPr>
            <w:r>
              <w:rPr>
                <w:sz w:val="16"/>
              </w:rPr>
              <w:t>*)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89564" cy="265251"/>
                  <wp:effectExtent l="0" t="0" r="0" b="0"/>
                  <wp:docPr id="2144" name="Picture 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564" cy="26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0EA" w:rsidRDefault="006475A5">
      <w:pPr>
        <w:spacing w:after="131"/>
        <w:ind w:left="24"/>
      </w:pPr>
      <w:r>
        <w:rPr>
          <w:sz w:val="18"/>
        </w:rPr>
        <w:t>*/) Podbarvená pole k povinnému vyplnění</w:t>
      </w:r>
    </w:p>
    <w:p w:rsidR="00A610EA" w:rsidRDefault="006475A5">
      <w:pPr>
        <w:spacing w:after="0"/>
        <w:ind w:right="19"/>
        <w:jc w:val="center"/>
      </w:pPr>
      <w:r>
        <w:t>Stránka 1 z l</w:t>
      </w:r>
    </w:p>
    <w:sectPr w:rsidR="00A610EA">
      <w:pgSz w:w="11906" w:h="16838"/>
      <w:pgMar w:top="1440" w:right="1459" w:bottom="1440" w:left="13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EA"/>
    <w:rsid w:val="006475A5"/>
    <w:rsid w:val="00A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5ABED-A82C-4E3E-9B35-FF55F94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2018-05-14T05:41:00Z</dcterms:created>
  <dcterms:modified xsi:type="dcterms:W3CDTF">2018-05-14T05:41:00Z</dcterms:modified>
</cp:coreProperties>
</file>