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2C0E0" w14:textId="75192615" w:rsidR="00F31539" w:rsidRDefault="00331DB3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2E46369" w14:textId="77777777"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>Odběratel</w:t>
      </w:r>
      <w:r w:rsidRPr="003C24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14:paraId="1EC6A3EA" w14:textId="77777777"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>IČ 00 666 271</w:t>
      </w:r>
    </w:p>
    <w:p w14:paraId="458B09A5" w14:textId="77777777"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>Libníč 17, 373 71  Rudolfov</w:t>
      </w:r>
    </w:p>
    <w:p w14:paraId="031EBA93" w14:textId="3BFCD831"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 xml:space="preserve">Bankovní spojení: </w:t>
      </w:r>
      <w:proofErr w:type="spellStart"/>
      <w:r w:rsidR="00F56EAC" w:rsidRPr="00F56EAC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</w:p>
    <w:p w14:paraId="4CE83B59" w14:textId="77777777"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14:paraId="04399AAD" w14:textId="6ADF4745"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  <w:r w:rsidR="00935989">
        <w:rPr>
          <w:rFonts w:ascii="Times New Roman" w:hAnsi="Times New Roman"/>
          <w:b/>
          <w:sz w:val="24"/>
          <w:szCs w:val="24"/>
        </w:rPr>
        <w:t xml:space="preserve"> </w:t>
      </w:r>
    </w:p>
    <w:p w14:paraId="456D51E9" w14:textId="77777777" w:rsidR="0054190E" w:rsidRDefault="0054190E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48FC426F" w14:textId="0D8CDD24" w:rsidR="00446408" w:rsidRDefault="0054190E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B67624">
        <w:rPr>
          <w:rFonts w:ascii="Times New Roman" w:hAnsi="Times New Roman"/>
          <w:sz w:val="24"/>
          <w:szCs w:val="24"/>
        </w:rPr>
        <w:t>Objednáváme si u Vás</w:t>
      </w:r>
      <w:r w:rsidR="001512CD" w:rsidRPr="00B67624">
        <w:rPr>
          <w:rFonts w:ascii="Times New Roman" w:hAnsi="Times New Roman"/>
          <w:sz w:val="24"/>
          <w:szCs w:val="24"/>
        </w:rPr>
        <w:t xml:space="preserve"> realizaci úklidových prací a údržby ruderá</w:t>
      </w:r>
      <w:r w:rsidR="00B67624">
        <w:rPr>
          <w:rFonts w:ascii="Times New Roman" w:hAnsi="Times New Roman"/>
          <w:sz w:val="24"/>
          <w:szCs w:val="24"/>
        </w:rPr>
        <w:t>lního porostu zahrnující vyklučení náletů, rozebírání přístěnků, sanaci plochy</w:t>
      </w:r>
      <w:r w:rsidR="00446408">
        <w:rPr>
          <w:rFonts w:ascii="Times New Roman" w:hAnsi="Times New Roman"/>
          <w:sz w:val="24"/>
          <w:szCs w:val="24"/>
        </w:rPr>
        <w:t xml:space="preserve">, dále </w:t>
      </w:r>
      <w:r w:rsidR="00B67624">
        <w:rPr>
          <w:rFonts w:ascii="Times New Roman" w:hAnsi="Times New Roman"/>
          <w:sz w:val="24"/>
          <w:szCs w:val="24"/>
        </w:rPr>
        <w:t>sečení křovinořezem a bubnovou sekačkou</w:t>
      </w:r>
      <w:r w:rsidR="00446408">
        <w:rPr>
          <w:rFonts w:ascii="Times New Roman" w:hAnsi="Times New Roman"/>
          <w:sz w:val="24"/>
          <w:szCs w:val="24"/>
        </w:rPr>
        <w:t xml:space="preserve">, ruční hrabání </w:t>
      </w:r>
      <w:r w:rsidR="00B67624">
        <w:rPr>
          <w:rFonts w:ascii="Times New Roman" w:hAnsi="Times New Roman"/>
          <w:sz w:val="24"/>
          <w:szCs w:val="24"/>
        </w:rPr>
        <w:t>v</w:t>
      </w:r>
      <w:r w:rsidR="00F21F89">
        <w:rPr>
          <w:rFonts w:ascii="Times New Roman" w:hAnsi="Times New Roman"/>
          <w:sz w:val="24"/>
          <w:szCs w:val="24"/>
        </w:rPr>
        <w:t xml:space="preserve"> lokalitě </w:t>
      </w:r>
      <w:r w:rsidR="00B67624">
        <w:rPr>
          <w:rFonts w:ascii="Times New Roman" w:hAnsi="Times New Roman"/>
          <w:sz w:val="24"/>
          <w:szCs w:val="24"/>
        </w:rPr>
        <w:t>okály, park, zahrada a sad.</w:t>
      </w:r>
      <w:r w:rsidR="00B67624" w:rsidRPr="00B67624">
        <w:rPr>
          <w:rFonts w:ascii="Times New Roman" w:hAnsi="Times New Roman"/>
          <w:sz w:val="24"/>
          <w:szCs w:val="24"/>
        </w:rPr>
        <w:t xml:space="preserve"> </w:t>
      </w:r>
    </w:p>
    <w:p w14:paraId="0DEC2E57" w14:textId="108D70EC" w:rsidR="0054190E" w:rsidRPr="00B67624" w:rsidRDefault="00B67624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Realizace </w:t>
      </w:r>
      <w:r w:rsidR="00446408">
        <w:rPr>
          <w:rFonts w:ascii="Times New Roman" w:hAnsi="Times New Roman"/>
          <w:sz w:val="24"/>
        </w:rPr>
        <w:t>prací bude v období od 4/2018 do 9</w:t>
      </w:r>
      <w:r w:rsidRPr="00B67624">
        <w:rPr>
          <w:rFonts w:ascii="Times New Roman" w:hAnsi="Times New Roman"/>
          <w:sz w:val="24"/>
        </w:rPr>
        <w:t>/2018.</w:t>
      </w:r>
    </w:p>
    <w:p w14:paraId="33526A8B" w14:textId="5BFB9353" w:rsidR="00435228" w:rsidRPr="00B67624" w:rsidRDefault="00435228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B1E8A26" w14:textId="77777777" w:rsidR="00A044A4" w:rsidRDefault="00A044A4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227CF04" w14:textId="77777777" w:rsidR="0004503A" w:rsidRDefault="0004503A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60D8AC78" w14:textId="77777777" w:rsidR="003958F0" w:rsidRDefault="003958F0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4F0DFB3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4DD6D2D4" w14:textId="6370630C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Vyřizuje: </w:t>
      </w:r>
      <w:r w:rsidR="00163809">
        <w:rPr>
          <w:rFonts w:ascii="Times New Roman" w:hAnsi="Times New Roman"/>
          <w:sz w:val="24"/>
          <w:szCs w:val="24"/>
        </w:rPr>
        <w:t>Bc. Eva Kysnarová</w:t>
      </w:r>
    </w:p>
    <w:p w14:paraId="7EB4296B" w14:textId="37ADDB09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A5DA4A" w14:textId="49F28993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Předpokláda</w:t>
      </w:r>
      <w:r w:rsidR="00626A48">
        <w:rPr>
          <w:rFonts w:ascii="Times New Roman" w:hAnsi="Times New Roman"/>
          <w:sz w:val="24"/>
          <w:szCs w:val="24"/>
        </w:rPr>
        <w:t>ná celková cena celkem 120.000</w:t>
      </w:r>
      <w:r w:rsidR="00A83DF0">
        <w:rPr>
          <w:rFonts w:ascii="Times New Roman" w:hAnsi="Times New Roman"/>
          <w:sz w:val="24"/>
          <w:szCs w:val="24"/>
        </w:rPr>
        <w:t>,-</w:t>
      </w:r>
      <w:r w:rsidR="00935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  <w:r w:rsidRPr="003C24CA">
        <w:rPr>
          <w:rFonts w:ascii="Times New Roman" w:hAnsi="Times New Roman"/>
          <w:sz w:val="24"/>
          <w:szCs w:val="24"/>
        </w:rPr>
        <w:t xml:space="preserve"> </w:t>
      </w:r>
      <w:r w:rsidRPr="003C24CA">
        <w:rPr>
          <w:rFonts w:ascii="Times New Roman" w:hAnsi="Times New Roman"/>
          <w:sz w:val="24"/>
          <w:szCs w:val="24"/>
        </w:rPr>
        <w:tab/>
      </w:r>
    </w:p>
    <w:p w14:paraId="55B442CA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7F732D86" w14:textId="1692E804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Schváleno v souladu s §13 vyhlášky 416/2004 Sb., v platném znění dne</w:t>
      </w:r>
      <w:r w:rsidR="00ED52B3">
        <w:rPr>
          <w:rFonts w:ascii="Times New Roman" w:hAnsi="Times New Roman"/>
          <w:sz w:val="24"/>
          <w:szCs w:val="24"/>
        </w:rPr>
        <w:t xml:space="preserve"> </w:t>
      </w:r>
      <w:r w:rsidR="003958F0">
        <w:rPr>
          <w:rFonts w:ascii="Times New Roman" w:hAnsi="Times New Roman"/>
          <w:sz w:val="24"/>
          <w:szCs w:val="24"/>
        </w:rPr>
        <w:t>2. 5</w:t>
      </w:r>
      <w:r w:rsidR="00555FA3">
        <w:rPr>
          <w:rFonts w:ascii="Times New Roman" w:hAnsi="Times New Roman"/>
          <w:sz w:val="24"/>
          <w:szCs w:val="24"/>
        </w:rPr>
        <w:t xml:space="preserve">. </w:t>
      </w:r>
      <w:r w:rsidR="005C3F58">
        <w:rPr>
          <w:rFonts w:ascii="Times New Roman" w:hAnsi="Times New Roman"/>
          <w:sz w:val="24"/>
          <w:szCs w:val="24"/>
        </w:rPr>
        <w:t>2018</w:t>
      </w:r>
    </w:p>
    <w:p w14:paraId="00A66E56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0BE38813" w14:textId="5464A71A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958F0">
        <w:rPr>
          <w:rFonts w:ascii="Times New Roman" w:hAnsi="Times New Roman"/>
          <w:sz w:val="24"/>
          <w:szCs w:val="24"/>
        </w:rPr>
        <w:t>Aditus</w:t>
      </w:r>
      <w:proofErr w:type="spellEnd"/>
      <w:r w:rsidR="003958F0">
        <w:rPr>
          <w:rFonts w:ascii="Times New Roman" w:hAnsi="Times New Roman"/>
          <w:sz w:val="24"/>
          <w:szCs w:val="24"/>
        </w:rPr>
        <w:t xml:space="preserve"> Pro, </w:t>
      </w:r>
      <w:proofErr w:type="spellStart"/>
      <w:r w:rsidR="003958F0">
        <w:rPr>
          <w:rFonts w:ascii="Times New Roman" w:hAnsi="Times New Roman"/>
          <w:sz w:val="24"/>
          <w:szCs w:val="24"/>
        </w:rPr>
        <w:t>z.ú</w:t>
      </w:r>
      <w:proofErr w:type="spellEnd"/>
      <w:r w:rsidR="003958F0">
        <w:rPr>
          <w:rFonts w:ascii="Times New Roman" w:hAnsi="Times New Roman"/>
          <w:sz w:val="24"/>
          <w:szCs w:val="24"/>
        </w:rPr>
        <w:t>.</w:t>
      </w:r>
    </w:p>
    <w:p w14:paraId="29316816" w14:textId="6B0522CF" w:rsidR="00E719D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8F0">
        <w:rPr>
          <w:rFonts w:ascii="Times New Roman" w:hAnsi="Times New Roman"/>
          <w:sz w:val="24"/>
          <w:szCs w:val="24"/>
        </w:rPr>
        <w:t>0524051</w:t>
      </w:r>
      <w:r w:rsidR="004920D4">
        <w:rPr>
          <w:rFonts w:ascii="Times New Roman" w:hAnsi="Times New Roman"/>
          <w:sz w:val="24"/>
          <w:szCs w:val="24"/>
        </w:rPr>
        <w:t>4</w:t>
      </w:r>
    </w:p>
    <w:p w14:paraId="28748AC6" w14:textId="3F15512A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8F0">
        <w:rPr>
          <w:rFonts w:ascii="Times New Roman" w:hAnsi="Times New Roman"/>
          <w:sz w:val="24"/>
          <w:szCs w:val="24"/>
        </w:rPr>
        <w:t xml:space="preserve">U Hvízdala </w:t>
      </w:r>
      <w:r w:rsidR="004920D4">
        <w:rPr>
          <w:rFonts w:ascii="Times New Roman" w:hAnsi="Times New Roman"/>
          <w:sz w:val="24"/>
          <w:szCs w:val="24"/>
        </w:rPr>
        <w:t>1402/</w:t>
      </w:r>
      <w:r w:rsidR="003958F0">
        <w:rPr>
          <w:rFonts w:ascii="Times New Roman" w:hAnsi="Times New Roman"/>
          <w:sz w:val="24"/>
          <w:szCs w:val="24"/>
        </w:rPr>
        <w:t>9, 370 11</w:t>
      </w:r>
      <w:r w:rsidR="00555FA3">
        <w:rPr>
          <w:rFonts w:ascii="Times New Roman" w:hAnsi="Times New Roman"/>
          <w:sz w:val="24"/>
          <w:szCs w:val="24"/>
        </w:rPr>
        <w:t xml:space="preserve"> </w:t>
      </w:r>
      <w:r w:rsidR="00935989">
        <w:rPr>
          <w:rFonts w:ascii="Times New Roman" w:hAnsi="Times New Roman"/>
          <w:sz w:val="24"/>
          <w:szCs w:val="24"/>
        </w:rPr>
        <w:t>České Budějovice</w:t>
      </w:r>
    </w:p>
    <w:p w14:paraId="66297608" w14:textId="77777777" w:rsidR="00E719DC" w:rsidRDefault="00E719DC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9FC8E42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color w:val="1F497D"/>
        </w:rPr>
        <w:t>„Dodavatel souhlasí s provedením díla a souhlas stvrzuje svým podpisem“</w:t>
      </w:r>
    </w:p>
    <w:p w14:paraId="08EA3E47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1D63DFC8" w14:textId="5F14DADC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</w:t>
      </w:r>
      <w:proofErr w:type="spellStart"/>
      <w:r w:rsidR="00F56EAC" w:rsidRPr="00F56EAC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  <w:r>
        <w:rPr>
          <w:rFonts w:ascii="Times New Roman" w:hAnsi="Times New Roman"/>
          <w:sz w:val="24"/>
          <w:szCs w:val="24"/>
        </w:rPr>
        <w:t>…….</w:t>
      </w:r>
    </w:p>
    <w:p w14:paraId="1B8CBD69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014B1464" w14:textId="7B56D3CD" w:rsidR="00F31539" w:rsidRDefault="008305DF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Vedoucí úseku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56EAC" w:rsidRPr="00F56EAC">
        <w:rPr>
          <w:rFonts w:ascii="Times New Roman" w:hAnsi="Times New Roman"/>
          <w:sz w:val="24"/>
          <w:szCs w:val="24"/>
          <w:highlight w:val="black"/>
        </w:rPr>
        <w:t>xxxxxxxxxxxx</w:t>
      </w:r>
      <w:proofErr w:type="spellEnd"/>
      <w:r w:rsidR="00B00F8B">
        <w:rPr>
          <w:rFonts w:ascii="Times New Roman" w:hAnsi="Times New Roman"/>
          <w:sz w:val="24"/>
          <w:szCs w:val="24"/>
        </w:rPr>
        <w:t xml:space="preserve">                      </w:t>
      </w:r>
      <w:r w:rsidR="003958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B00F8B">
        <w:rPr>
          <w:rFonts w:ascii="Times New Roman" w:hAnsi="Times New Roman"/>
          <w:sz w:val="24"/>
          <w:szCs w:val="24"/>
        </w:rPr>
        <w:t>…………………..</w:t>
      </w:r>
    </w:p>
    <w:p w14:paraId="01B0C136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3859F4BE" w14:textId="5300DBFA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 rozpočtu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56EAC" w:rsidRPr="00F56EAC">
        <w:rPr>
          <w:rFonts w:ascii="Times New Roman" w:hAnsi="Times New Roman"/>
          <w:sz w:val="24"/>
          <w:szCs w:val="24"/>
          <w:highlight w:val="black"/>
        </w:rPr>
        <w:t>xxxxxxxxxxxxxxxxxxx</w:t>
      </w:r>
      <w:proofErr w:type="spellEnd"/>
      <w:r w:rsidR="00D018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…………………..</w:t>
      </w:r>
    </w:p>
    <w:p w14:paraId="23B8C02A" w14:textId="77777777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14:paraId="6E0EE5E4" w14:textId="2723C282"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Příkazce operace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56EAC" w:rsidRPr="00F56EAC">
        <w:rPr>
          <w:rFonts w:ascii="Times New Roman" w:hAnsi="Times New Roman"/>
          <w:sz w:val="24"/>
          <w:szCs w:val="24"/>
          <w:highlight w:val="black"/>
        </w:rPr>
        <w:t>xxxxxxxxxxxx</w:t>
      </w:r>
      <w:proofErr w:type="spellEnd"/>
      <w:r w:rsidR="00CF7A74">
        <w:rPr>
          <w:rFonts w:ascii="Times New Roman" w:hAnsi="Times New Roman"/>
          <w:sz w:val="24"/>
          <w:szCs w:val="24"/>
        </w:rPr>
        <w:tab/>
      </w:r>
      <w:r w:rsidR="00A30A37">
        <w:rPr>
          <w:rFonts w:ascii="Times New Roman" w:hAnsi="Times New Roman"/>
          <w:sz w:val="24"/>
          <w:szCs w:val="24"/>
        </w:rPr>
        <w:tab/>
        <w:t>…………………..</w:t>
      </w:r>
    </w:p>
    <w:p w14:paraId="4FDFCAFA" w14:textId="77777777" w:rsidR="00B354B1" w:rsidRDefault="00B354B1" w:rsidP="005A7BF9">
      <w:pPr>
        <w:pStyle w:val="Adresavdopisu"/>
      </w:pPr>
    </w:p>
    <w:sectPr w:rsidR="00B354B1" w:rsidSect="005C4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1134" w:bottom="1928" w:left="1701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B7504" w14:textId="77777777" w:rsidR="008C55BC" w:rsidRDefault="008C55BC">
      <w:r>
        <w:separator/>
      </w:r>
    </w:p>
  </w:endnote>
  <w:endnote w:type="continuationSeparator" w:id="0">
    <w:p w14:paraId="7043F418" w14:textId="77777777" w:rsidR="008C55BC" w:rsidRDefault="008C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F6FA" w14:textId="77777777" w:rsidR="00935E59" w:rsidRDefault="00935E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BC6C3" w14:textId="77777777" w:rsidR="00551C43" w:rsidRDefault="00551C43" w:rsidP="003D682B">
    <w:pPr>
      <w:pStyle w:val="Tuntitulek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3522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56EA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45F6B" w14:textId="465C5CE5" w:rsidR="00F66C95" w:rsidRPr="005C4759" w:rsidRDefault="00B31B4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3B0785">
      <w:rPr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4E577" wp14:editId="2D198051">
              <wp:simplePos x="0" y="0"/>
              <wp:positionH relativeFrom="column">
                <wp:posOffset>0</wp:posOffset>
              </wp:positionH>
              <wp:positionV relativeFrom="paragraph">
                <wp:posOffset>-57702</wp:posOffset>
              </wp:positionV>
              <wp:extent cx="5759658" cy="1561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line w14:anchorId="44F0D151" id="Straight_x0020_Connector_x0020_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4.5pt" to="453.5pt,-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" strokecolor="#7f7f7f [1612]" strokeweight="1.5pt"/>
          </w:pict>
        </mc:Fallback>
      </mc:AlternateContent>
    </w:r>
    <w:r w:rsidR="00F66C95" w:rsidRPr="003B0785">
      <w:rPr>
        <w:b/>
        <w:color w:val="808080" w:themeColor="background1" w:themeShade="80"/>
        <w:sz w:val="20"/>
        <w:szCs w:val="20"/>
      </w:rPr>
      <w:t>Dom</w:t>
    </w:r>
    <w:r w:rsidR="00F66C95" w:rsidRPr="005C4759">
      <w:rPr>
        <w:b/>
        <w:color w:val="808080" w:themeColor="background1" w:themeShade="80"/>
        <w:sz w:val="20"/>
        <w:szCs w:val="20"/>
      </w:rPr>
      <w:t>ov Libníč a Centrum sociálních služeb Empatie</w:t>
    </w:r>
    <w:r w:rsidR="005C4759" w:rsidRPr="005C4759">
      <w:rPr>
        <w:b/>
        <w:color w:val="808080" w:themeColor="background1" w:themeShade="80"/>
        <w:sz w:val="20"/>
        <w:szCs w:val="20"/>
      </w:rPr>
      <w:tab/>
    </w:r>
    <w:r w:rsidR="005C4759" w:rsidRPr="005C4759">
      <w:rPr>
        <w:b/>
        <w:color w:val="808080" w:themeColor="background1" w:themeShade="80"/>
        <w:sz w:val="20"/>
        <w:szCs w:val="20"/>
      </w:rPr>
      <w:tab/>
      <w:t>info</w:t>
    </w:r>
    <w:r w:rsidR="005C4759">
      <w:rPr>
        <w:b/>
        <w:color w:val="808080" w:themeColor="background1" w:themeShade="80"/>
        <w:sz w:val="20"/>
        <w:szCs w:val="20"/>
      </w:rPr>
      <w:t>@domovlibnic.cz</w:t>
    </w:r>
  </w:p>
  <w:p w14:paraId="4DC923D0" w14:textId="41F24129" w:rsidR="00F66C95" w:rsidRPr="005C4759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Libníč č. 17</w:t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>www.domovlibnic.cz</w:t>
    </w:r>
    <w:r w:rsidR="005C4759">
      <w:rPr>
        <w:b/>
        <w:color w:val="808080" w:themeColor="background1" w:themeShade="80"/>
        <w:sz w:val="20"/>
        <w:szCs w:val="20"/>
      </w:rPr>
      <w:tab/>
    </w:r>
  </w:p>
  <w:p w14:paraId="386FB968" w14:textId="2B9174BB" w:rsidR="00F66C95" w:rsidRPr="00F66C95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373 71 Rudolfov</w:t>
    </w:r>
    <w:r w:rsidR="007650C0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 xml:space="preserve">tel. </w:t>
    </w:r>
    <w:r w:rsidR="00140A9F">
      <w:rPr>
        <w:b/>
        <w:color w:val="808080" w:themeColor="background1" w:themeShade="80"/>
        <w:sz w:val="20"/>
        <w:szCs w:val="20"/>
      </w:rPr>
      <w:t>380</w:t>
    </w:r>
    <w:r w:rsidR="003C677C">
      <w:rPr>
        <w:b/>
        <w:color w:val="808080" w:themeColor="background1" w:themeShade="80"/>
        <w:sz w:val="20"/>
        <w:szCs w:val="20"/>
      </w:rPr>
      <w:t xml:space="preserve"> 301 750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F656A" w14:textId="77777777" w:rsidR="008C55BC" w:rsidRDefault="008C55BC">
      <w:r>
        <w:separator/>
      </w:r>
    </w:p>
  </w:footnote>
  <w:footnote w:type="continuationSeparator" w:id="0">
    <w:p w14:paraId="58650ED3" w14:textId="77777777" w:rsidR="008C55BC" w:rsidRDefault="008C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C7638" w14:textId="77777777" w:rsidR="00935E59" w:rsidRDefault="00935E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E91A7" w14:textId="77777777" w:rsidR="00935E59" w:rsidRDefault="00935E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C1EF0" w14:textId="3C2E55DF" w:rsidR="00551C43" w:rsidRDefault="00D87CEA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C1E9C0" wp14:editId="3AE9C9A0">
          <wp:simplePos x="0" y="0"/>
          <wp:positionH relativeFrom="column">
            <wp:posOffset>-414020</wp:posOffset>
          </wp:positionH>
          <wp:positionV relativeFrom="paragraph">
            <wp:posOffset>-16631</wp:posOffset>
          </wp:positionV>
          <wp:extent cx="3077210" cy="751840"/>
          <wp:effectExtent l="0" t="0" r="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21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9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13421" wp14:editId="58A10F85">
              <wp:simplePos x="0" y="0"/>
              <wp:positionH relativeFrom="column">
                <wp:posOffset>-843</wp:posOffset>
              </wp:positionH>
              <wp:positionV relativeFrom="paragraph">
                <wp:posOffset>786473</wp:posOffset>
              </wp:positionV>
              <wp:extent cx="5759658" cy="1561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line w14:anchorId="6CA7DEEF" id="Straight_x0020_Connector_x0020_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1.95pt" to="453.45pt,6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" strokecolor="#7f7f7f [16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BDB"/>
    <w:multiLevelType w:val="hybridMultilevel"/>
    <w:tmpl w:val="FE383072"/>
    <w:lvl w:ilvl="0" w:tplc="110EB0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C1785"/>
    <w:multiLevelType w:val="hybridMultilevel"/>
    <w:tmpl w:val="4B522164"/>
    <w:lvl w:ilvl="0" w:tplc="86AA90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A702F"/>
    <w:multiLevelType w:val="hybridMultilevel"/>
    <w:tmpl w:val="F32EF0F8"/>
    <w:lvl w:ilvl="0" w:tplc="79948E6A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470BC"/>
    <w:multiLevelType w:val="hybridMultilevel"/>
    <w:tmpl w:val="071618A6"/>
    <w:lvl w:ilvl="0" w:tplc="79948E6A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97C50"/>
    <w:multiLevelType w:val="hybridMultilevel"/>
    <w:tmpl w:val="1A963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F9"/>
    <w:rsid w:val="00006B72"/>
    <w:rsid w:val="00011949"/>
    <w:rsid w:val="00020B89"/>
    <w:rsid w:val="000219FA"/>
    <w:rsid w:val="00023CEA"/>
    <w:rsid w:val="00025835"/>
    <w:rsid w:val="00036449"/>
    <w:rsid w:val="0004503A"/>
    <w:rsid w:val="000555F3"/>
    <w:rsid w:val="00060F59"/>
    <w:rsid w:val="0007746E"/>
    <w:rsid w:val="00133793"/>
    <w:rsid w:val="00140A9F"/>
    <w:rsid w:val="001512CD"/>
    <w:rsid w:val="001538EE"/>
    <w:rsid w:val="00163809"/>
    <w:rsid w:val="0016554F"/>
    <w:rsid w:val="00170DF1"/>
    <w:rsid w:val="00195DE3"/>
    <w:rsid w:val="001B743D"/>
    <w:rsid w:val="001C2B02"/>
    <w:rsid w:val="001D64AC"/>
    <w:rsid w:val="001E16EA"/>
    <w:rsid w:val="00205DFF"/>
    <w:rsid w:val="002763ED"/>
    <w:rsid w:val="00284CAB"/>
    <w:rsid w:val="00286BBF"/>
    <w:rsid w:val="00294C05"/>
    <w:rsid w:val="002A1595"/>
    <w:rsid w:val="002E52F7"/>
    <w:rsid w:val="002F4308"/>
    <w:rsid w:val="002F69F0"/>
    <w:rsid w:val="00325E9B"/>
    <w:rsid w:val="00331DB3"/>
    <w:rsid w:val="00343434"/>
    <w:rsid w:val="003958F0"/>
    <w:rsid w:val="003A5644"/>
    <w:rsid w:val="003B0785"/>
    <w:rsid w:val="003B2561"/>
    <w:rsid w:val="003C28D5"/>
    <w:rsid w:val="003C677C"/>
    <w:rsid w:val="003D5C87"/>
    <w:rsid w:val="003D682B"/>
    <w:rsid w:val="003E6DA5"/>
    <w:rsid w:val="003F2AE2"/>
    <w:rsid w:val="00404CDA"/>
    <w:rsid w:val="00411EB6"/>
    <w:rsid w:val="0042046A"/>
    <w:rsid w:val="00435228"/>
    <w:rsid w:val="00446408"/>
    <w:rsid w:val="00457F30"/>
    <w:rsid w:val="00461222"/>
    <w:rsid w:val="004718B7"/>
    <w:rsid w:val="004920D4"/>
    <w:rsid w:val="004960CB"/>
    <w:rsid w:val="004A5BF5"/>
    <w:rsid w:val="004F238C"/>
    <w:rsid w:val="004F6AA2"/>
    <w:rsid w:val="00506ED1"/>
    <w:rsid w:val="0054190E"/>
    <w:rsid w:val="00543D5E"/>
    <w:rsid w:val="00551C43"/>
    <w:rsid w:val="00555FA3"/>
    <w:rsid w:val="005A7BF9"/>
    <w:rsid w:val="005B4775"/>
    <w:rsid w:val="005C3F58"/>
    <w:rsid w:val="005C4759"/>
    <w:rsid w:val="005E0C47"/>
    <w:rsid w:val="005F14B2"/>
    <w:rsid w:val="005F7AE7"/>
    <w:rsid w:val="00603101"/>
    <w:rsid w:val="00606904"/>
    <w:rsid w:val="00607599"/>
    <w:rsid w:val="00607D52"/>
    <w:rsid w:val="00625574"/>
    <w:rsid w:val="00626A48"/>
    <w:rsid w:val="00642295"/>
    <w:rsid w:val="00671BC4"/>
    <w:rsid w:val="006F5653"/>
    <w:rsid w:val="007301C1"/>
    <w:rsid w:val="00760DCB"/>
    <w:rsid w:val="00762E77"/>
    <w:rsid w:val="007650C0"/>
    <w:rsid w:val="007B2459"/>
    <w:rsid w:val="007B4789"/>
    <w:rsid w:val="007C3F5F"/>
    <w:rsid w:val="007D7E57"/>
    <w:rsid w:val="007E08CA"/>
    <w:rsid w:val="007F2BAF"/>
    <w:rsid w:val="0080304D"/>
    <w:rsid w:val="00804E33"/>
    <w:rsid w:val="0082524A"/>
    <w:rsid w:val="008305DF"/>
    <w:rsid w:val="0085091E"/>
    <w:rsid w:val="008547CA"/>
    <w:rsid w:val="00880306"/>
    <w:rsid w:val="0089340C"/>
    <w:rsid w:val="008A4270"/>
    <w:rsid w:val="008C55BC"/>
    <w:rsid w:val="008D1163"/>
    <w:rsid w:val="009039E0"/>
    <w:rsid w:val="00923B7A"/>
    <w:rsid w:val="00935989"/>
    <w:rsid w:val="00935E59"/>
    <w:rsid w:val="00941206"/>
    <w:rsid w:val="00941AD5"/>
    <w:rsid w:val="00952003"/>
    <w:rsid w:val="009864CB"/>
    <w:rsid w:val="00987CDB"/>
    <w:rsid w:val="00994454"/>
    <w:rsid w:val="009A2E23"/>
    <w:rsid w:val="009A3A25"/>
    <w:rsid w:val="009D3E5D"/>
    <w:rsid w:val="00A02646"/>
    <w:rsid w:val="00A044A4"/>
    <w:rsid w:val="00A13227"/>
    <w:rsid w:val="00A30A37"/>
    <w:rsid w:val="00A740F3"/>
    <w:rsid w:val="00A81D99"/>
    <w:rsid w:val="00A83DF0"/>
    <w:rsid w:val="00A8708B"/>
    <w:rsid w:val="00A95921"/>
    <w:rsid w:val="00AC1B56"/>
    <w:rsid w:val="00AE2272"/>
    <w:rsid w:val="00AE62F3"/>
    <w:rsid w:val="00B00F8B"/>
    <w:rsid w:val="00B1107A"/>
    <w:rsid w:val="00B14792"/>
    <w:rsid w:val="00B16618"/>
    <w:rsid w:val="00B31B45"/>
    <w:rsid w:val="00B354B1"/>
    <w:rsid w:val="00B431BD"/>
    <w:rsid w:val="00B67624"/>
    <w:rsid w:val="00B72FD5"/>
    <w:rsid w:val="00BD7248"/>
    <w:rsid w:val="00BE55E4"/>
    <w:rsid w:val="00C06590"/>
    <w:rsid w:val="00C11B90"/>
    <w:rsid w:val="00C164DC"/>
    <w:rsid w:val="00C21F7C"/>
    <w:rsid w:val="00C75DA2"/>
    <w:rsid w:val="00C76895"/>
    <w:rsid w:val="00CD2B49"/>
    <w:rsid w:val="00CE280F"/>
    <w:rsid w:val="00CE5848"/>
    <w:rsid w:val="00CF7A74"/>
    <w:rsid w:val="00D0188A"/>
    <w:rsid w:val="00D64631"/>
    <w:rsid w:val="00D80CB0"/>
    <w:rsid w:val="00D877E3"/>
    <w:rsid w:val="00D87CEA"/>
    <w:rsid w:val="00DA65A8"/>
    <w:rsid w:val="00DF65D5"/>
    <w:rsid w:val="00E10046"/>
    <w:rsid w:val="00E12A7C"/>
    <w:rsid w:val="00E26056"/>
    <w:rsid w:val="00E35C76"/>
    <w:rsid w:val="00E441AC"/>
    <w:rsid w:val="00E719DC"/>
    <w:rsid w:val="00EC22CB"/>
    <w:rsid w:val="00ED52B3"/>
    <w:rsid w:val="00EF47DC"/>
    <w:rsid w:val="00F21F89"/>
    <w:rsid w:val="00F31539"/>
    <w:rsid w:val="00F33051"/>
    <w:rsid w:val="00F367F3"/>
    <w:rsid w:val="00F43435"/>
    <w:rsid w:val="00F530F4"/>
    <w:rsid w:val="00F53A2E"/>
    <w:rsid w:val="00F56EAC"/>
    <w:rsid w:val="00F66C95"/>
    <w:rsid w:val="00FB735E"/>
    <w:rsid w:val="00FC3BEE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0E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20B89"/>
    <w:pPr>
      <w:spacing w:line="240" w:lineRule="auto"/>
      <w:ind w:left="720"/>
    </w:pPr>
    <w:rPr>
      <w:rFonts w:ascii="Calibri" w:eastAsiaTheme="minorHAns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20B89"/>
    <w:pPr>
      <w:spacing w:line="240" w:lineRule="auto"/>
      <w:ind w:left="720"/>
    </w:pPr>
    <w:rPr>
      <w:rFonts w:ascii="Calibri" w:eastAsiaTheme="minorHAns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Ekonomický úsek</vt:lpstr>
      <vt:lpstr>Ekonomický úsek</vt:lpstr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úsek</dc:title>
  <dc:creator>Bc. Eva Kysnarová</dc:creator>
  <cp:lastModifiedBy>Dana Koštelová</cp:lastModifiedBy>
  <cp:revision>16</cp:revision>
  <cp:lastPrinted>2018-05-11T13:02:00Z</cp:lastPrinted>
  <dcterms:created xsi:type="dcterms:W3CDTF">2018-05-11T07:15:00Z</dcterms:created>
  <dcterms:modified xsi:type="dcterms:W3CDTF">2018-05-11T13:02:00Z</dcterms:modified>
</cp:coreProperties>
</file>