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81C" w:rsidRPr="00B43BB5" w:rsidRDefault="00DD071D" w:rsidP="00DA681C">
      <w:pPr>
        <w:pStyle w:val="Zkladntext20"/>
        <w:shd w:val="clear" w:color="auto" w:fill="auto"/>
        <w:spacing w:after="0" w:line="260" w:lineRule="exact"/>
        <w:ind w:left="20"/>
        <w:rPr>
          <w:sz w:val="28"/>
          <w:szCs w:val="28"/>
        </w:rPr>
      </w:pPr>
      <w:bookmarkStart w:id="0" w:name="bookmark0"/>
      <w:r>
        <w:rPr>
          <w:color w:val="000000"/>
          <w:sz w:val="28"/>
          <w:szCs w:val="28"/>
        </w:rPr>
        <w:t>SMLOUVA O DÍ</w:t>
      </w:r>
      <w:r w:rsidR="00DA681C" w:rsidRPr="00B43BB5">
        <w:rPr>
          <w:color w:val="000000"/>
          <w:sz w:val="28"/>
          <w:szCs w:val="28"/>
        </w:rPr>
        <w:t>LO</w:t>
      </w:r>
      <w:bookmarkEnd w:id="0"/>
    </w:p>
    <w:p w:rsidR="00530CAE" w:rsidRPr="00B43BB5" w:rsidRDefault="00DA681C" w:rsidP="00530CAE">
      <w:pPr>
        <w:pStyle w:val="Zkladntext6"/>
        <w:shd w:val="clear" w:color="auto" w:fill="auto"/>
        <w:spacing w:before="0"/>
        <w:ind w:left="20" w:firstLine="0"/>
        <w:rPr>
          <w:color w:val="000000"/>
          <w:sz w:val="20"/>
          <w:szCs w:val="20"/>
        </w:rPr>
      </w:pPr>
      <w:r w:rsidRPr="00B43BB5">
        <w:rPr>
          <w:color w:val="000000"/>
          <w:sz w:val="20"/>
          <w:szCs w:val="20"/>
        </w:rPr>
        <w:t>uzavřená v souladu se zákonem č. 89/2012 Sb., občanský zákoník</w:t>
      </w:r>
      <w:bookmarkStart w:id="1" w:name="bookmark1"/>
      <w:r w:rsidR="00573416" w:rsidRPr="00B43BB5">
        <w:rPr>
          <w:color w:val="000000"/>
          <w:sz w:val="20"/>
          <w:szCs w:val="20"/>
        </w:rPr>
        <w:t>, ve znění pozdějších předpisů</w:t>
      </w:r>
    </w:p>
    <w:p w:rsidR="00530CAE" w:rsidRPr="00B43BB5" w:rsidRDefault="00530CAE" w:rsidP="00530CAE">
      <w:pPr>
        <w:pStyle w:val="Bezmezer"/>
        <w:jc w:val="center"/>
        <w:rPr>
          <w:rFonts w:ascii="Arial" w:hAnsi="Arial" w:cs="Arial"/>
          <w:b/>
        </w:rPr>
      </w:pPr>
    </w:p>
    <w:p w:rsidR="00EC0E56" w:rsidRPr="00B43BB5" w:rsidRDefault="00EC0E56" w:rsidP="00530CAE">
      <w:pPr>
        <w:pStyle w:val="Bezmezer"/>
        <w:jc w:val="center"/>
        <w:rPr>
          <w:rFonts w:ascii="Arial" w:hAnsi="Arial" w:cs="Arial"/>
          <w:b/>
        </w:rPr>
      </w:pPr>
    </w:p>
    <w:p w:rsidR="00EC0E56" w:rsidRPr="00B43BB5" w:rsidRDefault="00EC0E56" w:rsidP="00530CAE">
      <w:pPr>
        <w:pStyle w:val="Bezmezer"/>
        <w:jc w:val="center"/>
        <w:rPr>
          <w:rFonts w:ascii="Arial" w:hAnsi="Arial" w:cs="Arial"/>
          <w:b/>
        </w:rPr>
      </w:pPr>
    </w:p>
    <w:p w:rsidR="00530CAE" w:rsidRPr="00B43BB5" w:rsidRDefault="004C7087" w:rsidP="00530CAE">
      <w:pPr>
        <w:pStyle w:val="Bezmezer"/>
        <w:jc w:val="center"/>
        <w:rPr>
          <w:rFonts w:ascii="Arial" w:hAnsi="Arial" w:cs="Arial"/>
          <w:b/>
          <w:sz w:val="24"/>
          <w:szCs w:val="24"/>
        </w:rPr>
      </w:pPr>
      <w:r w:rsidRPr="00B43BB5">
        <w:rPr>
          <w:rFonts w:ascii="Arial" w:hAnsi="Arial" w:cs="Arial"/>
          <w:b/>
          <w:sz w:val="24"/>
          <w:szCs w:val="24"/>
        </w:rPr>
        <w:t xml:space="preserve">Článek </w:t>
      </w:r>
      <w:r w:rsidR="00530CAE" w:rsidRPr="00B43BB5">
        <w:rPr>
          <w:rFonts w:ascii="Arial" w:hAnsi="Arial" w:cs="Arial"/>
          <w:b/>
          <w:sz w:val="24"/>
          <w:szCs w:val="24"/>
        </w:rPr>
        <w:t>I.</w:t>
      </w:r>
    </w:p>
    <w:p w:rsidR="00DA681C" w:rsidRPr="00B43BB5" w:rsidRDefault="00DA681C" w:rsidP="00530CAE">
      <w:pPr>
        <w:pStyle w:val="Bezmezer"/>
        <w:jc w:val="center"/>
        <w:rPr>
          <w:rFonts w:ascii="Arial" w:hAnsi="Arial" w:cs="Arial"/>
          <w:b/>
          <w:sz w:val="24"/>
          <w:szCs w:val="24"/>
        </w:rPr>
      </w:pPr>
      <w:r w:rsidRPr="00B43BB5">
        <w:rPr>
          <w:rFonts w:ascii="Arial" w:hAnsi="Arial" w:cs="Arial"/>
          <w:b/>
          <w:sz w:val="24"/>
          <w:szCs w:val="24"/>
        </w:rPr>
        <w:t>Smluvní strany</w:t>
      </w:r>
      <w:bookmarkEnd w:id="1"/>
    </w:p>
    <w:p w:rsidR="00034226" w:rsidRPr="00B43BB5" w:rsidRDefault="00034226" w:rsidP="00530CAE">
      <w:pPr>
        <w:pStyle w:val="Bezmezer"/>
        <w:jc w:val="center"/>
        <w:rPr>
          <w:rFonts w:ascii="Arial" w:hAnsi="Arial" w:cs="Arial"/>
          <w:b/>
        </w:rPr>
      </w:pPr>
    </w:p>
    <w:p w:rsidR="00530CAE" w:rsidRPr="00B43BB5" w:rsidRDefault="00530CAE" w:rsidP="00DA681C">
      <w:pPr>
        <w:pStyle w:val="Zkladntext30"/>
        <w:shd w:val="clear" w:color="auto" w:fill="auto"/>
        <w:tabs>
          <w:tab w:val="left" w:pos="962"/>
        </w:tabs>
        <w:spacing w:after="0" w:line="210" w:lineRule="exact"/>
        <w:ind w:left="580"/>
        <w:rPr>
          <w:rStyle w:val="Zkladntext3Netun"/>
          <w:bCs/>
          <w:sz w:val="22"/>
          <w:szCs w:val="22"/>
        </w:rPr>
      </w:pPr>
    </w:p>
    <w:p w:rsidR="00DA681C" w:rsidRPr="00B43BB5" w:rsidRDefault="00DA681C" w:rsidP="00530CAE">
      <w:pPr>
        <w:pStyle w:val="Bezmezer"/>
        <w:rPr>
          <w:rFonts w:ascii="Arial" w:hAnsi="Arial" w:cs="Arial"/>
          <w:b/>
        </w:rPr>
      </w:pPr>
      <w:r w:rsidRPr="00B43BB5">
        <w:rPr>
          <w:rStyle w:val="Zkladntext3Netun"/>
          <w:b w:val="0"/>
          <w:sz w:val="22"/>
          <w:szCs w:val="22"/>
        </w:rPr>
        <w:t>Název:</w:t>
      </w:r>
      <w:r w:rsidRPr="00B43BB5">
        <w:rPr>
          <w:rStyle w:val="Zkladntext3Netun"/>
          <w:b w:val="0"/>
          <w:sz w:val="22"/>
          <w:szCs w:val="22"/>
        </w:rPr>
        <w:tab/>
      </w:r>
      <w:r w:rsidR="00530CAE" w:rsidRPr="00B43BB5">
        <w:rPr>
          <w:rStyle w:val="Zkladntext3Netun"/>
          <w:sz w:val="22"/>
          <w:szCs w:val="22"/>
        </w:rPr>
        <w:tab/>
      </w:r>
      <w:r w:rsidR="007E5151" w:rsidRPr="00B43BB5">
        <w:rPr>
          <w:rStyle w:val="Zkladntext3Netun"/>
          <w:sz w:val="22"/>
          <w:szCs w:val="22"/>
        </w:rPr>
        <w:t xml:space="preserve">  </w:t>
      </w:r>
      <w:r w:rsidRPr="00B43BB5">
        <w:rPr>
          <w:rFonts w:ascii="Arial" w:hAnsi="Arial" w:cs="Arial"/>
          <w:b/>
          <w:sz w:val="24"/>
          <w:szCs w:val="24"/>
        </w:rPr>
        <w:t>Česká republika - Státní zemědělská a potravinářská inspekce</w:t>
      </w:r>
    </w:p>
    <w:p w:rsidR="00DA681C" w:rsidRPr="00B43BB5" w:rsidRDefault="00530CAE" w:rsidP="00530CAE">
      <w:pPr>
        <w:pStyle w:val="Bezmezer"/>
        <w:rPr>
          <w:rFonts w:ascii="Arial" w:hAnsi="Arial" w:cs="Arial"/>
        </w:rPr>
      </w:pPr>
      <w:r w:rsidRPr="00B43BB5">
        <w:rPr>
          <w:rFonts w:ascii="Arial" w:hAnsi="Arial" w:cs="Arial"/>
        </w:rPr>
        <w:t>Sídlo:</w:t>
      </w:r>
      <w:r w:rsidRPr="00B43BB5">
        <w:rPr>
          <w:rFonts w:ascii="Arial" w:hAnsi="Arial" w:cs="Arial"/>
        </w:rPr>
        <w:tab/>
      </w:r>
      <w:r w:rsidRPr="00B43BB5">
        <w:rPr>
          <w:rFonts w:ascii="Arial" w:hAnsi="Arial" w:cs="Arial"/>
        </w:rPr>
        <w:tab/>
      </w:r>
      <w:r w:rsidR="007E5151" w:rsidRPr="00B43BB5">
        <w:rPr>
          <w:rFonts w:ascii="Arial" w:hAnsi="Arial" w:cs="Arial"/>
        </w:rPr>
        <w:t xml:space="preserve">  </w:t>
      </w:r>
      <w:r w:rsidR="00DA681C" w:rsidRPr="00B43BB5">
        <w:rPr>
          <w:rFonts w:ascii="Arial" w:hAnsi="Arial" w:cs="Arial"/>
        </w:rPr>
        <w:t>Květná 504/15, 603 00 Brno</w:t>
      </w:r>
    </w:p>
    <w:p w:rsidR="00DF1B32" w:rsidRPr="00B43BB5" w:rsidRDefault="00815D41" w:rsidP="00530CAE">
      <w:pPr>
        <w:pStyle w:val="Bezmezer"/>
        <w:rPr>
          <w:rFonts w:ascii="Arial" w:hAnsi="Arial" w:cs="Arial"/>
        </w:rPr>
      </w:pPr>
      <w:r w:rsidRPr="00B43BB5">
        <w:rPr>
          <w:rFonts w:ascii="Arial" w:hAnsi="Arial" w:cs="Arial"/>
        </w:rPr>
        <w:t>Z</w:t>
      </w:r>
      <w:r w:rsidR="007E5151" w:rsidRPr="00B43BB5">
        <w:rPr>
          <w:rFonts w:ascii="Arial" w:hAnsi="Arial" w:cs="Arial"/>
        </w:rPr>
        <w:t>a kterou jedná</w:t>
      </w:r>
      <w:r w:rsidR="00EF5B81" w:rsidRPr="00B43BB5">
        <w:rPr>
          <w:rFonts w:ascii="Arial" w:hAnsi="Arial" w:cs="Arial"/>
        </w:rPr>
        <w:t>:</w:t>
      </w:r>
      <w:r w:rsidR="00DA681C" w:rsidRPr="00B43BB5">
        <w:rPr>
          <w:rFonts w:ascii="Arial" w:hAnsi="Arial" w:cs="Arial"/>
        </w:rPr>
        <w:t xml:space="preserve"> </w:t>
      </w:r>
      <w:r w:rsidR="007E5151" w:rsidRPr="00B43BB5">
        <w:rPr>
          <w:rFonts w:ascii="Arial" w:hAnsi="Arial" w:cs="Arial"/>
        </w:rPr>
        <w:t xml:space="preserve"> </w:t>
      </w:r>
      <w:r w:rsidR="00DA681C" w:rsidRPr="00B43BB5">
        <w:rPr>
          <w:rFonts w:ascii="Arial" w:hAnsi="Arial" w:cs="Arial"/>
        </w:rPr>
        <w:t>Ing.</w:t>
      </w:r>
      <w:r w:rsidR="006C2756">
        <w:rPr>
          <w:rFonts w:ascii="Arial" w:hAnsi="Arial" w:cs="Arial"/>
        </w:rPr>
        <w:t xml:space="preserve"> Václav Krliš,</w:t>
      </w:r>
      <w:r w:rsidR="00530CAE" w:rsidRPr="00B43BB5">
        <w:rPr>
          <w:rFonts w:ascii="Arial" w:hAnsi="Arial" w:cs="Arial"/>
        </w:rPr>
        <w:t xml:space="preserve"> </w:t>
      </w:r>
      <w:r w:rsidR="00DF1B32" w:rsidRPr="00B43BB5">
        <w:rPr>
          <w:rFonts w:ascii="Arial" w:hAnsi="Arial" w:cs="Arial"/>
        </w:rPr>
        <w:t>ředitel</w:t>
      </w:r>
      <w:r w:rsidR="006C2756">
        <w:rPr>
          <w:rFonts w:ascii="Arial" w:hAnsi="Arial" w:cs="Arial"/>
        </w:rPr>
        <w:t xml:space="preserve"> inspektorátu v Plzni</w:t>
      </w:r>
    </w:p>
    <w:p w:rsidR="00DA681C" w:rsidRPr="00B43BB5" w:rsidRDefault="00DA681C" w:rsidP="00530CAE">
      <w:pPr>
        <w:pStyle w:val="Bezmezer"/>
        <w:rPr>
          <w:rFonts w:ascii="Arial" w:hAnsi="Arial" w:cs="Arial"/>
        </w:rPr>
      </w:pPr>
      <w:r w:rsidRPr="00B43BB5">
        <w:rPr>
          <w:rFonts w:ascii="Arial" w:hAnsi="Arial" w:cs="Arial"/>
          <w:color w:val="000000"/>
        </w:rPr>
        <w:t>IČ:</w:t>
      </w:r>
      <w:r w:rsidRPr="00B43BB5">
        <w:rPr>
          <w:rFonts w:ascii="Arial" w:hAnsi="Arial" w:cs="Arial"/>
          <w:color w:val="000000"/>
        </w:rPr>
        <w:tab/>
      </w:r>
      <w:r w:rsidR="00530CAE" w:rsidRPr="00B43BB5">
        <w:rPr>
          <w:rFonts w:ascii="Arial" w:hAnsi="Arial" w:cs="Arial"/>
          <w:color w:val="000000"/>
        </w:rPr>
        <w:tab/>
      </w:r>
      <w:r w:rsidR="007E5151" w:rsidRPr="00B43BB5">
        <w:rPr>
          <w:rFonts w:ascii="Arial" w:hAnsi="Arial" w:cs="Arial"/>
          <w:color w:val="000000"/>
        </w:rPr>
        <w:t xml:space="preserve">  </w:t>
      </w:r>
      <w:r w:rsidRPr="00B43BB5">
        <w:rPr>
          <w:rFonts w:ascii="Arial" w:hAnsi="Arial" w:cs="Arial"/>
          <w:color w:val="000000"/>
        </w:rPr>
        <w:t>75014149</w:t>
      </w:r>
    </w:p>
    <w:p w:rsidR="00DA681C" w:rsidRDefault="00DA681C" w:rsidP="00530CAE">
      <w:pPr>
        <w:pStyle w:val="Bezmezer"/>
        <w:rPr>
          <w:rFonts w:ascii="Arial" w:hAnsi="Arial" w:cs="Arial"/>
          <w:color w:val="000000"/>
        </w:rPr>
      </w:pPr>
      <w:r w:rsidRPr="00B43BB5">
        <w:rPr>
          <w:rFonts w:ascii="Arial" w:hAnsi="Arial" w:cs="Arial"/>
          <w:color w:val="000000"/>
        </w:rPr>
        <w:t>DIČ:</w:t>
      </w:r>
      <w:r w:rsidRPr="00B43BB5">
        <w:rPr>
          <w:rFonts w:ascii="Arial" w:hAnsi="Arial" w:cs="Arial"/>
          <w:color w:val="000000"/>
        </w:rPr>
        <w:tab/>
      </w:r>
      <w:r w:rsidR="00530CAE" w:rsidRPr="00B43BB5">
        <w:rPr>
          <w:rFonts w:ascii="Arial" w:hAnsi="Arial" w:cs="Arial"/>
          <w:color w:val="000000"/>
        </w:rPr>
        <w:tab/>
      </w:r>
      <w:r w:rsidR="007E5151" w:rsidRPr="00B43BB5">
        <w:rPr>
          <w:rFonts w:ascii="Arial" w:hAnsi="Arial" w:cs="Arial"/>
          <w:color w:val="000000"/>
        </w:rPr>
        <w:t xml:space="preserve">  </w:t>
      </w:r>
      <w:r w:rsidRPr="00B43BB5">
        <w:rPr>
          <w:rFonts w:ascii="Arial" w:hAnsi="Arial" w:cs="Arial"/>
          <w:color w:val="000000"/>
        </w:rPr>
        <w:t>CZ 75014149 - neplátce DPH</w:t>
      </w:r>
    </w:p>
    <w:p w:rsidR="00577EAE" w:rsidRPr="00B43BB5" w:rsidRDefault="00577EAE" w:rsidP="00530CAE">
      <w:pPr>
        <w:pStyle w:val="Bezmezer"/>
        <w:rPr>
          <w:rFonts w:ascii="Arial" w:hAnsi="Arial" w:cs="Arial"/>
        </w:rPr>
      </w:pPr>
      <w:r>
        <w:rPr>
          <w:rFonts w:ascii="Arial" w:hAnsi="Arial" w:cs="Arial"/>
          <w:color w:val="000000"/>
        </w:rPr>
        <w:t xml:space="preserve">Č. účtu: </w:t>
      </w:r>
      <w:r w:rsidR="00442D3E">
        <w:rPr>
          <w:rFonts w:ascii="Arial" w:hAnsi="Arial" w:cs="Arial"/>
          <w:color w:val="000000"/>
        </w:rPr>
        <w:tab/>
      </w:r>
      <w:r w:rsidR="001A20D8">
        <w:rPr>
          <w:rFonts w:ascii="Arial" w:hAnsi="Arial" w:cs="Arial"/>
          <w:color w:val="000000"/>
        </w:rPr>
        <w:t xml:space="preserve"> </w:t>
      </w:r>
      <w:r w:rsidR="001A20D8">
        <w:rPr>
          <w:rFonts w:ascii="Arial" w:hAnsi="Arial" w:cs="Arial"/>
        </w:rPr>
        <w:t>XXXXX</w:t>
      </w:r>
    </w:p>
    <w:p w:rsidR="00DA681C" w:rsidRPr="00B43BB5" w:rsidRDefault="005E6C93" w:rsidP="00530CAE">
      <w:pPr>
        <w:pStyle w:val="Bezmezer"/>
        <w:rPr>
          <w:rFonts w:ascii="Arial" w:hAnsi="Arial" w:cs="Arial"/>
        </w:rPr>
      </w:pPr>
      <w:r w:rsidRPr="00B43BB5">
        <w:rPr>
          <w:rFonts w:ascii="Arial" w:hAnsi="Arial" w:cs="Arial"/>
          <w:color w:val="000000"/>
        </w:rPr>
        <w:t>Osoba oprávněná</w:t>
      </w:r>
      <w:r w:rsidR="00DA681C" w:rsidRPr="00B43BB5">
        <w:rPr>
          <w:rFonts w:ascii="Arial" w:hAnsi="Arial" w:cs="Arial"/>
          <w:color w:val="000000"/>
        </w:rPr>
        <w:t xml:space="preserve"> jednat v rámci teto smlouvy ve věcech tech</w:t>
      </w:r>
      <w:r w:rsidR="00530CAE" w:rsidRPr="00B43BB5">
        <w:rPr>
          <w:rFonts w:ascii="Arial" w:hAnsi="Arial" w:cs="Arial"/>
          <w:color w:val="000000"/>
        </w:rPr>
        <w:t>nických</w:t>
      </w:r>
      <w:r w:rsidRPr="00B43BB5">
        <w:rPr>
          <w:rFonts w:ascii="Arial" w:hAnsi="Arial" w:cs="Arial"/>
          <w:color w:val="000000"/>
        </w:rPr>
        <w:t>:</w:t>
      </w:r>
      <w:r w:rsidR="00530CAE" w:rsidRPr="00B43BB5">
        <w:rPr>
          <w:rFonts w:ascii="Arial" w:hAnsi="Arial" w:cs="Arial"/>
          <w:color w:val="000000"/>
        </w:rPr>
        <w:t xml:space="preserve"> Ing. </w:t>
      </w:r>
      <w:r w:rsidR="00E9599B" w:rsidRPr="00B43BB5">
        <w:rPr>
          <w:rFonts w:ascii="Arial" w:hAnsi="Arial" w:cs="Arial"/>
          <w:color w:val="000000"/>
        </w:rPr>
        <w:t>Václav Krliš</w:t>
      </w:r>
      <w:r w:rsidR="00F97756" w:rsidRPr="00B43BB5">
        <w:rPr>
          <w:rFonts w:ascii="Arial" w:hAnsi="Arial" w:cs="Arial"/>
          <w:color w:val="000000"/>
        </w:rPr>
        <w:t>, ředitel inspektorátu v Plzni</w:t>
      </w:r>
      <w:r w:rsidR="00E9599B" w:rsidRPr="00B43BB5">
        <w:rPr>
          <w:rFonts w:ascii="Arial" w:hAnsi="Arial" w:cs="Arial"/>
          <w:color w:val="000000"/>
        </w:rPr>
        <w:t xml:space="preserve"> (tel. </w:t>
      </w:r>
      <w:r w:rsidR="001A20D8">
        <w:rPr>
          <w:rFonts w:ascii="Arial" w:hAnsi="Arial" w:cs="Arial"/>
        </w:rPr>
        <w:t>XXX</w:t>
      </w:r>
      <w:r w:rsidR="006E647B" w:rsidRPr="00B43BB5">
        <w:rPr>
          <w:rFonts w:ascii="Arial" w:hAnsi="Arial" w:cs="Arial"/>
        </w:rPr>
        <w:t xml:space="preserve">, mob. </w:t>
      </w:r>
      <w:r w:rsidR="001A20D8">
        <w:rPr>
          <w:rFonts w:ascii="Arial" w:hAnsi="Arial" w:cs="Arial"/>
        </w:rPr>
        <w:t>XXX</w:t>
      </w:r>
      <w:r w:rsidR="00573416" w:rsidRPr="00B43BB5">
        <w:rPr>
          <w:rFonts w:ascii="Arial" w:hAnsi="Arial" w:cs="Arial"/>
        </w:rPr>
        <w:t xml:space="preserve">, email: </w:t>
      </w:r>
      <w:r w:rsidR="001A20D8">
        <w:rPr>
          <w:rFonts w:ascii="Arial" w:hAnsi="Arial" w:cs="Arial"/>
        </w:rPr>
        <w:t>XXX</w:t>
      </w:r>
      <w:r w:rsidR="00E9599B" w:rsidRPr="00B43BB5">
        <w:rPr>
          <w:rFonts w:ascii="Arial" w:hAnsi="Arial" w:cs="Arial"/>
        </w:rPr>
        <w:t>)</w:t>
      </w:r>
    </w:p>
    <w:p w:rsidR="00530CAE" w:rsidRPr="00B43BB5" w:rsidRDefault="00530CAE" w:rsidP="00530CAE">
      <w:pPr>
        <w:pStyle w:val="Bezmezer"/>
        <w:rPr>
          <w:rFonts w:ascii="Arial" w:hAnsi="Arial" w:cs="Arial"/>
          <w:color w:val="000000"/>
        </w:rPr>
      </w:pPr>
    </w:p>
    <w:p w:rsidR="00DA681C" w:rsidRPr="00B43BB5" w:rsidRDefault="00530CAE" w:rsidP="00530CAE">
      <w:pPr>
        <w:pStyle w:val="Bezmezer"/>
        <w:rPr>
          <w:rFonts w:ascii="Arial" w:hAnsi="Arial" w:cs="Arial"/>
        </w:rPr>
      </w:pPr>
      <w:r w:rsidRPr="00B43BB5">
        <w:rPr>
          <w:rFonts w:ascii="Arial" w:hAnsi="Arial" w:cs="Arial"/>
          <w:color w:val="000000"/>
        </w:rPr>
        <w:t>(dá</w:t>
      </w:r>
      <w:r w:rsidR="00DA681C" w:rsidRPr="00B43BB5">
        <w:rPr>
          <w:rFonts w:ascii="Arial" w:hAnsi="Arial" w:cs="Arial"/>
          <w:color w:val="000000"/>
        </w:rPr>
        <w:t>le jen</w:t>
      </w:r>
      <w:r w:rsidR="00DA681C" w:rsidRPr="00B43BB5">
        <w:rPr>
          <w:rFonts w:ascii="Arial" w:hAnsi="Arial" w:cs="Arial"/>
          <w:b/>
          <w:color w:val="000000"/>
        </w:rPr>
        <w:t xml:space="preserve"> „objednatel</w:t>
      </w:r>
      <w:r w:rsidRPr="00B43BB5">
        <w:rPr>
          <w:rFonts w:ascii="Arial" w:hAnsi="Arial" w:cs="Arial"/>
          <w:b/>
          <w:color w:val="000000"/>
        </w:rPr>
        <w:t>"</w:t>
      </w:r>
      <w:r w:rsidR="00DA681C" w:rsidRPr="00B43BB5">
        <w:rPr>
          <w:rFonts w:ascii="Arial" w:hAnsi="Arial" w:cs="Arial"/>
          <w:color w:val="000000"/>
        </w:rPr>
        <w:t>)</w:t>
      </w:r>
    </w:p>
    <w:p w:rsidR="00530CAE" w:rsidRPr="00B43BB5" w:rsidRDefault="00530CAE" w:rsidP="00DA681C">
      <w:pPr>
        <w:pStyle w:val="Zkladntext30"/>
        <w:shd w:val="clear" w:color="auto" w:fill="auto"/>
        <w:spacing w:after="252" w:line="210" w:lineRule="exact"/>
        <w:ind w:left="580"/>
        <w:rPr>
          <w:rStyle w:val="Zkladntext3Netun"/>
          <w:b/>
          <w:bCs/>
          <w:sz w:val="22"/>
          <w:szCs w:val="22"/>
        </w:rPr>
      </w:pPr>
    </w:p>
    <w:p w:rsidR="00142FD8" w:rsidRPr="00C5271F" w:rsidRDefault="00142FD8" w:rsidP="00DA681C">
      <w:pPr>
        <w:pStyle w:val="Zkladntext30"/>
        <w:shd w:val="clear" w:color="auto" w:fill="auto"/>
        <w:spacing w:after="252" w:line="210" w:lineRule="exact"/>
        <w:ind w:left="580"/>
        <w:rPr>
          <w:rStyle w:val="Zkladntext3Netun"/>
          <w:bCs/>
          <w:sz w:val="22"/>
          <w:szCs w:val="22"/>
        </w:rPr>
      </w:pPr>
      <w:r w:rsidRPr="00C5271F">
        <w:rPr>
          <w:rStyle w:val="Zkladntext3Netun"/>
          <w:bCs/>
          <w:sz w:val="22"/>
          <w:szCs w:val="22"/>
        </w:rPr>
        <w:t>a</w:t>
      </w:r>
    </w:p>
    <w:p w:rsidR="00DD071D" w:rsidRPr="00B43BB5" w:rsidRDefault="00DD071D" w:rsidP="00DD071D">
      <w:pPr>
        <w:pStyle w:val="Bezmezer"/>
        <w:rPr>
          <w:rFonts w:ascii="Arial" w:hAnsi="Arial" w:cs="Arial"/>
          <w:b/>
        </w:rPr>
      </w:pPr>
      <w:r w:rsidRPr="00B43BB5">
        <w:rPr>
          <w:rStyle w:val="Zkladntext3Netun"/>
          <w:b w:val="0"/>
          <w:bCs w:val="0"/>
          <w:sz w:val="22"/>
          <w:szCs w:val="22"/>
        </w:rPr>
        <w:t>Název:</w:t>
      </w:r>
      <w:r w:rsidRPr="00B43BB5">
        <w:rPr>
          <w:rStyle w:val="Zkladntext3Netun"/>
          <w:b w:val="0"/>
          <w:bCs w:val="0"/>
          <w:sz w:val="22"/>
          <w:szCs w:val="22"/>
        </w:rPr>
        <w:tab/>
      </w:r>
      <w:r w:rsidRPr="00B43BB5">
        <w:rPr>
          <w:rStyle w:val="Zkladntext3Netun"/>
          <w:b w:val="0"/>
          <w:bCs w:val="0"/>
          <w:sz w:val="22"/>
          <w:szCs w:val="22"/>
        </w:rPr>
        <w:tab/>
        <w:t xml:space="preserve">  </w:t>
      </w:r>
      <w:r w:rsidRPr="00B43BB5">
        <w:rPr>
          <w:rStyle w:val="Zkladntext3Netun"/>
          <w:bCs w:val="0"/>
          <w:sz w:val="24"/>
          <w:szCs w:val="24"/>
        </w:rPr>
        <w:t>BRM spol. s r.o.</w:t>
      </w:r>
      <w:r w:rsidRPr="00B43BB5">
        <w:rPr>
          <w:rStyle w:val="Zkladntext3Netun"/>
          <w:b w:val="0"/>
          <w:bCs w:val="0"/>
          <w:sz w:val="24"/>
          <w:szCs w:val="24"/>
        </w:rPr>
        <w:tab/>
      </w:r>
      <w:r w:rsidRPr="00B43BB5">
        <w:rPr>
          <w:rStyle w:val="Zkladntext3Netun"/>
          <w:b w:val="0"/>
          <w:bCs w:val="0"/>
          <w:sz w:val="22"/>
          <w:szCs w:val="22"/>
        </w:rPr>
        <w:tab/>
      </w:r>
    </w:p>
    <w:p w:rsidR="00DD071D" w:rsidRPr="00B43BB5" w:rsidRDefault="00DD071D" w:rsidP="00DD071D">
      <w:pPr>
        <w:pStyle w:val="Bezmezer"/>
        <w:rPr>
          <w:rFonts w:ascii="Arial" w:hAnsi="Arial" w:cs="Arial"/>
        </w:rPr>
      </w:pPr>
      <w:r w:rsidRPr="00B43BB5">
        <w:rPr>
          <w:rFonts w:ascii="Arial" w:hAnsi="Arial" w:cs="Arial"/>
        </w:rPr>
        <w:t>Sídlo:</w:t>
      </w:r>
      <w:r w:rsidRPr="00B43BB5">
        <w:rPr>
          <w:rFonts w:ascii="Arial" w:hAnsi="Arial" w:cs="Arial"/>
        </w:rPr>
        <w:tab/>
      </w:r>
      <w:r w:rsidRPr="00B43BB5">
        <w:rPr>
          <w:rFonts w:ascii="Arial" w:hAnsi="Arial" w:cs="Arial"/>
        </w:rPr>
        <w:tab/>
        <w:t xml:space="preserve">  Farského 5, 326 00 Plzeň</w:t>
      </w:r>
    </w:p>
    <w:p w:rsidR="00DD071D" w:rsidRPr="00B43BB5" w:rsidRDefault="00DD071D" w:rsidP="00DD071D">
      <w:pPr>
        <w:pStyle w:val="Bezmezer"/>
        <w:rPr>
          <w:rFonts w:ascii="Arial" w:hAnsi="Arial" w:cs="Arial"/>
        </w:rPr>
      </w:pPr>
      <w:r w:rsidRPr="00B43BB5">
        <w:rPr>
          <w:rFonts w:ascii="Arial" w:hAnsi="Arial" w:cs="Arial"/>
        </w:rPr>
        <w:t>Za kterou jedná:  Ing. Miroslav Jaroš, jednatel</w:t>
      </w:r>
    </w:p>
    <w:p w:rsidR="00DD071D" w:rsidRPr="00B43BB5" w:rsidRDefault="00DD071D" w:rsidP="00DD071D">
      <w:pPr>
        <w:pStyle w:val="Bezmezer"/>
        <w:rPr>
          <w:rFonts w:ascii="Arial" w:hAnsi="Arial" w:cs="Arial"/>
        </w:rPr>
      </w:pPr>
      <w:r w:rsidRPr="00B43BB5">
        <w:rPr>
          <w:rFonts w:ascii="Arial" w:hAnsi="Arial" w:cs="Arial"/>
        </w:rPr>
        <w:t xml:space="preserve">IČ: </w:t>
      </w:r>
      <w:r w:rsidRPr="00B43BB5">
        <w:rPr>
          <w:rFonts w:ascii="Arial" w:hAnsi="Arial" w:cs="Arial"/>
        </w:rPr>
        <w:tab/>
      </w:r>
      <w:r w:rsidRPr="00B43BB5">
        <w:rPr>
          <w:rFonts w:ascii="Arial" w:hAnsi="Arial" w:cs="Arial"/>
        </w:rPr>
        <w:tab/>
        <w:t xml:space="preserve">  63505410</w:t>
      </w:r>
    </w:p>
    <w:p w:rsidR="00DD071D" w:rsidRDefault="00DD071D" w:rsidP="00DD071D">
      <w:pPr>
        <w:pStyle w:val="Bezmezer"/>
        <w:rPr>
          <w:rFonts w:ascii="Arial" w:hAnsi="Arial" w:cs="Arial"/>
        </w:rPr>
      </w:pPr>
      <w:r w:rsidRPr="00B43BB5">
        <w:rPr>
          <w:rFonts w:ascii="Arial" w:hAnsi="Arial" w:cs="Arial"/>
        </w:rPr>
        <w:t xml:space="preserve">DIČ: </w:t>
      </w:r>
      <w:r w:rsidRPr="00B43BB5">
        <w:rPr>
          <w:rFonts w:ascii="Arial" w:hAnsi="Arial" w:cs="Arial"/>
        </w:rPr>
        <w:tab/>
      </w:r>
      <w:r w:rsidRPr="00B43BB5">
        <w:rPr>
          <w:rFonts w:ascii="Arial" w:hAnsi="Arial" w:cs="Arial"/>
        </w:rPr>
        <w:tab/>
        <w:t xml:space="preserve">  CZ63505410 </w:t>
      </w:r>
    </w:p>
    <w:p w:rsidR="000F5AF0" w:rsidRDefault="00DD071D" w:rsidP="00DD071D">
      <w:pPr>
        <w:pStyle w:val="Bezmezer"/>
        <w:rPr>
          <w:rFonts w:ascii="Arial" w:hAnsi="Arial" w:cs="Arial"/>
        </w:rPr>
      </w:pPr>
      <w:r>
        <w:rPr>
          <w:rFonts w:ascii="Arial" w:hAnsi="Arial" w:cs="Arial"/>
        </w:rPr>
        <w:t>Č. účtu:</w:t>
      </w:r>
      <w:r>
        <w:rPr>
          <w:rFonts w:ascii="Arial" w:hAnsi="Arial" w:cs="Arial"/>
        </w:rPr>
        <w:tab/>
      </w:r>
      <w:r w:rsidR="000F5AF0">
        <w:rPr>
          <w:rFonts w:ascii="Arial" w:hAnsi="Arial" w:cs="Arial"/>
        </w:rPr>
        <w:t xml:space="preserve">  </w:t>
      </w:r>
      <w:r w:rsidR="001A20D8">
        <w:rPr>
          <w:rFonts w:ascii="Arial" w:hAnsi="Arial" w:cs="Arial"/>
        </w:rPr>
        <w:t>XXXXX</w:t>
      </w:r>
    </w:p>
    <w:p w:rsidR="00DD071D" w:rsidRPr="00B43BB5" w:rsidRDefault="00DD071D" w:rsidP="00DD071D">
      <w:pPr>
        <w:pStyle w:val="Bezmezer"/>
        <w:rPr>
          <w:rFonts w:ascii="Arial" w:hAnsi="Arial" w:cs="Arial"/>
        </w:rPr>
      </w:pPr>
      <w:r w:rsidRPr="00B43BB5">
        <w:rPr>
          <w:rFonts w:ascii="Arial" w:hAnsi="Arial" w:cs="Arial"/>
        </w:rPr>
        <w:t>Zápis v obchodním rejstříku u KS v Plzni, oddíl C, vložka 6485</w:t>
      </w:r>
    </w:p>
    <w:p w:rsidR="00DD071D" w:rsidRPr="00B43BB5" w:rsidRDefault="00DD071D" w:rsidP="00DD071D">
      <w:pPr>
        <w:pStyle w:val="Bezmezer"/>
        <w:rPr>
          <w:rFonts w:ascii="Arial" w:hAnsi="Arial" w:cs="Arial"/>
        </w:rPr>
      </w:pPr>
      <w:r w:rsidRPr="00B43BB5">
        <w:rPr>
          <w:rFonts w:ascii="Arial" w:hAnsi="Arial" w:cs="Arial"/>
        </w:rPr>
        <w:t xml:space="preserve">Osoba oprávněná jednat v rámci teto smlouvy ve věcech smluvních a věcech technických: Ing. Miroslav Jaroš (tel. </w:t>
      </w:r>
      <w:r w:rsidR="001A20D8">
        <w:rPr>
          <w:rFonts w:ascii="Arial" w:hAnsi="Arial" w:cs="Arial"/>
        </w:rPr>
        <w:t>XXX</w:t>
      </w:r>
      <w:r>
        <w:rPr>
          <w:rFonts w:ascii="Arial" w:hAnsi="Arial" w:cs="Arial"/>
        </w:rPr>
        <w:t xml:space="preserve">, email: </w:t>
      </w:r>
      <w:r w:rsidR="001A20D8">
        <w:rPr>
          <w:rFonts w:ascii="Arial" w:hAnsi="Arial" w:cs="Arial"/>
        </w:rPr>
        <w:t>XXX</w:t>
      </w:r>
      <w:r w:rsidRPr="00B43BB5">
        <w:rPr>
          <w:rFonts w:ascii="Arial" w:hAnsi="Arial" w:cs="Arial"/>
        </w:rPr>
        <w:t>)</w:t>
      </w:r>
    </w:p>
    <w:p w:rsidR="00577EAE" w:rsidRPr="00B43BB5" w:rsidRDefault="00577EAE" w:rsidP="00530CAE">
      <w:pPr>
        <w:pStyle w:val="Bezmezer"/>
        <w:rPr>
          <w:rFonts w:ascii="Arial" w:hAnsi="Arial" w:cs="Arial"/>
        </w:rPr>
      </w:pPr>
    </w:p>
    <w:p w:rsidR="00DA681C" w:rsidRPr="00B43BB5" w:rsidRDefault="00DA681C" w:rsidP="00DA681C">
      <w:pPr>
        <w:pStyle w:val="Zkladntext6"/>
        <w:shd w:val="clear" w:color="auto" w:fill="auto"/>
        <w:spacing w:before="0" w:after="102" w:line="210" w:lineRule="exact"/>
        <w:ind w:left="580" w:hanging="560"/>
        <w:jc w:val="both"/>
        <w:rPr>
          <w:sz w:val="22"/>
          <w:szCs w:val="22"/>
        </w:rPr>
      </w:pPr>
      <w:r w:rsidRPr="00B43BB5">
        <w:rPr>
          <w:color w:val="000000"/>
          <w:sz w:val="22"/>
          <w:szCs w:val="22"/>
        </w:rPr>
        <w:t>(dále jen</w:t>
      </w:r>
      <w:r w:rsidRPr="00B43BB5">
        <w:rPr>
          <w:b/>
          <w:color w:val="000000"/>
          <w:sz w:val="22"/>
          <w:szCs w:val="22"/>
        </w:rPr>
        <w:t xml:space="preserve"> „zhotovitel“</w:t>
      </w:r>
      <w:r w:rsidRPr="00B43BB5">
        <w:rPr>
          <w:color w:val="000000"/>
          <w:sz w:val="22"/>
          <w:szCs w:val="22"/>
        </w:rPr>
        <w:t>)</w:t>
      </w:r>
    </w:p>
    <w:p w:rsidR="00530CAE" w:rsidRPr="00B43BB5" w:rsidRDefault="00DA681C" w:rsidP="00B43BB5">
      <w:pPr>
        <w:pStyle w:val="Bezmezer"/>
        <w:jc w:val="both"/>
        <w:rPr>
          <w:rFonts w:ascii="Arial" w:hAnsi="Arial" w:cs="Arial"/>
        </w:rPr>
      </w:pPr>
      <w:r w:rsidRPr="00B43BB5">
        <w:rPr>
          <w:rFonts w:ascii="Arial" w:hAnsi="Arial" w:cs="Arial"/>
        </w:rPr>
        <w:t>uzavírají níže uvedeného dne, měsíce a roku podle § 2586 a násl. zákona č. 89/2012 Sb., občanský zákoník, ve znění pozdějších předpis</w:t>
      </w:r>
      <w:r w:rsidR="00573416" w:rsidRPr="00B43BB5">
        <w:rPr>
          <w:rFonts w:ascii="Arial" w:hAnsi="Arial" w:cs="Arial"/>
        </w:rPr>
        <w:t>ů (dále jen „občanský zákoník“)</w:t>
      </w:r>
      <w:r w:rsidRPr="00B43BB5">
        <w:rPr>
          <w:rFonts w:ascii="Arial" w:hAnsi="Arial" w:cs="Arial"/>
        </w:rPr>
        <w:t>, tuto smlouvu o dílo (dále jen „Smlouvu“).</w:t>
      </w:r>
      <w:bookmarkStart w:id="2" w:name="bookmark2"/>
    </w:p>
    <w:p w:rsidR="00530CAE" w:rsidRPr="00B43BB5" w:rsidRDefault="00530CAE" w:rsidP="00530CAE">
      <w:pPr>
        <w:pStyle w:val="Bezmezer"/>
        <w:rPr>
          <w:rFonts w:ascii="Arial" w:hAnsi="Arial" w:cs="Arial"/>
        </w:rPr>
      </w:pPr>
    </w:p>
    <w:p w:rsidR="00EC0E56" w:rsidRPr="00B43BB5" w:rsidRDefault="00EC0E56" w:rsidP="00530CAE">
      <w:pPr>
        <w:pStyle w:val="Bezmezer"/>
        <w:jc w:val="center"/>
        <w:rPr>
          <w:rFonts w:ascii="Arial" w:hAnsi="Arial" w:cs="Arial"/>
          <w:b/>
        </w:rPr>
      </w:pPr>
    </w:p>
    <w:p w:rsidR="00EC0E56" w:rsidRPr="00B43BB5" w:rsidRDefault="00EC0E56" w:rsidP="00530CAE">
      <w:pPr>
        <w:pStyle w:val="Bezmezer"/>
        <w:jc w:val="center"/>
        <w:rPr>
          <w:rFonts w:ascii="Arial" w:hAnsi="Arial" w:cs="Arial"/>
          <w:b/>
        </w:rPr>
      </w:pPr>
    </w:p>
    <w:p w:rsidR="00530CAE" w:rsidRPr="00B43BB5" w:rsidRDefault="004C7087" w:rsidP="00530CAE">
      <w:pPr>
        <w:pStyle w:val="Bezmezer"/>
        <w:jc w:val="center"/>
        <w:rPr>
          <w:rFonts w:ascii="Arial" w:hAnsi="Arial" w:cs="Arial"/>
          <w:b/>
          <w:sz w:val="24"/>
          <w:szCs w:val="24"/>
        </w:rPr>
      </w:pPr>
      <w:r w:rsidRPr="00B43BB5">
        <w:rPr>
          <w:rFonts w:ascii="Arial" w:hAnsi="Arial" w:cs="Arial"/>
          <w:b/>
          <w:sz w:val="24"/>
          <w:szCs w:val="24"/>
        </w:rPr>
        <w:t xml:space="preserve">Článek </w:t>
      </w:r>
      <w:r w:rsidR="00530CAE" w:rsidRPr="00B43BB5">
        <w:rPr>
          <w:rFonts w:ascii="Arial" w:hAnsi="Arial" w:cs="Arial"/>
          <w:b/>
          <w:sz w:val="24"/>
          <w:szCs w:val="24"/>
        </w:rPr>
        <w:t>II.</w:t>
      </w:r>
    </w:p>
    <w:p w:rsidR="00DA681C" w:rsidRPr="00B43BB5" w:rsidRDefault="00530CAE" w:rsidP="00530CAE">
      <w:pPr>
        <w:pStyle w:val="Bezmezer"/>
        <w:jc w:val="center"/>
        <w:rPr>
          <w:rFonts w:ascii="Arial" w:hAnsi="Arial" w:cs="Arial"/>
          <w:b/>
          <w:sz w:val="24"/>
          <w:szCs w:val="24"/>
        </w:rPr>
      </w:pPr>
      <w:r w:rsidRPr="00B43BB5">
        <w:rPr>
          <w:rFonts w:ascii="Arial" w:hAnsi="Arial" w:cs="Arial"/>
          <w:b/>
          <w:sz w:val="24"/>
          <w:szCs w:val="24"/>
        </w:rPr>
        <w:t>Předmě</w:t>
      </w:r>
      <w:r w:rsidR="00DA681C" w:rsidRPr="00B43BB5">
        <w:rPr>
          <w:rFonts w:ascii="Arial" w:hAnsi="Arial" w:cs="Arial"/>
          <w:b/>
          <w:sz w:val="24"/>
          <w:szCs w:val="24"/>
        </w:rPr>
        <w:t>t díla</w:t>
      </w:r>
      <w:bookmarkEnd w:id="2"/>
    </w:p>
    <w:p w:rsidR="00530CAE" w:rsidRPr="00B43BB5" w:rsidRDefault="00530CAE" w:rsidP="00530CAE">
      <w:pPr>
        <w:pStyle w:val="Bezmezer"/>
        <w:jc w:val="center"/>
        <w:rPr>
          <w:rFonts w:ascii="Arial" w:hAnsi="Arial" w:cs="Arial"/>
        </w:rPr>
      </w:pPr>
    </w:p>
    <w:p w:rsidR="00573416" w:rsidRPr="00B43BB5" w:rsidRDefault="00573416" w:rsidP="00FD3EDB">
      <w:pPr>
        <w:pStyle w:val="Bezmezer"/>
        <w:numPr>
          <w:ilvl w:val="0"/>
          <w:numId w:val="20"/>
        </w:numPr>
        <w:ind w:left="284"/>
        <w:jc w:val="both"/>
        <w:rPr>
          <w:rFonts w:ascii="Arial" w:hAnsi="Arial" w:cs="Arial"/>
        </w:rPr>
      </w:pPr>
      <w:r w:rsidRPr="00B43BB5">
        <w:rPr>
          <w:rFonts w:ascii="Arial" w:hAnsi="Arial" w:cs="Arial"/>
        </w:rPr>
        <w:t xml:space="preserve">Předmětem díla je </w:t>
      </w:r>
      <w:r w:rsidRPr="00B43BB5">
        <w:rPr>
          <w:rFonts w:ascii="Arial" w:hAnsi="Arial" w:cs="Arial"/>
          <w:bCs/>
        </w:rPr>
        <w:t xml:space="preserve">provedení </w:t>
      </w:r>
      <w:r w:rsidR="00851861">
        <w:rPr>
          <w:rFonts w:ascii="Arial" w:hAnsi="Arial" w:cs="Arial"/>
          <w:bCs/>
        </w:rPr>
        <w:t>oprav</w:t>
      </w:r>
      <w:r w:rsidR="00C5271F">
        <w:rPr>
          <w:rFonts w:ascii="Arial" w:hAnsi="Arial" w:cs="Arial"/>
          <w:bCs/>
        </w:rPr>
        <w:t>y</w:t>
      </w:r>
      <w:r w:rsidR="00851861">
        <w:rPr>
          <w:rFonts w:ascii="Arial" w:hAnsi="Arial" w:cs="Arial"/>
          <w:bCs/>
        </w:rPr>
        <w:t xml:space="preserve"> budovy I</w:t>
      </w:r>
      <w:r w:rsidRPr="00B43BB5">
        <w:rPr>
          <w:rFonts w:ascii="Arial" w:hAnsi="Arial" w:cs="Arial"/>
          <w:bCs/>
        </w:rPr>
        <w:t xml:space="preserve">nspektorátu v Plzni. Účelem provedení </w:t>
      </w:r>
      <w:r w:rsidR="00577EAE">
        <w:rPr>
          <w:rFonts w:ascii="Arial" w:hAnsi="Arial" w:cs="Arial"/>
          <w:bCs/>
        </w:rPr>
        <w:t>jsou potřebné opravy a výměny ve vnější i vnitřní části budovy</w:t>
      </w:r>
      <w:r w:rsidRPr="00B43BB5">
        <w:rPr>
          <w:rFonts w:ascii="Arial" w:hAnsi="Arial" w:cs="Arial"/>
          <w:bCs/>
        </w:rPr>
        <w:t xml:space="preserve"> SZPI.</w:t>
      </w:r>
    </w:p>
    <w:p w:rsidR="00530CAE" w:rsidRPr="00B43BB5" w:rsidRDefault="00DA681C" w:rsidP="00FD3EDB">
      <w:pPr>
        <w:pStyle w:val="Bezmezer"/>
        <w:numPr>
          <w:ilvl w:val="0"/>
          <w:numId w:val="20"/>
        </w:numPr>
        <w:ind w:left="284"/>
        <w:jc w:val="both"/>
        <w:rPr>
          <w:rFonts w:ascii="Arial" w:hAnsi="Arial" w:cs="Arial"/>
        </w:rPr>
      </w:pPr>
      <w:r w:rsidRPr="00B43BB5">
        <w:rPr>
          <w:rFonts w:ascii="Arial" w:hAnsi="Arial" w:cs="Arial"/>
        </w:rPr>
        <w:t xml:space="preserve">Zhotovitel se zavazuje provést na svůj náklad a nebezpečí pro objednatele dílo </w:t>
      </w:r>
      <w:r w:rsidR="002E12C1">
        <w:rPr>
          <w:rFonts w:ascii="Arial" w:hAnsi="Arial" w:cs="Arial"/>
        </w:rPr>
        <w:t>„</w:t>
      </w:r>
      <w:r w:rsidR="00FC1B7E">
        <w:rPr>
          <w:rFonts w:ascii="Arial" w:hAnsi="Arial" w:cs="Arial"/>
          <w:b/>
        </w:rPr>
        <w:t>Oprava budovy I</w:t>
      </w:r>
      <w:r w:rsidR="002E12C1" w:rsidRPr="00DD071D">
        <w:rPr>
          <w:rFonts w:ascii="Arial" w:hAnsi="Arial" w:cs="Arial"/>
          <w:b/>
        </w:rPr>
        <w:t>nspektorátu v Plzni</w:t>
      </w:r>
      <w:r w:rsidR="000401A5">
        <w:rPr>
          <w:rFonts w:ascii="Arial" w:hAnsi="Arial" w:cs="Arial"/>
        </w:rPr>
        <w:t>“</w:t>
      </w:r>
      <w:r w:rsidR="002E12C1">
        <w:rPr>
          <w:rFonts w:ascii="Arial" w:hAnsi="Arial" w:cs="Arial"/>
        </w:rPr>
        <w:t xml:space="preserve"> </w:t>
      </w:r>
      <w:r w:rsidRPr="00B43BB5">
        <w:rPr>
          <w:rFonts w:ascii="Arial" w:hAnsi="Arial" w:cs="Arial"/>
        </w:rPr>
        <w:t>a objednatel se zavazuje dokončené dílo převzít a zaplatit sjednanou cenu.</w:t>
      </w:r>
    </w:p>
    <w:p w:rsidR="00530CAE" w:rsidRPr="00475A45" w:rsidRDefault="00DA681C" w:rsidP="00FD3EDB">
      <w:pPr>
        <w:pStyle w:val="Bezmezer"/>
        <w:numPr>
          <w:ilvl w:val="0"/>
          <w:numId w:val="20"/>
        </w:numPr>
        <w:ind w:left="284"/>
        <w:jc w:val="both"/>
        <w:rPr>
          <w:rFonts w:ascii="Arial" w:hAnsi="Arial" w:cs="Arial"/>
        </w:rPr>
      </w:pPr>
      <w:r w:rsidRPr="00B43BB5">
        <w:rPr>
          <w:rFonts w:ascii="Arial" w:hAnsi="Arial" w:cs="Arial"/>
        </w:rPr>
        <w:t xml:space="preserve">Provedením díla se rozumí </w:t>
      </w:r>
      <w:r w:rsidRPr="00475A45">
        <w:rPr>
          <w:rFonts w:ascii="Arial" w:hAnsi="Arial" w:cs="Arial"/>
        </w:rPr>
        <w:t>ú</w:t>
      </w:r>
      <w:r w:rsidR="004C5A33" w:rsidRPr="00475A45">
        <w:rPr>
          <w:rFonts w:ascii="Arial" w:hAnsi="Arial" w:cs="Arial"/>
        </w:rPr>
        <w:t xml:space="preserve">plné dokončení </w:t>
      </w:r>
      <w:r w:rsidR="00851861">
        <w:rPr>
          <w:rFonts w:ascii="Arial" w:hAnsi="Arial" w:cs="Arial"/>
        </w:rPr>
        <w:t>opravy</w:t>
      </w:r>
      <w:r w:rsidR="00475A45" w:rsidRPr="00475A45">
        <w:rPr>
          <w:rFonts w:ascii="Arial" w:hAnsi="Arial" w:cs="Arial"/>
        </w:rPr>
        <w:t xml:space="preserve"> budovy </w:t>
      </w:r>
      <w:r w:rsidR="004C5A33" w:rsidRPr="00475A45">
        <w:rPr>
          <w:rFonts w:ascii="Arial" w:hAnsi="Arial" w:cs="Arial"/>
        </w:rPr>
        <w:t xml:space="preserve">dle </w:t>
      </w:r>
      <w:r w:rsidR="00594A6D" w:rsidRPr="00475A45">
        <w:rPr>
          <w:rFonts w:ascii="Arial" w:hAnsi="Arial" w:cs="Arial"/>
        </w:rPr>
        <w:t>článku II.</w:t>
      </w:r>
      <w:r w:rsidR="00F13876" w:rsidRPr="00475A45">
        <w:rPr>
          <w:rFonts w:ascii="Arial" w:hAnsi="Arial" w:cs="Arial"/>
        </w:rPr>
        <w:t xml:space="preserve"> odst. 4</w:t>
      </w:r>
      <w:r w:rsidR="00C177D2" w:rsidRPr="00475A45">
        <w:rPr>
          <w:rFonts w:ascii="Arial" w:hAnsi="Arial" w:cs="Arial"/>
        </w:rPr>
        <w:t xml:space="preserve"> této S</w:t>
      </w:r>
      <w:r w:rsidRPr="00475A45">
        <w:rPr>
          <w:rFonts w:ascii="Arial" w:hAnsi="Arial" w:cs="Arial"/>
        </w:rPr>
        <w:t xml:space="preserve">mlouvy, uvedení ploch </w:t>
      </w:r>
      <w:r w:rsidR="00475A45" w:rsidRPr="00475A45">
        <w:rPr>
          <w:rFonts w:ascii="Arial" w:hAnsi="Arial" w:cs="Arial"/>
        </w:rPr>
        <w:t xml:space="preserve">dotčených opravami </w:t>
      </w:r>
      <w:r w:rsidR="00530CAE" w:rsidRPr="00475A45">
        <w:rPr>
          <w:rFonts w:ascii="Arial" w:hAnsi="Arial" w:cs="Arial"/>
        </w:rPr>
        <w:t>do původního stavu,</w:t>
      </w:r>
      <w:r w:rsidR="001D3E33">
        <w:rPr>
          <w:rFonts w:ascii="Arial" w:hAnsi="Arial" w:cs="Arial"/>
        </w:rPr>
        <w:t xml:space="preserve"> včetně </w:t>
      </w:r>
      <w:r w:rsidR="00530CAE" w:rsidRPr="00475A45">
        <w:rPr>
          <w:rFonts w:ascii="Arial" w:hAnsi="Arial" w:cs="Arial"/>
        </w:rPr>
        <w:t>provedení ú</w:t>
      </w:r>
      <w:r w:rsidRPr="00475A45">
        <w:rPr>
          <w:rFonts w:ascii="Arial" w:hAnsi="Arial" w:cs="Arial"/>
        </w:rPr>
        <w:t>kli</w:t>
      </w:r>
      <w:r w:rsidR="00594A6D" w:rsidRPr="00475A45">
        <w:rPr>
          <w:rFonts w:ascii="Arial" w:hAnsi="Arial" w:cs="Arial"/>
        </w:rPr>
        <w:t>du</w:t>
      </w:r>
      <w:r w:rsidR="001D3E33">
        <w:rPr>
          <w:rFonts w:ascii="Arial" w:hAnsi="Arial" w:cs="Arial"/>
        </w:rPr>
        <w:t xml:space="preserve">, </w:t>
      </w:r>
      <w:r w:rsidRPr="00475A45">
        <w:rPr>
          <w:rFonts w:ascii="Arial" w:hAnsi="Arial" w:cs="Arial"/>
        </w:rPr>
        <w:t>a podepsaní zápisu o předání a převzetí díla.</w:t>
      </w:r>
    </w:p>
    <w:p w:rsidR="002E12C1" w:rsidRDefault="00DA681C" w:rsidP="00FD3EDB">
      <w:pPr>
        <w:pStyle w:val="Bezmezer"/>
        <w:numPr>
          <w:ilvl w:val="0"/>
          <w:numId w:val="20"/>
        </w:numPr>
        <w:ind w:left="284"/>
        <w:jc w:val="both"/>
        <w:rPr>
          <w:rFonts w:ascii="Arial" w:hAnsi="Arial" w:cs="Arial"/>
        </w:rPr>
      </w:pPr>
      <w:r w:rsidRPr="00B43BB5">
        <w:rPr>
          <w:rFonts w:ascii="Arial" w:hAnsi="Arial" w:cs="Arial"/>
        </w:rPr>
        <w:t>Dí</w:t>
      </w:r>
      <w:r w:rsidR="00530CAE" w:rsidRPr="00B43BB5">
        <w:rPr>
          <w:rFonts w:ascii="Arial" w:hAnsi="Arial" w:cs="Arial"/>
        </w:rPr>
        <w:t xml:space="preserve">lo bude </w:t>
      </w:r>
      <w:r w:rsidR="002E12C1">
        <w:rPr>
          <w:rFonts w:ascii="Arial" w:hAnsi="Arial" w:cs="Arial"/>
        </w:rPr>
        <w:t xml:space="preserve">rozděleno do následujících části, které budou provedeny podle jednotlivých výkazů výměr, </w:t>
      </w:r>
      <w:r w:rsidR="001D3E33">
        <w:rPr>
          <w:rFonts w:ascii="Arial" w:hAnsi="Arial" w:cs="Arial"/>
        </w:rPr>
        <w:t>předložených zhotovitelem</w:t>
      </w:r>
      <w:r w:rsidR="002E12C1">
        <w:rPr>
          <w:rFonts w:ascii="Arial" w:hAnsi="Arial" w:cs="Arial"/>
        </w:rPr>
        <w:t>, které jsou přílohami této smlouvy</w:t>
      </w:r>
      <w:r w:rsidR="00475A45">
        <w:rPr>
          <w:rFonts w:ascii="Arial" w:hAnsi="Arial" w:cs="Arial"/>
        </w:rPr>
        <w:t xml:space="preserve"> (viz Přílohy č. 1 až č. 11)</w:t>
      </w:r>
      <w:r w:rsidR="002E12C1">
        <w:rPr>
          <w:rFonts w:ascii="Arial" w:hAnsi="Arial" w:cs="Arial"/>
        </w:rPr>
        <w:t>:</w:t>
      </w:r>
    </w:p>
    <w:p w:rsidR="00DD071D" w:rsidRDefault="00DD071D" w:rsidP="00DD071D">
      <w:pPr>
        <w:pStyle w:val="Bezmezer"/>
        <w:numPr>
          <w:ilvl w:val="0"/>
          <w:numId w:val="48"/>
        </w:numPr>
        <w:jc w:val="both"/>
        <w:rPr>
          <w:rFonts w:ascii="Arial" w:hAnsi="Arial" w:cs="Arial"/>
        </w:rPr>
      </w:pPr>
      <w:r>
        <w:rPr>
          <w:rFonts w:ascii="Arial" w:hAnsi="Arial" w:cs="Arial"/>
        </w:rPr>
        <w:lastRenderedPageBreak/>
        <w:t>Výměna světel v kancelářích, na chodbách (</w:t>
      </w:r>
      <w:r w:rsidR="00553269">
        <w:rPr>
          <w:rFonts w:ascii="Arial" w:hAnsi="Arial" w:cs="Arial"/>
        </w:rPr>
        <w:t>Rozpočet s výkazem výměr a Krycí list rozpočtu</w:t>
      </w:r>
      <w:r>
        <w:rPr>
          <w:rFonts w:ascii="Arial" w:hAnsi="Arial" w:cs="Arial"/>
        </w:rPr>
        <w:t xml:space="preserve"> v Příloze č. 1)</w:t>
      </w:r>
    </w:p>
    <w:p w:rsidR="00DD071D" w:rsidRDefault="00FC1B7E" w:rsidP="00DD071D">
      <w:pPr>
        <w:pStyle w:val="Bezmezer"/>
        <w:numPr>
          <w:ilvl w:val="0"/>
          <w:numId w:val="48"/>
        </w:numPr>
        <w:jc w:val="both"/>
        <w:rPr>
          <w:rFonts w:ascii="Arial" w:hAnsi="Arial" w:cs="Arial"/>
        </w:rPr>
      </w:pPr>
      <w:r>
        <w:rPr>
          <w:rFonts w:ascii="Arial" w:hAnsi="Arial" w:cs="Arial"/>
        </w:rPr>
        <w:t>Oprava</w:t>
      </w:r>
      <w:r w:rsidR="00DD071D">
        <w:rPr>
          <w:rFonts w:ascii="Arial" w:hAnsi="Arial" w:cs="Arial"/>
        </w:rPr>
        <w:t xml:space="preserve"> římsy garáže (</w:t>
      </w:r>
      <w:r w:rsidR="00553269">
        <w:rPr>
          <w:rFonts w:ascii="Arial" w:hAnsi="Arial" w:cs="Arial"/>
        </w:rPr>
        <w:t xml:space="preserve">Rozpočet s výkazem výměr a Krycí list rozpočtu </w:t>
      </w:r>
      <w:r w:rsidR="00DD071D">
        <w:rPr>
          <w:rFonts w:ascii="Arial" w:hAnsi="Arial" w:cs="Arial"/>
        </w:rPr>
        <w:t>v Příloze č. 2)</w:t>
      </w:r>
    </w:p>
    <w:p w:rsidR="00DD071D" w:rsidRDefault="00FC1B7E" w:rsidP="00DD071D">
      <w:pPr>
        <w:pStyle w:val="Bezmezer"/>
        <w:numPr>
          <w:ilvl w:val="0"/>
          <w:numId w:val="48"/>
        </w:numPr>
        <w:jc w:val="both"/>
        <w:rPr>
          <w:rFonts w:ascii="Arial" w:hAnsi="Arial" w:cs="Arial"/>
        </w:rPr>
      </w:pPr>
      <w:r>
        <w:rPr>
          <w:rFonts w:ascii="Arial" w:hAnsi="Arial" w:cs="Arial"/>
        </w:rPr>
        <w:t>Oprava</w:t>
      </w:r>
      <w:r w:rsidR="00DD071D">
        <w:rPr>
          <w:rFonts w:ascii="Arial" w:hAnsi="Arial" w:cs="Arial"/>
        </w:rPr>
        <w:t xml:space="preserve"> větracích mříží (</w:t>
      </w:r>
      <w:r w:rsidR="00553269">
        <w:rPr>
          <w:rFonts w:ascii="Arial" w:hAnsi="Arial" w:cs="Arial"/>
        </w:rPr>
        <w:t>Rozpočet s výkazem výměr a Krycí list rozpočtu</w:t>
      </w:r>
      <w:r w:rsidR="00DD071D">
        <w:rPr>
          <w:rFonts w:ascii="Arial" w:hAnsi="Arial" w:cs="Arial"/>
        </w:rPr>
        <w:t xml:space="preserve"> v Příloze č. 3)</w:t>
      </w:r>
    </w:p>
    <w:p w:rsidR="00DD071D" w:rsidRDefault="00DD071D" w:rsidP="00DD071D">
      <w:pPr>
        <w:pStyle w:val="Bezmezer"/>
        <w:numPr>
          <w:ilvl w:val="0"/>
          <w:numId w:val="48"/>
        </w:numPr>
        <w:jc w:val="both"/>
        <w:rPr>
          <w:rFonts w:ascii="Arial" w:hAnsi="Arial" w:cs="Arial"/>
        </w:rPr>
      </w:pPr>
      <w:r>
        <w:rPr>
          <w:rFonts w:ascii="Arial" w:hAnsi="Arial" w:cs="Arial"/>
        </w:rPr>
        <w:t>Oprava zadní fasády (</w:t>
      </w:r>
      <w:r w:rsidR="00553269">
        <w:rPr>
          <w:rFonts w:ascii="Arial" w:hAnsi="Arial" w:cs="Arial"/>
        </w:rPr>
        <w:t xml:space="preserve">Rozpočet s výkazem výměr a Krycí list rozpočtu </w:t>
      </w:r>
      <w:r>
        <w:rPr>
          <w:rFonts w:ascii="Arial" w:hAnsi="Arial" w:cs="Arial"/>
        </w:rPr>
        <w:t>v Příloze č. 4)</w:t>
      </w:r>
    </w:p>
    <w:p w:rsidR="00DD071D" w:rsidRDefault="00DD071D" w:rsidP="00DD071D">
      <w:pPr>
        <w:pStyle w:val="Bezmezer"/>
        <w:numPr>
          <w:ilvl w:val="0"/>
          <w:numId w:val="48"/>
        </w:numPr>
        <w:jc w:val="both"/>
        <w:rPr>
          <w:rFonts w:ascii="Arial" w:hAnsi="Arial" w:cs="Arial"/>
        </w:rPr>
      </w:pPr>
      <w:r>
        <w:rPr>
          <w:rFonts w:ascii="Arial" w:hAnsi="Arial" w:cs="Arial"/>
        </w:rPr>
        <w:t>Oprava zasedací místnosti (</w:t>
      </w:r>
      <w:r w:rsidR="00553269">
        <w:rPr>
          <w:rFonts w:ascii="Arial" w:hAnsi="Arial" w:cs="Arial"/>
        </w:rPr>
        <w:t xml:space="preserve">Rozpočet s výkazem výměr a Krycí list rozpočtu </w:t>
      </w:r>
      <w:r>
        <w:rPr>
          <w:rFonts w:ascii="Arial" w:hAnsi="Arial" w:cs="Arial"/>
        </w:rPr>
        <w:t>v Příloze č. 5)</w:t>
      </w:r>
    </w:p>
    <w:p w:rsidR="00DD071D" w:rsidRDefault="00FC1B7E" w:rsidP="00DD071D">
      <w:pPr>
        <w:pStyle w:val="Bezmezer"/>
        <w:numPr>
          <w:ilvl w:val="0"/>
          <w:numId w:val="48"/>
        </w:numPr>
        <w:jc w:val="both"/>
        <w:rPr>
          <w:rFonts w:ascii="Arial" w:hAnsi="Arial" w:cs="Arial"/>
        </w:rPr>
      </w:pPr>
      <w:r>
        <w:rPr>
          <w:rFonts w:ascii="Arial" w:hAnsi="Arial" w:cs="Arial"/>
        </w:rPr>
        <w:t xml:space="preserve">Oprava </w:t>
      </w:r>
      <w:r w:rsidR="00DD071D">
        <w:rPr>
          <w:rFonts w:ascii="Arial" w:hAnsi="Arial" w:cs="Arial"/>
        </w:rPr>
        <w:t>držáků na vlajky (</w:t>
      </w:r>
      <w:r w:rsidR="00553269">
        <w:rPr>
          <w:rFonts w:ascii="Arial" w:hAnsi="Arial" w:cs="Arial"/>
        </w:rPr>
        <w:t xml:space="preserve">Rozpočet s výkazem výměr a Krycí list rozpočtu </w:t>
      </w:r>
      <w:r w:rsidR="00DD071D">
        <w:rPr>
          <w:rFonts w:ascii="Arial" w:hAnsi="Arial" w:cs="Arial"/>
        </w:rPr>
        <w:t>v Příloze č. 6)</w:t>
      </w:r>
    </w:p>
    <w:p w:rsidR="00DD071D" w:rsidRDefault="00DD071D" w:rsidP="00DD071D">
      <w:pPr>
        <w:pStyle w:val="Bezmezer"/>
        <w:numPr>
          <w:ilvl w:val="0"/>
          <w:numId w:val="48"/>
        </w:numPr>
        <w:jc w:val="both"/>
        <w:rPr>
          <w:rFonts w:ascii="Arial" w:hAnsi="Arial" w:cs="Arial"/>
        </w:rPr>
      </w:pPr>
      <w:r>
        <w:rPr>
          <w:rFonts w:ascii="Arial" w:hAnsi="Arial" w:cs="Arial"/>
        </w:rPr>
        <w:t>Oprava oplocení dvorku (</w:t>
      </w:r>
      <w:r w:rsidR="00553269">
        <w:rPr>
          <w:rFonts w:ascii="Arial" w:hAnsi="Arial" w:cs="Arial"/>
        </w:rPr>
        <w:t xml:space="preserve">Rozpočet s výkazem výměr a Krycí list rozpočtu </w:t>
      </w:r>
      <w:r>
        <w:rPr>
          <w:rFonts w:ascii="Arial" w:hAnsi="Arial" w:cs="Arial"/>
        </w:rPr>
        <w:t>v Příloze č. 7)</w:t>
      </w:r>
    </w:p>
    <w:p w:rsidR="00DD071D" w:rsidRDefault="00DD071D" w:rsidP="00DD071D">
      <w:pPr>
        <w:pStyle w:val="Bezmezer"/>
        <w:numPr>
          <w:ilvl w:val="0"/>
          <w:numId w:val="48"/>
        </w:numPr>
        <w:jc w:val="both"/>
        <w:rPr>
          <w:rFonts w:ascii="Arial" w:hAnsi="Arial" w:cs="Arial"/>
        </w:rPr>
      </w:pPr>
      <w:r>
        <w:rPr>
          <w:rFonts w:ascii="Arial" w:hAnsi="Arial" w:cs="Arial"/>
        </w:rPr>
        <w:t>Oprava sanace stěn v suterénu (</w:t>
      </w:r>
      <w:r w:rsidR="00553269">
        <w:rPr>
          <w:rFonts w:ascii="Arial" w:hAnsi="Arial" w:cs="Arial"/>
        </w:rPr>
        <w:t xml:space="preserve">Rozpočet s výkazem výměr a Krycí list rozpočtu </w:t>
      </w:r>
      <w:r>
        <w:rPr>
          <w:rFonts w:ascii="Arial" w:hAnsi="Arial" w:cs="Arial"/>
        </w:rPr>
        <w:t>v Příloze č. 8)</w:t>
      </w:r>
    </w:p>
    <w:p w:rsidR="00DD071D" w:rsidRDefault="00FC1B7E" w:rsidP="00DD071D">
      <w:pPr>
        <w:pStyle w:val="Bezmezer"/>
        <w:numPr>
          <w:ilvl w:val="0"/>
          <w:numId w:val="48"/>
        </w:numPr>
        <w:jc w:val="both"/>
        <w:rPr>
          <w:rFonts w:ascii="Arial" w:hAnsi="Arial" w:cs="Arial"/>
        </w:rPr>
      </w:pPr>
      <w:r>
        <w:rPr>
          <w:rFonts w:ascii="Arial" w:hAnsi="Arial" w:cs="Arial"/>
        </w:rPr>
        <w:t>Oprava podlahové krytiny</w:t>
      </w:r>
      <w:r w:rsidR="00DD071D">
        <w:rPr>
          <w:rFonts w:ascii="Arial" w:hAnsi="Arial" w:cs="Arial"/>
        </w:rPr>
        <w:t xml:space="preserve"> v kancelářích (</w:t>
      </w:r>
      <w:r w:rsidR="00553269">
        <w:rPr>
          <w:rFonts w:ascii="Arial" w:hAnsi="Arial" w:cs="Arial"/>
        </w:rPr>
        <w:t xml:space="preserve">Rozpočet s výkazem výměr a Krycí list rozpočtu </w:t>
      </w:r>
      <w:r w:rsidR="00DD071D">
        <w:rPr>
          <w:rFonts w:ascii="Arial" w:hAnsi="Arial" w:cs="Arial"/>
        </w:rPr>
        <w:t>v Příloze č. 9)</w:t>
      </w:r>
    </w:p>
    <w:p w:rsidR="00DD071D" w:rsidRDefault="00DD071D" w:rsidP="00DD071D">
      <w:pPr>
        <w:pStyle w:val="Bezmezer"/>
        <w:numPr>
          <w:ilvl w:val="0"/>
          <w:numId w:val="48"/>
        </w:numPr>
        <w:jc w:val="both"/>
        <w:rPr>
          <w:rFonts w:ascii="Arial" w:hAnsi="Arial" w:cs="Arial"/>
        </w:rPr>
      </w:pPr>
      <w:r>
        <w:rPr>
          <w:rFonts w:ascii="Arial" w:hAnsi="Arial" w:cs="Arial"/>
        </w:rPr>
        <w:t>Oprava nosného zdiva garáže (</w:t>
      </w:r>
      <w:r w:rsidR="00553269">
        <w:rPr>
          <w:rFonts w:ascii="Arial" w:hAnsi="Arial" w:cs="Arial"/>
        </w:rPr>
        <w:t xml:space="preserve">Rozpočet s výkazem výměr a Krycí list rozpočtu </w:t>
      </w:r>
      <w:r>
        <w:rPr>
          <w:rFonts w:ascii="Arial" w:hAnsi="Arial" w:cs="Arial"/>
        </w:rPr>
        <w:t>v Příloze č. 10)</w:t>
      </w:r>
    </w:p>
    <w:p w:rsidR="00DD071D" w:rsidRPr="00DD071D" w:rsidRDefault="00DD071D" w:rsidP="00DD071D">
      <w:pPr>
        <w:pStyle w:val="Bezmezer"/>
        <w:numPr>
          <w:ilvl w:val="0"/>
          <w:numId w:val="48"/>
        </w:numPr>
        <w:jc w:val="both"/>
        <w:rPr>
          <w:rFonts w:ascii="Arial" w:hAnsi="Arial" w:cs="Arial"/>
        </w:rPr>
      </w:pPr>
      <w:r>
        <w:rPr>
          <w:rFonts w:ascii="Arial" w:hAnsi="Arial" w:cs="Arial"/>
        </w:rPr>
        <w:t>Oprava soklu budovy na dvorku (</w:t>
      </w:r>
      <w:r w:rsidR="00553269">
        <w:rPr>
          <w:rFonts w:ascii="Arial" w:hAnsi="Arial" w:cs="Arial"/>
        </w:rPr>
        <w:t xml:space="preserve">Rozpočet s výkazem výměr a Krycí list rozpočtu </w:t>
      </w:r>
      <w:r>
        <w:rPr>
          <w:rFonts w:ascii="Arial" w:hAnsi="Arial" w:cs="Arial"/>
        </w:rPr>
        <w:t>v Příloze č. 11).</w:t>
      </w:r>
    </w:p>
    <w:p w:rsidR="002E12C1" w:rsidRDefault="002E12C1" w:rsidP="002E12C1">
      <w:pPr>
        <w:pStyle w:val="Bezmezer"/>
        <w:ind w:left="284"/>
        <w:jc w:val="both"/>
        <w:rPr>
          <w:rFonts w:ascii="Arial" w:hAnsi="Arial" w:cs="Arial"/>
        </w:rPr>
      </w:pPr>
    </w:p>
    <w:p w:rsidR="00047660" w:rsidRPr="00047660" w:rsidRDefault="007416D5" w:rsidP="00873E13">
      <w:pPr>
        <w:pStyle w:val="Bezmezer"/>
        <w:numPr>
          <w:ilvl w:val="0"/>
          <w:numId w:val="20"/>
        </w:numPr>
        <w:ind w:left="284"/>
        <w:jc w:val="both"/>
        <w:rPr>
          <w:rFonts w:ascii="Arial" w:hAnsi="Arial" w:cs="Arial"/>
        </w:rPr>
      </w:pPr>
      <w:r w:rsidRPr="00047660">
        <w:rPr>
          <w:rFonts w:ascii="Arial" w:hAnsi="Arial" w:cs="Arial"/>
        </w:rPr>
        <w:t>Opravy,</w:t>
      </w:r>
      <w:r w:rsidR="00DA681C" w:rsidRPr="00047660">
        <w:rPr>
          <w:rFonts w:ascii="Arial" w:hAnsi="Arial" w:cs="Arial"/>
        </w:rPr>
        <w:t xml:space="preserve"> které jsou předmětem této Smlouvy, budou provedeny v souladu se specifikacemi prací a materiálů uvedených </w:t>
      </w:r>
      <w:r w:rsidR="00475A45" w:rsidRPr="00047660">
        <w:rPr>
          <w:rFonts w:ascii="Arial" w:hAnsi="Arial" w:cs="Arial"/>
        </w:rPr>
        <w:t>ve výkazech výměr</w:t>
      </w:r>
      <w:r w:rsidR="00DA681C" w:rsidRPr="00047660">
        <w:rPr>
          <w:rFonts w:ascii="Arial" w:hAnsi="Arial" w:cs="Arial"/>
        </w:rPr>
        <w:t>. Případné změny předmětu díla musí být projednány a odsouhlaseny objednatelem. Dodávkou předmětu díla se pro účely této Smlouvy rozumí provedení všech prací a dodávka všech materiálů nutných k řádnému provedení díla.</w:t>
      </w:r>
    </w:p>
    <w:p w:rsidR="00530CAE" w:rsidRPr="00B43BB5" w:rsidRDefault="00530CAE" w:rsidP="00FD3EDB">
      <w:pPr>
        <w:pStyle w:val="Bezmezer"/>
        <w:numPr>
          <w:ilvl w:val="0"/>
          <w:numId w:val="20"/>
        </w:numPr>
        <w:ind w:left="284"/>
        <w:jc w:val="both"/>
        <w:rPr>
          <w:rFonts w:ascii="Arial" w:hAnsi="Arial" w:cs="Arial"/>
        </w:rPr>
      </w:pPr>
      <w:r w:rsidRPr="00B43BB5">
        <w:rPr>
          <w:rFonts w:ascii="Arial" w:hAnsi="Arial" w:cs="Arial"/>
        </w:rPr>
        <w:t>Rozsah a kvalita předmětu díla je dána:</w:t>
      </w:r>
      <w:bookmarkStart w:id="3" w:name="bookmark3"/>
    </w:p>
    <w:bookmarkEnd w:id="3"/>
    <w:p w:rsidR="00DA681C" w:rsidRPr="00B43BB5" w:rsidRDefault="00DA681C" w:rsidP="00FD3EDB">
      <w:pPr>
        <w:pStyle w:val="Bezmezer"/>
        <w:numPr>
          <w:ilvl w:val="0"/>
          <w:numId w:val="21"/>
        </w:numPr>
        <w:jc w:val="both"/>
        <w:rPr>
          <w:rFonts w:ascii="Arial" w:hAnsi="Arial" w:cs="Arial"/>
        </w:rPr>
      </w:pPr>
      <w:r w:rsidRPr="00B43BB5">
        <w:rPr>
          <w:rFonts w:ascii="Arial" w:hAnsi="Arial" w:cs="Arial"/>
        </w:rPr>
        <w:t>příslušnými normami a předpisy platnými v době provádění díla</w:t>
      </w:r>
    </w:p>
    <w:p w:rsidR="00DA681C" w:rsidRPr="00B43BB5" w:rsidRDefault="00DA681C" w:rsidP="00FD3EDB">
      <w:pPr>
        <w:pStyle w:val="Bezmezer"/>
        <w:numPr>
          <w:ilvl w:val="0"/>
          <w:numId w:val="21"/>
        </w:numPr>
        <w:jc w:val="both"/>
        <w:rPr>
          <w:rFonts w:ascii="Arial" w:hAnsi="Arial" w:cs="Arial"/>
        </w:rPr>
      </w:pPr>
      <w:r w:rsidRPr="00B43BB5">
        <w:rPr>
          <w:rFonts w:ascii="Arial" w:hAnsi="Arial" w:cs="Arial"/>
        </w:rPr>
        <w:t>touto Smlouvou</w:t>
      </w:r>
    </w:p>
    <w:p w:rsidR="00C11F6C" w:rsidRPr="001D3E33" w:rsidRDefault="00475A45" w:rsidP="001D3E33">
      <w:pPr>
        <w:pStyle w:val="Bezmezer"/>
        <w:numPr>
          <w:ilvl w:val="0"/>
          <w:numId w:val="21"/>
        </w:numPr>
        <w:jc w:val="both"/>
        <w:rPr>
          <w:rFonts w:ascii="Arial" w:hAnsi="Arial" w:cs="Arial"/>
        </w:rPr>
      </w:pPr>
      <w:r>
        <w:rPr>
          <w:rFonts w:ascii="Arial" w:hAnsi="Arial" w:cs="Arial"/>
        </w:rPr>
        <w:t>výkazy výměr, které jsou přílohami této Smlouvy</w:t>
      </w:r>
      <w:r w:rsidRPr="001D3E33">
        <w:rPr>
          <w:rFonts w:ascii="Arial" w:hAnsi="Arial" w:cs="Arial"/>
        </w:rPr>
        <w:t>.</w:t>
      </w:r>
    </w:p>
    <w:p w:rsidR="00530CAE" w:rsidRPr="00B43BB5" w:rsidRDefault="00530CAE" w:rsidP="00FD3EDB">
      <w:pPr>
        <w:pStyle w:val="Nadpis220"/>
        <w:keepNext/>
        <w:keepLines/>
        <w:shd w:val="clear" w:color="auto" w:fill="auto"/>
        <w:tabs>
          <w:tab w:val="left" w:pos="493"/>
        </w:tabs>
        <w:spacing w:after="92" w:line="210" w:lineRule="exact"/>
        <w:ind w:left="20" w:firstLine="0"/>
        <w:rPr>
          <w:sz w:val="22"/>
          <w:szCs w:val="22"/>
        </w:rPr>
      </w:pPr>
      <w:bookmarkStart w:id="4" w:name="bookmark4"/>
    </w:p>
    <w:p w:rsidR="00530CAE" w:rsidRPr="00B43BB5" w:rsidRDefault="00E12D24" w:rsidP="00FD3EDB">
      <w:pPr>
        <w:pStyle w:val="Bezmezer"/>
        <w:jc w:val="center"/>
        <w:rPr>
          <w:rFonts w:ascii="Arial" w:hAnsi="Arial" w:cs="Arial"/>
          <w:b/>
          <w:color w:val="000000"/>
          <w:sz w:val="24"/>
          <w:szCs w:val="24"/>
        </w:rPr>
      </w:pPr>
      <w:r w:rsidRPr="00B43BB5">
        <w:rPr>
          <w:rFonts w:ascii="Arial" w:hAnsi="Arial" w:cs="Arial"/>
          <w:b/>
          <w:color w:val="000000"/>
        </w:rPr>
        <w:br/>
      </w:r>
      <w:r w:rsidR="004C7087" w:rsidRPr="00B43BB5">
        <w:rPr>
          <w:rFonts w:ascii="Arial" w:hAnsi="Arial" w:cs="Arial"/>
          <w:b/>
          <w:color w:val="000000"/>
          <w:sz w:val="24"/>
          <w:szCs w:val="24"/>
        </w:rPr>
        <w:t xml:space="preserve">Článek </w:t>
      </w:r>
      <w:r w:rsidR="00530CAE" w:rsidRPr="00B43BB5">
        <w:rPr>
          <w:rFonts w:ascii="Arial" w:hAnsi="Arial" w:cs="Arial"/>
          <w:b/>
          <w:color w:val="000000"/>
          <w:sz w:val="24"/>
          <w:szCs w:val="24"/>
        </w:rPr>
        <w:t>III.</w:t>
      </w:r>
    </w:p>
    <w:p w:rsidR="00DA681C" w:rsidRPr="00B43BB5" w:rsidRDefault="00800F05" w:rsidP="00FD3EDB">
      <w:pPr>
        <w:pStyle w:val="Bezmezer"/>
        <w:jc w:val="center"/>
        <w:rPr>
          <w:rFonts w:ascii="Arial" w:hAnsi="Arial" w:cs="Arial"/>
          <w:b/>
          <w:color w:val="000000"/>
          <w:sz w:val="24"/>
          <w:szCs w:val="24"/>
        </w:rPr>
      </w:pPr>
      <w:r w:rsidRPr="00B43BB5">
        <w:rPr>
          <w:rFonts w:ascii="Arial" w:hAnsi="Arial" w:cs="Arial"/>
          <w:b/>
          <w:color w:val="000000"/>
          <w:sz w:val="24"/>
          <w:szCs w:val="24"/>
        </w:rPr>
        <w:t>Místo a termín</w:t>
      </w:r>
      <w:r w:rsidR="00DA681C" w:rsidRPr="00B43BB5">
        <w:rPr>
          <w:rFonts w:ascii="Arial" w:hAnsi="Arial" w:cs="Arial"/>
          <w:b/>
          <w:color w:val="000000"/>
          <w:sz w:val="24"/>
          <w:szCs w:val="24"/>
        </w:rPr>
        <w:t xml:space="preserve"> plnění</w:t>
      </w:r>
      <w:bookmarkEnd w:id="4"/>
    </w:p>
    <w:p w:rsidR="00034226" w:rsidRPr="00B43BB5" w:rsidRDefault="00034226" w:rsidP="00FD3EDB">
      <w:pPr>
        <w:pStyle w:val="Bezmezer"/>
        <w:jc w:val="both"/>
        <w:rPr>
          <w:rFonts w:ascii="Arial" w:hAnsi="Arial" w:cs="Arial"/>
          <w:b/>
        </w:rPr>
      </w:pPr>
    </w:p>
    <w:p w:rsidR="00DA681C" w:rsidRPr="00B43BB5" w:rsidRDefault="00DA681C" w:rsidP="00FD3EDB">
      <w:pPr>
        <w:pStyle w:val="Bezmezer"/>
        <w:numPr>
          <w:ilvl w:val="0"/>
          <w:numId w:val="22"/>
        </w:numPr>
        <w:jc w:val="both"/>
        <w:rPr>
          <w:rFonts w:ascii="Arial" w:hAnsi="Arial" w:cs="Arial"/>
        </w:rPr>
      </w:pPr>
      <w:r w:rsidRPr="00B43BB5">
        <w:rPr>
          <w:rFonts w:ascii="Arial" w:hAnsi="Arial" w:cs="Arial"/>
          <w:color w:val="000000"/>
        </w:rPr>
        <w:t>Místem plnění je objekt SZPI v P</w:t>
      </w:r>
      <w:r w:rsidR="00082BE3" w:rsidRPr="00B43BB5">
        <w:rPr>
          <w:rFonts w:ascii="Arial" w:hAnsi="Arial" w:cs="Arial"/>
          <w:color w:val="000000"/>
        </w:rPr>
        <w:t>lzni</w:t>
      </w:r>
      <w:r w:rsidRPr="00B43BB5">
        <w:rPr>
          <w:rFonts w:ascii="Arial" w:hAnsi="Arial" w:cs="Arial"/>
          <w:color w:val="000000"/>
        </w:rPr>
        <w:t xml:space="preserve">, </w:t>
      </w:r>
      <w:r w:rsidR="00082BE3" w:rsidRPr="00B43BB5">
        <w:rPr>
          <w:rFonts w:ascii="Arial" w:hAnsi="Arial" w:cs="Arial"/>
          <w:color w:val="000000"/>
        </w:rPr>
        <w:t>Jiráskovo nám. 8</w:t>
      </w:r>
      <w:r w:rsidRPr="00B43BB5">
        <w:rPr>
          <w:rFonts w:ascii="Arial" w:hAnsi="Arial" w:cs="Arial"/>
          <w:color w:val="000000"/>
        </w:rPr>
        <w:t xml:space="preserve">, </w:t>
      </w:r>
      <w:r w:rsidR="00082BE3" w:rsidRPr="00B43BB5">
        <w:rPr>
          <w:rFonts w:ascii="Arial" w:hAnsi="Arial" w:cs="Arial"/>
          <w:color w:val="000000"/>
        </w:rPr>
        <w:t>308 58 Plzeň</w:t>
      </w:r>
      <w:r w:rsidR="00317FC2" w:rsidRPr="00B43BB5">
        <w:rPr>
          <w:rFonts w:ascii="Arial" w:hAnsi="Arial" w:cs="Arial"/>
          <w:color w:val="000000"/>
        </w:rPr>
        <w:t>.</w:t>
      </w:r>
    </w:p>
    <w:p w:rsidR="00B52312" w:rsidRPr="00B43BB5" w:rsidRDefault="00B52312" w:rsidP="00FD3EDB">
      <w:pPr>
        <w:pStyle w:val="Bezmezer"/>
        <w:numPr>
          <w:ilvl w:val="0"/>
          <w:numId w:val="22"/>
        </w:numPr>
        <w:jc w:val="both"/>
        <w:rPr>
          <w:rFonts w:ascii="Arial" w:hAnsi="Arial" w:cs="Arial"/>
        </w:rPr>
      </w:pPr>
      <w:r w:rsidRPr="00B43BB5">
        <w:rPr>
          <w:rFonts w:ascii="Arial" w:hAnsi="Arial" w:cs="Arial"/>
          <w:color w:val="000000"/>
        </w:rPr>
        <w:t xml:space="preserve">Předmět díla bude zahájen </w:t>
      </w:r>
      <w:r w:rsidR="001D3E33">
        <w:rPr>
          <w:rFonts w:ascii="Arial" w:hAnsi="Arial" w:cs="Arial"/>
          <w:color w:val="000000"/>
        </w:rPr>
        <w:t xml:space="preserve">nejdéle </w:t>
      </w:r>
      <w:r w:rsidRPr="00B43BB5">
        <w:rPr>
          <w:rFonts w:ascii="Arial" w:hAnsi="Arial" w:cs="Arial"/>
          <w:color w:val="000000"/>
        </w:rPr>
        <w:t xml:space="preserve">do </w:t>
      </w:r>
      <w:r w:rsidR="00340235" w:rsidRPr="00B43BB5">
        <w:rPr>
          <w:rFonts w:ascii="Arial" w:hAnsi="Arial" w:cs="Arial"/>
          <w:color w:val="000000"/>
        </w:rPr>
        <w:t>5 pracovních dní</w:t>
      </w:r>
      <w:r w:rsidRPr="00B43BB5">
        <w:rPr>
          <w:rFonts w:ascii="Arial" w:hAnsi="Arial" w:cs="Arial"/>
          <w:color w:val="000000"/>
        </w:rPr>
        <w:t xml:space="preserve"> od </w:t>
      </w:r>
      <w:r w:rsidR="006C1861">
        <w:rPr>
          <w:rFonts w:ascii="Arial" w:hAnsi="Arial" w:cs="Arial"/>
          <w:color w:val="000000"/>
        </w:rPr>
        <w:t>podpisu smlouvy</w:t>
      </w:r>
      <w:r w:rsidRPr="00B43BB5">
        <w:rPr>
          <w:rFonts w:ascii="Arial" w:hAnsi="Arial" w:cs="Arial"/>
          <w:color w:val="000000"/>
        </w:rPr>
        <w:t>.</w:t>
      </w:r>
    </w:p>
    <w:p w:rsidR="00DA681C" w:rsidRPr="00B43BB5" w:rsidRDefault="00DA681C" w:rsidP="00FD3EDB">
      <w:pPr>
        <w:pStyle w:val="Bezmezer"/>
        <w:numPr>
          <w:ilvl w:val="0"/>
          <w:numId w:val="22"/>
        </w:numPr>
        <w:jc w:val="both"/>
        <w:rPr>
          <w:rFonts w:ascii="Arial" w:hAnsi="Arial" w:cs="Arial"/>
        </w:rPr>
      </w:pPr>
      <w:r w:rsidRPr="00B43BB5">
        <w:rPr>
          <w:rFonts w:ascii="Arial" w:hAnsi="Arial" w:cs="Arial"/>
          <w:color w:val="000000"/>
        </w:rPr>
        <w:t xml:space="preserve">Předmět díla bude </w:t>
      </w:r>
      <w:r w:rsidRPr="00DD071D">
        <w:rPr>
          <w:rFonts w:ascii="Arial" w:hAnsi="Arial" w:cs="Arial"/>
        </w:rPr>
        <w:t xml:space="preserve">dokončen </w:t>
      </w:r>
      <w:r w:rsidR="00DD071D" w:rsidRPr="00DD071D">
        <w:rPr>
          <w:rFonts w:ascii="Arial" w:hAnsi="Arial" w:cs="Arial"/>
        </w:rPr>
        <w:t>do 10. 12. 2016</w:t>
      </w:r>
      <w:r w:rsidRPr="00B43BB5">
        <w:rPr>
          <w:rFonts w:ascii="Arial" w:hAnsi="Arial" w:cs="Arial"/>
          <w:color w:val="000000"/>
        </w:rPr>
        <w:t>.</w:t>
      </w:r>
    </w:p>
    <w:p w:rsidR="00530CAE" w:rsidRPr="00B43BB5" w:rsidRDefault="00EA6F0B" w:rsidP="00FD3EDB">
      <w:pPr>
        <w:pStyle w:val="Bezmezer"/>
        <w:numPr>
          <w:ilvl w:val="0"/>
          <w:numId w:val="22"/>
        </w:numPr>
        <w:jc w:val="both"/>
        <w:rPr>
          <w:rFonts w:ascii="Arial" w:hAnsi="Arial" w:cs="Arial"/>
        </w:rPr>
      </w:pPr>
      <w:r w:rsidRPr="00B43BB5">
        <w:rPr>
          <w:rFonts w:ascii="Arial" w:hAnsi="Arial" w:cs="Arial"/>
          <w:color w:val="000000"/>
        </w:rPr>
        <w:t>Termín pro dokončení prací může</w:t>
      </w:r>
      <w:r w:rsidR="00DA681C" w:rsidRPr="00B43BB5">
        <w:rPr>
          <w:rFonts w:ascii="Arial" w:hAnsi="Arial" w:cs="Arial"/>
          <w:color w:val="000000"/>
        </w:rPr>
        <w:t xml:space="preserve"> být </w:t>
      </w:r>
      <w:r w:rsidRPr="00B43BB5">
        <w:rPr>
          <w:rFonts w:ascii="Arial" w:hAnsi="Arial" w:cs="Arial"/>
          <w:color w:val="000000"/>
        </w:rPr>
        <w:t>prodloužen</w:t>
      </w:r>
      <w:r w:rsidR="00530CAE" w:rsidRPr="00B43BB5">
        <w:rPr>
          <w:rFonts w:ascii="Arial" w:hAnsi="Arial" w:cs="Arial"/>
          <w:color w:val="000000"/>
        </w:rPr>
        <w:t xml:space="preserve">, jestliže přerušení prací </w:t>
      </w:r>
      <w:r w:rsidR="00DA681C" w:rsidRPr="00B43BB5">
        <w:rPr>
          <w:rFonts w:ascii="Arial" w:hAnsi="Arial" w:cs="Arial"/>
          <w:color w:val="000000"/>
        </w:rPr>
        <w:t>bylo</w:t>
      </w:r>
      <w:r w:rsidR="00530CAE" w:rsidRPr="00B43BB5">
        <w:rPr>
          <w:rFonts w:ascii="Arial" w:hAnsi="Arial" w:cs="Arial"/>
        </w:rPr>
        <w:t xml:space="preserve"> </w:t>
      </w:r>
      <w:r w:rsidR="00DA681C" w:rsidRPr="00B43BB5">
        <w:rPr>
          <w:rFonts w:ascii="Arial" w:hAnsi="Arial" w:cs="Arial"/>
          <w:color w:val="000000"/>
        </w:rPr>
        <w:t>zaviněno vyšší mocí nebo jinými okolnostmi nezaviněnými zhotovitelem</w:t>
      </w:r>
      <w:r w:rsidR="005333D2" w:rsidRPr="00B43BB5">
        <w:rPr>
          <w:rFonts w:ascii="Arial" w:hAnsi="Arial" w:cs="Arial"/>
          <w:color w:val="000000"/>
        </w:rPr>
        <w:t xml:space="preserve"> nebo objednatelem.</w:t>
      </w:r>
    </w:p>
    <w:p w:rsidR="00DA681C" w:rsidRPr="00B43BB5" w:rsidRDefault="00082BE3" w:rsidP="00FD3EDB">
      <w:pPr>
        <w:pStyle w:val="Bezmezer"/>
        <w:numPr>
          <w:ilvl w:val="0"/>
          <w:numId w:val="22"/>
        </w:numPr>
        <w:jc w:val="both"/>
        <w:rPr>
          <w:rFonts w:ascii="Arial" w:hAnsi="Arial" w:cs="Arial"/>
        </w:rPr>
      </w:pPr>
      <w:r w:rsidRPr="00B43BB5">
        <w:rPr>
          <w:rFonts w:ascii="Arial" w:hAnsi="Arial" w:cs="Arial"/>
          <w:color w:val="000000"/>
        </w:rPr>
        <w:t xml:space="preserve">O </w:t>
      </w:r>
      <w:r w:rsidR="00DA681C" w:rsidRPr="00B43BB5">
        <w:rPr>
          <w:rFonts w:ascii="Arial" w:hAnsi="Arial" w:cs="Arial"/>
          <w:color w:val="000000"/>
        </w:rPr>
        <w:t>každém důvodu způsobujícím možnost z prodlení v plnění díla se budou obě smluvní strany okamžitě informovat a o každém takovémto důvodu bude sepsán okamžitě zápis</w:t>
      </w:r>
      <w:r w:rsidR="00B43BB5">
        <w:rPr>
          <w:rFonts w:ascii="Arial" w:hAnsi="Arial" w:cs="Arial"/>
          <w:color w:val="000000"/>
        </w:rPr>
        <w:t xml:space="preserve"> </w:t>
      </w:r>
      <w:r w:rsidR="00DA681C" w:rsidRPr="00B43BB5">
        <w:rPr>
          <w:rFonts w:ascii="Arial" w:hAnsi="Arial" w:cs="Arial"/>
          <w:color w:val="000000"/>
        </w:rPr>
        <w:t>s operativním návrhem na řešení vzniklého stavu.</w:t>
      </w:r>
    </w:p>
    <w:p w:rsidR="00671D0C" w:rsidRPr="00B43BB5" w:rsidRDefault="00671D0C" w:rsidP="00FD3EDB">
      <w:pPr>
        <w:pStyle w:val="Bezmezer"/>
        <w:jc w:val="both"/>
        <w:rPr>
          <w:rFonts w:ascii="Arial" w:hAnsi="Arial" w:cs="Arial"/>
        </w:rPr>
      </w:pPr>
      <w:bookmarkStart w:id="5" w:name="bookmark5"/>
    </w:p>
    <w:p w:rsidR="00671D0C" w:rsidRPr="00B43BB5" w:rsidRDefault="00E12D24" w:rsidP="00FD3EDB">
      <w:pPr>
        <w:pStyle w:val="Bezmezer"/>
        <w:jc w:val="center"/>
        <w:rPr>
          <w:rFonts w:ascii="Arial" w:hAnsi="Arial" w:cs="Arial"/>
          <w:b/>
          <w:sz w:val="24"/>
          <w:szCs w:val="24"/>
        </w:rPr>
      </w:pPr>
      <w:r w:rsidRPr="00B43BB5">
        <w:rPr>
          <w:rFonts w:ascii="Arial" w:hAnsi="Arial" w:cs="Arial"/>
          <w:b/>
          <w:color w:val="000000"/>
        </w:rPr>
        <w:br/>
      </w:r>
      <w:r w:rsidR="004C7087" w:rsidRPr="00B43BB5">
        <w:rPr>
          <w:rFonts w:ascii="Arial" w:hAnsi="Arial" w:cs="Arial"/>
          <w:b/>
          <w:color w:val="000000"/>
          <w:sz w:val="24"/>
          <w:szCs w:val="24"/>
        </w:rPr>
        <w:t>Článek</w:t>
      </w:r>
      <w:r w:rsidR="004C7087" w:rsidRPr="00B43BB5">
        <w:rPr>
          <w:rFonts w:ascii="Arial" w:hAnsi="Arial" w:cs="Arial"/>
          <w:b/>
          <w:sz w:val="24"/>
          <w:szCs w:val="24"/>
        </w:rPr>
        <w:t xml:space="preserve"> </w:t>
      </w:r>
      <w:r w:rsidR="00671D0C" w:rsidRPr="00B43BB5">
        <w:rPr>
          <w:rFonts w:ascii="Arial" w:hAnsi="Arial" w:cs="Arial"/>
          <w:b/>
          <w:sz w:val="24"/>
          <w:szCs w:val="24"/>
        </w:rPr>
        <w:t>IV.</w:t>
      </w:r>
    </w:p>
    <w:p w:rsidR="00DA681C" w:rsidRPr="00B43BB5" w:rsidRDefault="00DA681C" w:rsidP="00FD3EDB">
      <w:pPr>
        <w:pStyle w:val="Bezmezer"/>
        <w:jc w:val="center"/>
        <w:rPr>
          <w:rFonts w:ascii="Arial" w:hAnsi="Arial" w:cs="Arial"/>
          <w:b/>
          <w:sz w:val="24"/>
          <w:szCs w:val="24"/>
        </w:rPr>
      </w:pPr>
      <w:r w:rsidRPr="00B43BB5">
        <w:rPr>
          <w:rFonts w:ascii="Arial" w:hAnsi="Arial" w:cs="Arial"/>
          <w:b/>
          <w:sz w:val="24"/>
          <w:szCs w:val="24"/>
        </w:rPr>
        <w:t>Cena za dílo</w:t>
      </w:r>
      <w:bookmarkEnd w:id="5"/>
    </w:p>
    <w:p w:rsidR="00034226" w:rsidRPr="00B43BB5" w:rsidRDefault="00034226" w:rsidP="00FD3EDB">
      <w:pPr>
        <w:pStyle w:val="Bezmezer"/>
        <w:jc w:val="both"/>
        <w:rPr>
          <w:rFonts w:ascii="Arial" w:hAnsi="Arial" w:cs="Arial"/>
          <w:b/>
        </w:rPr>
      </w:pPr>
    </w:p>
    <w:p w:rsidR="00DA681C" w:rsidRPr="00B43BB5" w:rsidRDefault="00DA681C" w:rsidP="00FD3EDB">
      <w:pPr>
        <w:pStyle w:val="Zkladntext6"/>
        <w:numPr>
          <w:ilvl w:val="0"/>
          <w:numId w:val="24"/>
        </w:numPr>
        <w:shd w:val="clear" w:color="auto" w:fill="auto"/>
        <w:tabs>
          <w:tab w:val="left" w:pos="704"/>
        </w:tabs>
        <w:spacing w:before="0" w:after="60" w:line="252" w:lineRule="exact"/>
        <w:ind w:right="20"/>
        <w:jc w:val="both"/>
        <w:rPr>
          <w:sz w:val="22"/>
          <w:szCs w:val="22"/>
        </w:rPr>
      </w:pPr>
      <w:r w:rsidRPr="00B43BB5">
        <w:rPr>
          <w:color w:val="000000"/>
          <w:sz w:val="22"/>
          <w:szCs w:val="22"/>
        </w:rPr>
        <w:t xml:space="preserve">Cena za provedení díla uvedená v této Smlouvě je cena nejvýše přípustná s možností změny pouze v případech stanovených v této Smlouvě a jsou v ní zahrnuty veškeré práce, dodávky, služby a výkony, potřebné pro provedení předmětu Smlouvy </w:t>
      </w:r>
      <w:r w:rsidRPr="00396F1E">
        <w:rPr>
          <w:sz w:val="22"/>
          <w:szCs w:val="22"/>
        </w:rPr>
        <w:t xml:space="preserve">a </w:t>
      </w:r>
      <w:r w:rsidR="00DD071D">
        <w:rPr>
          <w:sz w:val="22"/>
          <w:szCs w:val="22"/>
        </w:rPr>
        <w:t xml:space="preserve">je doložena </w:t>
      </w:r>
      <w:r w:rsidR="00553269">
        <w:rPr>
          <w:sz w:val="22"/>
          <w:szCs w:val="22"/>
        </w:rPr>
        <w:t>Krycím listem rozpočtu „Oprava v budově SZPI“, který je přílohou č. 12 Smlouvy)</w:t>
      </w:r>
      <w:r w:rsidRPr="00B43BB5">
        <w:rPr>
          <w:color w:val="000000"/>
          <w:sz w:val="22"/>
          <w:szCs w:val="22"/>
        </w:rPr>
        <w:t xml:space="preserve">. Tato cena vyplývá z nabídky zhotovitele podané v zadávacím řízení pro </w:t>
      </w:r>
      <w:r w:rsidRPr="00B43BB5">
        <w:rPr>
          <w:color w:val="000000"/>
          <w:sz w:val="22"/>
          <w:szCs w:val="22"/>
        </w:rPr>
        <w:lastRenderedPageBreak/>
        <w:t>zadání veřejné zakázky a obsahuje veškeré náklady zhotovitele potřebné k provedení díla. Jednotkové ceny uvedené v oceněném soupisu prací jsou pevné a platné po celou dobu realizace díla.</w:t>
      </w:r>
    </w:p>
    <w:p w:rsidR="00DA681C" w:rsidRPr="00B43BB5" w:rsidRDefault="00DA681C" w:rsidP="00FD3EDB">
      <w:pPr>
        <w:pStyle w:val="Zkladntext6"/>
        <w:numPr>
          <w:ilvl w:val="0"/>
          <w:numId w:val="24"/>
        </w:numPr>
        <w:shd w:val="clear" w:color="auto" w:fill="auto"/>
        <w:tabs>
          <w:tab w:val="right" w:pos="9533"/>
        </w:tabs>
        <w:spacing w:before="0" w:after="60" w:line="252" w:lineRule="exact"/>
        <w:ind w:right="20"/>
        <w:jc w:val="both"/>
        <w:rPr>
          <w:sz w:val="22"/>
          <w:szCs w:val="22"/>
        </w:rPr>
      </w:pPr>
      <w:r w:rsidRPr="00B43BB5">
        <w:rPr>
          <w:color w:val="000000"/>
          <w:sz w:val="22"/>
          <w:szCs w:val="22"/>
        </w:rPr>
        <w:t xml:space="preserve">Uvedená cena v souladu se zadáním zahrnuje veškeré dodávky, výkony, náklady </w:t>
      </w:r>
      <w:r w:rsidR="00FD3EDB" w:rsidRPr="00B43BB5">
        <w:rPr>
          <w:color w:val="000000"/>
          <w:sz w:val="22"/>
          <w:szCs w:val="22"/>
        </w:rPr>
        <w:br/>
      </w:r>
      <w:r w:rsidRPr="00B43BB5">
        <w:rPr>
          <w:color w:val="000000"/>
          <w:sz w:val="22"/>
          <w:szCs w:val="22"/>
        </w:rPr>
        <w:t>a nákladové faktory všeho druhu, které zhotoviteli vzniknou po celou dobu realizace díla až do doby předání provedeného díla bez vad a v požadovaném termínu, a to se zahrnutím všech vedlejších činností prací či dodávek, nutných pro funkčnost zhotoveného díla, které zhotovitel mohl nebo měl na základě svých odborných znalostí</w:t>
      </w:r>
      <w:r w:rsidR="00261FD2">
        <w:rPr>
          <w:color w:val="000000"/>
          <w:sz w:val="22"/>
          <w:szCs w:val="22"/>
        </w:rPr>
        <w:t xml:space="preserve"> předvídat při uzavření smlouvy</w:t>
      </w:r>
      <w:r w:rsidRPr="00B43BB5">
        <w:rPr>
          <w:color w:val="000000"/>
          <w:sz w:val="22"/>
          <w:szCs w:val="22"/>
        </w:rPr>
        <w:t>.</w:t>
      </w:r>
    </w:p>
    <w:p w:rsidR="00DA681C" w:rsidRPr="00B43BB5" w:rsidRDefault="00DA681C" w:rsidP="00B43BB5">
      <w:pPr>
        <w:pStyle w:val="Zkladntext6"/>
        <w:numPr>
          <w:ilvl w:val="0"/>
          <w:numId w:val="24"/>
        </w:numPr>
        <w:shd w:val="clear" w:color="auto" w:fill="auto"/>
        <w:tabs>
          <w:tab w:val="right" w:pos="9533"/>
        </w:tabs>
        <w:spacing w:before="0" w:line="240" w:lineRule="exact"/>
        <w:ind w:left="714" w:right="20" w:hanging="357"/>
        <w:jc w:val="both"/>
        <w:rPr>
          <w:sz w:val="22"/>
          <w:szCs w:val="22"/>
        </w:rPr>
      </w:pPr>
      <w:r w:rsidRPr="00B43BB5">
        <w:rPr>
          <w:color w:val="000000"/>
          <w:sz w:val="22"/>
          <w:szCs w:val="22"/>
        </w:rPr>
        <w:t>Zhotovitel prohlašuje, že provedl kontrolu úplnosti výkaz</w:t>
      </w:r>
      <w:r w:rsidR="00261FD2">
        <w:rPr>
          <w:color w:val="000000"/>
          <w:sz w:val="22"/>
          <w:szCs w:val="22"/>
        </w:rPr>
        <w:t>ů výměr</w:t>
      </w:r>
      <w:r w:rsidR="00E35A9E">
        <w:rPr>
          <w:color w:val="000000"/>
          <w:sz w:val="22"/>
          <w:szCs w:val="22"/>
        </w:rPr>
        <w:t>, které</w:t>
      </w:r>
      <w:r w:rsidRPr="00B43BB5">
        <w:rPr>
          <w:color w:val="000000"/>
          <w:sz w:val="22"/>
          <w:szCs w:val="22"/>
        </w:rPr>
        <w:t xml:space="preserve"> j</w:t>
      </w:r>
      <w:r w:rsidR="00261FD2">
        <w:rPr>
          <w:color w:val="000000"/>
          <w:sz w:val="22"/>
          <w:szCs w:val="22"/>
        </w:rPr>
        <w:t>sou tedy závazné</w:t>
      </w:r>
      <w:r w:rsidRPr="00B43BB5">
        <w:rPr>
          <w:color w:val="000000"/>
          <w:sz w:val="22"/>
          <w:szCs w:val="22"/>
        </w:rPr>
        <w:t xml:space="preserve"> a úpln</w:t>
      </w:r>
      <w:r w:rsidR="00261FD2">
        <w:rPr>
          <w:color w:val="000000"/>
          <w:sz w:val="22"/>
          <w:szCs w:val="22"/>
        </w:rPr>
        <w:t>é</w:t>
      </w:r>
      <w:r w:rsidRPr="00B43BB5">
        <w:rPr>
          <w:color w:val="000000"/>
          <w:sz w:val="22"/>
          <w:szCs w:val="22"/>
        </w:rPr>
        <w:t>. Z tohoto důvod</w:t>
      </w:r>
      <w:r w:rsidR="00047660">
        <w:rPr>
          <w:color w:val="000000"/>
          <w:sz w:val="22"/>
          <w:szCs w:val="22"/>
        </w:rPr>
        <w:t>u</w:t>
      </w:r>
      <w:r w:rsidRPr="00B43BB5">
        <w:rPr>
          <w:color w:val="000000"/>
          <w:sz w:val="22"/>
          <w:szCs w:val="22"/>
        </w:rPr>
        <w:t xml:space="preserve"> zhotovitel není oprávněn požadovat dodatečné navýšení ceny za provedení a předání kompletního díla.</w:t>
      </w:r>
    </w:p>
    <w:p w:rsidR="00B43BB5" w:rsidRDefault="00DA681C" w:rsidP="00B43BB5">
      <w:pPr>
        <w:pStyle w:val="Zkladntext6"/>
        <w:numPr>
          <w:ilvl w:val="0"/>
          <w:numId w:val="24"/>
        </w:numPr>
        <w:shd w:val="clear" w:color="auto" w:fill="auto"/>
        <w:tabs>
          <w:tab w:val="left" w:pos="696"/>
          <w:tab w:val="center" w:pos="6190"/>
          <w:tab w:val="center" w:pos="6687"/>
          <w:tab w:val="right" w:pos="7825"/>
          <w:tab w:val="left" w:pos="7880"/>
        </w:tabs>
        <w:spacing w:before="0" w:line="240" w:lineRule="exact"/>
        <w:ind w:left="714" w:hanging="357"/>
        <w:jc w:val="both"/>
        <w:rPr>
          <w:sz w:val="22"/>
          <w:szCs w:val="22"/>
        </w:rPr>
      </w:pPr>
      <w:r w:rsidRPr="00B43BB5">
        <w:rPr>
          <w:color w:val="000000"/>
          <w:sz w:val="22"/>
          <w:szCs w:val="22"/>
        </w:rPr>
        <w:t>Celkovou a pro úče</w:t>
      </w:r>
      <w:r w:rsidR="00034226" w:rsidRPr="00B43BB5">
        <w:rPr>
          <w:color w:val="000000"/>
          <w:sz w:val="22"/>
          <w:szCs w:val="22"/>
        </w:rPr>
        <w:t xml:space="preserve">ly fakturace rozhodnou cenou se </w:t>
      </w:r>
      <w:r w:rsidRPr="00B43BB5">
        <w:rPr>
          <w:color w:val="000000"/>
          <w:sz w:val="22"/>
          <w:szCs w:val="22"/>
        </w:rPr>
        <w:t>rozumí</w:t>
      </w:r>
      <w:r w:rsidRPr="00B43BB5">
        <w:rPr>
          <w:color w:val="000000"/>
          <w:sz w:val="22"/>
          <w:szCs w:val="22"/>
        </w:rPr>
        <w:tab/>
      </w:r>
      <w:r w:rsidR="00034226" w:rsidRPr="00B43BB5">
        <w:rPr>
          <w:color w:val="000000"/>
          <w:sz w:val="22"/>
          <w:szCs w:val="22"/>
        </w:rPr>
        <w:t xml:space="preserve"> </w:t>
      </w:r>
      <w:r w:rsidRPr="00B43BB5">
        <w:rPr>
          <w:color w:val="000000"/>
          <w:sz w:val="22"/>
          <w:szCs w:val="22"/>
        </w:rPr>
        <w:t>cena</w:t>
      </w:r>
      <w:r w:rsidR="00034226" w:rsidRPr="00B43BB5">
        <w:rPr>
          <w:color w:val="000000"/>
          <w:sz w:val="22"/>
          <w:szCs w:val="22"/>
        </w:rPr>
        <w:t xml:space="preserve"> </w:t>
      </w:r>
      <w:r w:rsidR="00034226" w:rsidRPr="00B43BB5">
        <w:rPr>
          <w:color w:val="000000"/>
          <w:sz w:val="22"/>
          <w:szCs w:val="22"/>
        </w:rPr>
        <w:tab/>
        <w:t xml:space="preserve">včetně </w:t>
      </w:r>
      <w:r w:rsidRPr="00B43BB5">
        <w:rPr>
          <w:color w:val="000000"/>
          <w:sz w:val="22"/>
          <w:szCs w:val="22"/>
        </w:rPr>
        <w:t>DPH</w:t>
      </w:r>
      <w:r w:rsidR="00784FDA" w:rsidRPr="00B43BB5">
        <w:rPr>
          <w:color w:val="000000"/>
          <w:sz w:val="22"/>
          <w:szCs w:val="22"/>
        </w:rPr>
        <w:t>.</w:t>
      </w:r>
    </w:p>
    <w:p w:rsidR="001D760B" w:rsidRPr="00B43BB5" w:rsidRDefault="00DA681C" w:rsidP="00B43BB5">
      <w:pPr>
        <w:pStyle w:val="Zkladntext6"/>
        <w:numPr>
          <w:ilvl w:val="0"/>
          <w:numId w:val="24"/>
        </w:numPr>
        <w:shd w:val="clear" w:color="auto" w:fill="auto"/>
        <w:tabs>
          <w:tab w:val="left" w:pos="696"/>
          <w:tab w:val="center" w:pos="6190"/>
          <w:tab w:val="center" w:pos="6687"/>
          <w:tab w:val="right" w:pos="7825"/>
          <w:tab w:val="left" w:pos="7880"/>
        </w:tabs>
        <w:spacing w:before="0" w:line="240" w:lineRule="exact"/>
        <w:ind w:left="714" w:hanging="357"/>
        <w:jc w:val="both"/>
        <w:rPr>
          <w:sz w:val="22"/>
          <w:szCs w:val="22"/>
        </w:rPr>
      </w:pPr>
      <w:r w:rsidRPr="00B43BB5">
        <w:rPr>
          <w:color w:val="000000"/>
          <w:sz w:val="22"/>
          <w:szCs w:val="22"/>
        </w:rPr>
        <w:t>Ce</w:t>
      </w:r>
      <w:r w:rsidR="00034226" w:rsidRPr="00B43BB5">
        <w:rPr>
          <w:color w:val="000000"/>
          <w:sz w:val="22"/>
          <w:szCs w:val="22"/>
        </w:rPr>
        <w:t>na za provedení díla je sjednaná takto:</w:t>
      </w:r>
      <w:r w:rsidR="00E62502" w:rsidRPr="00B43BB5">
        <w:rPr>
          <w:color w:val="000000"/>
          <w:sz w:val="22"/>
          <w:szCs w:val="22"/>
        </w:rPr>
        <w:t xml:space="preserve"> </w:t>
      </w:r>
    </w:p>
    <w:p w:rsidR="00034226" w:rsidRPr="00B43BB5" w:rsidRDefault="00FA74E9" w:rsidP="00FD3EDB">
      <w:pPr>
        <w:pStyle w:val="Zkladntext6"/>
        <w:shd w:val="clear" w:color="auto" w:fill="auto"/>
        <w:tabs>
          <w:tab w:val="left" w:pos="696"/>
        </w:tabs>
        <w:spacing w:before="0" w:line="374" w:lineRule="exact"/>
        <w:ind w:left="714" w:firstLine="0"/>
        <w:jc w:val="both"/>
        <w:rPr>
          <w:sz w:val="22"/>
          <w:szCs w:val="22"/>
        </w:rPr>
      </w:pPr>
      <w:r w:rsidRPr="00B43BB5">
        <w:rPr>
          <w:color w:val="000000"/>
          <w:sz w:val="22"/>
          <w:szCs w:val="22"/>
        </w:rPr>
        <w:t xml:space="preserve">Celková nabídková </w:t>
      </w:r>
      <w:r w:rsidR="006D41A9" w:rsidRPr="00B43BB5">
        <w:rPr>
          <w:color w:val="000000"/>
          <w:sz w:val="22"/>
          <w:szCs w:val="22"/>
        </w:rPr>
        <w:t xml:space="preserve">cena bez </w:t>
      </w:r>
      <w:r w:rsidR="006C2756">
        <w:rPr>
          <w:color w:val="000000"/>
          <w:sz w:val="22"/>
          <w:szCs w:val="22"/>
        </w:rPr>
        <w:t>DPH</w:t>
      </w:r>
      <w:r w:rsidR="006C2756">
        <w:rPr>
          <w:color w:val="000000"/>
          <w:sz w:val="22"/>
          <w:szCs w:val="22"/>
        </w:rPr>
        <w:tab/>
      </w:r>
      <w:r w:rsidR="00F22635">
        <w:rPr>
          <w:color w:val="000000"/>
          <w:sz w:val="22"/>
          <w:szCs w:val="22"/>
        </w:rPr>
        <w:t xml:space="preserve">       960.600,00 Kč</w:t>
      </w:r>
      <w:r w:rsidR="006C2756">
        <w:rPr>
          <w:color w:val="000000"/>
          <w:sz w:val="22"/>
          <w:szCs w:val="22"/>
        </w:rPr>
        <w:tab/>
      </w:r>
    </w:p>
    <w:p w:rsidR="006D41A9" w:rsidRPr="00183626" w:rsidRDefault="006D41A9" w:rsidP="00FD3EDB">
      <w:pPr>
        <w:pStyle w:val="Zkladntext6"/>
        <w:shd w:val="clear" w:color="auto" w:fill="auto"/>
        <w:tabs>
          <w:tab w:val="left" w:pos="696"/>
        </w:tabs>
        <w:spacing w:before="0" w:line="374" w:lineRule="exact"/>
        <w:ind w:left="720" w:firstLine="0"/>
        <w:jc w:val="left"/>
        <w:rPr>
          <w:b/>
          <w:sz w:val="22"/>
          <w:szCs w:val="22"/>
        </w:rPr>
      </w:pPr>
      <w:r w:rsidRPr="00B43BB5">
        <w:rPr>
          <w:color w:val="000000"/>
          <w:sz w:val="22"/>
          <w:szCs w:val="22"/>
        </w:rPr>
        <w:t xml:space="preserve">DPH </w:t>
      </w:r>
      <w:r w:rsidR="001D760B" w:rsidRPr="00B43BB5">
        <w:rPr>
          <w:color w:val="000000"/>
          <w:sz w:val="22"/>
          <w:szCs w:val="22"/>
        </w:rPr>
        <w:t>21%</w:t>
      </w:r>
      <w:r w:rsidR="001D760B" w:rsidRPr="00B43BB5">
        <w:rPr>
          <w:color w:val="000000"/>
          <w:sz w:val="22"/>
          <w:szCs w:val="22"/>
        </w:rPr>
        <w:tab/>
      </w:r>
      <w:r w:rsidR="001D760B" w:rsidRPr="00B43BB5">
        <w:rPr>
          <w:color w:val="000000"/>
          <w:sz w:val="22"/>
          <w:szCs w:val="22"/>
        </w:rPr>
        <w:tab/>
      </w:r>
      <w:r w:rsidR="001D760B" w:rsidRPr="00B43BB5">
        <w:rPr>
          <w:color w:val="000000"/>
          <w:sz w:val="22"/>
          <w:szCs w:val="22"/>
        </w:rPr>
        <w:tab/>
        <w:t xml:space="preserve">           </w:t>
      </w:r>
      <w:r w:rsidR="00B43BB5">
        <w:rPr>
          <w:color w:val="000000"/>
          <w:sz w:val="22"/>
          <w:szCs w:val="22"/>
        </w:rPr>
        <w:t xml:space="preserve"> </w:t>
      </w:r>
      <w:r w:rsidR="00F22635">
        <w:rPr>
          <w:color w:val="000000"/>
          <w:sz w:val="22"/>
          <w:szCs w:val="22"/>
        </w:rPr>
        <w:t xml:space="preserve">      201.726,00 Kč</w:t>
      </w:r>
      <w:r w:rsidR="00B43BB5">
        <w:rPr>
          <w:color w:val="000000"/>
          <w:sz w:val="22"/>
          <w:szCs w:val="22"/>
        </w:rPr>
        <w:t xml:space="preserve">    </w:t>
      </w:r>
      <w:r w:rsidR="006C2756">
        <w:rPr>
          <w:color w:val="000000"/>
          <w:sz w:val="22"/>
          <w:szCs w:val="22"/>
        </w:rPr>
        <w:t xml:space="preserve"> </w:t>
      </w:r>
      <w:r w:rsidR="006C2756">
        <w:rPr>
          <w:color w:val="000000"/>
          <w:sz w:val="22"/>
          <w:szCs w:val="22"/>
        </w:rPr>
        <w:tab/>
      </w:r>
      <w:r w:rsidR="001D760B" w:rsidRPr="00B43BB5">
        <w:rPr>
          <w:sz w:val="22"/>
          <w:szCs w:val="22"/>
        </w:rPr>
        <w:br/>
      </w:r>
      <w:r w:rsidR="00FA74E9" w:rsidRPr="00B43BB5">
        <w:rPr>
          <w:b/>
          <w:color w:val="000000"/>
          <w:sz w:val="22"/>
          <w:szCs w:val="22"/>
        </w:rPr>
        <w:t xml:space="preserve">Celková nabídková </w:t>
      </w:r>
      <w:r w:rsidRPr="00B43BB5">
        <w:rPr>
          <w:b/>
          <w:color w:val="000000"/>
          <w:sz w:val="22"/>
          <w:szCs w:val="22"/>
        </w:rPr>
        <w:t>cena vč. DPH</w:t>
      </w:r>
      <w:r w:rsidR="001D760B" w:rsidRPr="00B43BB5">
        <w:rPr>
          <w:b/>
          <w:color w:val="000000"/>
          <w:sz w:val="22"/>
          <w:szCs w:val="22"/>
        </w:rPr>
        <w:t xml:space="preserve">   </w:t>
      </w:r>
      <w:r w:rsidR="00B43BB5">
        <w:rPr>
          <w:b/>
          <w:color w:val="000000"/>
          <w:sz w:val="22"/>
          <w:szCs w:val="22"/>
        </w:rPr>
        <w:t xml:space="preserve"> </w:t>
      </w:r>
      <w:r w:rsidR="00F22635">
        <w:rPr>
          <w:b/>
          <w:color w:val="000000"/>
          <w:sz w:val="22"/>
          <w:szCs w:val="22"/>
        </w:rPr>
        <w:t xml:space="preserve"> 1.162.326,00 Kč.</w:t>
      </w:r>
      <w:r w:rsidR="006C2756">
        <w:rPr>
          <w:b/>
          <w:color w:val="000000"/>
          <w:sz w:val="22"/>
          <w:szCs w:val="22"/>
        </w:rPr>
        <w:tab/>
      </w:r>
    </w:p>
    <w:p w:rsidR="00DA681C" w:rsidRPr="00B43BB5" w:rsidRDefault="00DA681C" w:rsidP="00B43BB5">
      <w:pPr>
        <w:pStyle w:val="Zkladntext6"/>
        <w:numPr>
          <w:ilvl w:val="0"/>
          <w:numId w:val="24"/>
        </w:numPr>
        <w:shd w:val="clear" w:color="auto" w:fill="auto"/>
        <w:tabs>
          <w:tab w:val="left" w:pos="696"/>
        </w:tabs>
        <w:spacing w:before="0" w:line="374" w:lineRule="exact"/>
        <w:ind w:left="714" w:hanging="357"/>
        <w:jc w:val="both"/>
        <w:rPr>
          <w:sz w:val="22"/>
          <w:szCs w:val="22"/>
        </w:rPr>
      </w:pPr>
      <w:r w:rsidRPr="00B43BB5">
        <w:rPr>
          <w:color w:val="000000"/>
          <w:sz w:val="22"/>
          <w:szCs w:val="22"/>
        </w:rPr>
        <w:t>Smluvní strany se dohodly, že sjednaná cena může být změněna za následujících podmínek:</w:t>
      </w:r>
    </w:p>
    <w:p w:rsidR="00DA681C" w:rsidRPr="00B43BB5" w:rsidRDefault="00DA681C" w:rsidP="00FD3EDB">
      <w:pPr>
        <w:pStyle w:val="Zkladntext6"/>
        <w:numPr>
          <w:ilvl w:val="0"/>
          <w:numId w:val="36"/>
        </w:numPr>
        <w:shd w:val="clear" w:color="auto" w:fill="auto"/>
        <w:tabs>
          <w:tab w:val="left" w:pos="696"/>
        </w:tabs>
        <w:spacing w:before="0" w:after="105" w:line="210" w:lineRule="exact"/>
        <w:jc w:val="both"/>
        <w:rPr>
          <w:sz w:val="22"/>
          <w:szCs w:val="22"/>
        </w:rPr>
      </w:pPr>
      <w:r w:rsidRPr="00B43BB5">
        <w:rPr>
          <w:color w:val="000000"/>
          <w:sz w:val="22"/>
          <w:szCs w:val="22"/>
        </w:rPr>
        <w:t>Při změně právních předpisů určujících sazby daně z přidané hodnoty</w:t>
      </w:r>
    </w:p>
    <w:p w:rsidR="00DA681C" w:rsidRPr="00B43BB5" w:rsidRDefault="00DA681C" w:rsidP="00FD3EDB">
      <w:pPr>
        <w:pStyle w:val="Zkladntext6"/>
        <w:numPr>
          <w:ilvl w:val="0"/>
          <w:numId w:val="36"/>
        </w:numPr>
        <w:shd w:val="clear" w:color="auto" w:fill="auto"/>
        <w:tabs>
          <w:tab w:val="left" w:pos="696"/>
        </w:tabs>
        <w:spacing w:before="0" w:after="57" w:line="252" w:lineRule="exact"/>
        <w:ind w:right="20"/>
        <w:jc w:val="both"/>
        <w:rPr>
          <w:sz w:val="22"/>
          <w:szCs w:val="22"/>
        </w:rPr>
      </w:pPr>
      <w:r w:rsidRPr="00B43BB5">
        <w:rPr>
          <w:color w:val="000000"/>
          <w:sz w:val="22"/>
          <w:szCs w:val="22"/>
        </w:rPr>
        <w:t>V případě změny zákonných sazeb DPH bude k ceně bez DPH dopočtena daň z přidané hodnoty ve výši platné v dob</w:t>
      </w:r>
      <w:r w:rsidR="005E65C5">
        <w:rPr>
          <w:color w:val="000000"/>
          <w:sz w:val="22"/>
          <w:szCs w:val="22"/>
        </w:rPr>
        <w:t>ě vzniku zdanitelného plnění (v </w:t>
      </w:r>
      <w:r w:rsidRPr="00B43BB5">
        <w:rPr>
          <w:color w:val="000000"/>
          <w:sz w:val="22"/>
          <w:szCs w:val="22"/>
        </w:rPr>
        <w:t>době podpisu smlouvy je platná sazba DPH ve výši 21%).</w:t>
      </w:r>
    </w:p>
    <w:p w:rsidR="00DA681C" w:rsidRDefault="00967F78" w:rsidP="00FD3EDB">
      <w:pPr>
        <w:pStyle w:val="Zkladntext6"/>
        <w:shd w:val="clear" w:color="auto" w:fill="auto"/>
        <w:spacing w:before="0" w:after="217" w:line="256" w:lineRule="exact"/>
        <w:ind w:left="708" w:right="20" w:firstLine="0"/>
        <w:jc w:val="both"/>
        <w:rPr>
          <w:color w:val="000000"/>
          <w:sz w:val="22"/>
          <w:szCs w:val="22"/>
        </w:rPr>
      </w:pPr>
      <w:r w:rsidRPr="00B43BB5">
        <w:rPr>
          <w:color w:val="000000"/>
          <w:sz w:val="22"/>
          <w:szCs w:val="22"/>
        </w:rPr>
        <w:t>Ve vý</w:t>
      </w:r>
      <w:r w:rsidR="00DA681C" w:rsidRPr="00B43BB5">
        <w:rPr>
          <w:color w:val="000000"/>
          <w:sz w:val="22"/>
          <w:szCs w:val="22"/>
        </w:rPr>
        <w:t>še uvedených případech změny sjednané ceny bude vždy uzavřen písemný dodatek k této Smlouvě.</w:t>
      </w:r>
    </w:p>
    <w:p w:rsidR="004E1468" w:rsidRPr="00B43BB5" w:rsidRDefault="004E1468" w:rsidP="00FD3EDB">
      <w:pPr>
        <w:pStyle w:val="Zkladntext6"/>
        <w:shd w:val="clear" w:color="auto" w:fill="auto"/>
        <w:spacing w:before="0" w:after="217" w:line="256" w:lineRule="exact"/>
        <w:ind w:left="708" w:right="20" w:firstLine="0"/>
        <w:jc w:val="both"/>
        <w:rPr>
          <w:sz w:val="22"/>
          <w:szCs w:val="22"/>
        </w:rPr>
      </w:pPr>
    </w:p>
    <w:p w:rsidR="00EF041B" w:rsidRPr="00B43BB5" w:rsidRDefault="00EF041B" w:rsidP="00EF041B">
      <w:pPr>
        <w:pStyle w:val="Bezmezer"/>
        <w:jc w:val="center"/>
        <w:rPr>
          <w:rFonts w:ascii="Arial" w:hAnsi="Arial" w:cs="Arial"/>
          <w:b/>
          <w:sz w:val="24"/>
          <w:szCs w:val="24"/>
        </w:rPr>
      </w:pPr>
      <w:bookmarkStart w:id="6" w:name="bookmark6"/>
      <w:r>
        <w:rPr>
          <w:rFonts w:ascii="Arial" w:hAnsi="Arial" w:cs="Arial"/>
          <w:b/>
          <w:color w:val="000000"/>
          <w:sz w:val="24"/>
          <w:szCs w:val="24"/>
        </w:rPr>
        <w:t xml:space="preserve">     </w:t>
      </w:r>
      <w:r w:rsidRPr="00B43BB5">
        <w:rPr>
          <w:rFonts w:ascii="Arial" w:hAnsi="Arial" w:cs="Arial"/>
          <w:b/>
          <w:color w:val="000000"/>
          <w:sz w:val="24"/>
          <w:szCs w:val="24"/>
        </w:rPr>
        <w:t>Článek</w:t>
      </w:r>
      <w:r w:rsidRPr="00B43BB5">
        <w:rPr>
          <w:rFonts w:ascii="Arial" w:hAnsi="Arial" w:cs="Arial"/>
          <w:b/>
          <w:sz w:val="24"/>
          <w:szCs w:val="24"/>
        </w:rPr>
        <w:t xml:space="preserve"> V.</w:t>
      </w:r>
    </w:p>
    <w:p w:rsidR="00DA681C" w:rsidRPr="008E0598" w:rsidRDefault="00DA681C" w:rsidP="00FD3EDB">
      <w:pPr>
        <w:pStyle w:val="Nadpis220"/>
        <w:keepNext/>
        <w:keepLines/>
        <w:shd w:val="clear" w:color="auto" w:fill="auto"/>
        <w:tabs>
          <w:tab w:val="left" w:pos="447"/>
        </w:tabs>
        <w:spacing w:after="128" w:line="210" w:lineRule="exact"/>
        <w:ind w:left="580" w:firstLine="0"/>
        <w:jc w:val="center"/>
        <w:rPr>
          <w:color w:val="000000"/>
          <w:sz w:val="24"/>
          <w:szCs w:val="24"/>
        </w:rPr>
      </w:pPr>
      <w:r w:rsidRPr="008E0598">
        <w:rPr>
          <w:color w:val="000000"/>
          <w:sz w:val="24"/>
          <w:szCs w:val="24"/>
        </w:rPr>
        <w:t>Platební podmínky</w:t>
      </w:r>
      <w:bookmarkEnd w:id="6"/>
    </w:p>
    <w:p w:rsidR="00034226" w:rsidRPr="00B43BB5" w:rsidRDefault="00034226" w:rsidP="00FD3EDB">
      <w:pPr>
        <w:pStyle w:val="Nadpis220"/>
        <w:keepNext/>
        <w:keepLines/>
        <w:shd w:val="clear" w:color="auto" w:fill="auto"/>
        <w:tabs>
          <w:tab w:val="left" w:pos="447"/>
        </w:tabs>
        <w:spacing w:after="128" w:line="210" w:lineRule="exact"/>
        <w:ind w:left="580" w:firstLine="0"/>
        <w:rPr>
          <w:sz w:val="22"/>
          <w:szCs w:val="22"/>
        </w:rPr>
      </w:pPr>
    </w:p>
    <w:p w:rsidR="00DA681C" w:rsidRPr="00B43BB5" w:rsidRDefault="00DA681C" w:rsidP="00FD3EDB">
      <w:pPr>
        <w:pStyle w:val="Zkladntext6"/>
        <w:numPr>
          <w:ilvl w:val="0"/>
          <w:numId w:val="25"/>
        </w:numPr>
        <w:shd w:val="clear" w:color="auto" w:fill="auto"/>
        <w:tabs>
          <w:tab w:val="right" w:pos="5533"/>
        </w:tabs>
        <w:spacing w:before="0" w:after="94" w:line="210" w:lineRule="exact"/>
        <w:jc w:val="both"/>
        <w:rPr>
          <w:sz w:val="22"/>
          <w:szCs w:val="22"/>
        </w:rPr>
      </w:pPr>
      <w:r w:rsidRPr="00B43BB5">
        <w:rPr>
          <w:color w:val="000000"/>
          <w:sz w:val="22"/>
          <w:szCs w:val="22"/>
        </w:rPr>
        <w:t>Objednatel neposkytuje zhotoviteli zálohu.</w:t>
      </w:r>
    </w:p>
    <w:p w:rsidR="00DA681C" w:rsidRPr="00B43BB5" w:rsidRDefault="00134036" w:rsidP="00FD3EDB">
      <w:pPr>
        <w:pStyle w:val="Zkladntext6"/>
        <w:numPr>
          <w:ilvl w:val="0"/>
          <w:numId w:val="25"/>
        </w:numPr>
        <w:shd w:val="clear" w:color="auto" w:fill="auto"/>
        <w:tabs>
          <w:tab w:val="right" w:pos="5533"/>
        </w:tabs>
        <w:spacing w:before="0" w:after="60" w:line="252" w:lineRule="exact"/>
        <w:ind w:right="20"/>
        <w:jc w:val="both"/>
        <w:rPr>
          <w:sz w:val="22"/>
          <w:szCs w:val="22"/>
        </w:rPr>
      </w:pPr>
      <w:r w:rsidRPr="00B43BB5">
        <w:rPr>
          <w:color w:val="000000"/>
          <w:sz w:val="22"/>
          <w:szCs w:val="22"/>
        </w:rPr>
        <w:t>Provedené</w:t>
      </w:r>
      <w:r w:rsidR="00DA681C" w:rsidRPr="00B43BB5">
        <w:rPr>
          <w:color w:val="000000"/>
          <w:sz w:val="22"/>
          <w:szCs w:val="22"/>
        </w:rPr>
        <w:t xml:space="preserve"> práce budou </w:t>
      </w:r>
      <w:r w:rsidR="00C11F6C" w:rsidRPr="00B43BB5">
        <w:rPr>
          <w:color w:val="000000"/>
          <w:sz w:val="22"/>
          <w:szCs w:val="22"/>
        </w:rPr>
        <w:t>uhrazeny</w:t>
      </w:r>
      <w:r w:rsidR="00DA681C" w:rsidRPr="00B43BB5">
        <w:rPr>
          <w:color w:val="000000"/>
          <w:sz w:val="22"/>
          <w:szCs w:val="22"/>
        </w:rPr>
        <w:t xml:space="preserve"> na základě </w:t>
      </w:r>
      <w:r w:rsidR="00183626">
        <w:rPr>
          <w:color w:val="000000"/>
          <w:sz w:val="22"/>
          <w:szCs w:val="22"/>
        </w:rPr>
        <w:t xml:space="preserve">dvou </w:t>
      </w:r>
      <w:r w:rsidR="00DA681C" w:rsidRPr="00B43BB5">
        <w:rPr>
          <w:color w:val="000000"/>
          <w:sz w:val="22"/>
          <w:szCs w:val="22"/>
        </w:rPr>
        <w:t>fak</w:t>
      </w:r>
      <w:r w:rsidRPr="00B43BB5">
        <w:rPr>
          <w:color w:val="000000"/>
          <w:sz w:val="22"/>
          <w:szCs w:val="22"/>
        </w:rPr>
        <w:t>tur (daňového dokladu) vystavený</w:t>
      </w:r>
      <w:r w:rsidR="00B928EE">
        <w:rPr>
          <w:color w:val="000000"/>
          <w:sz w:val="22"/>
          <w:szCs w:val="22"/>
        </w:rPr>
        <w:t>ch zhotovitelem</w:t>
      </w:r>
      <w:r w:rsidR="00DA681C" w:rsidRPr="00B43BB5">
        <w:rPr>
          <w:color w:val="000000"/>
          <w:sz w:val="22"/>
          <w:szCs w:val="22"/>
        </w:rPr>
        <w:t>. Podkladem k vystavení faktur bude soupis skutečně provedených prací vystavený zhotovitelem a potvrzený objednatelem. Zhotovitel je povinen předat soupis k odsouhlasení u</w:t>
      </w:r>
      <w:r w:rsidRPr="00B43BB5">
        <w:rPr>
          <w:color w:val="000000"/>
          <w:sz w:val="22"/>
          <w:szCs w:val="22"/>
        </w:rPr>
        <w:t>rčenému zástupci objednatele. Vý</w:t>
      </w:r>
      <w:r w:rsidR="00DA681C" w:rsidRPr="00B43BB5">
        <w:rPr>
          <w:color w:val="000000"/>
          <w:sz w:val="22"/>
          <w:szCs w:val="22"/>
        </w:rPr>
        <w:t>še fakturované částky bud</w:t>
      </w:r>
      <w:r w:rsidRPr="00B43BB5">
        <w:rPr>
          <w:color w:val="000000"/>
          <w:sz w:val="22"/>
          <w:szCs w:val="22"/>
        </w:rPr>
        <w:t>e odpovídat skutečně provedeným</w:t>
      </w:r>
      <w:r w:rsidR="00DA681C" w:rsidRPr="00B43BB5">
        <w:rPr>
          <w:color w:val="000000"/>
          <w:sz w:val="22"/>
          <w:szCs w:val="22"/>
        </w:rPr>
        <w:t xml:space="preserve"> pracím.</w:t>
      </w:r>
    </w:p>
    <w:p w:rsidR="00DA681C" w:rsidRPr="00B43BB5" w:rsidRDefault="00DA681C" w:rsidP="00FD3EDB">
      <w:pPr>
        <w:pStyle w:val="Zkladntext6"/>
        <w:numPr>
          <w:ilvl w:val="0"/>
          <w:numId w:val="25"/>
        </w:numPr>
        <w:shd w:val="clear" w:color="auto" w:fill="auto"/>
        <w:tabs>
          <w:tab w:val="left" w:pos="696"/>
        </w:tabs>
        <w:spacing w:before="0" w:line="252" w:lineRule="exact"/>
        <w:ind w:right="20"/>
        <w:jc w:val="both"/>
        <w:rPr>
          <w:sz w:val="22"/>
          <w:szCs w:val="22"/>
        </w:rPr>
      </w:pPr>
      <w:r w:rsidRPr="00B43BB5">
        <w:rPr>
          <w:color w:val="000000"/>
          <w:sz w:val="22"/>
          <w:szCs w:val="22"/>
        </w:rPr>
        <w:t>Úhrada za provedené práce bude provedena bezhotovostním převodem na účet zhotovitele na základě daňového dokladu (fak</w:t>
      </w:r>
      <w:r w:rsidR="00585BFB" w:rsidRPr="00B43BB5">
        <w:rPr>
          <w:color w:val="000000"/>
          <w:sz w:val="22"/>
          <w:szCs w:val="22"/>
        </w:rPr>
        <w:t xml:space="preserve">tury), vystaveného zhotovitelem. </w:t>
      </w:r>
      <w:r w:rsidR="00585BFB" w:rsidRPr="00B43BB5">
        <w:rPr>
          <w:sz w:val="22"/>
          <w:szCs w:val="22"/>
        </w:rPr>
        <w:t>Daňový doklad musí obsahovat náležitosti vyžadované příslušnými právními předpisy v platném znění</w:t>
      </w:r>
      <w:r w:rsidR="00733A87" w:rsidRPr="00B43BB5">
        <w:rPr>
          <w:sz w:val="22"/>
          <w:szCs w:val="22"/>
        </w:rPr>
        <w:t>, jehož přílohou musí být soupis provedených prací.</w:t>
      </w:r>
    </w:p>
    <w:p w:rsidR="00DA681C" w:rsidRPr="00B43BB5" w:rsidRDefault="004435B7" w:rsidP="00FD3EDB">
      <w:pPr>
        <w:pStyle w:val="Zkladntext6"/>
        <w:numPr>
          <w:ilvl w:val="0"/>
          <w:numId w:val="25"/>
        </w:numPr>
        <w:shd w:val="clear" w:color="auto" w:fill="auto"/>
        <w:tabs>
          <w:tab w:val="left" w:pos="696"/>
        </w:tabs>
        <w:spacing w:before="0" w:after="60" w:line="252" w:lineRule="exact"/>
        <w:ind w:right="20"/>
        <w:jc w:val="both"/>
        <w:rPr>
          <w:sz w:val="22"/>
          <w:szCs w:val="22"/>
        </w:rPr>
      </w:pPr>
      <w:r w:rsidRPr="00B43BB5">
        <w:rPr>
          <w:color w:val="000000"/>
          <w:sz w:val="22"/>
          <w:szCs w:val="22"/>
        </w:rPr>
        <w:t xml:space="preserve">Jednotlivé daňové doklady budou doručeny do sídla objednatele </w:t>
      </w:r>
      <w:r w:rsidR="00733A87" w:rsidRPr="00B43BB5">
        <w:rPr>
          <w:sz w:val="22"/>
          <w:szCs w:val="22"/>
        </w:rPr>
        <w:t>nebo do datové schránky objednatele: avraiqg</w:t>
      </w:r>
      <w:r w:rsidR="00733A87" w:rsidRPr="00B43BB5">
        <w:rPr>
          <w:color w:val="000000"/>
          <w:sz w:val="22"/>
          <w:szCs w:val="22"/>
        </w:rPr>
        <w:t xml:space="preserve"> </w:t>
      </w:r>
      <w:r w:rsidRPr="00B43BB5">
        <w:rPr>
          <w:color w:val="000000"/>
          <w:sz w:val="22"/>
          <w:szCs w:val="22"/>
        </w:rPr>
        <w:t xml:space="preserve">a budou splatné do 30 dnů ode dne doručení. </w:t>
      </w:r>
      <w:r w:rsidR="00183626">
        <w:rPr>
          <w:color w:val="000000"/>
          <w:sz w:val="22"/>
          <w:szCs w:val="22"/>
        </w:rPr>
        <w:t>První faktura bude doručena nejpozději do 30. 11. 2016 a p</w:t>
      </w:r>
      <w:r w:rsidR="00DA681C" w:rsidRPr="00B43BB5">
        <w:rPr>
          <w:color w:val="000000"/>
          <w:sz w:val="22"/>
          <w:szCs w:val="22"/>
        </w:rPr>
        <w:t>oslední faktura bude doručena</w:t>
      </w:r>
      <w:r w:rsidR="00733A87" w:rsidRPr="00B43BB5">
        <w:rPr>
          <w:color w:val="000000"/>
          <w:sz w:val="22"/>
          <w:szCs w:val="22"/>
        </w:rPr>
        <w:t xml:space="preserve"> </w:t>
      </w:r>
      <w:r w:rsidR="00A46248">
        <w:rPr>
          <w:color w:val="000000"/>
          <w:sz w:val="22"/>
          <w:szCs w:val="22"/>
        </w:rPr>
        <w:t>nejpozději do</w:t>
      </w:r>
      <w:r w:rsidR="00183626">
        <w:rPr>
          <w:color w:val="000000"/>
          <w:sz w:val="22"/>
          <w:szCs w:val="22"/>
        </w:rPr>
        <w:t xml:space="preserve"> 15. 12. 2016</w:t>
      </w:r>
      <w:r w:rsidR="00DA681C" w:rsidRPr="00B43BB5">
        <w:rPr>
          <w:color w:val="000000"/>
          <w:sz w:val="22"/>
          <w:szCs w:val="22"/>
        </w:rPr>
        <w:t>.</w:t>
      </w:r>
    </w:p>
    <w:p w:rsidR="00DA681C" w:rsidRPr="002D3B2D" w:rsidRDefault="00DA681C" w:rsidP="00FD3EDB">
      <w:pPr>
        <w:pStyle w:val="Zkladntext6"/>
        <w:numPr>
          <w:ilvl w:val="0"/>
          <w:numId w:val="25"/>
        </w:numPr>
        <w:shd w:val="clear" w:color="auto" w:fill="auto"/>
        <w:tabs>
          <w:tab w:val="left" w:pos="696"/>
        </w:tabs>
        <w:spacing w:before="0" w:after="214" w:line="252" w:lineRule="exact"/>
        <w:ind w:right="20"/>
        <w:jc w:val="both"/>
        <w:rPr>
          <w:sz w:val="22"/>
          <w:szCs w:val="22"/>
        </w:rPr>
      </w:pPr>
      <w:r w:rsidRPr="00B43BB5">
        <w:rPr>
          <w:color w:val="000000"/>
          <w:sz w:val="22"/>
          <w:szCs w:val="22"/>
        </w:rPr>
        <w:t>Bude-li faktura obsahovat nesprávné nebo neúplné údaje a náležitosti uvedené v této smlouvě, je objednatel oprávněn ji do data splatnosti vrátit zhotoviteli. Po opravě faktury předloží zhotovitel objednateli novou fakturu. Rovněž tak, zjistí-li objednatel před úhradou fak</w:t>
      </w:r>
      <w:r w:rsidR="00134036" w:rsidRPr="00B43BB5">
        <w:rPr>
          <w:color w:val="000000"/>
          <w:sz w:val="22"/>
          <w:szCs w:val="22"/>
        </w:rPr>
        <w:t>tury u provedených prací vady, j</w:t>
      </w:r>
      <w:r w:rsidRPr="00B43BB5">
        <w:rPr>
          <w:color w:val="000000"/>
          <w:sz w:val="22"/>
          <w:szCs w:val="22"/>
        </w:rPr>
        <w:t>e oprávněn zhotovit</w:t>
      </w:r>
      <w:r w:rsidR="00E62502" w:rsidRPr="00B43BB5">
        <w:rPr>
          <w:color w:val="000000"/>
          <w:sz w:val="22"/>
          <w:szCs w:val="22"/>
        </w:rPr>
        <w:t>eli fakturu vrátit Po odstranění</w:t>
      </w:r>
      <w:r w:rsidRPr="00B43BB5">
        <w:rPr>
          <w:color w:val="000000"/>
          <w:sz w:val="22"/>
          <w:szCs w:val="22"/>
        </w:rPr>
        <w:t xml:space="preserve"> vady nebo po jiném zániku odpovědnosti zhotovi</w:t>
      </w:r>
      <w:r w:rsidR="00134036" w:rsidRPr="00B43BB5">
        <w:rPr>
          <w:color w:val="000000"/>
          <w:sz w:val="22"/>
          <w:szCs w:val="22"/>
        </w:rPr>
        <w:t>tele za vadu předloží zhotovitel</w:t>
      </w:r>
      <w:r w:rsidRPr="00B43BB5">
        <w:rPr>
          <w:color w:val="000000"/>
          <w:sz w:val="22"/>
          <w:szCs w:val="22"/>
        </w:rPr>
        <w:t xml:space="preserve"> objednateli novou fakturu. V takovém případě lhůta splatnosti neběží a </w:t>
      </w:r>
      <w:r w:rsidRPr="00B43BB5">
        <w:rPr>
          <w:color w:val="000000"/>
          <w:sz w:val="22"/>
          <w:szCs w:val="22"/>
        </w:rPr>
        <w:lastRenderedPageBreak/>
        <w:t>začne běžet až doručením opravené faktury do sídla objednatele.</w:t>
      </w:r>
    </w:p>
    <w:p w:rsidR="00E24CFB" w:rsidRPr="00B43BB5" w:rsidRDefault="00E24CFB" w:rsidP="00FD3EDB">
      <w:pPr>
        <w:pStyle w:val="Nadpis220"/>
        <w:keepNext/>
        <w:keepLines/>
        <w:shd w:val="clear" w:color="auto" w:fill="auto"/>
        <w:tabs>
          <w:tab w:val="left" w:pos="447"/>
        </w:tabs>
        <w:spacing w:after="98" w:line="210" w:lineRule="exact"/>
        <w:ind w:left="580" w:firstLine="0"/>
        <w:rPr>
          <w:color w:val="000000"/>
          <w:sz w:val="22"/>
          <w:szCs w:val="22"/>
        </w:rPr>
      </w:pPr>
      <w:bookmarkStart w:id="7" w:name="bookmark7"/>
    </w:p>
    <w:p w:rsidR="00A46248" w:rsidRPr="00B43BB5" w:rsidRDefault="00A46248" w:rsidP="00A46248">
      <w:pPr>
        <w:pStyle w:val="Bezmezer"/>
        <w:jc w:val="center"/>
        <w:rPr>
          <w:rFonts w:ascii="Arial" w:hAnsi="Arial" w:cs="Arial"/>
          <w:b/>
          <w:sz w:val="24"/>
          <w:szCs w:val="24"/>
        </w:rPr>
      </w:pPr>
      <w:r>
        <w:rPr>
          <w:rFonts w:ascii="Arial" w:hAnsi="Arial" w:cs="Arial"/>
          <w:b/>
          <w:color w:val="000000"/>
          <w:sz w:val="24"/>
          <w:szCs w:val="24"/>
        </w:rPr>
        <w:t xml:space="preserve">        </w:t>
      </w:r>
      <w:r w:rsidRPr="00B43BB5">
        <w:rPr>
          <w:rFonts w:ascii="Arial" w:hAnsi="Arial" w:cs="Arial"/>
          <w:b/>
          <w:color w:val="000000"/>
          <w:sz w:val="24"/>
          <w:szCs w:val="24"/>
        </w:rPr>
        <w:t>Článek</w:t>
      </w:r>
      <w:r w:rsidRPr="00B43BB5">
        <w:rPr>
          <w:rFonts w:ascii="Arial" w:hAnsi="Arial" w:cs="Arial"/>
          <w:b/>
          <w:sz w:val="24"/>
          <w:szCs w:val="24"/>
        </w:rPr>
        <w:t xml:space="preserve"> V</w:t>
      </w:r>
      <w:r>
        <w:rPr>
          <w:rFonts w:ascii="Arial" w:hAnsi="Arial" w:cs="Arial"/>
          <w:b/>
          <w:sz w:val="24"/>
          <w:szCs w:val="24"/>
        </w:rPr>
        <w:t>I</w:t>
      </w:r>
      <w:r w:rsidRPr="00B43BB5">
        <w:rPr>
          <w:rFonts w:ascii="Arial" w:hAnsi="Arial" w:cs="Arial"/>
          <w:b/>
          <w:sz w:val="24"/>
          <w:szCs w:val="24"/>
        </w:rPr>
        <w:t>.</w:t>
      </w:r>
    </w:p>
    <w:p w:rsidR="00DA681C" w:rsidRPr="00B43BB5" w:rsidRDefault="00733A87" w:rsidP="00FD3EDB">
      <w:pPr>
        <w:pStyle w:val="Nadpis220"/>
        <w:keepNext/>
        <w:keepLines/>
        <w:shd w:val="clear" w:color="auto" w:fill="auto"/>
        <w:tabs>
          <w:tab w:val="left" w:pos="447"/>
        </w:tabs>
        <w:spacing w:after="98" w:line="210" w:lineRule="exact"/>
        <w:ind w:left="580" w:firstLine="0"/>
        <w:jc w:val="center"/>
        <w:rPr>
          <w:color w:val="000000"/>
          <w:sz w:val="22"/>
          <w:szCs w:val="22"/>
        </w:rPr>
      </w:pPr>
      <w:r w:rsidRPr="00B43BB5">
        <w:rPr>
          <w:color w:val="000000"/>
          <w:sz w:val="22"/>
          <w:szCs w:val="22"/>
        </w:rPr>
        <w:t>Práva a p</w:t>
      </w:r>
      <w:r w:rsidR="00DA681C" w:rsidRPr="00B43BB5">
        <w:rPr>
          <w:color w:val="000000"/>
          <w:sz w:val="22"/>
          <w:szCs w:val="22"/>
        </w:rPr>
        <w:t>ovinnosti objednatele</w:t>
      </w:r>
      <w:bookmarkEnd w:id="7"/>
    </w:p>
    <w:p w:rsidR="00E24CFB" w:rsidRPr="00B43BB5" w:rsidRDefault="00E24CFB" w:rsidP="00FD3EDB">
      <w:pPr>
        <w:pStyle w:val="Nadpis220"/>
        <w:keepNext/>
        <w:keepLines/>
        <w:shd w:val="clear" w:color="auto" w:fill="auto"/>
        <w:tabs>
          <w:tab w:val="left" w:pos="447"/>
        </w:tabs>
        <w:spacing w:after="98" w:line="210" w:lineRule="exact"/>
        <w:ind w:left="580" w:firstLine="0"/>
        <w:rPr>
          <w:sz w:val="22"/>
          <w:szCs w:val="22"/>
        </w:rPr>
      </w:pPr>
    </w:p>
    <w:p w:rsidR="00DA681C" w:rsidRPr="00B43BB5" w:rsidRDefault="00E24CFB" w:rsidP="00FD3EDB">
      <w:pPr>
        <w:pStyle w:val="Zkladntext6"/>
        <w:numPr>
          <w:ilvl w:val="0"/>
          <w:numId w:val="26"/>
        </w:numPr>
        <w:shd w:val="clear" w:color="auto" w:fill="auto"/>
        <w:tabs>
          <w:tab w:val="left" w:pos="696"/>
          <w:tab w:val="right" w:pos="9537"/>
        </w:tabs>
        <w:spacing w:before="0" w:line="252" w:lineRule="exact"/>
        <w:jc w:val="both"/>
        <w:rPr>
          <w:sz w:val="22"/>
          <w:szCs w:val="22"/>
        </w:rPr>
      </w:pPr>
      <w:r w:rsidRPr="00B43BB5">
        <w:rPr>
          <w:color w:val="000000"/>
          <w:sz w:val="22"/>
          <w:szCs w:val="22"/>
        </w:rPr>
        <w:t xml:space="preserve">Objednatel </w:t>
      </w:r>
      <w:r w:rsidR="00DA681C" w:rsidRPr="00B43BB5">
        <w:rPr>
          <w:color w:val="000000"/>
          <w:sz w:val="22"/>
          <w:szCs w:val="22"/>
        </w:rPr>
        <w:t>zajistí zhotovit</w:t>
      </w:r>
      <w:r w:rsidR="009F776B" w:rsidRPr="00B43BB5">
        <w:rPr>
          <w:color w:val="000000"/>
          <w:sz w:val="22"/>
          <w:szCs w:val="22"/>
        </w:rPr>
        <w:t>eli dostatečný přívod elektrické</w:t>
      </w:r>
      <w:r w:rsidR="00DA681C" w:rsidRPr="00B43BB5">
        <w:rPr>
          <w:color w:val="000000"/>
          <w:sz w:val="22"/>
          <w:szCs w:val="22"/>
        </w:rPr>
        <w:t xml:space="preserve"> energie pro připojení</w:t>
      </w:r>
      <w:r w:rsidRPr="00B43BB5">
        <w:rPr>
          <w:sz w:val="22"/>
          <w:szCs w:val="22"/>
        </w:rPr>
        <w:t xml:space="preserve"> </w:t>
      </w:r>
      <w:r w:rsidR="009F776B" w:rsidRPr="00B43BB5">
        <w:rPr>
          <w:color w:val="000000"/>
          <w:sz w:val="22"/>
          <w:szCs w:val="22"/>
        </w:rPr>
        <w:t>e</w:t>
      </w:r>
      <w:r w:rsidRPr="00B43BB5">
        <w:rPr>
          <w:color w:val="000000"/>
          <w:sz w:val="22"/>
          <w:szCs w:val="22"/>
        </w:rPr>
        <w:t xml:space="preserve">lektrického </w:t>
      </w:r>
      <w:r w:rsidR="009F776B" w:rsidRPr="00B43BB5">
        <w:rPr>
          <w:color w:val="000000"/>
          <w:sz w:val="22"/>
          <w:szCs w:val="22"/>
        </w:rPr>
        <w:t>ručního ná</w:t>
      </w:r>
      <w:r w:rsidR="00DA681C" w:rsidRPr="00B43BB5">
        <w:rPr>
          <w:color w:val="000000"/>
          <w:sz w:val="22"/>
          <w:szCs w:val="22"/>
        </w:rPr>
        <w:t>řadí v areálu obj</w:t>
      </w:r>
      <w:r w:rsidR="009F776B" w:rsidRPr="00B43BB5">
        <w:rPr>
          <w:color w:val="000000"/>
          <w:sz w:val="22"/>
          <w:szCs w:val="22"/>
        </w:rPr>
        <w:t>ednatele pro prováděné práce. Dá</w:t>
      </w:r>
      <w:r w:rsidR="00DA681C" w:rsidRPr="00B43BB5">
        <w:rPr>
          <w:color w:val="000000"/>
          <w:sz w:val="22"/>
          <w:szCs w:val="22"/>
        </w:rPr>
        <w:t>le umožní</w:t>
      </w:r>
      <w:r w:rsidRPr="00B43BB5">
        <w:rPr>
          <w:sz w:val="22"/>
          <w:szCs w:val="22"/>
        </w:rPr>
        <w:t xml:space="preserve"> </w:t>
      </w:r>
      <w:r w:rsidR="00DA681C" w:rsidRPr="00B43BB5">
        <w:rPr>
          <w:color w:val="000000"/>
          <w:sz w:val="22"/>
          <w:szCs w:val="22"/>
        </w:rPr>
        <w:t>užívání vyhrazeného WC v objektu pro pracovníky zhotovitele.</w:t>
      </w:r>
    </w:p>
    <w:p w:rsidR="00DA681C" w:rsidRPr="00B43BB5" w:rsidRDefault="00DA681C" w:rsidP="00FD3EDB">
      <w:pPr>
        <w:pStyle w:val="Zkladntext6"/>
        <w:numPr>
          <w:ilvl w:val="0"/>
          <w:numId w:val="26"/>
        </w:numPr>
        <w:shd w:val="clear" w:color="auto" w:fill="auto"/>
        <w:tabs>
          <w:tab w:val="left" w:pos="696"/>
        </w:tabs>
        <w:spacing w:before="0" w:line="248" w:lineRule="exact"/>
        <w:jc w:val="both"/>
        <w:rPr>
          <w:sz w:val="22"/>
          <w:szCs w:val="22"/>
        </w:rPr>
      </w:pPr>
      <w:r w:rsidRPr="00B43BB5">
        <w:rPr>
          <w:color w:val="000000"/>
          <w:sz w:val="22"/>
          <w:szCs w:val="22"/>
        </w:rPr>
        <w:t>Pro zajištění požární ochrany se objednatel v areálu zavazuje proškolit a seznámit</w:t>
      </w:r>
      <w:r w:rsidR="00E24CFB" w:rsidRPr="00B43BB5">
        <w:rPr>
          <w:sz w:val="22"/>
          <w:szCs w:val="22"/>
        </w:rPr>
        <w:t xml:space="preserve"> </w:t>
      </w:r>
      <w:r w:rsidR="00E24CFB" w:rsidRPr="00B43BB5">
        <w:rPr>
          <w:color w:val="000000"/>
          <w:sz w:val="22"/>
          <w:szCs w:val="22"/>
        </w:rPr>
        <w:t>pracovník</w:t>
      </w:r>
      <w:r w:rsidR="00BC74A0" w:rsidRPr="00B43BB5">
        <w:rPr>
          <w:color w:val="000000"/>
          <w:sz w:val="22"/>
          <w:szCs w:val="22"/>
        </w:rPr>
        <w:t>y</w:t>
      </w:r>
      <w:r w:rsidR="00E24CFB" w:rsidRPr="00B43BB5">
        <w:rPr>
          <w:color w:val="000000"/>
          <w:sz w:val="22"/>
          <w:szCs w:val="22"/>
        </w:rPr>
        <w:t xml:space="preserve"> </w:t>
      </w:r>
      <w:r w:rsidRPr="00B43BB5">
        <w:rPr>
          <w:color w:val="000000"/>
          <w:sz w:val="22"/>
          <w:szCs w:val="22"/>
        </w:rPr>
        <w:t>zhotovitele s podmínkami p</w:t>
      </w:r>
      <w:r w:rsidR="00BC74A0" w:rsidRPr="00B43BB5">
        <w:rPr>
          <w:color w:val="000000"/>
          <w:sz w:val="22"/>
          <w:szCs w:val="22"/>
        </w:rPr>
        <w:t>ožární ochrany v místě provádění</w:t>
      </w:r>
      <w:r w:rsidRPr="00B43BB5">
        <w:rPr>
          <w:color w:val="000000"/>
          <w:sz w:val="22"/>
          <w:szCs w:val="22"/>
        </w:rPr>
        <w:t xml:space="preserve"> prací,</w:t>
      </w:r>
      <w:r w:rsidR="00E24CFB" w:rsidRPr="00B43BB5">
        <w:rPr>
          <w:sz w:val="22"/>
          <w:szCs w:val="22"/>
        </w:rPr>
        <w:t xml:space="preserve"> </w:t>
      </w:r>
      <w:r w:rsidR="00271CDB">
        <w:rPr>
          <w:color w:val="000000"/>
          <w:sz w:val="22"/>
          <w:szCs w:val="22"/>
        </w:rPr>
        <w:t>s </w:t>
      </w:r>
      <w:r w:rsidRPr="00B43BB5">
        <w:rPr>
          <w:color w:val="000000"/>
          <w:sz w:val="22"/>
          <w:szCs w:val="22"/>
        </w:rPr>
        <w:t>umístěním prostředku požární ochrany a přivoláním a poskytnutím první pomoci</w:t>
      </w:r>
      <w:r w:rsidR="00BC74A0" w:rsidRPr="00B43BB5">
        <w:rPr>
          <w:color w:val="000000"/>
          <w:sz w:val="22"/>
          <w:szCs w:val="22"/>
        </w:rPr>
        <w:t>.</w:t>
      </w:r>
    </w:p>
    <w:p w:rsidR="00DA681C" w:rsidRPr="00B43BB5" w:rsidRDefault="00DA681C" w:rsidP="00FD3EDB">
      <w:pPr>
        <w:pStyle w:val="Zkladntext6"/>
        <w:numPr>
          <w:ilvl w:val="0"/>
          <w:numId w:val="26"/>
        </w:numPr>
        <w:shd w:val="clear" w:color="auto" w:fill="auto"/>
        <w:tabs>
          <w:tab w:val="left" w:pos="696"/>
        </w:tabs>
        <w:spacing w:before="0" w:line="252" w:lineRule="exact"/>
        <w:ind w:right="20"/>
        <w:jc w:val="both"/>
        <w:rPr>
          <w:sz w:val="22"/>
          <w:szCs w:val="22"/>
        </w:rPr>
      </w:pPr>
      <w:r w:rsidRPr="00B43BB5">
        <w:rPr>
          <w:color w:val="000000"/>
          <w:sz w:val="22"/>
          <w:szCs w:val="22"/>
        </w:rPr>
        <w:t>Objednatel dále zajistí zhotoviteli přístup do všech prostor, kde budou prováděny práce na předmětném díle</w:t>
      </w:r>
      <w:r w:rsidR="00BC74A0" w:rsidRPr="00B43BB5">
        <w:rPr>
          <w:color w:val="000000"/>
          <w:sz w:val="22"/>
          <w:szCs w:val="22"/>
        </w:rPr>
        <w:t>.</w:t>
      </w:r>
    </w:p>
    <w:p w:rsidR="000944DE" w:rsidRPr="00B43BB5" w:rsidRDefault="000944DE" w:rsidP="000944DE">
      <w:pPr>
        <w:pStyle w:val="Zkladntext6"/>
        <w:numPr>
          <w:ilvl w:val="0"/>
          <w:numId w:val="26"/>
        </w:numPr>
        <w:shd w:val="clear" w:color="auto" w:fill="auto"/>
        <w:tabs>
          <w:tab w:val="left" w:pos="696"/>
        </w:tabs>
        <w:spacing w:before="0" w:line="252" w:lineRule="exact"/>
        <w:ind w:right="20"/>
        <w:jc w:val="both"/>
        <w:rPr>
          <w:sz w:val="22"/>
          <w:szCs w:val="22"/>
        </w:rPr>
      </w:pPr>
      <w:r w:rsidRPr="00B43BB5">
        <w:rPr>
          <w:sz w:val="22"/>
          <w:szCs w:val="22"/>
        </w:rPr>
        <w:t>Objednatel je oprávněn kdykoliv kontrolovat provádění prací, vyžadovat od zhotovitele doklady a vysvětlení ke skutečnostem souvisejícím s předmětem plnění. Zjistí-li objednatel, že zhotovitel provádí práce v rozporu se svými povinnostmi, normami či předpisy, je oprávněn vyžadovat na zhotoviteli odstranění vad na jeho náklady a provádění díla řádným způsobem.</w:t>
      </w:r>
    </w:p>
    <w:p w:rsidR="00E24CFB" w:rsidRPr="00B43BB5" w:rsidRDefault="00E24CFB" w:rsidP="00FD3EDB">
      <w:pPr>
        <w:pStyle w:val="Zkladntext6"/>
        <w:shd w:val="clear" w:color="auto" w:fill="auto"/>
        <w:tabs>
          <w:tab w:val="left" w:pos="696"/>
        </w:tabs>
        <w:spacing w:before="0" w:line="252" w:lineRule="exact"/>
        <w:ind w:left="720" w:right="20" w:firstLine="0"/>
        <w:jc w:val="both"/>
        <w:rPr>
          <w:sz w:val="22"/>
          <w:szCs w:val="22"/>
        </w:rPr>
      </w:pPr>
    </w:p>
    <w:p w:rsidR="00271CDB" w:rsidRPr="00B43BB5" w:rsidRDefault="00E12D24" w:rsidP="00271CDB">
      <w:pPr>
        <w:pStyle w:val="Bezmezer"/>
        <w:jc w:val="center"/>
        <w:rPr>
          <w:rFonts w:ascii="Arial" w:hAnsi="Arial" w:cs="Arial"/>
          <w:b/>
          <w:sz w:val="24"/>
          <w:szCs w:val="24"/>
        </w:rPr>
      </w:pPr>
      <w:bookmarkStart w:id="8" w:name="bookmark8"/>
      <w:r w:rsidRPr="00B43BB5">
        <w:rPr>
          <w:rFonts w:ascii="Arial" w:hAnsi="Arial" w:cs="Arial"/>
          <w:color w:val="000000"/>
        </w:rPr>
        <w:br/>
      </w:r>
      <w:r w:rsidR="00271CDB">
        <w:rPr>
          <w:rFonts w:ascii="Arial" w:hAnsi="Arial" w:cs="Arial"/>
          <w:b/>
          <w:color w:val="000000"/>
          <w:sz w:val="24"/>
          <w:szCs w:val="24"/>
        </w:rPr>
        <w:t xml:space="preserve"> </w:t>
      </w:r>
      <w:r w:rsidR="00271CDB" w:rsidRPr="00B43BB5">
        <w:rPr>
          <w:rFonts w:ascii="Arial" w:hAnsi="Arial" w:cs="Arial"/>
          <w:b/>
          <w:color w:val="000000"/>
          <w:sz w:val="24"/>
          <w:szCs w:val="24"/>
        </w:rPr>
        <w:t>Článek</w:t>
      </w:r>
      <w:r w:rsidR="00271CDB" w:rsidRPr="00B43BB5">
        <w:rPr>
          <w:rFonts w:ascii="Arial" w:hAnsi="Arial" w:cs="Arial"/>
          <w:b/>
          <w:sz w:val="24"/>
          <w:szCs w:val="24"/>
        </w:rPr>
        <w:t xml:space="preserve"> V</w:t>
      </w:r>
      <w:r w:rsidR="00271CDB">
        <w:rPr>
          <w:rFonts w:ascii="Arial" w:hAnsi="Arial" w:cs="Arial"/>
          <w:b/>
          <w:sz w:val="24"/>
          <w:szCs w:val="24"/>
        </w:rPr>
        <w:t>II</w:t>
      </w:r>
      <w:r w:rsidR="00271CDB" w:rsidRPr="00B43BB5">
        <w:rPr>
          <w:rFonts w:ascii="Arial" w:hAnsi="Arial" w:cs="Arial"/>
          <w:b/>
          <w:sz w:val="24"/>
          <w:szCs w:val="24"/>
        </w:rPr>
        <w:t>.</w:t>
      </w:r>
    </w:p>
    <w:p w:rsidR="00DA681C" w:rsidRPr="00EE5661" w:rsidRDefault="00DA681C" w:rsidP="00FD3EDB">
      <w:pPr>
        <w:pStyle w:val="Nadpis220"/>
        <w:keepNext/>
        <w:keepLines/>
        <w:shd w:val="clear" w:color="auto" w:fill="auto"/>
        <w:tabs>
          <w:tab w:val="left" w:pos="467"/>
        </w:tabs>
        <w:spacing w:after="98" w:line="210" w:lineRule="exact"/>
        <w:ind w:firstLine="0"/>
        <w:jc w:val="center"/>
        <w:rPr>
          <w:color w:val="000000"/>
          <w:sz w:val="24"/>
          <w:szCs w:val="24"/>
        </w:rPr>
      </w:pPr>
      <w:r w:rsidRPr="00EE5661">
        <w:rPr>
          <w:color w:val="000000"/>
          <w:sz w:val="24"/>
          <w:szCs w:val="24"/>
        </w:rPr>
        <w:t>Povinnosti zhotovitele</w:t>
      </w:r>
      <w:bookmarkEnd w:id="8"/>
    </w:p>
    <w:p w:rsidR="00E24CFB" w:rsidRPr="00B43BB5" w:rsidRDefault="00E24CFB" w:rsidP="00FD3EDB">
      <w:pPr>
        <w:pStyle w:val="Nadpis220"/>
        <w:keepNext/>
        <w:keepLines/>
        <w:shd w:val="clear" w:color="auto" w:fill="auto"/>
        <w:tabs>
          <w:tab w:val="left" w:pos="467"/>
        </w:tabs>
        <w:spacing w:after="98" w:line="210" w:lineRule="exact"/>
        <w:ind w:firstLine="0"/>
        <w:rPr>
          <w:sz w:val="22"/>
          <w:szCs w:val="22"/>
        </w:rPr>
      </w:pPr>
    </w:p>
    <w:p w:rsidR="00DA681C" w:rsidRPr="00B43BB5" w:rsidRDefault="00DA681C" w:rsidP="00FD3EDB">
      <w:pPr>
        <w:pStyle w:val="Zkladntext6"/>
        <w:numPr>
          <w:ilvl w:val="0"/>
          <w:numId w:val="27"/>
        </w:numPr>
        <w:shd w:val="clear" w:color="auto" w:fill="auto"/>
        <w:tabs>
          <w:tab w:val="left" w:pos="4644"/>
          <w:tab w:val="left" w:pos="5957"/>
          <w:tab w:val="right" w:pos="8307"/>
          <w:tab w:val="right" w:pos="9515"/>
        </w:tabs>
        <w:spacing w:before="0" w:line="252" w:lineRule="exact"/>
        <w:jc w:val="both"/>
        <w:rPr>
          <w:sz w:val="22"/>
          <w:szCs w:val="22"/>
        </w:rPr>
      </w:pPr>
      <w:r w:rsidRPr="00B43BB5">
        <w:rPr>
          <w:color w:val="000000"/>
          <w:sz w:val="22"/>
          <w:szCs w:val="22"/>
        </w:rPr>
        <w:t>Zhot</w:t>
      </w:r>
      <w:r w:rsidR="00E24CFB" w:rsidRPr="00B43BB5">
        <w:rPr>
          <w:color w:val="000000"/>
          <w:sz w:val="22"/>
          <w:szCs w:val="22"/>
        </w:rPr>
        <w:t xml:space="preserve">ovitel je při plnění povinností vyplývajících ze smlouvy povinen </w:t>
      </w:r>
      <w:r w:rsidRPr="00B43BB5">
        <w:rPr>
          <w:color w:val="000000"/>
          <w:sz w:val="22"/>
          <w:szCs w:val="22"/>
        </w:rPr>
        <w:t>postupovat</w:t>
      </w:r>
      <w:r w:rsidR="00E24CFB" w:rsidRPr="00B43BB5">
        <w:rPr>
          <w:sz w:val="22"/>
          <w:szCs w:val="22"/>
        </w:rPr>
        <w:t xml:space="preserve"> </w:t>
      </w:r>
      <w:r w:rsidRPr="00B43BB5">
        <w:rPr>
          <w:color w:val="000000"/>
          <w:sz w:val="22"/>
          <w:szCs w:val="22"/>
        </w:rPr>
        <w:t>samo</w:t>
      </w:r>
      <w:r w:rsidR="00E24CFB" w:rsidRPr="00B43BB5">
        <w:rPr>
          <w:color w:val="000000"/>
          <w:sz w:val="22"/>
          <w:szCs w:val="22"/>
        </w:rPr>
        <w:t>statně, odborně a s vynaložením veškeré potřebné péče k </w:t>
      </w:r>
      <w:r w:rsidR="004B222C" w:rsidRPr="00B43BB5">
        <w:rPr>
          <w:color w:val="000000"/>
          <w:sz w:val="22"/>
          <w:szCs w:val="22"/>
        </w:rPr>
        <w:t>dosažení</w:t>
      </w:r>
      <w:r w:rsidR="00E24CFB" w:rsidRPr="00B43BB5">
        <w:rPr>
          <w:color w:val="000000"/>
          <w:sz w:val="22"/>
          <w:szCs w:val="22"/>
        </w:rPr>
        <w:t xml:space="preserve"> </w:t>
      </w:r>
      <w:r w:rsidRPr="00B43BB5">
        <w:rPr>
          <w:color w:val="000000"/>
          <w:sz w:val="22"/>
          <w:szCs w:val="22"/>
        </w:rPr>
        <w:t>optimálního</w:t>
      </w:r>
      <w:r w:rsidR="00E24CFB" w:rsidRPr="00B43BB5">
        <w:rPr>
          <w:sz w:val="22"/>
          <w:szCs w:val="22"/>
        </w:rPr>
        <w:t xml:space="preserve"> </w:t>
      </w:r>
      <w:r w:rsidRPr="00B43BB5">
        <w:rPr>
          <w:color w:val="000000"/>
          <w:sz w:val="22"/>
          <w:szCs w:val="22"/>
        </w:rPr>
        <w:t>výsledk</w:t>
      </w:r>
      <w:r w:rsidR="00E24CFB" w:rsidRPr="00B43BB5">
        <w:rPr>
          <w:color w:val="000000"/>
          <w:sz w:val="22"/>
          <w:szCs w:val="22"/>
        </w:rPr>
        <w:t xml:space="preserve">u plnění Smlouvy. Zhotovitel je povinen řídit </w:t>
      </w:r>
      <w:r w:rsidR="004B222C" w:rsidRPr="00B43BB5">
        <w:rPr>
          <w:color w:val="000000"/>
          <w:sz w:val="22"/>
          <w:szCs w:val="22"/>
        </w:rPr>
        <w:t xml:space="preserve">se při plnění smlouvy </w:t>
      </w:r>
      <w:r w:rsidRPr="00B43BB5">
        <w:rPr>
          <w:color w:val="000000"/>
          <w:sz w:val="22"/>
          <w:szCs w:val="22"/>
        </w:rPr>
        <w:t>příslušnými</w:t>
      </w:r>
      <w:r w:rsidR="00E24CFB" w:rsidRPr="00B43BB5">
        <w:rPr>
          <w:sz w:val="22"/>
          <w:szCs w:val="22"/>
        </w:rPr>
        <w:t xml:space="preserve"> </w:t>
      </w:r>
      <w:r w:rsidRPr="00B43BB5">
        <w:rPr>
          <w:color w:val="000000"/>
          <w:sz w:val="22"/>
          <w:szCs w:val="22"/>
        </w:rPr>
        <w:t>předpisy (např. předpisy BOZP, hygieny práce, požární ochrany a ochrany životního prostředí) a je rovněž vázán odůvodněnými pokyny objednatele, které mu budou zadává</w:t>
      </w:r>
      <w:r w:rsidR="004B222C" w:rsidRPr="00B43BB5">
        <w:rPr>
          <w:color w:val="000000"/>
          <w:sz w:val="22"/>
          <w:szCs w:val="22"/>
        </w:rPr>
        <w:t>ny v průběhu plnění smlouvy o dí</w:t>
      </w:r>
      <w:r w:rsidRPr="00B43BB5">
        <w:rPr>
          <w:color w:val="000000"/>
          <w:sz w:val="22"/>
          <w:szCs w:val="22"/>
        </w:rPr>
        <w:t>lo. Zhotovitel je povinen upozornit objednatele na nevhodnou povahu těchto pokynů.</w:t>
      </w:r>
    </w:p>
    <w:p w:rsidR="00DA681C" w:rsidRPr="00B43BB5" w:rsidRDefault="00DA681C" w:rsidP="00FD3EDB">
      <w:pPr>
        <w:pStyle w:val="Zkladntext6"/>
        <w:numPr>
          <w:ilvl w:val="0"/>
          <w:numId w:val="27"/>
        </w:numPr>
        <w:shd w:val="clear" w:color="auto" w:fill="auto"/>
        <w:tabs>
          <w:tab w:val="right" w:pos="1631"/>
          <w:tab w:val="right" w:pos="8910"/>
        </w:tabs>
        <w:spacing w:before="0" w:after="98" w:line="210" w:lineRule="exact"/>
        <w:jc w:val="both"/>
        <w:rPr>
          <w:sz w:val="22"/>
          <w:szCs w:val="22"/>
        </w:rPr>
      </w:pPr>
      <w:r w:rsidRPr="00B43BB5">
        <w:rPr>
          <w:color w:val="000000"/>
          <w:sz w:val="22"/>
          <w:szCs w:val="22"/>
        </w:rPr>
        <w:t>Zhotovitel</w:t>
      </w:r>
      <w:r w:rsidR="00FB05A8">
        <w:rPr>
          <w:color w:val="000000"/>
          <w:sz w:val="22"/>
          <w:szCs w:val="22"/>
        </w:rPr>
        <w:t xml:space="preserve"> </w:t>
      </w:r>
      <w:r w:rsidRPr="00B43BB5">
        <w:rPr>
          <w:color w:val="000000"/>
          <w:sz w:val="22"/>
          <w:szCs w:val="22"/>
        </w:rPr>
        <w:t>se zavazuje s veškerým svým odpadem nakládat jako jeho původce.</w:t>
      </w:r>
    </w:p>
    <w:p w:rsidR="00DA681C" w:rsidRPr="00B43BB5" w:rsidRDefault="00DA681C" w:rsidP="00FD3EDB">
      <w:pPr>
        <w:pStyle w:val="Zkladntext6"/>
        <w:numPr>
          <w:ilvl w:val="0"/>
          <w:numId w:val="27"/>
        </w:numPr>
        <w:shd w:val="clear" w:color="auto" w:fill="auto"/>
        <w:tabs>
          <w:tab w:val="right" w:pos="1631"/>
          <w:tab w:val="right" w:pos="8910"/>
          <w:tab w:val="right" w:pos="9515"/>
        </w:tabs>
        <w:spacing w:before="0" w:line="252" w:lineRule="exact"/>
        <w:jc w:val="both"/>
        <w:rPr>
          <w:sz w:val="22"/>
          <w:szCs w:val="22"/>
        </w:rPr>
      </w:pPr>
      <w:r w:rsidRPr="00B43BB5">
        <w:rPr>
          <w:color w:val="000000"/>
          <w:sz w:val="22"/>
          <w:szCs w:val="22"/>
        </w:rPr>
        <w:t>Zhotovitel</w:t>
      </w:r>
      <w:r w:rsidR="004B222C" w:rsidRPr="00B43BB5">
        <w:rPr>
          <w:color w:val="000000"/>
          <w:sz w:val="22"/>
          <w:szCs w:val="22"/>
        </w:rPr>
        <w:t xml:space="preserve"> </w:t>
      </w:r>
      <w:r w:rsidRPr="00B43BB5">
        <w:rPr>
          <w:color w:val="000000"/>
          <w:sz w:val="22"/>
          <w:szCs w:val="22"/>
        </w:rPr>
        <w:tab/>
        <w:t>je povinen proškolit své výkonn</w:t>
      </w:r>
      <w:r w:rsidR="008E3E78" w:rsidRPr="00B43BB5">
        <w:rPr>
          <w:color w:val="000000"/>
          <w:sz w:val="22"/>
          <w:szCs w:val="22"/>
        </w:rPr>
        <w:t xml:space="preserve">é pracovníky o nedotknutelnosti </w:t>
      </w:r>
      <w:r w:rsidRPr="00B43BB5">
        <w:rPr>
          <w:color w:val="000000"/>
          <w:sz w:val="22"/>
          <w:szCs w:val="22"/>
        </w:rPr>
        <w:t>věcí</w:t>
      </w:r>
      <w:r w:rsidR="008E3E78" w:rsidRPr="00B43BB5">
        <w:rPr>
          <w:sz w:val="22"/>
          <w:szCs w:val="22"/>
        </w:rPr>
        <w:t xml:space="preserve"> </w:t>
      </w:r>
      <w:r w:rsidR="008E3E78" w:rsidRPr="00B43BB5">
        <w:rPr>
          <w:color w:val="000000"/>
          <w:sz w:val="22"/>
          <w:szCs w:val="22"/>
        </w:rPr>
        <w:t xml:space="preserve">objednatele. </w:t>
      </w:r>
      <w:r w:rsidRPr="00B43BB5">
        <w:rPr>
          <w:color w:val="000000"/>
          <w:sz w:val="22"/>
          <w:szCs w:val="22"/>
        </w:rPr>
        <w:t xml:space="preserve">Zhotovitel odpovídá za to, že jakékoliv věci zadavatele nebudou zhotovitelem ani jeho výkonnými pracovníky odcizeny, zničeny nebo zneužity. Zhotovitel je povinen zajistit, aby jeho výkonní pracovníci byli s touto povinností seznámeni. Porušení jakékoli povinnosti dle tohoto článku se </w:t>
      </w:r>
      <w:r w:rsidR="00BB5F52">
        <w:rPr>
          <w:color w:val="000000"/>
          <w:sz w:val="22"/>
          <w:szCs w:val="22"/>
        </w:rPr>
        <w:t>považuje za podstatné porušení S</w:t>
      </w:r>
      <w:r w:rsidRPr="00B43BB5">
        <w:rPr>
          <w:color w:val="000000"/>
          <w:sz w:val="22"/>
          <w:szCs w:val="22"/>
        </w:rPr>
        <w:t>mlouvy a může být důvodem pro odstoupení od smlouvy o dílo ze strany objednatele.</w:t>
      </w:r>
    </w:p>
    <w:p w:rsidR="000944DE" w:rsidRPr="00B43BB5" w:rsidRDefault="000944DE" w:rsidP="000944DE">
      <w:pPr>
        <w:pStyle w:val="Zkladntext6"/>
        <w:numPr>
          <w:ilvl w:val="0"/>
          <w:numId w:val="27"/>
        </w:numPr>
        <w:shd w:val="clear" w:color="auto" w:fill="auto"/>
        <w:tabs>
          <w:tab w:val="left" w:pos="652"/>
        </w:tabs>
        <w:spacing w:before="0" w:after="60" w:line="252" w:lineRule="exact"/>
        <w:ind w:right="20"/>
        <w:jc w:val="both"/>
        <w:rPr>
          <w:sz w:val="22"/>
          <w:szCs w:val="22"/>
        </w:rPr>
      </w:pPr>
      <w:r w:rsidRPr="00B43BB5">
        <w:rPr>
          <w:sz w:val="22"/>
          <w:szCs w:val="22"/>
        </w:rPr>
        <w:t>Zhotovitel je povinen předložit objednateli seznam pracovníků, případně pracovníků jeho subdodavatelů, kteří budou vykonávat činnosti spojené se zhotovením díla. Dále je zhotovitel povinen předložit objednateli seznam vozidel včetně SPZ, které budou vjíždět v souvislosti s prováděním díla na pozemek objednatele. Pracovníci zhotovitele či jeho subdodavatelů jsou povinni svůj příchod i odchod, u vozidel příjezd a odjezd, hlásit na recepci objednatele.</w:t>
      </w:r>
    </w:p>
    <w:p w:rsidR="00DA681C" w:rsidRPr="00B43BB5" w:rsidRDefault="00DA681C" w:rsidP="00FD3EDB">
      <w:pPr>
        <w:pStyle w:val="Zkladntext6"/>
        <w:numPr>
          <w:ilvl w:val="0"/>
          <w:numId w:val="27"/>
        </w:numPr>
        <w:shd w:val="clear" w:color="auto" w:fill="auto"/>
        <w:tabs>
          <w:tab w:val="left" w:pos="652"/>
        </w:tabs>
        <w:spacing w:before="0" w:after="60" w:line="252" w:lineRule="exact"/>
        <w:ind w:right="20"/>
        <w:jc w:val="both"/>
        <w:rPr>
          <w:sz w:val="22"/>
          <w:szCs w:val="22"/>
        </w:rPr>
      </w:pPr>
      <w:r w:rsidRPr="00B43BB5">
        <w:rPr>
          <w:color w:val="000000"/>
          <w:sz w:val="22"/>
          <w:szCs w:val="22"/>
        </w:rPr>
        <w:t>Zhotovitel bude chránit majetek objednatele (ať již mu byl svěřen do užívání nebo je umístěn v areálu zadavatele) a bude plně zodpovědný za škody, které vznikly z jeho činnosti v souvislosti s plněním předmětu smlouvy. Způsobí-li zhotovitel při provádění prací škodu na majetku objednatele, bude zodpovědný za nápravu takové škody na vlastní náklady. Možnost poskytnutí náhrady cestou pojistného plnění z příslušné pojistky zhotovitele tím není dotčeno. Zhotovitel je odpovědný za škodu na majetku i na zdraví, k</w:t>
      </w:r>
      <w:r w:rsidR="00BB5F52">
        <w:rPr>
          <w:color w:val="000000"/>
          <w:sz w:val="22"/>
          <w:szCs w:val="22"/>
        </w:rPr>
        <w:t>terou při plnění povinností ze S</w:t>
      </w:r>
      <w:r w:rsidRPr="00B43BB5">
        <w:rPr>
          <w:color w:val="000000"/>
          <w:sz w:val="22"/>
          <w:szCs w:val="22"/>
        </w:rPr>
        <w:t>mlouvy způsobí třetím osobám.</w:t>
      </w:r>
    </w:p>
    <w:p w:rsidR="00DA681C" w:rsidRPr="00B43BB5" w:rsidRDefault="00DA681C" w:rsidP="00FD3EDB">
      <w:pPr>
        <w:pStyle w:val="Zkladntext6"/>
        <w:numPr>
          <w:ilvl w:val="0"/>
          <w:numId w:val="27"/>
        </w:numPr>
        <w:shd w:val="clear" w:color="auto" w:fill="auto"/>
        <w:tabs>
          <w:tab w:val="left" w:pos="652"/>
        </w:tabs>
        <w:spacing w:before="0" w:after="60" w:line="252" w:lineRule="exact"/>
        <w:ind w:right="20"/>
        <w:jc w:val="both"/>
        <w:rPr>
          <w:sz w:val="22"/>
          <w:szCs w:val="22"/>
        </w:rPr>
      </w:pPr>
      <w:r w:rsidRPr="00B43BB5">
        <w:rPr>
          <w:color w:val="000000"/>
          <w:sz w:val="22"/>
          <w:szCs w:val="22"/>
        </w:rPr>
        <w:t xml:space="preserve">Zhotovitel se zavazuje, že jeho pracovníci, popřípadě jemu příslušející subdodavatelé, </w:t>
      </w:r>
      <w:r w:rsidRPr="00B43BB5">
        <w:rPr>
          <w:color w:val="000000"/>
          <w:sz w:val="22"/>
          <w:szCs w:val="22"/>
        </w:rPr>
        <w:lastRenderedPageBreak/>
        <w:t>budou při provádění prací postupovat tak, aby nedocházelo ke škodám na realizovaném objektu a jeho bezprostředním okolí a na zařízeních vlastníka objektu. Za případně způsobené škody odpovídá zhotovitel a je povinen je na vlastní náklad odstranit ve lhůtě nezbytně nutné bez dopadu na</w:t>
      </w:r>
      <w:r w:rsidR="00FB05A8">
        <w:rPr>
          <w:color w:val="000000"/>
          <w:sz w:val="22"/>
          <w:szCs w:val="22"/>
        </w:rPr>
        <w:t xml:space="preserve"> konečný termín. Toto platí i o </w:t>
      </w:r>
      <w:r w:rsidRPr="00B43BB5">
        <w:rPr>
          <w:color w:val="000000"/>
          <w:sz w:val="22"/>
          <w:szCs w:val="22"/>
        </w:rPr>
        <w:t xml:space="preserve">škodách způsobených mechanismy a stroji, které zhotovitel a jemu příslušející pracovníci použijí při provádění díla. </w:t>
      </w:r>
    </w:p>
    <w:p w:rsidR="00DA681C" w:rsidRPr="00B43BB5" w:rsidRDefault="00DA681C" w:rsidP="00FD3EDB">
      <w:pPr>
        <w:pStyle w:val="Zkladntext6"/>
        <w:numPr>
          <w:ilvl w:val="0"/>
          <w:numId w:val="27"/>
        </w:numPr>
        <w:shd w:val="clear" w:color="auto" w:fill="auto"/>
        <w:tabs>
          <w:tab w:val="left" w:pos="652"/>
        </w:tabs>
        <w:spacing w:before="0" w:after="60" w:line="252" w:lineRule="exact"/>
        <w:ind w:right="20"/>
        <w:jc w:val="both"/>
        <w:rPr>
          <w:sz w:val="22"/>
          <w:szCs w:val="22"/>
        </w:rPr>
      </w:pPr>
      <w:r w:rsidRPr="00B43BB5">
        <w:rPr>
          <w:color w:val="000000"/>
          <w:sz w:val="22"/>
          <w:szCs w:val="22"/>
        </w:rPr>
        <w:t>Zhotovitel je povinen zajistit, aby plněním povinností dle smlouvy nepřiměřeně nenarušoval provoz a výkon odborných činností objednatele, a to zejména hlukem, zápachem či chybnou organizací práce. Při plnění povinností ze smlouvy bude zhotovitel provádění jednotlivých prací koordinovat s provozem a plněním úkolů objednatele.</w:t>
      </w:r>
    </w:p>
    <w:p w:rsidR="00DA681C" w:rsidRPr="00B43BB5" w:rsidRDefault="00DA681C" w:rsidP="00FD3EDB">
      <w:pPr>
        <w:pStyle w:val="Zkladntext6"/>
        <w:numPr>
          <w:ilvl w:val="0"/>
          <w:numId w:val="27"/>
        </w:numPr>
        <w:shd w:val="clear" w:color="auto" w:fill="auto"/>
        <w:tabs>
          <w:tab w:val="left" w:pos="467"/>
          <w:tab w:val="right" w:pos="9515"/>
        </w:tabs>
        <w:spacing w:before="0" w:line="252" w:lineRule="exact"/>
        <w:jc w:val="both"/>
        <w:rPr>
          <w:sz w:val="22"/>
          <w:szCs w:val="22"/>
        </w:rPr>
      </w:pPr>
      <w:r w:rsidRPr="00B43BB5">
        <w:rPr>
          <w:color w:val="000000"/>
          <w:sz w:val="22"/>
          <w:szCs w:val="22"/>
        </w:rPr>
        <w:t>Zhotovitel je povinen seznámit se před zahájen</w:t>
      </w:r>
      <w:r w:rsidR="008E3E78" w:rsidRPr="00B43BB5">
        <w:rPr>
          <w:color w:val="000000"/>
          <w:sz w:val="22"/>
          <w:szCs w:val="22"/>
        </w:rPr>
        <w:t xml:space="preserve">ím provádění díla s rozmístěním </w:t>
      </w:r>
      <w:r w:rsidRPr="00B43BB5">
        <w:rPr>
          <w:color w:val="000000"/>
          <w:sz w:val="22"/>
          <w:szCs w:val="22"/>
        </w:rPr>
        <w:t>vedení</w:t>
      </w:r>
      <w:r w:rsidR="008E3E78" w:rsidRPr="00B43BB5">
        <w:rPr>
          <w:sz w:val="22"/>
          <w:szCs w:val="22"/>
        </w:rPr>
        <w:t xml:space="preserve"> </w:t>
      </w:r>
      <w:r w:rsidRPr="00B43BB5">
        <w:rPr>
          <w:color w:val="000000"/>
          <w:sz w:val="22"/>
          <w:szCs w:val="22"/>
        </w:rPr>
        <w:t>inženýrských i jiných sítí a v průběhu pro</w:t>
      </w:r>
      <w:r w:rsidR="008E3E78" w:rsidRPr="00B43BB5">
        <w:rPr>
          <w:color w:val="000000"/>
          <w:sz w:val="22"/>
          <w:szCs w:val="22"/>
        </w:rPr>
        <w:t xml:space="preserve">vádění díla je vhodným způsobem </w:t>
      </w:r>
      <w:r w:rsidRPr="00B43BB5">
        <w:rPr>
          <w:color w:val="000000"/>
          <w:sz w:val="22"/>
          <w:szCs w:val="22"/>
        </w:rPr>
        <w:t>přeložit</w:t>
      </w:r>
      <w:r w:rsidR="008E3E78" w:rsidRPr="00B43BB5">
        <w:rPr>
          <w:sz w:val="22"/>
          <w:szCs w:val="22"/>
        </w:rPr>
        <w:t xml:space="preserve"> </w:t>
      </w:r>
      <w:r w:rsidRPr="00B43BB5">
        <w:rPr>
          <w:color w:val="000000"/>
          <w:sz w:val="22"/>
          <w:szCs w:val="22"/>
        </w:rPr>
        <w:t>nebo chránit, aby v průběhu provádění díla nedošlo k jejich poškození.</w:t>
      </w:r>
    </w:p>
    <w:p w:rsidR="00DA681C" w:rsidRPr="00B43BB5" w:rsidRDefault="00DA681C" w:rsidP="00FD3EDB">
      <w:pPr>
        <w:pStyle w:val="Zkladntext6"/>
        <w:numPr>
          <w:ilvl w:val="0"/>
          <w:numId w:val="27"/>
        </w:numPr>
        <w:shd w:val="clear" w:color="auto" w:fill="auto"/>
        <w:tabs>
          <w:tab w:val="left" w:pos="467"/>
        </w:tabs>
        <w:spacing w:before="0" w:after="57" w:line="252" w:lineRule="exact"/>
        <w:ind w:right="20"/>
        <w:jc w:val="both"/>
        <w:rPr>
          <w:sz w:val="22"/>
          <w:szCs w:val="22"/>
        </w:rPr>
      </w:pPr>
      <w:r w:rsidRPr="00B43BB5">
        <w:rPr>
          <w:color w:val="000000"/>
          <w:sz w:val="22"/>
          <w:szCs w:val="22"/>
        </w:rPr>
        <w:t>Zhotovitel se zava</w:t>
      </w:r>
      <w:r w:rsidR="00FF269F">
        <w:rPr>
          <w:color w:val="000000"/>
          <w:sz w:val="22"/>
          <w:szCs w:val="22"/>
        </w:rPr>
        <w:t xml:space="preserve">zuje na své náklady udržovat </w:t>
      </w:r>
      <w:r w:rsidRPr="00B43BB5">
        <w:rPr>
          <w:color w:val="000000"/>
          <w:sz w:val="22"/>
          <w:szCs w:val="22"/>
        </w:rPr>
        <w:t xml:space="preserve">pořádek </w:t>
      </w:r>
      <w:r w:rsidR="00BB5F52">
        <w:rPr>
          <w:color w:val="000000"/>
          <w:sz w:val="22"/>
          <w:szCs w:val="22"/>
        </w:rPr>
        <w:t>a čistotu a v </w:t>
      </w:r>
      <w:r w:rsidRPr="00B43BB5">
        <w:rPr>
          <w:color w:val="000000"/>
          <w:sz w:val="22"/>
          <w:szCs w:val="22"/>
        </w:rPr>
        <w:t>průběhu provádění díla odstraňovat odpady a nečistoty jeho činností vzniklé. Dojde-li v průběhu provádění díla ke znečistění přilehlých komunikací nebo jiných ploch je zhotovitel povinen znečištění odstranit na své náklady a bez zbytečného odkladu. Rovněž je zhotovitel povinen odstranit na své náklady i veškerá poškození takových komunikací nebo ploch, vzniklá v přímé souvislosti se svou činností.</w:t>
      </w:r>
    </w:p>
    <w:p w:rsidR="00DA681C" w:rsidRPr="00B43BB5" w:rsidRDefault="004B222C" w:rsidP="00FD3EDB">
      <w:pPr>
        <w:pStyle w:val="Zkladntext6"/>
        <w:numPr>
          <w:ilvl w:val="0"/>
          <w:numId w:val="27"/>
        </w:numPr>
        <w:shd w:val="clear" w:color="auto" w:fill="auto"/>
        <w:tabs>
          <w:tab w:val="left" w:pos="652"/>
        </w:tabs>
        <w:spacing w:before="0" w:after="63" w:line="256" w:lineRule="exact"/>
        <w:ind w:right="20"/>
        <w:jc w:val="both"/>
        <w:rPr>
          <w:sz w:val="22"/>
          <w:szCs w:val="22"/>
        </w:rPr>
      </w:pPr>
      <w:r w:rsidRPr="00B43BB5">
        <w:rPr>
          <w:color w:val="000000"/>
          <w:sz w:val="22"/>
          <w:szCs w:val="22"/>
        </w:rPr>
        <w:t xml:space="preserve"> </w:t>
      </w:r>
      <w:r w:rsidR="00DA681C" w:rsidRPr="00B43BB5">
        <w:rPr>
          <w:color w:val="000000"/>
          <w:sz w:val="22"/>
          <w:szCs w:val="22"/>
        </w:rPr>
        <w:t>Provedení změny použitých stavebních materiálů je možné jen po vzájemné dohodě. Zhotovitel odpovídá za to, že použité materiály budou v souladu s platnými technickými předpisy.</w:t>
      </w:r>
    </w:p>
    <w:p w:rsidR="00DA681C" w:rsidRPr="00FF269F" w:rsidRDefault="004B222C" w:rsidP="009A7D29">
      <w:pPr>
        <w:pStyle w:val="Zkladntext6"/>
        <w:numPr>
          <w:ilvl w:val="0"/>
          <w:numId w:val="27"/>
        </w:numPr>
        <w:shd w:val="clear" w:color="auto" w:fill="auto"/>
        <w:tabs>
          <w:tab w:val="left" w:pos="662"/>
        </w:tabs>
        <w:spacing w:before="0" w:after="60" w:line="252" w:lineRule="exact"/>
        <w:ind w:right="20"/>
        <w:jc w:val="both"/>
        <w:rPr>
          <w:sz w:val="22"/>
          <w:szCs w:val="22"/>
        </w:rPr>
      </w:pPr>
      <w:r w:rsidRPr="00FF269F">
        <w:rPr>
          <w:color w:val="000000"/>
          <w:sz w:val="22"/>
          <w:szCs w:val="22"/>
        </w:rPr>
        <w:t xml:space="preserve"> </w:t>
      </w:r>
      <w:r w:rsidR="00DA681C" w:rsidRPr="00FF269F">
        <w:rPr>
          <w:color w:val="000000"/>
          <w:sz w:val="22"/>
          <w:szCs w:val="22"/>
        </w:rPr>
        <w:t>Zhotovitel je povinen zachovávat mlčenlivost o všech informacích, které získá v souvislosti s plněním předmětu této Smlouvy a neposkytne tyto informace třetím osobám bez předchozího souhlasu objednatele.</w:t>
      </w:r>
    </w:p>
    <w:p w:rsidR="00DA681C" w:rsidRPr="00B43BB5" w:rsidRDefault="00DA681C" w:rsidP="00FD3EDB">
      <w:pPr>
        <w:pStyle w:val="Zkladntext6"/>
        <w:numPr>
          <w:ilvl w:val="0"/>
          <w:numId w:val="27"/>
        </w:numPr>
        <w:shd w:val="clear" w:color="auto" w:fill="auto"/>
        <w:tabs>
          <w:tab w:val="left" w:pos="662"/>
        </w:tabs>
        <w:spacing w:before="0" w:after="60" w:line="252" w:lineRule="exact"/>
        <w:ind w:right="20"/>
        <w:jc w:val="both"/>
        <w:rPr>
          <w:sz w:val="22"/>
          <w:szCs w:val="22"/>
        </w:rPr>
      </w:pPr>
      <w:r w:rsidRPr="00B43BB5">
        <w:rPr>
          <w:color w:val="000000"/>
          <w:sz w:val="22"/>
          <w:szCs w:val="22"/>
        </w:rPr>
        <w:t>Zhotovitel se zavazuje, že veškeré práce a činnosti budou vykonávány dle platných norem, pravidel a předpisů, že budou dodržena veškerá bezpečnostní opatření včetně potřebných ochranných zařízení a řádného označení; dále zodpovídá za to, že veškeré prováděné práce a činnosti budou provádět pracovníci s příslušným oprávněním, osvědčením příslušné povaze prováděných prací a činností. Použitý materiál a pracovní nářadí a pomůcky zhotovitele pro provádění prací odpovídají příslušným právním normám. Za případné nedostatky a škody odpovídá zhotovitel a hradí je na vlastní náklad.</w:t>
      </w:r>
    </w:p>
    <w:p w:rsidR="00DA681C" w:rsidRPr="00B43BB5" w:rsidRDefault="00674FE9" w:rsidP="000944DE">
      <w:pPr>
        <w:pStyle w:val="Zkladntext6"/>
        <w:numPr>
          <w:ilvl w:val="0"/>
          <w:numId w:val="27"/>
        </w:numPr>
        <w:shd w:val="clear" w:color="auto" w:fill="auto"/>
        <w:tabs>
          <w:tab w:val="left" w:pos="662"/>
        </w:tabs>
        <w:spacing w:before="0" w:after="60" w:line="252" w:lineRule="exact"/>
        <w:ind w:right="20"/>
        <w:jc w:val="both"/>
        <w:rPr>
          <w:sz w:val="22"/>
          <w:szCs w:val="22"/>
        </w:rPr>
      </w:pPr>
      <w:r w:rsidRPr="00B43BB5">
        <w:rPr>
          <w:color w:val="000000"/>
          <w:sz w:val="22"/>
          <w:szCs w:val="22"/>
        </w:rPr>
        <w:t xml:space="preserve"> </w:t>
      </w:r>
      <w:r w:rsidR="00DA681C" w:rsidRPr="00B43BB5">
        <w:rPr>
          <w:color w:val="000000"/>
          <w:sz w:val="22"/>
          <w:szCs w:val="22"/>
        </w:rPr>
        <w:t>Zjistí-li zhotovitel při provádění prací skryté překážky, týkající se objektu, na němž mají být provedeny práce a tyto překážky znemožňují provedení prací dohodnutým způsobem, je zhotovitel povinen ihned oznámit tyto skutečnosti objednateli a ve spolupráci s objednatelem dohodnout změnu provádění prací.</w:t>
      </w:r>
    </w:p>
    <w:p w:rsidR="001D0655" w:rsidRPr="00B43BB5" w:rsidRDefault="00205BC5" w:rsidP="001D0655">
      <w:pPr>
        <w:pStyle w:val="Zkladntext6"/>
        <w:numPr>
          <w:ilvl w:val="0"/>
          <w:numId w:val="27"/>
        </w:numPr>
        <w:shd w:val="clear" w:color="auto" w:fill="auto"/>
        <w:tabs>
          <w:tab w:val="left" w:pos="662"/>
        </w:tabs>
        <w:spacing w:before="0" w:after="217" w:line="256" w:lineRule="exact"/>
        <w:ind w:right="20"/>
        <w:jc w:val="both"/>
        <w:rPr>
          <w:sz w:val="22"/>
          <w:szCs w:val="22"/>
        </w:rPr>
      </w:pPr>
      <w:r w:rsidRPr="00B43BB5">
        <w:rPr>
          <w:color w:val="000000"/>
          <w:sz w:val="22"/>
          <w:szCs w:val="22"/>
        </w:rPr>
        <w:t xml:space="preserve"> </w:t>
      </w:r>
      <w:r w:rsidR="00DA681C" w:rsidRPr="00B43BB5">
        <w:rPr>
          <w:color w:val="000000"/>
          <w:sz w:val="22"/>
          <w:szCs w:val="22"/>
        </w:rPr>
        <w:t>Zhotovitel upozorní objednatele na všechny okolnosti, které by mohly vést při jeho činnosti na pracovištích objednatele k ohrožení života a zdraví pracovníků objednatele n</w:t>
      </w:r>
      <w:r w:rsidR="00E91C53" w:rsidRPr="00B43BB5">
        <w:rPr>
          <w:color w:val="000000"/>
          <w:sz w:val="22"/>
          <w:szCs w:val="22"/>
        </w:rPr>
        <w:t>ebo dalších osob nebo k ohrožení</w:t>
      </w:r>
      <w:r w:rsidR="00DA681C" w:rsidRPr="00B43BB5">
        <w:rPr>
          <w:color w:val="000000"/>
          <w:sz w:val="22"/>
          <w:szCs w:val="22"/>
        </w:rPr>
        <w:t xml:space="preserve"> provozu či k ohrožení bezpečného stavu technického zařízení a objektů.</w:t>
      </w:r>
    </w:p>
    <w:p w:rsidR="00EE5661" w:rsidRPr="00B43BB5" w:rsidRDefault="00E12D24" w:rsidP="00EE5661">
      <w:pPr>
        <w:pStyle w:val="Bezmezer"/>
        <w:jc w:val="center"/>
        <w:rPr>
          <w:rFonts w:ascii="Arial" w:hAnsi="Arial" w:cs="Arial"/>
          <w:b/>
          <w:sz w:val="24"/>
          <w:szCs w:val="24"/>
        </w:rPr>
      </w:pPr>
      <w:bookmarkStart w:id="9" w:name="bookmark9"/>
      <w:r w:rsidRPr="00B43BB5">
        <w:rPr>
          <w:rFonts w:ascii="Arial" w:hAnsi="Arial" w:cs="Arial"/>
          <w:color w:val="000000"/>
        </w:rPr>
        <w:br/>
      </w:r>
      <w:r w:rsidR="00EE5661" w:rsidRPr="00B43BB5">
        <w:rPr>
          <w:rFonts w:ascii="Arial" w:hAnsi="Arial" w:cs="Arial"/>
          <w:b/>
          <w:color w:val="000000"/>
          <w:sz w:val="24"/>
          <w:szCs w:val="24"/>
        </w:rPr>
        <w:t>Článek</w:t>
      </w:r>
      <w:r w:rsidR="00EE5661" w:rsidRPr="00B43BB5">
        <w:rPr>
          <w:rFonts w:ascii="Arial" w:hAnsi="Arial" w:cs="Arial"/>
          <w:b/>
          <w:sz w:val="24"/>
          <w:szCs w:val="24"/>
        </w:rPr>
        <w:t xml:space="preserve"> V</w:t>
      </w:r>
      <w:r w:rsidR="00EE5661">
        <w:rPr>
          <w:rFonts w:ascii="Arial" w:hAnsi="Arial" w:cs="Arial"/>
          <w:b/>
          <w:sz w:val="24"/>
          <w:szCs w:val="24"/>
        </w:rPr>
        <w:t>III</w:t>
      </w:r>
      <w:r w:rsidR="00EE5661" w:rsidRPr="00B43BB5">
        <w:rPr>
          <w:rFonts w:ascii="Arial" w:hAnsi="Arial" w:cs="Arial"/>
          <w:b/>
          <w:sz w:val="24"/>
          <w:szCs w:val="24"/>
        </w:rPr>
        <w:t>.</w:t>
      </w:r>
    </w:p>
    <w:p w:rsidR="00DA681C" w:rsidRPr="00EE5661" w:rsidRDefault="00DA681C" w:rsidP="00FD3EDB">
      <w:pPr>
        <w:pStyle w:val="Nadpis220"/>
        <w:keepNext/>
        <w:keepLines/>
        <w:shd w:val="clear" w:color="auto" w:fill="auto"/>
        <w:tabs>
          <w:tab w:val="left" w:pos="447"/>
        </w:tabs>
        <w:spacing w:after="132" w:line="210" w:lineRule="exact"/>
        <w:ind w:firstLine="0"/>
        <w:jc w:val="center"/>
        <w:rPr>
          <w:color w:val="000000"/>
          <w:sz w:val="24"/>
          <w:szCs w:val="24"/>
        </w:rPr>
      </w:pPr>
      <w:r w:rsidRPr="00EE5661">
        <w:rPr>
          <w:color w:val="000000"/>
          <w:sz w:val="24"/>
          <w:szCs w:val="24"/>
        </w:rPr>
        <w:t>Provedení díla</w:t>
      </w:r>
      <w:bookmarkEnd w:id="9"/>
    </w:p>
    <w:p w:rsidR="00943633" w:rsidRPr="00B43BB5" w:rsidRDefault="00943633" w:rsidP="00FD3EDB">
      <w:pPr>
        <w:pStyle w:val="Nadpis220"/>
        <w:keepNext/>
        <w:keepLines/>
        <w:shd w:val="clear" w:color="auto" w:fill="auto"/>
        <w:tabs>
          <w:tab w:val="left" w:pos="447"/>
        </w:tabs>
        <w:spacing w:after="132" w:line="210" w:lineRule="exact"/>
        <w:ind w:firstLine="0"/>
        <w:rPr>
          <w:sz w:val="22"/>
          <w:szCs w:val="22"/>
        </w:rPr>
      </w:pPr>
    </w:p>
    <w:p w:rsidR="00DA681C" w:rsidRPr="00B43BB5" w:rsidRDefault="00E91C53" w:rsidP="00FD3EDB">
      <w:pPr>
        <w:pStyle w:val="Zkladntext6"/>
        <w:numPr>
          <w:ilvl w:val="0"/>
          <w:numId w:val="28"/>
        </w:numPr>
        <w:shd w:val="clear" w:color="auto" w:fill="auto"/>
        <w:tabs>
          <w:tab w:val="left" w:pos="662"/>
        </w:tabs>
        <w:spacing w:before="0" w:after="16" w:line="210" w:lineRule="exact"/>
        <w:jc w:val="both"/>
        <w:rPr>
          <w:sz w:val="22"/>
          <w:szCs w:val="22"/>
        </w:rPr>
      </w:pPr>
      <w:r w:rsidRPr="00B43BB5">
        <w:rPr>
          <w:color w:val="000000"/>
          <w:sz w:val="22"/>
          <w:szCs w:val="22"/>
        </w:rPr>
        <w:t xml:space="preserve"> </w:t>
      </w:r>
      <w:r w:rsidR="00DA681C" w:rsidRPr="00B43BB5">
        <w:rPr>
          <w:color w:val="000000"/>
          <w:sz w:val="22"/>
          <w:szCs w:val="22"/>
        </w:rPr>
        <w:t xml:space="preserve">Dílo bude považováno za splněné předáním a </w:t>
      </w:r>
      <w:r w:rsidRPr="00B43BB5">
        <w:rPr>
          <w:color w:val="000000"/>
          <w:sz w:val="22"/>
          <w:szCs w:val="22"/>
        </w:rPr>
        <w:t>převzetím předmětu plnění</w:t>
      </w:r>
      <w:r w:rsidR="00DA681C" w:rsidRPr="00B43BB5">
        <w:rPr>
          <w:color w:val="000000"/>
          <w:sz w:val="22"/>
          <w:szCs w:val="22"/>
        </w:rPr>
        <w:t>.</w:t>
      </w:r>
    </w:p>
    <w:p w:rsidR="00DA681C" w:rsidRPr="00B43BB5" w:rsidRDefault="00DA681C" w:rsidP="00FD3EDB">
      <w:pPr>
        <w:pStyle w:val="Zkladntext6"/>
        <w:numPr>
          <w:ilvl w:val="0"/>
          <w:numId w:val="28"/>
        </w:numPr>
        <w:shd w:val="clear" w:color="auto" w:fill="auto"/>
        <w:tabs>
          <w:tab w:val="right" w:pos="9539"/>
        </w:tabs>
        <w:spacing w:before="0" w:after="217" w:line="256" w:lineRule="exact"/>
        <w:ind w:right="20"/>
        <w:jc w:val="both"/>
        <w:rPr>
          <w:sz w:val="22"/>
          <w:szCs w:val="22"/>
        </w:rPr>
      </w:pPr>
      <w:r w:rsidRPr="00B43BB5">
        <w:rPr>
          <w:color w:val="000000"/>
          <w:sz w:val="22"/>
          <w:szCs w:val="22"/>
        </w:rPr>
        <w:t>Pokud závazné předpisy, závazné části ČSN, případně stanoviska dotčených orgánů či organizací stanoví provedení zkoušek osvědčujících smluvené vlastnosti díla, musí úspěšné provedení těchto zkoušek předcházet převzetí předmětu plnění, záznamy o těchto zkouškách budou součástí záznamu o předání a převzetí díla.</w:t>
      </w:r>
    </w:p>
    <w:p w:rsidR="00943633" w:rsidRPr="00B43BB5" w:rsidRDefault="00E12D24" w:rsidP="00EE5661">
      <w:pPr>
        <w:pStyle w:val="Bezmezer"/>
        <w:jc w:val="center"/>
        <w:rPr>
          <w:rFonts w:ascii="Arial" w:hAnsi="Arial" w:cs="Arial"/>
          <w:color w:val="000000"/>
        </w:rPr>
      </w:pPr>
      <w:bookmarkStart w:id="10" w:name="bookmark10"/>
      <w:r w:rsidRPr="00B43BB5">
        <w:rPr>
          <w:rFonts w:ascii="Arial" w:hAnsi="Arial" w:cs="Arial"/>
          <w:color w:val="000000"/>
        </w:rPr>
        <w:lastRenderedPageBreak/>
        <w:br/>
      </w:r>
      <w:r w:rsidR="00EE5661" w:rsidRPr="00B43BB5">
        <w:rPr>
          <w:rFonts w:ascii="Arial" w:hAnsi="Arial" w:cs="Arial"/>
          <w:b/>
          <w:color w:val="000000"/>
          <w:sz w:val="24"/>
          <w:szCs w:val="24"/>
        </w:rPr>
        <w:t>Článek</w:t>
      </w:r>
      <w:r w:rsidR="00EE5661" w:rsidRPr="00B43BB5">
        <w:rPr>
          <w:rFonts w:ascii="Arial" w:hAnsi="Arial" w:cs="Arial"/>
          <w:b/>
          <w:sz w:val="24"/>
          <w:szCs w:val="24"/>
        </w:rPr>
        <w:t xml:space="preserve"> </w:t>
      </w:r>
      <w:r w:rsidR="00EE5661">
        <w:rPr>
          <w:rFonts w:ascii="Arial" w:hAnsi="Arial" w:cs="Arial"/>
          <w:b/>
          <w:sz w:val="24"/>
          <w:szCs w:val="24"/>
        </w:rPr>
        <w:t>IX</w:t>
      </w:r>
      <w:r w:rsidR="00EE5661" w:rsidRPr="00B43BB5">
        <w:rPr>
          <w:rFonts w:ascii="Arial" w:hAnsi="Arial" w:cs="Arial"/>
          <w:b/>
          <w:sz w:val="24"/>
          <w:szCs w:val="24"/>
        </w:rPr>
        <w:t>.</w:t>
      </w:r>
    </w:p>
    <w:p w:rsidR="00DA681C" w:rsidRPr="00EE5661" w:rsidRDefault="00DA681C" w:rsidP="00FD3EDB">
      <w:pPr>
        <w:pStyle w:val="Nadpis220"/>
        <w:keepNext/>
        <w:keepLines/>
        <w:shd w:val="clear" w:color="auto" w:fill="auto"/>
        <w:tabs>
          <w:tab w:val="left" w:pos="447"/>
        </w:tabs>
        <w:spacing w:after="96" w:line="210" w:lineRule="exact"/>
        <w:ind w:firstLine="0"/>
        <w:jc w:val="center"/>
        <w:rPr>
          <w:color w:val="000000"/>
          <w:sz w:val="24"/>
          <w:szCs w:val="24"/>
        </w:rPr>
      </w:pPr>
      <w:r w:rsidRPr="00EE5661">
        <w:rPr>
          <w:color w:val="000000"/>
          <w:sz w:val="24"/>
          <w:szCs w:val="24"/>
        </w:rPr>
        <w:t>Smluvní pokuty</w:t>
      </w:r>
      <w:bookmarkEnd w:id="10"/>
    </w:p>
    <w:p w:rsidR="00943633" w:rsidRPr="00B43BB5" w:rsidRDefault="00943633" w:rsidP="00FD3EDB">
      <w:pPr>
        <w:pStyle w:val="Nadpis220"/>
        <w:keepNext/>
        <w:keepLines/>
        <w:shd w:val="clear" w:color="auto" w:fill="auto"/>
        <w:tabs>
          <w:tab w:val="left" w:pos="447"/>
        </w:tabs>
        <w:spacing w:after="96" w:line="210" w:lineRule="exact"/>
        <w:ind w:firstLine="0"/>
        <w:rPr>
          <w:sz w:val="22"/>
          <w:szCs w:val="22"/>
        </w:rPr>
      </w:pPr>
    </w:p>
    <w:p w:rsidR="00DA681C" w:rsidRPr="00B43BB5" w:rsidRDefault="00DA681C" w:rsidP="00FD3EDB">
      <w:pPr>
        <w:pStyle w:val="Zkladntext6"/>
        <w:numPr>
          <w:ilvl w:val="0"/>
          <w:numId w:val="29"/>
        </w:numPr>
        <w:shd w:val="clear" w:color="auto" w:fill="auto"/>
        <w:tabs>
          <w:tab w:val="right" w:pos="9539"/>
        </w:tabs>
        <w:spacing w:before="0" w:after="60" w:line="256" w:lineRule="exact"/>
        <w:ind w:right="20"/>
        <w:jc w:val="both"/>
        <w:rPr>
          <w:sz w:val="22"/>
          <w:szCs w:val="22"/>
        </w:rPr>
      </w:pPr>
      <w:r w:rsidRPr="00B43BB5">
        <w:rPr>
          <w:color w:val="000000"/>
          <w:sz w:val="22"/>
          <w:szCs w:val="22"/>
        </w:rPr>
        <w:t>Zhotovitel zaplatí objednateli smluvní pokutu za prodlení s předáním díla a to ve výši 0,05</w:t>
      </w:r>
      <w:r w:rsidR="00E62502" w:rsidRPr="00B43BB5">
        <w:rPr>
          <w:color w:val="000000"/>
          <w:sz w:val="22"/>
          <w:szCs w:val="22"/>
        </w:rPr>
        <w:t xml:space="preserve"> </w:t>
      </w:r>
      <w:r w:rsidRPr="00B43BB5">
        <w:rPr>
          <w:color w:val="000000"/>
          <w:sz w:val="22"/>
          <w:szCs w:val="22"/>
        </w:rPr>
        <w:t>% z fakturované částky</w:t>
      </w:r>
      <w:r w:rsidR="00C11F6C" w:rsidRPr="00B43BB5">
        <w:rPr>
          <w:color w:val="000000"/>
          <w:sz w:val="22"/>
          <w:szCs w:val="22"/>
        </w:rPr>
        <w:t xml:space="preserve"> vč. DPH</w:t>
      </w:r>
      <w:r w:rsidRPr="00B43BB5">
        <w:rPr>
          <w:color w:val="000000"/>
          <w:sz w:val="22"/>
          <w:szCs w:val="22"/>
        </w:rPr>
        <w:t xml:space="preserve"> za každý i započatý den prodlení.</w:t>
      </w:r>
    </w:p>
    <w:p w:rsidR="00DA681C" w:rsidRPr="00B43BB5" w:rsidRDefault="00DA681C" w:rsidP="00FD3EDB">
      <w:pPr>
        <w:pStyle w:val="Zkladntext6"/>
        <w:numPr>
          <w:ilvl w:val="0"/>
          <w:numId w:val="29"/>
        </w:numPr>
        <w:shd w:val="clear" w:color="auto" w:fill="auto"/>
        <w:tabs>
          <w:tab w:val="right" w:pos="9539"/>
        </w:tabs>
        <w:spacing w:before="0" w:after="63" w:line="256" w:lineRule="exact"/>
        <w:ind w:right="20"/>
        <w:jc w:val="both"/>
        <w:rPr>
          <w:sz w:val="22"/>
          <w:szCs w:val="22"/>
        </w:rPr>
      </w:pPr>
      <w:r w:rsidRPr="00B43BB5">
        <w:rPr>
          <w:color w:val="000000"/>
          <w:sz w:val="22"/>
          <w:szCs w:val="22"/>
        </w:rPr>
        <w:t xml:space="preserve">V případě porušení povinnosti dle </w:t>
      </w:r>
      <w:r w:rsidR="006457EC" w:rsidRPr="00B43BB5">
        <w:rPr>
          <w:color w:val="000000"/>
          <w:sz w:val="22"/>
          <w:szCs w:val="22"/>
        </w:rPr>
        <w:t>článku VIII.</w:t>
      </w:r>
      <w:r w:rsidR="008A61C5" w:rsidRPr="00B43BB5">
        <w:rPr>
          <w:color w:val="000000"/>
          <w:sz w:val="22"/>
          <w:szCs w:val="22"/>
        </w:rPr>
        <w:t xml:space="preserve"> odst. 2</w:t>
      </w:r>
      <w:r w:rsidRPr="00B43BB5">
        <w:rPr>
          <w:color w:val="000000"/>
          <w:sz w:val="22"/>
          <w:szCs w:val="22"/>
        </w:rPr>
        <w:t xml:space="preserve"> této Smlouvy je zhotovitel povinen uhradit objednateli smluvní pokutu ve výši 1000,- Kč za každý započatý den, a to až do ukončení porušování povinnosti.</w:t>
      </w:r>
    </w:p>
    <w:p w:rsidR="000944DE" w:rsidRPr="00B43BB5" w:rsidRDefault="000944DE" w:rsidP="000944DE">
      <w:pPr>
        <w:pStyle w:val="Zkladntext6"/>
        <w:numPr>
          <w:ilvl w:val="0"/>
          <w:numId w:val="29"/>
        </w:numPr>
        <w:shd w:val="clear" w:color="auto" w:fill="auto"/>
        <w:tabs>
          <w:tab w:val="right" w:pos="9539"/>
        </w:tabs>
        <w:spacing w:before="0" w:after="60" w:line="252" w:lineRule="exact"/>
        <w:ind w:right="20"/>
        <w:jc w:val="both"/>
        <w:rPr>
          <w:sz w:val="22"/>
          <w:szCs w:val="22"/>
        </w:rPr>
      </w:pPr>
      <w:r w:rsidRPr="00B43BB5">
        <w:rPr>
          <w:sz w:val="22"/>
          <w:szCs w:val="22"/>
        </w:rPr>
        <w:t>V případě, že se projeví na díle vady, je zhotovitel povinen uhradit objednateli smluvní pokutu ve výši 1000,- Kč za každý započatý den prodlení s odstraněním vady, a to každé jednotlivé vady, případně opakovaných projevů jedné vady.</w:t>
      </w:r>
    </w:p>
    <w:p w:rsidR="00DA681C" w:rsidRPr="00B43BB5" w:rsidRDefault="00DA681C" w:rsidP="00FD3EDB">
      <w:pPr>
        <w:pStyle w:val="Zkladntext6"/>
        <w:numPr>
          <w:ilvl w:val="0"/>
          <w:numId w:val="29"/>
        </w:numPr>
        <w:shd w:val="clear" w:color="auto" w:fill="auto"/>
        <w:tabs>
          <w:tab w:val="right" w:pos="9539"/>
        </w:tabs>
        <w:spacing w:before="0" w:after="60" w:line="252" w:lineRule="exact"/>
        <w:ind w:right="20"/>
        <w:jc w:val="both"/>
        <w:rPr>
          <w:sz w:val="22"/>
          <w:szCs w:val="22"/>
        </w:rPr>
      </w:pPr>
      <w:r w:rsidRPr="00B43BB5">
        <w:rPr>
          <w:color w:val="000000"/>
          <w:sz w:val="22"/>
          <w:szCs w:val="22"/>
        </w:rPr>
        <w:t>Objednavatel zaplatí zhotoviteli smluvní pokutu za prodlení s platbou předložené faktury v dohodnutém termínu dle této Smlouvy o dílo a to ve výši 0,05 % z dlužné částky za každý i započatý den prodlení.</w:t>
      </w:r>
    </w:p>
    <w:p w:rsidR="00DA681C" w:rsidRPr="00B43BB5" w:rsidRDefault="00DA681C" w:rsidP="00FD3EDB">
      <w:pPr>
        <w:pStyle w:val="Zkladntext6"/>
        <w:numPr>
          <w:ilvl w:val="0"/>
          <w:numId w:val="29"/>
        </w:numPr>
        <w:shd w:val="clear" w:color="auto" w:fill="auto"/>
        <w:tabs>
          <w:tab w:val="right" w:pos="9539"/>
        </w:tabs>
        <w:spacing w:before="0" w:after="60" w:line="252" w:lineRule="exact"/>
        <w:ind w:right="20"/>
        <w:jc w:val="both"/>
        <w:rPr>
          <w:sz w:val="22"/>
          <w:szCs w:val="22"/>
        </w:rPr>
      </w:pPr>
      <w:r w:rsidRPr="00B43BB5">
        <w:rPr>
          <w:color w:val="000000"/>
          <w:sz w:val="22"/>
          <w:szCs w:val="22"/>
        </w:rPr>
        <w:t>V případě, že prodlení zhotovitele bude zapříčiněno objednatelem, nebo z jiných závažných důvodů písemně odsouhlasených oběma stranami (živelná pohroma, zásah vyšší moci atp.), nebude smluvní pokuta zhotovitelem placena.</w:t>
      </w:r>
    </w:p>
    <w:p w:rsidR="00DA681C" w:rsidRPr="00B43BB5" w:rsidRDefault="00DA681C" w:rsidP="00FD3EDB">
      <w:pPr>
        <w:pStyle w:val="Zkladntext6"/>
        <w:numPr>
          <w:ilvl w:val="0"/>
          <w:numId w:val="29"/>
        </w:numPr>
        <w:shd w:val="clear" w:color="auto" w:fill="auto"/>
        <w:tabs>
          <w:tab w:val="right" w:pos="9539"/>
        </w:tabs>
        <w:spacing w:before="0" w:line="252" w:lineRule="exact"/>
        <w:ind w:right="20"/>
        <w:jc w:val="both"/>
        <w:rPr>
          <w:sz w:val="22"/>
          <w:szCs w:val="22"/>
        </w:rPr>
      </w:pPr>
      <w:r w:rsidRPr="00B43BB5">
        <w:rPr>
          <w:color w:val="000000"/>
          <w:sz w:val="22"/>
          <w:szCs w:val="22"/>
        </w:rPr>
        <w:t>Zaplacením jakékoli smluvní pokuty podle této Smlouvy není dotčena povinnost zhotovitele nahradit objednateli v plné výši též škodu vzniklou porušením povinnosti, na kterou se smluvní pokuta vztahuje.</w:t>
      </w:r>
    </w:p>
    <w:p w:rsidR="00943633" w:rsidRPr="00B43BB5" w:rsidRDefault="00943633" w:rsidP="00FD3EDB">
      <w:pPr>
        <w:pStyle w:val="Zkladntext6"/>
        <w:shd w:val="clear" w:color="auto" w:fill="auto"/>
        <w:tabs>
          <w:tab w:val="right" w:pos="9539"/>
        </w:tabs>
        <w:spacing w:before="0" w:line="252" w:lineRule="exact"/>
        <w:ind w:left="580" w:right="20" w:firstLine="0"/>
        <w:jc w:val="both"/>
        <w:rPr>
          <w:sz w:val="22"/>
          <w:szCs w:val="22"/>
        </w:rPr>
      </w:pPr>
    </w:p>
    <w:p w:rsidR="00987E62" w:rsidRPr="00B43BB5" w:rsidRDefault="00E12D24" w:rsidP="00987E62">
      <w:pPr>
        <w:pStyle w:val="Bezmezer"/>
        <w:jc w:val="center"/>
        <w:rPr>
          <w:rFonts w:ascii="Arial" w:hAnsi="Arial" w:cs="Arial"/>
          <w:b/>
          <w:sz w:val="24"/>
          <w:szCs w:val="24"/>
        </w:rPr>
      </w:pPr>
      <w:bookmarkStart w:id="11" w:name="bookmark11"/>
      <w:r w:rsidRPr="00B43BB5">
        <w:rPr>
          <w:rFonts w:ascii="Arial" w:hAnsi="Arial" w:cs="Arial"/>
          <w:color w:val="000000"/>
        </w:rPr>
        <w:br/>
      </w:r>
      <w:bookmarkStart w:id="12" w:name="bookmark12"/>
      <w:bookmarkEnd w:id="11"/>
      <w:r w:rsidR="00987E62" w:rsidRPr="00B43BB5">
        <w:rPr>
          <w:rFonts w:ascii="Arial" w:hAnsi="Arial" w:cs="Arial"/>
          <w:b/>
          <w:color w:val="000000"/>
          <w:sz w:val="24"/>
          <w:szCs w:val="24"/>
        </w:rPr>
        <w:t>Článek</w:t>
      </w:r>
      <w:r w:rsidR="00987E62" w:rsidRPr="00B43BB5">
        <w:rPr>
          <w:rFonts w:ascii="Arial" w:hAnsi="Arial" w:cs="Arial"/>
          <w:b/>
          <w:sz w:val="24"/>
          <w:szCs w:val="24"/>
        </w:rPr>
        <w:t xml:space="preserve"> </w:t>
      </w:r>
      <w:r w:rsidR="00987E62">
        <w:rPr>
          <w:rFonts w:ascii="Arial" w:hAnsi="Arial" w:cs="Arial"/>
          <w:b/>
          <w:sz w:val="24"/>
          <w:szCs w:val="24"/>
        </w:rPr>
        <w:t>X</w:t>
      </w:r>
      <w:r w:rsidR="00987E62" w:rsidRPr="00B43BB5">
        <w:rPr>
          <w:rFonts w:ascii="Arial" w:hAnsi="Arial" w:cs="Arial"/>
          <w:b/>
          <w:sz w:val="24"/>
          <w:szCs w:val="24"/>
        </w:rPr>
        <w:t>.</w:t>
      </w:r>
    </w:p>
    <w:p w:rsidR="00DA681C" w:rsidRPr="00987E62" w:rsidRDefault="00DA681C" w:rsidP="00FD3EDB">
      <w:pPr>
        <w:pStyle w:val="Nadpis220"/>
        <w:keepNext/>
        <w:keepLines/>
        <w:shd w:val="clear" w:color="auto" w:fill="auto"/>
        <w:tabs>
          <w:tab w:val="left" w:pos="438"/>
        </w:tabs>
        <w:spacing w:after="92" w:line="210" w:lineRule="exact"/>
        <w:ind w:firstLine="0"/>
        <w:jc w:val="center"/>
        <w:rPr>
          <w:color w:val="000000"/>
          <w:sz w:val="24"/>
          <w:szCs w:val="24"/>
        </w:rPr>
      </w:pPr>
      <w:r w:rsidRPr="00987E62">
        <w:rPr>
          <w:color w:val="000000"/>
          <w:sz w:val="24"/>
          <w:szCs w:val="24"/>
        </w:rPr>
        <w:t>Převzetí předmětu díla</w:t>
      </w:r>
      <w:bookmarkEnd w:id="12"/>
    </w:p>
    <w:p w:rsidR="00F87FDB" w:rsidRPr="00B43BB5" w:rsidRDefault="00F87FDB" w:rsidP="00FD3EDB">
      <w:pPr>
        <w:pStyle w:val="Nadpis220"/>
        <w:keepNext/>
        <w:keepLines/>
        <w:shd w:val="clear" w:color="auto" w:fill="auto"/>
        <w:tabs>
          <w:tab w:val="left" w:pos="438"/>
        </w:tabs>
        <w:spacing w:after="92" w:line="210" w:lineRule="exact"/>
        <w:ind w:firstLine="0"/>
        <w:rPr>
          <w:sz w:val="22"/>
          <w:szCs w:val="22"/>
        </w:rPr>
      </w:pPr>
    </w:p>
    <w:p w:rsidR="00BF3F4C" w:rsidRPr="00B43BB5" w:rsidRDefault="00F87FDB" w:rsidP="00442D3E">
      <w:pPr>
        <w:pStyle w:val="Odstavecseseznamem"/>
        <w:numPr>
          <w:ilvl w:val="0"/>
          <w:numId w:val="43"/>
        </w:numPr>
        <w:spacing w:after="0" w:line="240" w:lineRule="auto"/>
        <w:jc w:val="both"/>
        <w:rPr>
          <w:rFonts w:ascii="Arial" w:hAnsi="Arial" w:cs="Arial"/>
        </w:rPr>
      </w:pPr>
      <w:r w:rsidRPr="00B43BB5">
        <w:rPr>
          <w:rFonts w:ascii="Arial" w:hAnsi="Arial" w:cs="Arial"/>
        </w:rPr>
        <w:t xml:space="preserve">Převzetí předmětu díla bude provedeno v rozsahu </w:t>
      </w:r>
      <w:r w:rsidR="00464B09" w:rsidRPr="00B43BB5">
        <w:rPr>
          <w:rFonts w:ascii="Arial" w:hAnsi="Arial" w:cs="Arial"/>
        </w:rPr>
        <w:t xml:space="preserve">a způsobem </w:t>
      </w:r>
      <w:r w:rsidRPr="00B43BB5">
        <w:rPr>
          <w:rFonts w:ascii="Arial" w:hAnsi="Arial" w:cs="Arial"/>
        </w:rPr>
        <w:t xml:space="preserve">stanoveným </w:t>
      </w:r>
      <w:r w:rsidR="00DA681C" w:rsidRPr="00B43BB5">
        <w:rPr>
          <w:rFonts w:ascii="Arial" w:hAnsi="Arial" w:cs="Arial"/>
        </w:rPr>
        <w:t>touto</w:t>
      </w:r>
      <w:r w:rsidRPr="00B43BB5">
        <w:rPr>
          <w:rFonts w:ascii="Arial" w:hAnsi="Arial" w:cs="Arial"/>
        </w:rPr>
        <w:t xml:space="preserve"> </w:t>
      </w:r>
      <w:r w:rsidR="00464B09" w:rsidRPr="00B43BB5">
        <w:rPr>
          <w:rFonts w:ascii="Arial" w:hAnsi="Arial" w:cs="Arial"/>
        </w:rPr>
        <w:t xml:space="preserve">Smlouvou. </w:t>
      </w:r>
    </w:p>
    <w:p w:rsidR="00BF3F4C" w:rsidRPr="00B43BB5" w:rsidRDefault="00DA681C" w:rsidP="000944DE">
      <w:pPr>
        <w:pStyle w:val="Odstavecseseznamem"/>
        <w:numPr>
          <w:ilvl w:val="0"/>
          <w:numId w:val="43"/>
        </w:numPr>
        <w:spacing w:after="0" w:line="240" w:lineRule="auto"/>
        <w:jc w:val="both"/>
        <w:rPr>
          <w:rFonts w:ascii="Arial" w:hAnsi="Arial" w:cs="Arial"/>
        </w:rPr>
      </w:pPr>
      <w:r w:rsidRPr="00B43BB5">
        <w:rPr>
          <w:rFonts w:ascii="Arial" w:hAnsi="Arial" w:cs="Arial"/>
        </w:rPr>
        <w:t>Zhotovitel je po</w:t>
      </w:r>
      <w:r w:rsidR="007D6F29" w:rsidRPr="00B43BB5">
        <w:rPr>
          <w:rFonts w:ascii="Arial" w:hAnsi="Arial" w:cs="Arial"/>
        </w:rPr>
        <w:t xml:space="preserve">vinen vyzvat objednatele nejméně 3 pracovní dny předem k převzetí </w:t>
      </w:r>
      <w:r w:rsidRPr="00B43BB5">
        <w:rPr>
          <w:rFonts w:ascii="Arial" w:hAnsi="Arial" w:cs="Arial"/>
        </w:rPr>
        <w:t>kompletně dokončeného díla.</w:t>
      </w:r>
    </w:p>
    <w:p w:rsidR="000944DE" w:rsidRPr="00B43BB5" w:rsidRDefault="000944DE" w:rsidP="000944DE">
      <w:pPr>
        <w:pStyle w:val="BBSnadpis2a"/>
        <w:numPr>
          <w:ilvl w:val="0"/>
          <w:numId w:val="43"/>
        </w:numPr>
        <w:spacing w:before="0"/>
        <w:rPr>
          <w:b w:val="0"/>
        </w:rPr>
      </w:pPr>
      <w:r w:rsidRPr="00B43BB5">
        <w:rPr>
          <w:b w:val="0"/>
        </w:rPr>
        <w:t>Dílo má vady, jestliže jeho provedení neodpovídá výsledku určenému v této Smlouvě.</w:t>
      </w:r>
    </w:p>
    <w:p w:rsidR="000944DE" w:rsidRPr="00B43BB5" w:rsidRDefault="000944DE" w:rsidP="000944DE">
      <w:pPr>
        <w:pStyle w:val="Odstavecseseznamem"/>
        <w:numPr>
          <w:ilvl w:val="0"/>
          <w:numId w:val="43"/>
        </w:numPr>
        <w:spacing w:after="0" w:line="240" w:lineRule="auto"/>
        <w:jc w:val="both"/>
        <w:rPr>
          <w:rFonts w:ascii="Arial" w:hAnsi="Arial" w:cs="Arial"/>
        </w:rPr>
      </w:pPr>
      <w:r w:rsidRPr="00B43BB5">
        <w:rPr>
          <w:rFonts w:ascii="Arial" w:hAnsi="Arial" w:cs="Arial"/>
        </w:rPr>
        <w:t xml:space="preserve">O každé vadě díla bude proveden zápis, ve kterém se objednatel a zhotovitel dohodnou na  způsobu odstranění vady a termínu, do kdy je zhotovitel vadu </w:t>
      </w:r>
      <w:r w:rsidR="00735A0B">
        <w:rPr>
          <w:rFonts w:ascii="Arial" w:hAnsi="Arial" w:cs="Arial"/>
        </w:rPr>
        <w:t xml:space="preserve">povinen </w:t>
      </w:r>
      <w:r w:rsidRPr="00B43BB5">
        <w:rPr>
          <w:rFonts w:ascii="Arial" w:hAnsi="Arial" w:cs="Arial"/>
        </w:rPr>
        <w:t>odstranit.</w:t>
      </w:r>
    </w:p>
    <w:p w:rsidR="00BF3F4C" w:rsidRPr="00B43BB5" w:rsidRDefault="00DA681C" w:rsidP="00FD3EDB">
      <w:pPr>
        <w:pStyle w:val="Odstavecseseznamem"/>
        <w:numPr>
          <w:ilvl w:val="0"/>
          <w:numId w:val="43"/>
        </w:numPr>
        <w:spacing w:after="0" w:line="240" w:lineRule="auto"/>
        <w:jc w:val="both"/>
        <w:rPr>
          <w:rFonts w:ascii="Arial" w:hAnsi="Arial" w:cs="Arial"/>
        </w:rPr>
      </w:pPr>
      <w:r w:rsidRPr="00B43BB5">
        <w:rPr>
          <w:rFonts w:ascii="Arial" w:hAnsi="Arial" w:cs="Arial"/>
        </w:rPr>
        <w:t xml:space="preserve">Objednatel převezme dílo, bude-li jeho provedení v souladu s touto Smlouvou a nebude-li vykazovat žádné vady bránící jeho užívání. Objednatel nemá právo odmítnout převzetí díla pro ojedinělé drobné vady, které samy o sobě ani ve spojení s jinými nebrání užívání </w:t>
      </w:r>
      <w:r w:rsidR="00442D3E">
        <w:rPr>
          <w:rFonts w:ascii="Arial" w:hAnsi="Arial" w:cs="Arial"/>
        </w:rPr>
        <w:t>dokončeného díla</w:t>
      </w:r>
      <w:r w:rsidRPr="00B43BB5">
        <w:rPr>
          <w:rFonts w:ascii="Arial" w:hAnsi="Arial" w:cs="Arial"/>
        </w:rPr>
        <w:t xml:space="preserve"> funkčně nebo esteticky, ani její užívání podstatným způsobem neomezují.</w:t>
      </w:r>
    </w:p>
    <w:p w:rsidR="00BF3F4C" w:rsidRPr="00B43BB5" w:rsidRDefault="00DA681C" w:rsidP="00FD3EDB">
      <w:pPr>
        <w:pStyle w:val="Odstavecseseznamem"/>
        <w:numPr>
          <w:ilvl w:val="0"/>
          <w:numId w:val="43"/>
        </w:numPr>
        <w:spacing w:after="0" w:line="240" w:lineRule="auto"/>
        <w:jc w:val="both"/>
        <w:rPr>
          <w:rFonts w:ascii="Arial" w:hAnsi="Arial" w:cs="Arial"/>
        </w:rPr>
      </w:pPr>
      <w:r w:rsidRPr="00B43BB5">
        <w:rPr>
          <w:rFonts w:ascii="Arial" w:hAnsi="Arial" w:cs="Arial"/>
        </w:rPr>
        <w:t>Objednatel převezme dílo dnem podpisu protokolu o předání a převzetí díla, kdy přechází nebezpečí škody k předmětu díla na objednatele a začíná běžet záruční doba. Do té doby nese zhotovitel veškerou zodpovědnost za škodu nebo zničení díla, ledaže by ke škodě došlo i jinak.</w:t>
      </w:r>
    </w:p>
    <w:p w:rsidR="00BF3F4C" w:rsidRPr="00B43BB5" w:rsidRDefault="00DA681C" w:rsidP="00FD3EDB">
      <w:pPr>
        <w:pStyle w:val="Odstavecseseznamem"/>
        <w:numPr>
          <w:ilvl w:val="0"/>
          <w:numId w:val="43"/>
        </w:numPr>
        <w:spacing w:after="0" w:line="240" w:lineRule="auto"/>
        <w:jc w:val="both"/>
        <w:rPr>
          <w:rFonts w:ascii="Arial" w:hAnsi="Arial" w:cs="Arial"/>
        </w:rPr>
      </w:pPr>
      <w:r w:rsidRPr="00B43BB5">
        <w:rPr>
          <w:rFonts w:ascii="Arial" w:hAnsi="Arial" w:cs="Arial"/>
        </w:rPr>
        <w:t>K předání a převzetí díla jsou pověřeni pracovníci objednatele a zhotovitele oprávnění jednat</w:t>
      </w:r>
      <w:r w:rsidR="007D6F29" w:rsidRPr="00B43BB5">
        <w:rPr>
          <w:rFonts w:ascii="Arial" w:hAnsi="Arial" w:cs="Arial"/>
        </w:rPr>
        <w:t xml:space="preserve"> v technických věcech dle této S</w:t>
      </w:r>
      <w:r w:rsidRPr="00B43BB5">
        <w:rPr>
          <w:rFonts w:ascii="Arial" w:hAnsi="Arial" w:cs="Arial"/>
        </w:rPr>
        <w:t>mlouvy.</w:t>
      </w:r>
    </w:p>
    <w:p w:rsidR="00BF3F4C" w:rsidRPr="00B43BB5" w:rsidRDefault="00DA681C" w:rsidP="00FD3EDB">
      <w:pPr>
        <w:pStyle w:val="Odstavecseseznamem"/>
        <w:numPr>
          <w:ilvl w:val="0"/>
          <w:numId w:val="43"/>
        </w:numPr>
        <w:spacing w:after="0" w:line="240" w:lineRule="auto"/>
        <w:jc w:val="both"/>
        <w:rPr>
          <w:rFonts w:ascii="Arial" w:hAnsi="Arial" w:cs="Arial"/>
        </w:rPr>
      </w:pPr>
      <w:r w:rsidRPr="00B43BB5">
        <w:rPr>
          <w:rFonts w:ascii="Arial" w:hAnsi="Arial" w:cs="Arial"/>
        </w:rPr>
        <w:t>Objednatel bude přejímat a zhotovitel předávat dokončené dílo v místě jeho provádění.</w:t>
      </w:r>
    </w:p>
    <w:p w:rsidR="00DA681C" w:rsidRDefault="00DA681C" w:rsidP="00FD3EDB">
      <w:pPr>
        <w:pStyle w:val="Odstavecseseznamem"/>
        <w:numPr>
          <w:ilvl w:val="0"/>
          <w:numId w:val="43"/>
        </w:numPr>
        <w:spacing w:after="0" w:line="240" w:lineRule="auto"/>
        <w:jc w:val="both"/>
        <w:rPr>
          <w:rFonts w:ascii="Arial" w:hAnsi="Arial" w:cs="Arial"/>
        </w:rPr>
      </w:pPr>
      <w:r w:rsidRPr="00B43BB5">
        <w:rPr>
          <w:rFonts w:ascii="Arial" w:hAnsi="Arial" w:cs="Arial"/>
        </w:rPr>
        <w:t>Vlastnické právo ke zhotovovanému dílu přechází ze zhotovitele na objednatele dnem podpisu protokolu o předání a převzetí díla.</w:t>
      </w:r>
    </w:p>
    <w:p w:rsidR="00C024F6" w:rsidRPr="00B43BB5" w:rsidRDefault="00C024F6" w:rsidP="00C024F6">
      <w:pPr>
        <w:pStyle w:val="Bezmezer"/>
        <w:jc w:val="center"/>
        <w:rPr>
          <w:rFonts w:ascii="Arial" w:hAnsi="Arial" w:cs="Arial"/>
          <w:b/>
          <w:sz w:val="24"/>
          <w:szCs w:val="24"/>
        </w:rPr>
      </w:pPr>
      <w:bookmarkStart w:id="13" w:name="bookmark13"/>
      <w:r w:rsidRPr="00B43BB5">
        <w:rPr>
          <w:rFonts w:ascii="Arial" w:hAnsi="Arial" w:cs="Arial"/>
          <w:b/>
          <w:color w:val="000000"/>
          <w:sz w:val="24"/>
          <w:szCs w:val="24"/>
        </w:rPr>
        <w:t>Článek</w:t>
      </w:r>
      <w:r w:rsidRPr="00B43BB5">
        <w:rPr>
          <w:rFonts w:ascii="Arial" w:hAnsi="Arial" w:cs="Arial"/>
          <w:b/>
          <w:sz w:val="24"/>
          <w:szCs w:val="24"/>
        </w:rPr>
        <w:t xml:space="preserve"> </w:t>
      </w:r>
      <w:r w:rsidR="00442D3E">
        <w:rPr>
          <w:rFonts w:ascii="Arial" w:hAnsi="Arial" w:cs="Arial"/>
          <w:b/>
          <w:sz w:val="24"/>
          <w:szCs w:val="24"/>
        </w:rPr>
        <w:t>XI</w:t>
      </w:r>
      <w:r w:rsidRPr="00B43BB5">
        <w:rPr>
          <w:rFonts w:ascii="Arial" w:hAnsi="Arial" w:cs="Arial"/>
          <w:b/>
          <w:sz w:val="24"/>
          <w:szCs w:val="24"/>
        </w:rPr>
        <w:t>.</w:t>
      </w:r>
    </w:p>
    <w:p w:rsidR="00DA681C" w:rsidRPr="00C024F6" w:rsidRDefault="00DA681C" w:rsidP="00FD3EDB">
      <w:pPr>
        <w:pStyle w:val="Nadpis220"/>
        <w:keepNext/>
        <w:keepLines/>
        <w:shd w:val="clear" w:color="auto" w:fill="auto"/>
        <w:tabs>
          <w:tab w:val="left" w:pos="450"/>
        </w:tabs>
        <w:spacing w:after="102" w:line="210" w:lineRule="exact"/>
        <w:ind w:firstLine="0"/>
        <w:jc w:val="center"/>
        <w:rPr>
          <w:color w:val="000000"/>
          <w:sz w:val="24"/>
          <w:szCs w:val="24"/>
        </w:rPr>
      </w:pPr>
      <w:r w:rsidRPr="00C024F6">
        <w:rPr>
          <w:color w:val="000000"/>
          <w:sz w:val="24"/>
          <w:szCs w:val="24"/>
        </w:rPr>
        <w:lastRenderedPageBreak/>
        <w:t>Ostatní podmínky smlouvy</w:t>
      </w:r>
      <w:bookmarkEnd w:id="13"/>
    </w:p>
    <w:p w:rsidR="00F87FDB" w:rsidRPr="00B43BB5" w:rsidRDefault="00F87FDB" w:rsidP="00FD3EDB">
      <w:pPr>
        <w:pStyle w:val="Nadpis220"/>
        <w:keepNext/>
        <w:keepLines/>
        <w:shd w:val="clear" w:color="auto" w:fill="auto"/>
        <w:tabs>
          <w:tab w:val="left" w:pos="450"/>
        </w:tabs>
        <w:spacing w:after="102" w:line="210" w:lineRule="exact"/>
        <w:ind w:firstLine="0"/>
        <w:rPr>
          <w:sz w:val="22"/>
          <w:szCs w:val="22"/>
        </w:rPr>
      </w:pPr>
    </w:p>
    <w:p w:rsidR="00DA681C" w:rsidRPr="00B43BB5" w:rsidRDefault="001D3E33" w:rsidP="00FD3EDB">
      <w:pPr>
        <w:pStyle w:val="Zkladntext6"/>
        <w:numPr>
          <w:ilvl w:val="0"/>
          <w:numId w:val="32"/>
        </w:numPr>
        <w:shd w:val="clear" w:color="auto" w:fill="auto"/>
        <w:tabs>
          <w:tab w:val="left" w:pos="678"/>
        </w:tabs>
        <w:spacing w:before="0" w:after="57" w:line="252" w:lineRule="exact"/>
        <w:ind w:right="20"/>
        <w:jc w:val="both"/>
        <w:rPr>
          <w:sz w:val="22"/>
          <w:szCs w:val="22"/>
        </w:rPr>
      </w:pPr>
      <w:r>
        <w:rPr>
          <w:color w:val="000000"/>
          <w:sz w:val="22"/>
          <w:szCs w:val="22"/>
        </w:rPr>
        <w:t xml:space="preserve"> </w:t>
      </w:r>
      <w:r w:rsidR="00DA681C" w:rsidRPr="00B43BB5">
        <w:rPr>
          <w:color w:val="000000"/>
          <w:sz w:val="22"/>
          <w:szCs w:val="22"/>
        </w:rPr>
        <w:t>Pokud činností zhotovitele dojde ke způsobení škody objednateli nebo jiným subjektům z titulu opomenutí, nedbalostí nebo nesplněním podmínek vyplývajících ze zákona, ČSN nebo vyplývajících z této Smlouvy, je zhotovitel povinen bez zbytečného odkladu tuto škodu odstranit a není-li to možné, tak finančně uhradit. Veškeré náklady s tím spojené nese zhotovitel.</w:t>
      </w:r>
    </w:p>
    <w:p w:rsidR="00DA681C" w:rsidRPr="006667D0" w:rsidRDefault="001D3E33" w:rsidP="00FD3EDB">
      <w:pPr>
        <w:pStyle w:val="Zkladntext6"/>
        <w:numPr>
          <w:ilvl w:val="0"/>
          <w:numId w:val="32"/>
        </w:numPr>
        <w:shd w:val="clear" w:color="auto" w:fill="auto"/>
        <w:tabs>
          <w:tab w:val="left" w:pos="678"/>
        </w:tabs>
        <w:spacing w:before="0" w:after="217" w:line="256" w:lineRule="exact"/>
        <w:ind w:right="20"/>
        <w:jc w:val="both"/>
        <w:rPr>
          <w:sz w:val="22"/>
          <w:szCs w:val="22"/>
        </w:rPr>
      </w:pPr>
      <w:r>
        <w:rPr>
          <w:color w:val="000000"/>
          <w:sz w:val="22"/>
          <w:szCs w:val="22"/>
        </w:rPr>
        <w:t xml:space="preserve"> </w:t>
      </w:r>
      <w:r w:rsidR="00DA681C" w:rsidRPr="00B43BB5">
        <w:rPr>
          <w:color w:val="000000"/>
          <w:sz w:val="22"/>
          <w:szCs w:val="22"/>
        </w:rPr>
        <w:t>Zhotovitel bude plně respektovat provoz objednatele a práce provádět tak, aby tento provoz neomezoval nebo omezoval v minimální možné míře, avšak vždy po předchozí domluvě.</w:t>
      </w:r>
      <w:bookmarkStart w:id="14" w:name="_GoBack"/>
      <w:bookmarkEnd w:id="14"/>
    </w:p>
    <w:p w:rsidR="006667D0" w:rsidRPr="00C024F6" w:rsidRDefault="006667D0" w:rsidP="006667D0">
      <w:pPr>
        <w:pStyle w:val="Zkladntext6"/>
        <w:shd w:val="clear" w:color="auto" w:fill="auto"/>
        <w:tabs>
          <w:tab w:val="left" w:pos="678"/>
        </w:tabs>
        <w:spacing w:before="0" w:after="217" w:line="256" w:lineRule="exact"/>
        <w:ind w:left="720" w:right="20" w:firstLine="0"/>
        <w:jc w:val="both"/>
        <w:rPr>
          <w:sz w:val="22"/>
          <w:szCs w:val="22"/>
        </w:rPr>
      </w:pPr>
    </w:p>
    <w:p w:rsidR="00C024F6" w:rsidRPr="00B43BB5" w:rsidRDefault="00C024F6" w:rsidP="00C024F6">
      <w:pPr>
        <w:pStyle w:val="Bezmezer"/>
        <w:ind w:left="720"/>
        <w:rPr>
          <w:rFonts w:ascii="Arial" w:hAnsi="Arial" w:cs="Arial"/>
          <w:b/>
          <w:sz w:val="24"/>
          <w:szCs w:val="24"/>
        </w:rPr>
      </w:pPr>
      <w:bookmarkStart w:id="15" w:name="bookmark14"/>
      <w:r>
        <w:rPr>
          <w:rFonts w:ascii="Arial" w:hAnsi="Arial" w:cs="Arial"/>
          <w:b/>
          <w:color w:val="000000"/>
          <w:sz w:val="24"/>
          <w:szCs w:val="24"/>
        </w:rPr>
        <w:t xml:space="preserve">                                                </w:t>
      </w:r>
      <w:r w:rsidRPr="00B43BB5">
        <w:rPr>
          <w:rFonts w:ascii="Arial" w:hAnsi="Arial" w:cs="Arial"/>
          <w:b/>
          <w:color w:val="000000"/>
          <w:sz w:val="24"/>
          <w:szCs w:val="24"/>
        </w:rPr>
        <w:t>Článek</w:t>
      </w:r>
      <w:r w:rsidRPr="00B43BB5">
        <w:rPr>
          <w:rFonts w:ascii="Arial" w:hAnsi="Arial" w:cs="Arial"/>
          <w:b/>
          <w:sz w:val="24"/>
          <w:szCs w:val="24"/>
        </w:rPr>
        <w:t xml:space="preserve"> </w:t>
      </w:r>
      <w:r>
        <w:rPr>
          <w:rFonts w:ascii="Arial" w:hAnsi="Arial" w:cs="Arial"/>
          <w:b/>
          <w:sz w:val="24"/>
          <w:szCs w:val="24"/>
        </w:rPr>
        <w:t>XII</w:t>
      </w:r>
      <w:r w:rsidRPr="00B43BB5">
        <w:rPr>
          <w:rFonts w:ascii="Arial" w:hAnsi="Arial" w:cs="Arial"/>
          <w:b/>
          <w:sz w:val="24"/>
          <w:szCs w:val="24"/>
        </w:rPr>
        <w:t>.</w:t>
      </w:r>
    </w:p>
    <w:p w:rsidR="00DA681C" w:rsidRPr="00C024F6" w:rsidRDefault="00DA681C" w:rsidP="00FD3EDB">
      <w:pPr>
        <w:pStyle w:val="Nadpis220"/>
        <w:keepNext/>
        <w:keepLines/>
        <w:shd w:val="clear" w:color="auto" w:fill="auto"/>
        <w:tabs>
          <w:tab w:val="left" w:pos="450"/>
        </w:tabs>
        <w:spacing w:after="98" w:line="210" w:lineRule="exact"/>
        <w:ind w:firstLine="0"/>
        <w:jc w:val="center"/>
        <w:rPr>
          <w:color w:val="000000"/>
          <w:sz w:val="24"/>
          <w:szCs w:val="24"/>
        </w:rPr>
      </w:pPr>
      <w:r w:rsidRPr="00C024F6">
        <w:rPr>
          <w:color w:val="000000"/>
          <w:sz w:val="24"/>
          <w:szCs w:val="24"/>
        </w:rPr>
        <w:t>Záruky</w:t>
      </w:r>
      <w:bookmarkEnd w:id="15"/>
    </w:p>
    <w:p w:rsidR="00F87FDB" w:rsidRPr="00B43BB5" w:rsidRDefault="00F87FDB" w:rsidP="00FD3EDB">
      <w:pPr>
        <w:pStyle w:val="Nadpis220"/>
        <w:keepNext/>
        <w:keepLines/>
        <w:shd w:val="clear" w:color="auto" w:fill="auto"/>
        <w:tabs>
          <w:tab w:val="left" w:pos="450"/>
        </w:tabs>
        <w:spacing w:after="98" w:line="210" w:lineRule="exact"/>
        <w:ind w:firstLine="0"/>
        <w:rPr>
          <w:sz w:val="22"/>
          <w:szCs w:val="22"/>
        </w:rPr>
      </w:pPr>
    </w:p>
    <w:p w:rsidR="00DA681C" w:rsidRPr="00B43BB5" w:rsidRDefault="00DA681C" w:rsidP="00FD3EDB">
      <w:pPr>
        <w:pStyle w:val="Zkladntext6"/>
        <w:numPr>
          <w:ilvl w:val="0"/>
          <w:numId w:val="33"/>
        </w:numPr>
        <w:shd w:val="clear" w:color="auto" w:fill="auto"/>
        <w:tabs>
          <w:tab w:val="left" w:pos="678"/>
        </w:tabs>
        <w:spacing w:before="0" w:after="60" w:line="252" w:lineRule="exact"/>
        <w:ind w:right="20"/>
        <w:jc w:val="both"/>
        <w:rPr>
          <w:sz w:val="22"/>
          <w:szCs w:val="22"/>
        </w:rPr>
      </w:pPr>
      <w:r w:rsidRPr="00B43BB5">
        <w:rPr>
          <w:color w:val="000000"/>
          <w:sz w:val="22"/>
          <w:szCs w:val="22"/>
        </w:rPr>
        <w:t>Zhotovitel odpovídá za to, že dílo je zhotoveno podle podmínek Smlouvy, a že po dobu záruční doby bude mít dílo vlastnosti dohodnuté v této smlouvě a vlastnosti stanovené právními předpisy, příslušnými technickými normami, případně vlastnosti obvyklé. Ustanovení § 2630 občanského zákoníku není tímto ujednáním dotčeno.</w:t>
      </w:r>
    </w:p>
    <w:p w:rsidR="00DA681C" w:rsidRPr="00B43BB5" w:rsidRDefault="00DA681C" w:rsidP="00FD3EDB">
      <w:pPr>
        <w:pStyle w:val="Zkladntext6"/>
        <w:numPr>
          <w:ilvl w:val="0"/>
          <w:numId w:val="33"/>
        </w:numPr>
        <w:shd w:val="clear" w:color="auto" w:fill="auto"/>
        <w:tabs>
          <w:tab w:val="left" w:pos="678"/>
        </w:tabs>
        <w:spacing w:before="0" w:after="60" w:line="252" w:lineRule="exact"/>
        <w:ind w:right="20"/>
        <w:jc w:val="both"/>
        <w:rPr>
          <w:sz w:val="22"/>
          <w:szCs w:val="22"/>
        </w:rPr>
      </w:pPr>
      <w:r w:rsidRPr="00B43BB5">
        <w:rPr>
          <w:color w:val="000000"/>
          <w:sz w:val="22"/>
          <w:szCs w:val="22"/>
        </w:rPr>
        <w:t xml:space="preserve">Vzájemnou dohodou a v souladu s ustanoveními občanského zákoníku se stanoví záruční doba na dílo v délce </w:t>
      </w:r>
      <w:r w:rsidRPr="001A3A37">
        <w:rPr>
          <w:sz w:val="22"/>
          <w:szCs w:val="22"/>
        </w:rPr>
        <w:t>60 měsíců</w:t>
      </w:r>
      <w:r w:rsidRPr="00B43BB5">
        <w:rPr>
          <w:color w:val="000000"/>
          <w:sz w:val="22"/>
          <w:szCs w:val="22"/>
        </w:rPr>
        <w:t>.</w:t>
      </w:r>
    </w:p>
    <w:p w:rsidR="00DA681C" w:rsidRPr="00B43BB5" w:rsidRDefault="00DA681C" w:rsidP="00FD3EDB">
      <w:pPr>
        <w:pStyle w:val="Zkladntext6"/>
        <w:numPr>
          <w:ilvl w:val="0"/>
          <w:numId w:val="33"/>
        </w:numPr>
        <w:shd w:val="clear" w:color="auto" w:fill="auto"/>
        <w:tabs>
          <w:tab w:val="left" w:pos="678"/>
        </w:tabs>
        <w:spacing w:before="0" w:after="57" w:line="252" w:lineRule="exact"/>
        <w:ind w:right="20"/>
        <w:jc w:val="both"/>
        <w:rPr>
          <w:sz w:val="22"/>
          <w:szCs w:val="22"/>
        </w:rPr>
      </w:pPr>
      <w:r w:rsidRPr="00B43BB5">
        <w:rPr>
          <w:color w:val="000000"/>
          <w:sz w:val="22"/>
          <w:szCs w:val="22"/>
        </w:rPr>
        <w:t>Odpovědnost za škody na instalované technice prokazatelně způsobené objednatelem nebo třetí stranou před dokončením díla nenese zhotovitel.</w:t>
      </w:r>
    </w:p>
    <w:p w:rsidR="00DA681C" w:rsidRPr="00B43BB5" w:rsidRDefault="00DA681C" w:rsidP="00FD3EDB">
      <w:pPr>
        <w:pStyle w:val="Zkladntext6"/>
        <w:numPr>
          <w:ilvl w:val="0"/>
          <w:numId w:val="33"/>
        </w:numPr>
        <w:shd w:val="clear" w:color="auto" w:fill="auto"/>
        <w:tabs>
          <w:tab w:val="left" w:pos="678"/>
        </w:tabs>
        <w:spacing w:before="0" w:after="97" w:line="256" w:lineRule="exact"/>
        <w:ind w:right="20"/>
        <w:jc w:val="both"/>
        <w:rPr>
          <w:sz w:val="22"/>
          <w:szCs w:val="22"/>
        </w:rPr>
      </w:pPr>
      <w:r w:rsidRPr="00B43BB5">
        <w:rPr>
          <w:color w:val="000000"/>
          <w:sz w:val="22"/>
          <w:szCs w:val="22"/>
        </w:rPr>
        <w:t>Zhotovitel prohlašuje, že předmět této Smlouvy předá bez p</w:t>
      </w:r>
      <w:r w:rsidR="00743D1D" w:rsidRPr="00B43BB5">
        <w:rPr>
          <w:color w:val="000000"/>
          <w:sz w:val="22"/>
          <w:szCs w:val="22"/>
        </w:rPr>
        <w:t>rávních vad, a jeho jednotlivé části</w:t>
      </w:r>
      <w:r w:rsidRPr="00B43BB5">
        <w:rPr>
          <w:color w:val="000000"/>
          <w:sz w:val="22"/>
          <w:szCs w:val="22"/>
        </w:rPr>
        <w:t xml:space="preserve"> v termínech nutných ke splnění podmínek této smlouvy a že je plně oprávněn uzavřít se zadavatelem tuto Smlouvu na předmět plnění, vymezený v č</w:t>
      </w:r>
      <w:r w:rsidR="00190CE7" w:rsidRPr="00B43BB5">
        <w:rPr>
          <w:color w:val="000000"/>
          <w:sz w:val="22"/>
          <w:szCs w:val="22"/>
        </w:rPr>
        <w:t>l. II</w:t>
      </w:r>
      <w:r w:rsidRPr="00B43BB5">
        <w:rPr>
          <w:color w:val="000000"/>
          <w:sz w:val="22"/>
          <w:szCs w:val="22"/>
        </w:rPr>
        <w:t>. této smlouvy.</w:t>
      </w:r>
    </w:p>
    <w:p w:rsidR="00DA681C" w:rsidRPr="00B43BB5" w:rsidRDefault="00DA681C" w:rsidP="00FD3EDB">
      <w:pPr>
        <w:pStyle w:val="Zkladntext6"/>
        <w:numPr>
          <w:ilvl w:val="0"/>
          <w:numId w:val="33"/>
        </w:numPr>
        <w:shd w:val="clear" w:color="auto" w:fill="auto"/>
        <w:tabs>
          <w:tab w:val="left" w:pos="678"/>
        </w:tabs>
        <w:spacing w:before="0" w:after="270" w:line="210" w:lineRule="exact"/>
        <w:jc w:val="both"/>
        <w:rPr>
          <w:sz w:val="22"/>
          <w:szCs w:val="22"/>
        </w:rPr>
      </w:pPr>
      <w:r w:rsidRPr="00B43BB5">
        <w:rPr>
          <w:color w:val="000000"/>
          <w:sz w:val="22"/>
          <w:szCs w:val="22"/>
        </w:rPr>
        <w:t>Záruka zhotovitele za kvalitu díla začíná běžet dnem předání a převzetí díla.</w:t>
      </w:r>
    </w:p>
    <w:p w:rsidR="000F15DF" w:rsidRPr="00B43BB5" w:rsidRDefault="00E12D24" w:rsidP="001B6B61">
      <w:pPr>
        <w:pStyle w:val="Bezmezer"/>
        <w:jc w:val="center"/>
        <w:rPr>
          <w:rFonts w:ascii="Arial" w:hAnsi="Arial" w:cs="Arial"/>
          <w:color w:val="000000"/>
        </w:rPr>
      </w:pPr>
      <w:bookmarkStart w:id="16" w:name="bookmark15"/>
      <w:r w:rsidRPr="00B43BB5">
        <w:rPr>
          <w:rFonts w:ascii="Arial" w:hAnsi="Arial" w:cs="Arial"/>
          <w:color w:val="000000"/>
        </w:rPr>
        <w:br/>
      </w:r>
      <w:r w:rsidR="001B6B61" w:rsidRPr="00B43BB5">
        <w:rPr>
          <w:rFonts w:ascii="Arial" w:hAnsi="Arial" w:cs="Arial"/>
          <w:b/>
          <w:color w:val="000000"/>
          <w:sz w:val="24"/>
          <w:szCs w:val="24"/>
        </w:rPr>
        <w:t>Článek</w:t>
      </w:r>
      <w:r w:rsidR="001B6B61" w:rsidRPr="00B43BB5">
        <w:rPr>
          <w:rFonts w:ascii="Arial" w:hAnsi="Arial" w:cs="Arial"/>
          <w:b/>
          <w:sz w:val="24"/>
          <w:szCs w:val="24"/>
        </w:rPr>
        <w:t xml:space="preserve"> </w:t>
      </w:r>
      <w:r w:rsidR="001B6B61">
        <w:rPr>
          <w:rFonts w:ascii="Arial" w:hAnsi="Arial" w:cs="Arial"/>
          <w:b/>
          <w:sz w:val="24"/>
          <w:szCs w:val="24"/>
        </w:rPr>
        <w:t>X</w:t>
      </w:r>
      <w:r w:rsidR="001B6B61" w:rsidRPr="00B43BB5">
        <w:rPr>
          <w:rFonts w:ascii="Arial" w:hAnsi="Arial" w:cs="Arial"/>
          <w:b/>
          <w:sz w:val="24"/>
          <w:szCs w:val="24"/>
        </w:rPr>
        <w:t>I</w:t>
      </w:r>
      <w:r w:rsidR="00442D3E">
        <w:rPr>
          <w:rFonts w:ascii="Arial" w:hAnsi="Arial" w:cs="Arial"/>
          <w:b/>
          <w:sz w:val="24"/>
          <w:szCs w:val="24"/>
        </w:rPr>
        <w:t>II</w:t>
      </w:r>
      <w:r w:rsidR="001B6B61" w:rsidRPr="00B43BB5">
        <w:rPr>
          <w:rFonts w:ascii="Arial" w:hAnsi="Arial" w:cs="Arial"/>
          <w:b/>
          <w:sz w:val="24"/>
          <w:szCs w:val="24"/>
        </w:rPr>
        <w:t>.</w:t>
      </w:r>
    </w:p>
    <w:p w:rsidR="00DA681C" w:rsidRPr="001B6B61" w:rsidRDefault="00DA681C" w:rsidP="00FD3EDB">
      <w:pPr>
        <w:pStyle w:val="Nadpis220"/>
        <w:keepNext/>
        <w:keepLines/>
        <w:shd w:val="clear" w:color="auto" w:fill="auto"/>
        <w:tabs>
          <w:tab w:val="left" w:pos="450"/>
        </w:tabs>
        <w:spacing w:after="132" w:line="210" w:lineRule="exact"/>
        <w:ind w:firstLine="0"/>
        <w:jc w:val="center"/>
        <w:rPr>
          <w:color w:val="000000"/>
          <w:sz w:val="24"/>
          <w:szCs w:val="24"/>
        </w:rPr>
      </w:pPr>
      <w:r w:rsidRPr="001B6B61">
        <w:rPr>
          <w:color w:val="000000"/>
          <w:sz w:val="24"/>
          <w:szCs w:val="24"/>
        </w:rPr>
        <w:t>Závěrečná ustanovení</w:t>
      </w:r>
      <w:bookmarkEnd w:id="16"/>
    </w:p>
    <w:p w:rsidR="000F15DF" w:rsidRPr="00B43BB5" w:rsidRDefault="000F15DF" w:rsidP="00FD3EDB">
      <w:pPr>
        <w:pStyle w:val="Nadpis220"/>
        <w:keepNext/>
        <w:keepLines/>
        <w:shd w:val="clear" w:color="auto" w:fill="auto"/>
        <w:tabs>
          <w:tab w:val="left" w:pos="450"/>
        </w:tabs>
        <w:spacing w:after="132" w:line="210" w:lineRule="exact"/>
        <w:ind w:firstLine="0"/>
        <w:rPr>
          <w:sz w:val="22"/>
          <w:szCs w:val="22"/>
        </w:rPr>
      </w:pPr>
    </w:p>
    <w:p w:rsidR="00DA681C" w:rsidRPr="00B43BB5" w:rsidRDefault="00DA681C" w:rsidP="00FD3EDB">
      <w:pPr>
        <w:pStyle w:val="Zkladntext30"/>
        <w:numPr>
          <w:ilvl w:val="0"/>
          <w:numId w:val="34"/>
        </w:numPr>
        <w:shd w:val="clear" w:color="auto" w:fill="auto"/>
        <w:tabs>
          <w:tab w:val="left" w:pos="678"/>
        </w:tabs>
        <w:spacing w:after="102" w:line="210" w:lineRule="exact"/>
        <w:rPr>
          <w:b w:val="0"/>
          <w:sz w:val="22"/>
          <w:szCs w:val="22"/>
        </w:rPr>
      </w:pPr>
      <w:bookmarkStart w:id="17" w:name="bookmark16"/>
      <w:r w:rsidRPr="00B43BB5">
        <w:rPr>
          <w:b w:val="0"/>
          <w:color w:val="000000"/>
          <w:sz w:val="22"/>
          <w:szCs w:val="22"/>
        </w:rPr>
        <w:t>Odstoupení od Smlouvy o dílo:</w:t>
      </w:r>
      <w:bookmarkEnd w:id="17"/>
    </w:p>
    <w:p w:rsidR="00DA681C" w:rsidRPr="00B43BB5" w:rsidRDefault="00DA681C" w:rsidP="00FD3EDB">
      <w:pPr>
        <w:pStyle w:val="Zkladntext6"/>
        <w:numPr>
          <w:ilvl w:val="0"/>
          <w:numId w:val="18"/>
        </w:numPr>
        <w:shd w:val="clear" w:color="auto" w:fill="auto"/>
        <w:tabs>
          <w:tab w:val="left" w:pos="985"/>
        </w:tabs>
        <w:spacing w:before="0" w:after="60" w:line="252" w:lineRule="exact"/>
        <w:ind w:left="980" w:right="20" w:hanging="420"/>
        <w:jc w:val="both"/>
        <w:rPr>
          <w:sz w:val="22"/>
          <w:szCs w:val="22"/>
        </w:rPr>
      </w:pPr>
      <w:r w:rsidRPr="00B43BB5">
        <w:rPr>
          <w:color w:val="000000"/>
          <w:sz w:val="22"/>
          <w:szCs w:val="22"/>
        </w:rPr>
        <w:t>objednatel může odstoupit od Smlouvy jen v případě zpoždění způsobeného hrubou nedbalostí na straně zhotovitele, nebo pokud neplnění Smlouvy brání skutečnosti, které nemůže objednatel svým jednáním ovlivnit (Vyšší moc - živelná pohroma, apod.)</w:t>
      </w:r>
    </w:p>
    <w:p w:rsidR="000F15DF" w:rsidRPr="00B43BB5" w:rsidRDefault="00DA681C" w:rsidP="00FD3EDB">
      <w:pPr>
        <w:pStyle w:val="Zkladntext6"/>
        <w:numPr>
          <w:ilvl w:val="0"/>
          <w:numId w:val="18"/>
        </w:numPr>
        <w:shd w:val="clear" w:color="auto" w:fill="auto"/>
        <w:tabs>
          <w:tab w:val="left" w:pos="985"/>
        </w:tabs>
        <w:spacing w:before="0" w:line="252" w:lineRule="exact"/>
        <w:ind w:left="980" w:right="20" w:hanging="420"/>
        <w:jc w:val="both"/>
        <w:rPr>
          <w:sz w:val="22"/>
          <w:szCs w:val="22"/>
        </w:rPr>
      </w:pPr>
      <w:r w:rsidRPr="00B43BB5">
        <w:rPr>
          <w:color w:val="000000"/>
          <w:sz w:val="22"/>
          <w:szCs w:val="22"/>
        </w:rPr>
        <w:t>v případě odstoupení od Smlouvy z příčin na straně objednatele se objednatel zavazuje převzít od zhotovitele na základě protokolu o odstoupení od Smlouvy a uhradit výrobky, zajištěné dodávky a veškeré činnosti a služby vykonané do doby podpisu tohoto protokolu</w:t>
      </w:r>
      <w:r w:rsidR="001B325A" w:rsidRPr="00B43BB5">
        <w:rPr>
          <w:color w:val="000000"/>
          <w:sz w:val="22"/>
          <w:szCs w:val="22"/>
        </w:rPr>
        <w:t>,</w:t>
      </w:r>
    </w:p>
    <w:p w:rsidR="001B325A" w:rsidRPr="00B43BB5" w:rsidRDefault="001B325A" w:rsidP="00FD3EDB">
      <w:pPr>
        <w:pStyle w:val="Zkladntext6"/>
        <w:numPr>
          <w:ilvl w:val="0"/>
          <w:numId w:val="18"/>
        </w:numPr>
        <w:shd w:val="clear" w:color="auto" w:fill="auto"/>
        <w:tabs>
          <w:tab w:val="left" w:pos="985"/>
        </w:tabs>
        <w:spacing w:before="0" w:line="252" w:lineRule="exact"/>
        <w:ind w:left="980" w:right="20" w:hanging="420"/>
        <w:jc w:val="both"/>
        <w:rPr>
          <w:sz w:val="22"/>
          <w:szCs w:val="22"/>
        </w:rPr>
      </w:pPr>
      <w:r w:rsidRPr="00B43BB5">
        <w:rPr>
          <w:color w:val="000000"/>
          <w:sz w:val="22"/>
          <w:szCs w:val="22"/>
        </w:rPr>
        <w:t>jestliže druhá smluvní strana neplní hrubě podmínky smlouvy, byla na tuto skutečnost upozorněna, nesjednala nápravu ani v dodatečně poskytnuté přiměřené lhůtě,</w:t>
      </w:r>
    </w:p>
    <w:p w:rsidR="001B325A" w:rsidRPr="00B43BB5" w:rsidRDefault="001B325A" w:rsidP="00FD3EDB">
      <w:pPr>
        <w:pStyle w:val="Zkladntext6"/>
        <w:numPr>
          <w:ilvl w:val="0"/>
          <w:numId w:val="18"/>
        </w:numPr>
        <w:shd w:val="clear" w:color="auto" w:fill="auto"/>
        <w:tabs>
          <w:tab w:val="left" w:pos="985"/>
        </w:tabs>
        <w:spacing w:before="0" w:line="252" w:lineRule="exact"/>
        <w:ind w:left="980" w:right="20" w:hanging="420"/>
        <w:jc w:val="both"/>
        <w:rPr>
          <w:sz w:val="22"/>
          <w:szCs w:val="22"/>
        </w:rPr>
      </w:pPr>
      <w:r w:rsidRPr="00B43BB5">
        <w:rPr>
          <w:color w:val="000000"/>
          <w:sz w:val="22"/>
          <w:szCs w:val="22"/>
        </w:rPr>
        <w:t>jestliže proti druhé smluvní straně byly zahájeny kroky, které nasvědčují zahájení insolvenčního řízení, je v úpadku nebo ztratila oprávnění k podnikatelské činnosti podle platných předpisů, o této skutečnosti je povinnost podat informaci neprodleně,</w:t>
      </w:r>
    </w:p>
    <w:p w:rsidR="001B325A" w:rsidRPr="00B43BB5" w:rsidRDefault="001B325A" w:rsidP="00FD3EDB">
      <w:pPr>
        <w:pStyle w:val="Zkladntext6"/>
        <w:numPr>
          <w:ilvl w:val="0"/>
          <w:numId w:val="18"/>
        </w:numPr>
        <w:shd w:val="clear" w:color="auto" w:fill="auto"/>
        <w:tabs>
          <w:tab w:val="left" w:pos="985"/>
        </w:tabs>
        <w:spacing w:before="0" w:line="252" w:lineRule="exact"/>
        <w:ind w:left="980" w:right="20" w:hanging="420"/>
        <w:jc w:val="both"/>
        <w:rPr>
          <w:sz w:val="22"/>
          <w:szCs w:val="22"/>
        </w:rPr>
      </w:pPr>
      <w:r w:rsidRPr="00B43BB5">
        <w:rPr>
          <w:color w:val="000000"/>
          <w:sz w:val="22"/>
          <w:szCs w:val="22"/>
        </w:rPr>
        <w:t xml:space="preserve">jestliže na majetek druhé smluvní strany byly zahájeny úkony, které nasvědčují zahájení exekučního řízení, o této skutečnosti je povinnost podat informaci </w:t>
      </w:r>
      <w:r w:rsidRPr="00B43BB5">
        <w:rPr>
          <w:color w:val="000000"/>
          <w:sz w:val="22"/>
          <w:szCs w:val="22"/>
        </w:rPr>
        <w:lastRenderedPageBreak/>
        <w:t>neprodleně.</w:t>
      </w:r>
    </w:p>
    <w:p w:rsidR="00DA681C" w:rsidRPr="00B43BB5" w:rsidRDefault="00DA681C" w:rsidP="00FD3EDB">
      <w:pPr>
        <w:pStyle w:val="Zkladntext6"/>
        <w:numPr>
          <w:ilvl w:val="0"/>
          <w:numId w:val="34"/>
        </w:numPr>
        <w:shd w:val="clear" w:color="auto" w:fill="auto"/>
        <w:tabs>
          <w:tab w:val="left" w:pos="985"/>
        </w:tabs>
        <w:spacing w:before="0" w:line="252" w:lineRule="exact"/>
        <w:ind w:right="20"/>
        <w:jc w:val="both"/>
        <w:rPr>
          <w:sz w:val="22"/>
          <w:szCs w:val="22"/>
        </w:rPr>
      </w:pPr>
      <w:r w:rsidRPr="00B43BB5">
        <w:rPr>
          <w:color w:val="000000"/>
          <w:sz w:val="22"/>
          <w:szCs w:val="22"/>
        </w:rPr>
        <w:t>Změnu závazků, obsažených v této Smlouvě o dílo, je možno provést pouze písemně a za souhlasu obou stran. Takovéto oboustranně odsouhlasené změny se stávají nedílnou součástí této Smlouvy ve formě oboustranně podepsaného smluvního dodatku.</w:t>
      </w:r>
    </w:p>
    <w:p w:rsidR="00DA681C" w:rsidRPr="00B43BB5" w:rsidRDefault="00DA681C" w:rsidP="00FD3EDB">
      <w:pPr>
        <w:pStyle w:val="Zkladntext6"/>
        <w:numPr>
          <w:ilvl w:val="0"/>
          <w:numId w:val="34"/>
        </w:numPr>
        <w:shd w:val="clear" w:color="auto" w:fill="auto"/>
        <w:tabs>
          <w:tab w:val="left" w:pos="667"/>
        </w:tabs>
        <w:spacing w:before="0" w:after="103" w:line="210" w:lineRule="exact"/>
        <w:jc w:val="both"/>
        <w:rPr>
          <w:sz w:val="22"/>
          <w:szCs w:val="22"/>
        </w:rPr>
      </w:pPr>
      <w:r w:rsidRPr="00B43BB5">
        <w:rPr>
          <w:color w:val="000000"/>
          <w:sz w:val="22"/>
          <w:szCs w:val="22"/>
        </w:rPr>
        <w:t xml:space="preserve">Tato Smlouva vstupuje v platnost </w:t>
      </w:r>
      <w:r w:rsidR="00E35A9E">
        <w:rPr>
          <w:color w:val="000000"/>
          <w:sz w:val="22"/>
          <w:szCs w:val="22"/>
        </w:rPr>
        <w:t xml:space="preserve">a účinnost </w:t>
      </w:r>
      <w:r w:rsidRPr="00B43BB5">
        <w:rPr>
          <w:color w:val="000000"/>
          <w:sz w:val="22"/>
          <w:szCs w:val="22"/>
        </w:rPr>
        <w:t>dnem jejího podpisu oběma stranami.</w:t>
      </w:r>
    </w:p>
    <w:p w:rsidR="00DA681C" w:rsidRPr="00B43BB5" w:rsidRDefault="00DA681C" w:rsidP="00FD3EDB">
      <w:pPr>
        <w:pStyle w:val="Zkladntext6"/>
        <w:numPr>
          <w:ilvl w:val="0"/>
          <w:numId w:val="34"/>
        </w:numPr>
        <w:shd w:val="clear" w:color="auto" w:fill="auto"/>
        <w:tabs>
          <w:tab w:val="left" w:pos="667"/>
        </w:tabs>
        <w:spacing w:before="0" w:after="60" w:line="256" w:lineRule="exact"/>
        <w:jc w:val="both"/>
        <w:rPr>
          <w:sz w:val="22"/>
          <w:szCs w:val="22"/>
        </w:rPr>
      </w:pPr>
      <w:r w:rsidRPr="00B43BB5">
        <w:rPr>
          <w:color w:val="000000"/>
          <w:sz w:val="22"/>
          <w:szCs w:val="22"/>
        </w:rPr>
        <w:t>Tato Smlouva o dílo je vystavena ve dvou vyhotoveních. Objednatel i zhotovitel si ponechají po jednom oběma stranami potvrzených vyhotoveních. Totéž platí i pro všechny případné dodatky této Smlouvy o dílo.</w:t>
      </w:r>
    </w:p>
    <w:p w:rsidR="00DA681C" w:rsidRPr="00B43BB5" w:rsidRDefault="00DA681C" w:rsidP="00FD3EDB">
      <w:pPr>
        <w:pStyle w:val="Zkladntext6"/>
        <w:numPr>
          <w:ilvl w:val="0"/>
          <w:numId w:val="34"/>
        </w:numPr>
        <w:shd w:val="clear" w:color="auto" w:fill="auto"/>
        <w:tabs>
          <w:tab w:val="left" w:pos="667"/>
        </w:tabs>
        <w:spacing w:before="0" w:after="60" w:line="256" w:lineRule="exact"/>
        <w:jc w:val="both"/>
        <w:rPr>
          <w:sz w:val="22"/>
          <w:szCs w:val="22"/>
        </w:rPr>
      </w:pPr>
      <w:r w:rsidRPr="00B43BB5">
        <w:rPr>
          <w:color w:val="000000"/>
          <w:sz w:val="22"/>
          <w:szCs w:val="22"/>
        </w:rPr>
        <w:t xml:space="preserve">Vztahy touto Smlouvou neupravené se řídí příslušnou obecnou právní úpravou, zejména příslušnými ustanoveními </w:t>
      </w:r>
      <w:r w:rsidR="00245EDA" w:rsidRPr="00B43BB5">
        <w:rPr>
          <w:color w:val="000000"/>
          <w:sz w:val="22"/>
          <w:szCs w:val="22"/>
        </w:rPr>
        <w:t>o</w:t>
      </w:r>
      <w:r w:rsidRPr="00B43BB5">
        <w:rPr>
          <w:color w:val="000000"/>
          <w:sz w:val="22"/>
          <w:szCs w:val="22"/>
        </w:rPr>
        <w:t>bčanského zákoníku.</w:t>
      </w:r>
    </w:p>
    <w:p w:rsidR="00DA681C" w:rsidRPr="00276A28" w:rsidRDefault="00DA681C" w:rsidP="00FD3EDB">
      <w:pPr>
        <w:pStyle w:val="Zkladntext6"/>
        <w:numPr>
          <w:ilvl w:val="0"/>
          <w:numId w:val="34"/>
        </w:numPr>
        <w:shd w:val="clear" w:color="auto" w:fill="auto"/>
        <w:tabs>
          <w:tab w:val="left" w:pos="667"/>
        </w:tabs>
        <w:spacing w:before="0" w:after="97" w:line="256" w:lineRule="exact"/>
        <w:jc w:val="both"/>
        <w:rPr>
          <w:sz w:val="22"/>
          <w:szCs w:val="22"/>
        </w:rPr>
      </w:pPr>
      <w:r w:rsidRPr="00B43BB5">
        <w:rPr>
          <w:color w:val="000000"/>
          <w:sz w:val="22"/>
          <w:szCs w:val="22"/>
        </w:rPr>
        <w:t>Vzhledem k veřejnoprávnímu charakteru objednatele smluvní strany výslovně sjednávají, že zhotovitel je obeznámen a souhlasí se zveřejněním smluvních podmínek obsažených v této smlouvě v rozsahu a za podmínek vyplývajících z příslušných právních předpisů.</w:t>
      </w:r>
    </w:p>
    <w:p w:rsidR="00DA681C" w:rsidRPr="00B43BB5" w:rsidRDefault="00DA681C" w:rsidP="00C10DEF">
      <w:pPr>
        <w:pStyle w:val="Zkladntext6"/>
        <w:numPr>
          <w:ilvl w:val="0"/>
          <w:numId w:val="34"/>
        </w:numPr>
        <w:shd w:val="clear" w:color="auto" w:fill="auto"/>
        <w:tabs>
          <w:tab w:val="left" w:pos="667"/>
        </w:tabs>
        <w:spacing w:before="0" w:line="240" w:lineRule="auto"/>
        <w:ind w:left="714" w:hanging="357"/>
        <w:jc w:val="both"/>
        <w:rPr>
          <w:sz w:val="22"/>
          <w:szCs w:val="22"/>
        </w:rPr>
      </w:pPr>
      <w:r w:rsidRPr="00B43BB5">
        <w:rPr>
          <w:color w:val="000000"/>
          <w:sz w:val="22"/>
          <w:szCs w:val="22"/>
        </w:rPr>
        <w:t>Nedílnou součástí této Smlouvy o dílo jsou přílohy:</w:t>
      </w:r>
    </w:p>
    <w:p w:rsidR="00183626" w:rsidRDefault="00E62502" w:rsidP="001D3E33">
      <w:pPr>
        <w:pStyle w:val="Bezmezer"/>
        <w:ind w:left="644"/>
        <w:jc w:val="both"/>
        <w:rPr>
          <w:rFonts w:ascii="Arial" w:hAnsi="Arial" w:cs="Arial"/>
        </w:rPr>
      </w:pPr>
      <w:r w:rsidRPr="00183626">
        <w:rPr>
          <w:rFonts w:ascii="Arial" w:hAnsi="Arial" w:cs="Arial"/>
          <w:color w:val="000000"/>
        </w:rPr>
        <w:t>Příloha č. 1:</w:t>
      </w:r>
      <w:r w:rsidRPr="00B43BB5">
        <w:rPr>
          <w:color w:val="000000"/>
        </w:rPr>
        <w:t xml:space="preserve"> </w:t>
      </w:r>
      <w:r w:rsidR="00553269">
        <w:rPr>
          <w:rFonts w:ascii="Arial" w:hAnsi="Arial" w:cs="Arial"/>
        </w:rPr>
        <w:t>Rozpočet s výkazem výměr a Krycí list rozpočtu</w:t>
      </w:r>
      <w:r w:rsidR="00183626" w:rsidRPr="00183626">
        <w:rPr>
          <w:rFonts w:ascii="Arial" w:hAnsi="Arial" w:cs="Arial"/>
          <w:color w:val="000000"/>
        </w:rPr>
        <w:t>:</w:t>
      </w:r>
      <w:r w:rsidR="00183626">
        <w:rPr>
          <w:color w:val="000000"/>
        </w:rPr>
        <w:t xml:space="preserve"> </w:t>
      </w:r>
      <w:r w:rsidR="00183626">
        <w:rPr>
          <w:rFonts w:ascii="Arial" w:hAnsi="Arial" w:cs="Arial"/>
        </w:rPr>
        <w:t xml:space="preserve">Výměna světel v kancelářích, na chodbách </w:t>
      </w:r>
    </w:p>
    <w:p w:rsidR="00183626" w:rsidRDefault="00183626" w:rsidP="001D3E33">
      <w:pPr>
        <w:pStyle w:val="Bezmezer"/>
        <w:ind w:left="644"/>
        <w:jc w:val="both"/>
        <w:rPr>
          <w:rFonts w:ascii="Arial" w:hAnsi="Arial" w:cs="Arial"/>
        </w:rPr>
      </w:pPr>
      <w:r>
        <w:rPr>
          <w:rFonts w:ascii="Arial" w:hAnsi="Arial" w:cs="Arial"/>
        </w:rPr>
        <w:t xml:space="preserve">Příloha č. 2: </w:t>
      </w:r>
      <w:r w:rsidR="00553269">
        <w:rPr>
          <w:rFonts w:ascii="Arial" w:hAnsi="Arial" w:cs="Arial"/>
        </w:rPr>
        <w:t>Rozpočet s výkazem výměr a Krycí list rozpočtu</w:t>
      </w:r>
      <w:r>
        <w:rPr>
          <w:rFonts w:ascii="Arial" w:hAnsi="Arial" w:cs="Arial"/>
        </w:rPr>
        <w:t xml:space="preserve">: </w:t>
      </w:r>
      <w:r w:rsidR="00394E8A">
        <w:rPr>
          <w:rFonts w:ascii="Arial" w:hAnsi="Arial" w:cs="Arial"/>
        </w:rPr>
        <w:t>Oprava</w:t>
      </w:r>
      <w:r>
        <w:rPr>
          <w:rFonts w:ascii="Arial" w:hAnsi="Arial" w:cs="Arial"/>
        </w:rPr>
        <w:t xml:space="preserve"> římsy garáže </w:t>
      </w:r>
    </w:p>
    <w:p w:rsidR="00183626" w:rsidRDefault="00183626" w:rsidP="001D3E33">
      <w:pPr>
        <w:pStyle w:val="Bezmezer"/>
        <w:ind w:left="644"/>
        <w:jc w:val="both"/>
        <w:rPr>
          <w:rFonts w:ascii="Arial" w:hAnsi="Arial" w:cs="Arial"/>
        </w:rPr>
      </w:pPr>
      <w:r>
        <w:rPr>
          <w:rFonts w:ascii="Arial" w:hAnsi="Arial" w:cs="Arial"/>
        </w:rPr>
        <w:t xml:space="preserve">Příloha č. 3: </w:t>
      </w:r>
      <w:r w:rsidR="00553269">
        <w:rPr>
          <w:rFonts w:ascii="Arial" w:hAnsi="Arial" w:cs="Arial"/>
        </w:rPr>
        <w:t>Rozpočet s výkazem výměr a Krycí list rozpočtu</w:t>
      </w:r>
      <w:r>
        <w:rPr>
          <w:rFonts w:ascii="Arial" w:hAnsi="Arial" w:cs="Arial"/>
        </w:rPr>
        <w:t xml:space="preserve">: </w:t>
      </w:r>
      <w:r w:rsidR="00394E8A">
        <w:rPr>
          <w:rFonts w:ascii="Arial" w:hAnsi="Arial" w:cs="Arial"/>
        </w:rPr>
        <w:t>Oprava</w:t>
      </w:r>
      <w:r>
        <w:rPr>
          <w:rFonts w:ascii="Arial" w:hAnsi="Arial" w:cs="Arial"/>
        </w:rPr>
        <w:t xml:space="preserve"> větracích mříží</w:t>
      </w:r>
    </w:p>
    <w:p w:rsidR="00183626" w:rsidRDefault="00183626" w:rsidP="001D3E33">
      <w:pPr>
        <w:pStyle w:val="Bezmezer"/>
        <w:ind w:left="644"/>
        <w:jc w:val="both"/>
        <w:rPr>
          <w:rFonts w:ascii="Arial" w:hAnsi="Arial" w:cs="Arial"/>
        </w:rPr>
      </w:pPr>
      <w:r>
        <w:rPr>
          <w:rFonts w:ascii="Arial" w:hAnsi="Arial" w:cs="Arial"/>
        </w:rPr>
        <w:t xml:space="preserve">Příloha č. 4: </w:t>
      </w:r>
      <w:r w:rsidR="00553269">
        <w:rPr>
          <w:rFonts w:ascii="Arial" w:hAnsi="Arial" w:cs="Arial"/>
        </w:rPr>
        <w:t>Rozpočet s výkazem výměr a Krycí list rozpočtu</w:t>
      </w:r>
      <w:r>
        <w:rPr>
          <w:rFonts w:ascii="Arial" w:hAnsi="Arial" w:cs="Arial"/>
        </w:rPr>
        <w:t xml:space="preserve">: Oprava zadní fasády </w:t>
      </w:r>
    </w:p>
    <w:p w:rsidR="00183626" w:rsidRDefault="00183626" w:rsidP="001D3E33">
      <w:pPr>
        <w:pStyle w:val="Bezmezer"/>
        <w:ind w:left="644"/>
        <w:jc w:val="both"/>
        <w:rPr>
          <w:rFonts w:ascii="Arial" w:hAnsi="Arial" w:cs="Arial"/>
        </w:rPr>
      </w:pPr>
      <w:r>
        <w:rPr>
          <w:rFonts w:ascii="Arial" w:hAnsi="Arial" w:cs="Arial"/>
        </w:rPr>
        <w:t xml:space="preserve">Příloha č. 5: </w:t>
      </w:r>
      <w:r w:rsidR="00553269">
        <w:rPr>
          <w:rFonts w:ascii="Arial" w:hAnsi="Arial" w:cs="Arial"/>
        </w:rPr>
        <w:t>Rozpočet s výkazem výměr a Krycí list rozpočtu</w:t>
      </w:r>
      <w:r>
        <w:rPr>
          <w:rFonts w:ascii="Arial" w:hAnsi="Arial" w:cs="Arial"/>
        </w:rPr>
        <w:t xml:space="preserve">: Oprava zasedací místnosti </w:t>
      </w:r>
    </w:p>
    <w:p w:rsidR="00183626" w:rsidRDefault="00183626" w:rsidP="001D3E33">
      <w:pPr>
        <w:pStyle w:val="Bezmezer"/>
        <w:ind w:left="644"/>
        <w:jc w:val="both"/>
        <w:rPr>
          <w:rFonts w:ascii="Arial" w:hAnsi="Arial" w:cs="Arial"/>
        </w:rPr>
      </w:pPr>
      <w:r>
        <w:rPr>
          <w:rFonts w:ascii="Arial" w:hAnsi="Arial" w:cs="Arial"/>
        </w:rPr>
        <w:t xml:space="preserve">Příloha č. 6: </w:t>
      </w:r>
      <w:r w:rsidR="00553269">
        <w:rPr>
          <w:rFonts w:ascii="Arial" w:hAnsi="Arial" w:cs="Arial"/>
        </w:rPr>
        <w:t>Rozpočet s výkazem výměr a Krycí list rozpočtu</w:t>
      </w:r>
      <w:r>
        <w:rPr>
          <w:rFonts w:ascii="Arial" w:hAnsi="Arial" w:cs="Arial"/>
        </w:rPr>
        <w:t xml:space="preserve">: </w:t>
      </w:r>
      <w:r w:rsidR="00394E8A">
        <w:rPr>
          <w:rFonts w:ascii="Arial" w:hAnsi="Arial" w:cs="Arial"/>
        </w:rPr>
        <w:t>Oprava</w:t>
      </w:r>
      <w:r>
        <w:rPr>
          <w:rFonts w:ascii="Arial" w:hAnsi="Arial" w:cs="Arial"/>
        </w:rPr>
        <w:t xml:space="preserve"> držáků na vlajky</w:t>
      </w:r>
    </w:p>
    <w:p w:rsidR="00183626" w:rsidRDefault="00183626" w:rsidP="001D3E33">
      <w:pPr>
        <w:pStyle w:val="Bezmezer"/>
        <w:ind w:left="644"/>
        <w:jc w:val="both"/>
        <w:rPr>
          <w:rFonts w:ascii="Arial" w:hAnsi="Arial" w:cs="Arial"/>
        </w:rPr>
      </w:pPr>
      <w:r>
        <w:rPr>
          <w:rFonts w:ascii="Arial" w:hAnsi="Arial" w:cs="Arial"/>
        </w:rPr>
        <w:t xml:space="preserve">Příloha č. 7 </w:t>
      </w:r>
      <w:r w:rsidR="00553269">
        <w:rPr>
          <w:rFonts w:ascii="Arial" w:hAnsi="Arial" w:cs="Arial"/>
        </w:rPr>
        <w:t>Rozpočet s výkazem výměr a Krycí list rozpočtu</w:t>
      </w:r>
      <w:r>
        <w:rPr>
          <w:rFonts w:ascii="Arial" w:hAnsi="Arial" w:cs="Arial"/>
        </w:rPr>
        <w:t xml:space="preserve">: Oprava oplocení dvorku </w:t>
      </w:r>
    </w:p>
    <w:p w:rsidR="00183626" w:rsidRDefault="00183626" w:rsidP="001D3E33">
      <w:pPr>
        <w:pStyle w:val="Bezmezer"/>
        <w:ind w:left="644"/>
        <w:jc w:val="both"/>
        <w:rPr>
          <w:rFonts w:ascii="Arial" w:hAnsi="Arial" w:cs="Arial"/>
        </w:rPr>
      </w:pPr>
      <w:r>
        <w:rPr>
          <w:rFonts w:ascii="Arial" w:hAnsi="Arial" w:cs="Arial"/>
        </w:rPr>
        <w:t xml:space="preserve">Příloha č. 8: </w:t>
      </w:r>
      <w:r w:rsidR="00553269">
        <w:rPr>
          <w:rFonts w:ascii="Arial" w:hAnsi="Arial" w:cs="Arial"/>
        </w:rPr>
        <w:t>Rozpočet s výkazem výměr a Krycí list rozpočtu</w:t>
      </w:r>
      <w:r>
        <w:rPr>
          <w:rFonts w:ascii="Arial" w:hAnsi="Arial" w:cs="Arial"/>
        </w:rPr>
        <w:t xml:space="preserve">: Oprava sanace stěn v suterénu </w:t>
      </w:r>
    </w:p>
    <w:p w:rsidR="00183626" w:rsidRDefault="00183626" w:rsidP="001D3E33">
      <w:pPr>
        <w:pStyle w:val="Bezmezer"/>
        <w:ind w:left="644"/>
        <w:jc w:val="both"/>
        <w:rPr>
          <w:rFonts w:ascii="Arial" w:hAnsi="Arial" w:cs="Arial"/>
        </w:rPr>
      </w:pPr>
      <w:r>
        <w:rPr>
          <w:rFonts w:ascii="Arial" w:hAnsi="Arial" w:cs="Arial"/>
        </w:rPr>
        <w:t xml:space="preserve">Příloha č. 9: </w:t>
      </w:r>
      <w:r w:rsidR="00553269">
        <w:rPr>
          <w:rFonts w:ascii="Arial" w:hAnsi="Arial" w:cs="Arial"/>
        </w:rPr>
        <w:t>Rozpočet s výkazem výměr a Krycí list rozpočtu</w:t>
      </w:r>
      <w:r>
        <w:rPr>
          <w:rFonts w:ascii="Arial" w:hAnsi="Arial" w:cs="Arial"/>
        </w:rPr>
        <w:t xml:space="preserve">: </w:t>
      </w:r>
      <w:r w:rsidR="00394E8A">
        <w:rPr>
          <w:rFonts w:ascii="Arial" w:hAnsi="Arial" w:cs="Arial"/>
        </w:rPr>
        <w:t>Oprava podlahové krytiny</w:t>
      </w:r>
      <w:r>
        <w:rPr>
          <w:rFonts w:ascii="Arial" w:hAnsi="Arial" w:cs="Arial"/>
        </w:rPr>
        <w:t xml:space="preserve"> v kancelářích </w:t>
      </w:r>
    </w:p>
    <w:p w:rsidR="00183626" w:rsidRDefault="003B0ED5" w:rsidP="001D3E33">
      <w:pPr>
        <w:pStyle w:val="Bezmezer"/>
        <w:ind w:left="644"/>
        <w:jc w:val="both"/>
        <w:rPr>
          <w:rFonts w:ascii="Arial" w:hAnsi="Arial" w:cs="Arial"/>
        </w:rPr>
      </w:pPr>
      <w:r>
        <w:rPr>
          <w:rFonts w:ascii="Arial" w:hAnsi="Arial" w:cs="Arial"/>
        </w:rPr>
        <w:t xml:space="preserve">Příloha č. 10: </w:t>
      </w:r>
      <w:r w:rsidR="00553269">
        <w:rPr>
          <w:rFonts w:ascii="Arial" w:hAnsi="Arial" w:cs="Arial"/>
        </w:rPr>
        <w:t>Rozpočet s výkazem výměr a Krycí list rozpočtu</w:t>
      </w:r>
      <w:r w:rsidR="00394E8A">
        <w:rPr>
          <w:rFonts w:ascii="Arial" w:hAnsi="Arial" w:cs="Arial"/>
        </w:rPr>
        <w:t xml:space="preserve">: </w:t>
      </w:r>
      <w:r w:rsidR="00183626">
        <w:rPr>
          <w:rFonts w:ascii="Arial" w:hAnsi="Arial" w:cs="Arial"/>
        </w:rPr>
        <w:t>Oprava nosného zdiva garáže</w:t>
      </w:r>
    </w:p>
    <w:p w:rsidR="003B0ED5" w:rsidRDefault="003B0ED5" w:rsidP="00553269">
      <w:pPr>
        <w:pStyle w:val="Zkladntext6"/>
        <w:shd w:val="clear" w:color="auto" w:fill="auto"/>
        <w:tabs>
          <w:tab w:val="left" w:pos="667"/>
        </w:tabs>
        <w:spacing w:before="0" w:line="240" w:lineRule="auto"/>
        <w:ind w:left="667" w:firstLine="0"/>
        <w:jc w:val="both"/>
        <w:rPr>
          <w:sz w:val="22"/>
          <w:szCs w:val="22"/>
        </w:rPr>
      </w:pPr>
      <w:r>
        <w:t>P</w:t>
      </w:r>
      <w:r w:rsidRPr="003B0ED5">
        <w:rPr>
          <w:sz w:val="22"/>
          <w:szCs w:val="22"/>
        </w:rPr>
        <w:t xml:space="preserve">říloha č. 11: </w:t>
      </w:r>
      <w:r w:rsidR="00553269">
        <w:t>Rozpočet s výkazem výměr a Krycí list rozpočtu</w:t>
      </w:r>
      <w:r w:rsidRPr="003B0ED5">
        <w:rPr>
          <w:sz w:val="22"/>
          <w:szCs w:val="22"/>
        </w:rPr>
        <w:t xml:space="preserve">: </w:t>
      </w:r>
      <w:r w:rsidR="00183626" w:rsidRPr="003B0ED5">
        <w:rPr>
          <w:sz w:val="22"/>
          <w:szCs w:val="22"/>
        </w:rPr>
        <w:t xml:space="preserve">Oprava soklu budovy na dvorku </w:t>
      </w:r>
    </w:p>
    <w:p w:rsidR="001D3E33" w:rsidRPr="003B0ED5" w:rsidRDefault="001D3E33" w:rsidP="00553269">
      <w:pPr>
        <w:pStyle w:val="Zkladntext6"/>
        <w:shd w:val="clear" w:color="auto" w:fill="auto"/>
        <w:tabs>
          <w:tab w:val="left" w:pos="667"/>
        </w:tabs>
        <w:spacing w:before="0" w:line="240" w:lineRule="auto"/>
        <w:ind w:left="667" w:firstLine="0"/>
        <w:jc w:val="both"/>
        <w:rPr>
          <w:sz w:val="22"/>
          <w:szCs w:val="22"/>
        </w:rPr>
      </w:pPr>
      <w:r>
        <w:rPr>
          <w:sz w:val="22"/>
          <w:szCs w:val="22"/>
        </w:rPr>
        <w:t xml:space="preserve">Příloha č. 12: </w:t>
      </w:r>
      <w:r w:rsidR="00553269">
        <w:rPr>
          <w:sz w:val="22"/>
          <w:szCs w:val="22"/>
        </w:rPr>
        <w:t>Krycí list rozpočtu: Opravy v budově SZPI a Rekapitulace objektů stavby</w:t>
      </w:r>
    </w:p>
    <w:p w:rsidR="003B0ED5" w:rsidRDefault="003B0ED5" w:rsidP="003B0ED5">
      <w:pPr>
        <w:pStyle w:val="Zkladntext6"/>
        <w:shd w:val="clear" w:color="auto" w:fill="auto"/>
        <w:tabs>
          <w:tab w:val="left" w:pos="667"/>
        </w:tabs>
        <w:spacing w:before="0" w:after="132" w:line="210" w:lineRule="exact"/>
        <w:ind w:firstLine="0"/>
        <w:jc w:val="both"/>
      </w:pPr>
    </w:p>
    <w:p w:rsidR="00232E83" w:rsidRDefault="00232E83" w:rsidP="003B0ED5">
      <w:pPr>
        <w:pStyle w:val="Zkladntext6"/>
        <w:shd w:val="clear" w:color="auto" w:fill="auto"/>
        <w:tabs>
          <w:tab w:val="left" w:pos="667"/>
        </w:tabs>
        <w:spacing w:before="0" w:after="132" w:line="210" w:lineRule="exact"/>
        <w:ind w:firstLine="0"/>
        <w:jc w:val="both"/>
      </w:pPr>
    </w:p>
    <w:p w:rsidR="00CF1913" w:rsidRPr="00B43BB5" w:rsidRDefault="00CF1913" w:rsidP="00CF1913">
      <w:pPr>
        <w:pStyle w:val="Zkladntext6"/>
        <w:shd w:val="clear" w:color="auto" w:fill="auto"/>
        <w:tabs>
          <w:tab w:val="left" w:pos="667"/>
        </w:tabs>
        <w:spacing w:before="0" w:after="132" w:line="210" w:lineRule="exact"/>
        <w:ind w:firstLine="0"/>
        <w:jc w:val="both"/>
        <w:rPr>
          <w:color w:val="000000"/>
          <w:sz w:val="22"/>
          <w:szCs w:val="22"/>
          <w:highlight w:val="yellow"/>
        </w:rPr>
      </w:pPr>
    </w:p>
    <w:p w:rsidR="00CF1913" w:rsidRPr="00B43BB5" w:rsidRDefault="006C2756" w:rsidP="00CF1913">
      <w:pPr>
        <w:pStyle w:val="Zkladntext6"/>
        <w:shd w:val="clear" w:color="auto" w:fill="auto"/>
        <w:tabs>
          <w:tab w:val="left" w:pos="667"/>
        </w:tabs>
        <w:spacing w:before="0" w:after="132" w:line="210" w:lineRule="exact"/>
        <w:ind w:firstLine="0"/>
        <w:jc w:val="left"/>
        <w:rPr>
          <w:color w:val="000000"/>
          <w:sz w:val="22"/>
          <w:szCs w:val="22"/>
        </w:rPr>
      </w:pPr>
      <w:r>
        <w:rPr>
          <w:color w:val="000000"/>
          <w:sz w:val="22"/>
          <w:szCs w:val="22"/>
        </w:rPr>
        <w:t>V Plzni</w:t>
      </w:r>
      <w:r w:rsidR="00845D17" w:rsidRPr="00B43BB5">
        <w:rPr>
          <w:color w:val="000000"/>
          <w:sz w:val="22"/>
          <w:szCs w:val="22"/>
        </w:rPr>
        <w:t xml:space="preserve"> dne ………..</w:t>
      </w:r>
      <w:r w:rsidR="00845D17" w:rsidRPr="00B43BB5">
        <w:rPr>
          <w:color w:val="000000"/>
          <w:sz w:val="22"/>
          <w:szCs w:val="22"/>
        </w:rPr>
        <w:tab/>
      </w:r>
      <w:r w:rsidR="00845D17" w:rsidRPr="00B43BB5">
        <w:rPr>
          <w:color w:val="000000"/>
          <w:sz w:val="22"/>
          <w:szCs w:val="22"/>
        </w:rPr>
        <w:tab/>
      </w:r>
      <w:r w:rsidR="00845D17" w:rsidRPr="00B43BB5">
        <w:rPr>
          <w:color w:val="000000"/>
          <w:sz w:val="22"/>
          <w:szCs w:val="22"/>
        </w:rPr>
        <w:tab/>
      </w:r>
      <w:r w:rsidR="00845D17" w:rsidRPr="00B43BB5">
        <w:rPr>
          <w:color w:val="000000"/>
          <w:sz w:val="22"/>
          <w:szCs w:val="22"/>
        </w:rPr>
        <w:tab/>
      </w:r>
      <w:r w:rsidR="00845D17" w:rsidRPr="00B43BB5">
        <w:rPr>
          <w:color w:val="000000"/>
          <w:sz w:val="22"/>
          <w:szCs w:val="22"/>
        </w:rPr>
        <w:tab/>
      </w:r>
      <w:r w:rsidR="00845D17" w:rsidRPr="00B43BB5">
        <w:rPr>
          <w:color w:val="000000"/>
          <w:sz w:val="22"/>
          <w:szCs w:val="22"/>
        </w:rPr>
        <w:tab/>
      </w:r>
      <w:r w:rsidR="00CF1913" w:rsidRPr="00B43BB5">
        <w:rPr>
          <w:color w:val="000000"/>
          <w:sz w:val="22"/>
          <w:szCs w:val="22"/>
        </w:rPr>
        <w:t>V Plzni</w:t>
      </w:r>
      <w:r w:rsidR="00845D17" w:rsidRPr="00B43BB5">
        <w:rPr>
          <w:color w:val="000000"/>
          <w:sz w:val="22"/>
          <w:szCs w:val="22"/>
        </w:rPr>
        <w:t xml:space="preserve"> dne…………</w:t>
      </w:r>
      <w:r w:rsidR="00845D17" w:rsidRPr="00B43BB5">
        <w:rPr>
          <w:color w:val="000000"/>
          <w:sz w:val="22"/>
          <w:szCs w:val="22"/>
        </w:rPr>
        <w:br/>
        <w:t>za objednatele:</w:t>
      </w:r>
      <w:r w:rsidR="00845D17" w:rsidRPr="00B43BB5">
        <w:rPr>
          <w:color w:val="000000"/>
          <w:sz w:val="22"/>
          <w:szCs w:val="22"/>
        </w:rPr>
        <w:tab/>
      </w:r>
      <w:r w:rsidR="00845D17" w:rsidRPr="00B43BB5">
        <w:rPr>
          <w:color w:val="000000"/>
          <w:sz w:val="22"/>
          <w:szCs w:val="22"/>
        </w:rPr>
        <w:tab/>
      </w:r>
      <w:r w:rsidR="00845D17" w:rsidRPr="00B43BB5">
        <w:rPr>
          <w:color w:val="000000"/>
          <w:sz w:val="22"/>
          <w:szCs w:val="22"/>
        </w:rPr>
        <w:tab/>
      </w:r>
      <w:r w:rsidR="00845D17" w:rsidRPr="00B43BB5">
        <w:rPr>
          <w:color w:val="000000"/>
          <w:sz w:val="22"/>
          <w:szCs w:val="22"/>
        </w:rPr>
        <w:tab/>
      </w:r>
      <w:r w:rsidR="00845D17" w:rsidRPr="00B43BB5">
        <w:rPr>
          <w:color w:val="000000"/>
          <w:sz w:val="22"/>
          <w:szCs w:val="22"/>
        </w:rPr>
        <w:tab/>
      </w:r>
      <w:r w:rsidR="00845D17" w:rsidRPr="00B43BB5">
        <w:rPr>
          <w:color w:val="000000"/>
          <w:sz w:val="22"/>
          <w:szCs w:val="22"/>
        </w:rPr>
        <w:tab/>
      </w:r>
      <w:r w:rsidR="00CF1913" w:rsidRPr="00B43BB5">
        <w:rPr>
          <w:color w:val="000000"/>
          <w:sz w:val="22"/>
          <w:szCs w:val="22"/>
        </w:rPr>
        <w:t>za zhotovitele:</w:t>
      </w:r>
    </w:p>
    <w:p w:rsidR="00CF1913" w:rsidRPr="00B43BB5" w:rsidRDefault="00CF1913" w:rsidP="00CF1913">
      <w:pPr>
        <w:pStyle w:val="Zkladntext6"/>
        <w:shd w:val="clear" w:color="auto" w:fill="auto"/>
        <w:tabs>
          <w:tab w:val="left" w:pos="667"/>
        </w:tabs>
        <w:spacing w:before="0" w:after="132" w:line="210" w:lineRule="exact"/>
        <w:ind w:firstLine="0"/>
        <w:jc w:val="left"/>
        <w:rPr>
          <w:color w:val="000000"/>
          <w:sz w:val="22"/>
          <w:szCs w:val="22"/>
        </w:rPr>
      </w:pPr>
    </w:p>
    <w:p w:rsidR="00845D17" w:rsidRDefault="00845D17" w:rsidP="00CF1913">
      <w:pPr>
        <w:pStyle w:val="Zkladntext6"/>
        <w:shd w:val="clear" w:color="auto" w:fill="auto"/>
        <w:tabs>
          <w:tab w:val="left" w:pos="667"/>
        </w:tabs>
        <w:spacing w:before="0" w:after="132" w:line="210" w:lineRule="exact"/>
        <w:ind w:firstLine="0"/>
        <w:jc w:val="left"/>
        <w:rPr>
          <w:color w:val="000000"/>
          <w:sz w:val="22"/>
          <w:szCs w:val="22"/>
        </w:rPr>
      </w:pPr>
    </w:p>
    <w:p w:rsidR="00232E83" w:rsidRPr="00B43BB5" w:rsidRDefault="00232E83" w:rsidP="00CF1913">
      <w:pPr>
        <w:pStyle w:val="Zkladntext6"/>
        <w:shd w:val="clear" w:color="auto" w:fill="auto"/>
        <w:tabs>
          <w:tab w:val="left" w:pos="667"/>
        </w:tabs>
        <w:spacing w:before="0" w:after="132" w:line="210" w:lineRule="exact"/>
        <w:ind w:firstLine="0"/>
        <w:jc w:val="left"/>
        <w:rPr>
          <w:color w:val="000000"/>
          <w:sz w:val="22"/>
          <w:szCs w:val="22"/>
        </w:rPr>
      </w:pPr>
    </w:p>
    <w:p w:rsidR="00845D17" w:rsidRPr="00B43BB5" w:rsidRDefault="00845D17" w:rsidP="00CF1913">
      <w:pPr>
        <w:pStyle w:val="Zkladntext6"/>
        <w:shd w:val="clear" w:color="auto" w:fill="auto"/>
        <w:tabs>
          <w:tab w:val="left" w:pos="667"/>
        </w:tabs>
        <w:spacing w:before="0" w:after="132" w:line="210" w:lineRule="exact"/>
        <w:ind w:firstLine="0"/>
        <w:jc w:val="left"/>
        <w:rPr>
          <w:color w:val="000000"/>
          <w:sz w:val="22"/>
          <w:szCs w:val="22"/>
        </w:rPr>
      </w:pPr>
    </w:p>
    <w:p w:rsidR="00CF1913" w:rsidRPr="00B43BB5" w:rsidRDefault="00CF1913" w:rsidP="00CF1913">
      <w:pPr>
        <w:pStyle w:val="Zkladntext6"/>
        <w:shd w:val="clear" w:color="auto" w:fill="auto"/>
        <w:tabs>
          <w:tab w:val="left" w:pos="667"/>
        </w:tabs>
        <w:spacing w:before="0" w:after="132" w:line="210" w:lineRule="exact"/>
        <w:ind w:firstLine="0"/>
        <w:jc w:val="left"/>
        <w:rPr>
          <w:color w:val="000000"/>
          <w:sz w:val="22"/>
          <w:szCs w:val="22"/>
        </w:rPr>
      </w:pPr>
      <w:r w:rsidRPr="00B43BB5">
        <w:rPr>
          <w:color w:val="000000"/>
          <w:sz w:val="22"/>
          <w:szCs w:val="22"/>
        </w:rPr>
        <w:t>…………</w:t>
      </w:r>
      <w:r w:rsidR="006C2756">
        <w:rPr>
          <w:color w:val="000000"/>
          <w:sz w:val="22"/>
          <w:szCs w:val="22"/>
        </w:rPr>
        <w:t>……..</w:t>
      </w:r>
      <w:r w:rsidRPr="00B43BB5">
        <w:rPr>
          <w:color w:val="000000"/>
          <w:sz w:val="22"/>
          <w:szCs w:val="22"/>
        </w:rPr>
        <w:t>……</w:t>
      </w:r>
      <w:r w:rsidR="006C2756">
        <w:rPr>
          <w:color w:val="000000"/>
          <w:sz w:val="22"/>
          <w:szCs w:val="22"/>
        </w:rPr>
        <w:t>……</w:t>
      </w:r>
      <w:r w:rsidRPr="00B43BB5">
        <w:rPr>
          <w:color w:val="000000"/>
          <w:sz w:val="22"/>
          <w:szCs w:val="22"/>
        </w:rPr>
        <w:t>……</w:t>
      </w:r>
      <w:r w:rsidR="007F3A24" w:rsidRPr="00B43BB5">
        <w:rPr>
          <w:color w:val="000000"/>
          <w:sz w:val="22"/>
          <w:szCs w:val="22"/>
        </w:rPr>
        <w:t>.</w:t>
      </w:r>
      <w:r w:rsidR="00845D17" w:rsidRPr="00B43BB5">
        <w:rPr>
          <w:color w:val="000000"/>
          <w:sz w:val="22"/>
          <w:szCs w:val="22"/>
        </w:rPr>
        <w:tab/>
      </w:r>
      <w:r w:rsidR="00845D17" w:rsidRPr="00B43BB5">
        <w:rPr>
          <w:color w:val="000000"/>
          <w:sz w:val="22"/>
          <w:szCs w:val="22"/>
        </w:rPr>
        <w:tab/>
      </w:r>
      <w:r w:rsidR="00845D17" w:rsidRPr="00B43BB5">
        <w:rPr>
          <w:color w:val="000000"/>
          <w:sz w:val="22"/>
          <w:szCs w:val="22"/>
        </w:rPr>
        <w:tab/>
      </w:r>
      <w:r w:rsidR="00845D17" w:rsidRPr="00B43BB5">
        <w:rPr>
          <w:color w:val="000000"/>
          <w:sz w:val="22"/>
          <w:szCs w:val="22"/>
        </w:rPr>
        <w:tab/>
      </w:r>
      <w:r w:rsidR="00845D17" w:rsidRPr="00B43BB5">
        <w:rPr>
          <w:color w:val="000000"/>
          <w:sz w:val="22"/>
          <w:szCs w:val="22"/>
        </w:rPr>
        <w:tab/>
      </w:r>
      <w:r w:rsidR="00DA2A33" w:rsidRPr="00B43BB5">
        <w:rPr>
          <w:color w:val="000000"/>
          <w:sz w:val="22"/>
          <w:szCs w:val="22"/>
        </w:rPr>
        <w:t>…………………</w:t>
      </w:r>
      <w:r w:rsidR="006C2756">
        <w:rPr>
          <w:color w:val="000000"/>
          <w:sz w:val="22"/>
          <w:szCs w:val="22"/>
        </w:rPr>
        <w:t>……</w:t>
      </w:r>
      <w:r w:rsidR="00DA2A33" w:rsidRPr="00B43BB5">
        <w:rPr>
          <w:color w:val="000000"/>
          <w:sz w:val="22"/>
          <w:szCs w:val="22"/>
        </w:rPr>
        <w:t>……..</w:t>
      </w:r>
    </w:p>
    <w:p w:rsidR="00E62502" w:rsidRPr="00B43BB5" w:rsidRDefault="007F3A24" w:rsidP="00E55BF6">
      <w:pPr>
        <w:pStyle w:val="Zkladntext6"/>
        <w:shd w:val="clear" w:color="auto" w:fill="auto"/>
        <w:tabs>
          <w:tab w:val="left" w:pos="667"/>
        </w:tabs>
        <w:spacing w:before="0" w:after="132" w:line="210" w:lineRule="exact"/>
        <w:ind w:firstLine="0"/>
        <w:jc w:val="left"/>
        <w:rPr>
          <w:color w:val="000000"/>
          <w:sz w:val="22"/>
          <w:szCs w:val="22"/>
        </w:rPr>
      </w:pPr>
      <w:r w:rsidRPr="00B43BB5">
        <w:rPr>
          <w:color w:val="000000"/>
          <w:sz w:val="22"/>
          <w:szCs w:val="22"/>
        </w:rPr>
        <w:t xml:space="preserve">Ing. </w:t>
      </w:r>
      <w:r w:rsidR="006C2756">
        <w:rPr>
          <w:color w:val="000000"/>
          <w:sz w:val="22"/>
          <w:szCs w:val="22"/>
        </w:rPr>
        <w:t xml:space="preserve">Václav Krliš, </w:t>
      </w:r>
      <w:r w:rsidR="00845D17" w:rsidRPr="00B43BB5">
        <w:rPr>
          <w:color w:val="000000"/>
          <w:sz w:val="22"/>
          <w:szCs w:val="22"/>
        </w:rPr>
        <w:t>ředitel</w:t>
      </w:r>
      <w:r w:rsidR="006C2756">
        <w:rPr>
          <w:color w:val="000000"/>
          <w:sz w:val="22"/>
          <w:szCs w:val="22"/>
        </w:rPr>
        <w:t xml:space="preserve"> I</w:t>
      </w:r>
      <w:r w:rsidR="007B0D8A">
        <w:rPr>
          <w:color w:val="000000"/>
          <w:sz w:val="22"/>
          <w:szCs w:val="22"/>
        </w:rPr>
        <w:t>nspektorátu</w:t>
      </w:r>
      <w:r w:rsidR="006C2756">
        <w:rPr>
          <w:color w:val="000000"/>
          <w:sz w:val="22"/>
          <w:szCs w:val="22"/>
        </w:rPr>
        <w:t xml:space="preserve"> v Plzni</w:t>
      </w:r>
      <w:r w:rsidR="00845D17" w:rsidRPr="00B43BB5">
        <w:rPr>
          <w:color w:val="000000"/>
          <w:sz w:val="22"/>
          <w:szCs w:val="22"/>
        </w:rPr>
        <w:tab/>
      </w:r>
      <w:r w:rsidR="00845D17" w:rsidRPr="00B43BB5">
        <w:rPr>
          <w:color w:val="000000"/>
          <w:sz w:val="22"/>
          <w:szCs w:val="22"/>
        </w:rPr>
        <w:tab/>
      </w:r>
      <w:r w:rsidR="00B56291" w:rsidRPr="00B43BB5">
        <w:t>Ing. Miroslav Jaroš</w:t>
      </w:r>
      <w:r w:rsidR="00B56291">
        <w:t>, jednatel</w:t>
      </w:r>
    </w:p>
    <w:sectPr w:rsidR="00E62502" w:rsidRPr="00B43BB5" w:rsidSect="00530CAE">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803" w:rsidRDefault="000A2803" w:rsidP="00403C30">
      <w:pPr>
        <w:spacing w:after="0" w:line="240" w:lineRule="auto"/>
      </w:pPr>
      <w:r>
        <w:separator/>
      </w:r>
    </w:p>
  </w:endnote>
  <w:endnote w:type="continuationSeparator" w:id="0">
    <w:p w:rsidR="000A2803" w:rsidRDefault="000A2803" w:rsidP="00403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721513"/>
      <w:docPartObj>
        <w:docPartGallery w:val="Page Numbers (Bottom of Page)"/>
        <w:docPartUnique/>
      </w:docPartObj>
    </w:sdtPr>
    <w:sdtEndPr/>
    <w:sdtContent>
      <w:p w:rsidR="001342E0" w:rsidRDefault="001342E0">
        <w:pPr>
          <w:pStyle w:val="Zpat"/>
          <w:jc w:val="center"/>
        </w:pPr>
        <w:r>
          <w:fldChar w:fldCharType="begin"/>
        </w:r>
        <w:r>
          <w:instrText>PAGE   \* MERGEFORMAT</w:instrText>
        </w:r>
        <w:r>
          <w:fldChar w:fldCharType="separate"/>
        </w:r>
        <w:r w:rsidR="001A20D8">
          <w:rPr>
            <w:noProof/>
          </w:rPr>
          <w:t>8</w:t>
        </w:r>
        <w:r>
          <w:fldChar w:fldCharType="end"/>
        </w:r>
      </w:p>
    </w:sdtContent>
  </w:sdt>
  <w:p w:rsidR="00403C30" w:rsidRDefault="00403C3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803" w:rsidRDefault="000A2803" w:rsidP="00403C30">
      <w:pPr>
        <w:spacing w:after="0" w:line="240" w:lineRule="auto"/>
      </w:pPr>
      <w:r>
        <w:separator/>
      </w:r>
    </w:p>
  </w:footnote>
  <w:footnote w:type="continuationSeparator" w:id="0">
    <w:p w:rsidR="000A2803" w:rsidRDefault="000A2803" w:rsidP="00403C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24CEC"/>
    <w:multiLevelType w:val="hybridMultilevel"/>
    <w:tmpl w:val="0080AB6E"/>
    <w:lvl w:ilvl="0" w:tplc="04090011">
      <w:start w:val="1"/>
      <w:numFmt w:val="decimal"/>
      <w:lvlText w:val="%1)"/>
      <w:lvlJc w:val="left"/>
      <w:pPr>
        <w:ind w:left="720" w:hanging="360"/>
      </w:pPr>
    </w:lvl>
    <w:lvl w:ilvl="1" w:tplc="484E25FA">
      <w:numFmt w:val="bullet"/>
      <w:lvlText w:val=""/>
      <w:lvlJc w:val="left"/>
      <w:pPr>
        <w:ind w:left="1440" w:hanging="360"/>
      </w:pPr>
      <w:rPr>
        <w:rFonts w:ascii="Symbol" w:eastAsiaTheme="minorHAnsi" w:hAnsi="Symbol" w:cs="Arial" w:hint="default"/>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F4C24"/>
    <w:multiLevelType w:val="hybridMultilevel"/>
    <w:tmpl w:val="8F669E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E5C1B1E"/>
    <w:multiLevelType w:val="hybridMultilevel"/>
    <w:tmpl w:val="C83E695C"/>
    <w:lvl w:ilvl="0" w:tplc="24065BF8">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045584"/>
    <w:multiLevelType w:val="multilevel"/>
    <w:tmpl w:val="EF5E84D6"/>
    <w:lvl w:ilvl="0">
      <w:start w:val="1"/>
      <w:numFmt w:val="decimal"/>
      <w:lvlText w:val="10.%1"/>
      <w:lvlJc w:val="left"/>
      <w:rPr>
        <w:rFonts w:ascii="Arial" w:eastAsia="Arial" w:hAnsi="Arial" w:cs="Arial"/>
        <w:b w:val="0"/>
        <w:bCs w:val="0"/>
        <w:i/>
        <w:iCs/>
        <w:smallCaps w:val="0"/>
        <w:strike w:val="0"/>
        <w:color w:val="000000"/>
        <w:spacing w:val="0"/>
        <w:w w:val="100"/>
        <w:position w:val="0"/>
        <w:sz w:val="21"/>
        <w:szCs w:val="21"/>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8A7D1E"/>
    <w:multiLevelType w:val="multilevel"/>
    <w:tmpl w:val="8812B084"/>
    <w:lvl w:ilvl="0">
      <w:start w:val="1"/>
      <w:numFmt w:val="decimal"/>
      <w:lvlText w:val="2.%1"/>
      <w:lvlJc w:val="left"/>
      <w:rPr>
        <w:rFonts w:ascii="Arial" w:eastAsia="Arial" w:hAnsi="Arial" w:cs="Arial"/>
        <w:b w:val="0"/>
        <w:bCs w:val="0"/>
        <w:i/>
        <w:iCs/>
        <w:smallCaps w:val="0"/>
        <w:strike w:val="0"/>
        <w:color w:val="000000"/>
        <w:spacing w:val="0"/>
        <w:w w:val="100"/>
        <w:position w:val="0"/>
        <w:sz w:val="21"/>
        <w:szCs w:val="21"/>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222711"/>
    <w:multiLevelType w:val="hybridMultilevel"/>
    <w:tmpl w:val="FAB22608"/>
    <w:lvl w:ilvl="0" w:tplc="B226F5A2">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507CFF"/>
    <w:multiLevelType w:val="hybridMultilevel"/>
    <w:tmpl w:val="45BEF4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9377BEC"/>
    <w:multiLevelType w:val="hybridMultilevel"/>
    <w:tmpl w:val="3DC89BB0"/>
    <w:lvl w:ilvl="0" w:tplc="A720FB52">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C260A2"/>
    <w:multiLevelType w:val="hybridMultilevel"/>
    <w:tmpl w:val="FC5E4C30"/>
    <w:lvl w:ilvl="0" w:tplc="745EA09C">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CD74E3"/>
    <w:multiLevelType w:val="hybridMultilevel"/>
    <w:tmpl w:val="F08A9D9E"/>
    <w:lvl w:ilvl="0" w:tplc="D1F06C80">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D260DA"/>
    <w:multiLevelType w:val="multilevel"/>
    <w:tmpl w:val="BE08CE80"/>
    <w:lvl w:ilvl="0">
      <w:start w:val="1"/>
      <w:numFmt w:val="decimal"/>
      <w:lvlText w:val="5.%1"/>
      <w:lvlJc w:val="left"/>
      <w:rPr>
        <w:rFonts w:ascii="Arial" w:eastAsia="Arial" w:hAnsi="Arial" w:cs="Arial"/>
        <w:b w:val="0"/>
        <w:bCs w:val="0"/>
        <w:i/>
        <w:iCs/>
        <w:smallCaps w:val="0"/>
        <w:strike w:val="0"/>
        <w:color w:val="000000"/>
        <w:spacing w:val="0"/>
        <w:w w:val="100"/>
        <w:position w:val="0"/>
        <w:sz w:val="21"/>
        <w:szCs w:val="21"/>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F830BF2"/>
    <w:multiLevelType w:val="hybridMultilevel"/>
    <w:tmpl w:val="C33C49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16976E5"/>
    <w:multiLevelType w:val="multilevel"/>
    <w:tmpl w:val="FFB423C6"/>
    <w:lvl w:ilvl="0">
      <w:start w:val="1"/>
      <w:numFmt w:val="decimal"/>
      <w:lvlText w:val="3.%1"/>
      <w:lvlJc w:val="left"/>
      <w:rPr>
        <w:rFonts w:ascii="Arial" w:eastAsia="Arial" w:hAnsi="Arial" w:cs="Arial"/>
        <w:b w:val="0"/>
        <w:bCs w:val="0"/>
        <w:i/>
        <w:iCs/>
        <w:smallCaps w:val="0"/>
        <w:strike w:val="0"/>
        <w:color w:val="000000"/>
        <w:spacing w:val="0"/>
        <w:w w:val="100"/>
        <w:position w:val="0"/>
        <w:sz w:val="21"/>
        <w:szCs w:val="21"/>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7837D2"/>
    <w:multiLevelType w:val="hybridMultilevel"/>
    <w:tmpl w:val="FD7ACED4"/>
    <w:lvl w:ilvl="0" w:tplc="4448ECD2">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3FF2C2C"/>
    <w:multiLevelType w:val="multilevel"/>
    <w:tmpl w:val="96524364"/>
    <w:lvl w:ilvl="0">
      <w:start w:val="3"/>
      <w:numFmt w:val="decimal"/>
      <w:lvlText w:val="2.%1"/>
      <w:lvlJc w:val="left"/>
      <w:rPr>
        <w:rFonts w:ascii="Arial" w:eastAsia="Arial" w:hAnsi="Arial" w:cs="Arial"/>
        <w:b w:val="0"/>
        <w:bCs w:val="0"/>
        <w:i/>
        <w:iCs/>
        <w:smallCaps w:val="0"/>
        <w:strike w:val="0"/>
        <w:color w:val="000000"/>
        <w:spacing w:val="0"/>
        <w:w w:val="100"/>
        <w:position w:val="0"/>
        <w:sz w:val="21"/>
        <w:szCs w:val="21"/>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6427537"/>
    <w:multiLevelType w:val="hybridMultilevel"/>
    <w:tmpl w:val="276808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553283"/>
    <w:multiLevelType w:val="hybridMultilevel"/>
    <w:tmpl w:val="3808F9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8AB5A0F"/>
    <w:multiLevelType w:val="hybridMultilevel"/>
    <w:tmpl w:val="02B8B7A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294E5F78"/>
    <w:multiLevelType w:val="multilevel"/>
    <w:tmpl w:val="724AFBF2"/>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A43001A"/>
    <w:multiLevelType w:val="multilevel"/>
    <w:tmpl w:val="35DE0A8A"/>
    <w:lvl w:ilvl="0">
      <w:start w:val="1"/>
      <w:numFmt w:val="decimal"/>
      <w:lvlText w:val="12.%1"/>
      <w:lvlJc w:val="left"/>
      <w:rPr>
        <w:rFonts w:ascii="Arial" w:eastAsia="Arial" w:hAnsi="Arial" w:cs="Arial"/>
        <w:b w:val="0"/>
        <w:bCs w:val="0"/>
        <w:i/>
        <w:iCs/>
        <w:smallCaps w:val="0"/>
        <w:strike w:val="0"/>
        <w:color w:val="000000"/>
        <w:spacing w:val="0"/>
        <w:w w:val="100"/>
        <w:position w:val="0"/>
        <w:sz w:val="21"/>
        <w:szCs w:val="21"/>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0D644B3"/>
    <w:multiLevelType w:val="hybridMultilevel"/>
    <w:tmpl w:val="7CB4AA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1BB0AE8"/>
    <w:multiLevelType w:val="hybridMultilevel"/>
    <w:tmpl w:val="492C74E4"/>
    <w:lvl w:ilvl="0" w:tplc="15D4B3FC">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2CA1AE0"/>
    <w:multiLevelType w:val="multilevel"/>
    <w:tmpl w:val="79066170"/>
    <w:lvl w:ilvl="0">
      <w:start w:val="1"/>
      <w:numFmt w:val="decimal"/>
      <w:lvlText w:val="8.%1"/>
      <w:lvlJc w:val="left"/>
      <w:rPr>
        <w:rFonts w:ascii="Arial" w:eastAsia="Arial" w:hAnsi="Arial" w:cs="Arial"/>
        <w:b w:val="0"/>
        <w:bCs w:val="0"/>
        <w:i/>
        <w:iCs/>
        <w:smallCaps w:val="0"/>
        <w:strike w:val="0"/>
        <w:color w:val="000000"/>
        <w:spacing w:val="0"/>
        <w:w w:val="100"/>
        <w:position w:val="0"/>
        <w:sz w:val="21"/>
        <w:szCs w:val="21"/>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41F5745"/>
    <w:multiLevelType w:val="hybridMultilevel"/>
    <w:tmpl w:val="8DFEEA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5D37D9"/>
    <w:multiLevelType w:val="hybridMultilevel"/>
    <w:tmpl w:val="917CA89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D314DDB"/>
    <w:multiLevelType w:val="hybridMultilevel"/>
    <w:tmpl w:val="3C5283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ED71121"/>
    <w:multiLevelType w:val="hybridMultilevel"/>
    <w:tmpl w:val="1A266514"/>
    <w:lvl w:ilvl="0" w:tplc="D794E67E">
      <w:numFmt w:val="bullet"/>
      <w:lvlText w:val="-"/>
      <w:lvlJc w:val="left"/>
      <w:pPr>
        <w:ind w:left="1080" w:hanging="360"/>
      </w:pPr>
      <w:rPr>
        <w:rFonts w:ascii="Arial" w:eastAsia="Arial" w:hAnsi="Arial" w:cs="Arial" w:hint="default"/>
        <w:color w:val="00000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3F847961"/>
    <w:multiLevelType w:val="multilevel"/>
    <w:tmpl w:val="BECAD184"/>
    <w:lvl w:ilvl="0">
      <w:start w:val="1"/>
      <w:numFmt w:val="decimal"/>
      <w:lvlText w:val="11.%1"/>
      <w:lvlJc w:val="left"/>
      <w:rPr>
        <w:rFonts w:ascii="Arial" w:eastAsia="Arial" w:hAnsi="Arial" w:cs="Arial"/>
        <w:b w:val="0"/>
        <w:bCs w:val="0"/>
        <w:i/>
        <w:iCs/>
        <w:smallCaps w:val="0"/>
        <w:strike w:val="0"/>
        <w:color w:val="000000"/>
        <w:spacing w:val="0"/>
        <w:w w:val="100"/>
        <w:position w:val="0"/>
        <w:sz w:val="21"/>
        <w:szCs w:val="21"/>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9EB0719"/>
    <w:multiLevelType w:val="multilevel"/>
    <w:tmpl w:val="CEC85094"/>
    <w:lvl w:ilvl="0">
      <w:start w:val="1"/>
      <w:numFmt w:val="decimal"/>
      <w:lvlText w:val="14.%1"/>
      <w:lvlJc w:val="left"/>
      <w:rPr>
        <w:rFonts w:ascii="Arial" w:eastAsia="Arial" w:hAnsi="Arial" w:cs="Arial"/>
        <w:b w:val="0"/>
        <w:bCs w:val="0"/>
        <w:i/>
        <w:iCs/>
        <w:smallCaps w:val="0"/>
        <w:strike w:val="0"/>
        <w:color w:val="000000"/>
        <w:spacing w:val="0"/>
        <w:w w:val="100"/>
        <w:position w:val="0"/>
        <w:sz w:val="21"/>
        <w:szCs w:val="21"/>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9FD24B3"/>
    <w:multiLevelType w:val="multilevel"/>
    <w:tmpl w:val="51909236"/>
    <w:lvl w:ilvl="0">
      <w:start w:val="1"/>
      <w:numFmt w:val="decimal"/>
      <w:lvlText w:val="13.%1"/>
      <w:lvlJc w:val="left"/>
      <w:rPr>
        <w:rFonts w:ascii="Arial" w:eastAsia="Arial" w:hAnsi="Arial" w:cs="Arial"/>
        <w:b w:val="0"/>
        <w:bCs w:val="0"/>
        <w:i/>
        <w:iCs/>
        <w:smallCaps w:val="0"/>
        <w:strike w:val="0"/>
        <w:color w:val="000000"/>
        <w:spacing w:val="0"/>
        <w:w w:val="100"/>
        <w:position w:val="0"/>
        <w:sz w:val="21"/>
        <w:szCs w:val="21"/>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07A14F0"/>
    <w:multiLevelType w:val="multilevel"/>
    <w:tmpl w:val="FE1E5E9C"/>
    <w:lvl w:ilvl="0">
      <w:start w:val="1"/>
      <w:numFmt w:val="decimal"/>
      <w:lvlText w:val="9.%1"/>
      <w:lvlJc w:val="left"/>
      <w:rPr>
        <w:rFonts w:ascii="Arial" w:eastAsia="Arial" w:hAnsi="Arial" w:cs="Arial"/>
        <w:b w:val="0"/>
        <w:bCs w:val="0"/>
        <w:i/>
        <w:iCs/>
        <w:smallCaps w:val="0"/>
        <w:strike w:val="0"/>
        <w:color w:val="000000"/>
        <w:spacing w:val="0"/>
        <w:w w:val="100"/>
        <w:position w:val="0"/>
        <w:sz w:val="21"/>
        <w:szCs w:val="21"/>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0CE3F5D"/>
    <w:multiLevelType w:val="hybridMultilevel"/>
    <w:tmpl w:val="20281D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FD465C"/>
    <w:multiLevelType w:val="multilevel"/>
    <w:tmpl w:val="D8A4B878"/>
    <w:lvl w:ilvl="0">
      <w:start w:val="3"/>
      <w:numFmt w:val="decimal"/>
      <w:lvlText w:val="10.%1"/>
      <w:lvlJc w:val="left"/>
      <w:rPr>
        <w:rFonts w:ascii="Arial" w:eastAsia="Arial" w:hAnsi="Arial" w:cs="Arial"/>
        <w:b w:val="0"/>
        <w:bCs w:val="0"/>
        <w:i/>
        <w:iCs/>
        <w:smallCaps w:val="0"/>
        <w:strike w:val="0"/>
        <w:color w:val="000000"/>
        <w:spacing w:val="0"/>
        <w:w w:val="100"/>
        <w:position w:val="0"/>
        <w:sz w:val="21"/>
        <w:szCs w:val="21"/>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4935090"/>
    <w:multiLevelType w:val="multilevel"/>
    <w:tmpl w:val="F4F4B570"/>
    <w:lvl w:ilvl="0">
      <w:start w:val="1"/>
      <w:numFmt w:val="decimal"/>
      <w:lvlText w:val="%1."/>
      <w:lvlJc w:val="left"/>
      <w:rPr>
        <w:rFonts w:ascii="Arial" w:eastAsia="Arial" w:hAnsi="Arial" w:cs="Arial"/>
        <w:b/>
        <w:bCs/>
        <w:i w:val="0"/>
        <w:iCs w:val="0"/>
        <w:smallCaps w:val="0"/>
        <w:strike w:val="0"/>
        <w:color w:val="000000"/>
        <w:spacing w:val="0"/>
        <w:w w:val="100"/>
        <w:position w:val="0"/>
        <w:sz w:val="21"/>
        <w:szCs w:val="21"/>
        <w:u w:val="none"/>
        <w:lang w:val="cs-CZ"/>
      </w:rPr>
    </w:lvl>
    <w:lvl w:ilvl="1">
      <w:start w:val="2"/>
      <w:numFmt w:val="decimal"/>
      <w:lvlText w:val="%1.%2"/>
      <w:lvlJc w:val="left"/>
      <w:rPr>
        <w:rFonts w:ascii="Arial" w:eastAsia="Arial" w:hAnsi="Arial" w:cs="Arial"/>
        <w:b w:val="0"/>
        <w:bCs w:val="0"/>
        <w:i/>
        <w:iCs/>
        <w:smallCaps w:val="0"/>
        <w:strike w:val="0"/>
        <w:color w:val="000000"/>
        <w:spacing w:val="0"/>
        <w:w w:val="100"/>
        <w:position w:val="0"/>
        <w:sz w:val="21"/>
        <w:szCs w:val="21"/>
        <w:u w:val="none"/>
        <w:lang w:val="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5241981"/>
    <w:multiLevelType w:val="multilevel"/>
    <w:tmpl w:val="5C965ADE"/>
    <w:lvl w:ilvl="0">
      <w:start w:val="1"/>
      <w:numFmt w:val="decimal"/>
      <w:lvlText w:val="4.%1"/>
      <w:lvlJc w:val="left"/>
      <w:rPr>
        <w:rFonts w:ascii="Arial" w:eastAsia="Arial" w:hAnsi="Arial" w:cs="Arial"/>
        <w:b w:val="0"/>
        <w:bCs w:val="0"/>
        <w:i/>
        <w:iCs/>
        <w:smallCaps w:val="0"/>
        <w:strike w:val="0"/>
        <w:color w:val="000000"/>
        <w:spacing w:val="0"/>
        <w:w w:val="100"/>
        <w:position w:val="0"/>
        <w:sz w:val="21"/>
        <w:szCs w:val="21"/>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67D4ADB"/>
    <w:multiLevelType w:val="multilevel"/>
    <w:tmpl w:val="F1284A34"/>
    <w:lvl w:ilvl="0">
      <w:start w:val="1"/>
      <w:numFmt w:val="decimal"/>
      <w:pStyle w:val="BBSnadpis1"/>
      <w:lvlText w:val="%1."/>
      <w:lvlJc w:val="left"/>
      <w:pPr>
        <w:tabs>
          <w:tab w:val="num" w:pos="360"/>
        </w:tabs>
        <w:ind w:left="360" w:hanging="360"/>
      </w:pPr>
      <w:rPr>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BSnadpis2"/>
      <w:isLgl/>
      <w:lvlText w:val="%1.%2"/>
      <w:lvlJc w:val="left"/>
      <w:pPr>
        <w:tabs>
          <w:tab w:val="num" w:pos="667"/>
        </w:tabs>
        <w:ind w:left="667" w:hanging="525"/>
      </w:pPr>
      <w:rPr>
        <w:b w:val="0"/>
        <w:i/>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BSnadpis3"/>
      <w:lvlText w:val="%1.%2.%3"/>
      <w:lvlJc w:val="left"/>
      <w:pPr>
        <w:tabs>
          <w:tab w:val="num" w:pos="720"/>
        </w:tabs>
        <w:ind w:left="720" w:hanging="720"/>
      </w:pPr>
      <w:rPr>
        <w:rFonts w:ascii="Arial" w:hAnsi="Arial" w:hint="default"/>
        <w:b w:val="0"/>
        <w:i w:val="0"/>
        <w:sz w:val="22"/>
        <w:szCs w:val="22"/>
      </w:rPr>
    </w:lvl>
    <w:lvl w:ilvl="3">
      <w:start w:val="1"/>
      <w:numFmt w:val="decimal"/>
      <w:isLgl/>
      <w:lvlText w:val="%1.%2.%3.%4"/>
      <w:lvlJc w:val="left"/>
      <w:pPr>
        <w:tabs>
          <w:tab w:val="num" w:pos="1080"/>
        </w:tabs>
        <w:ind w:left="1080" w:hanging="1080"/>
      </w:pPr>
      <w:rPr>
        <w:rFonts w:hint="default"/>
        <w:b w:val="0"/>
      </w:rPr>
    </w:lvl>
    <w:lvl w:ilvl="4">
      <w:start w:val="1"/>
      <w:numFmt w:val="decimal"/>
      <w:isLgl/>
      <w:lvlText w:val="%1.%2.%3.%4.%5"/>
      <w:lvlJc w:val="left"/>
      <w:pPr>
        <w:tabs>
          <w:tab w:val="num" w:pos="1080"/>
        </w:tabs>
        <w:ind w:left="1080" w:hanging="1080"/>
      </w:pPr>
      <w:rPr>
        <w:rFonts w:hint="default"/>
        <w:b w:val="0"/>
      </w:rPr>
    </w:lvl>
    <w:lvl w:ilvl="5">
      <w:start w:val="1"/>
      <w:numFmt w:val="decimal"/>
      <w:isLgl/>
      <w:lvlText w:val="%1.%2.%3.%4.%5.%6"/>
      <w:lvlJc w:val="left"/>
      <w:pPr>
        <w:tabs>
          <w:tab w:val="num" w:pos="1440"/>
        </w:tabs>
        <w:ind w:left="1440" w:hanging="1440"/>
      </w:pPr>
      <w:rPr>
        <w:rFonts w:hint="default"/>
        <w:b w:val="0"/>
      </w:rPr>
    </w:lvl>
    <w:lvl w:ilvl="6">
      <w:start w:val="1"/>
      <w:numFmt w:val="decimal"/>
      <w:isLgl/>
      <w:lvlText w:val="%1.%2.%3.%4.%5.%6.%7"/>
      <w:lvlJc w:val="left"/>
      <w:pPr>
        <w:tabs>
          <w:tab w:val="num" w:pos="1440"/>
        </w:tabs>
        <w:ind w:left="1440" w:hanging="1440"/>
      </w:pPr>
      <w:rPr>
        <w:rFonts w:hint="default"/>
        <w:b w:val="0"/>
      </w:rPr>
    </w:lvl>
    <w:lvl w:ilvl="7">
      <w:start w:val="1"/>
      <w:numFmt w:val="decimal"/>
      <w:isLgl/>
      <w:lvlText w:val="%1.%2.%3.%4.%5.%6.%7.%8"/>
      <w:lvlJc w:val="left"/>
      <w:pPr>
        <w:tabs>
          <w:tab w:val="num" w:pos="1800"/>
        </w:tabs>
        <w:ind w:left="1800" w:hanging="1800"/>
      </w:pPr>
      <w:rPr>
        <w:rFonts w:hint="default"/>
        <w:b w:val="0"/>
      </w:rPr>
    </w:lvl>
    <w:lvl w:ilvl="8">
      <w:start w:val="1"/>
      <w:numFmt w:val="decimal"/>
      <w:isLgl/>
      <w:lvlText w:val="%1.%2.%3.%4.%5.%6.%7.%8.%9"/>
      <w:lvlJc w:val="left"/>
      <w:pPr>
        <w:tabs>
          <w:tab w:val="num" w:pos="1800"/>
        </w:tabs>
        <w:ind w:left="1800" w:hanging="1800"/>
      </w:pPr>
      <w:rPr>
        <w:rFonts w:hint="default"/>
        <w:b w:val="0"/>
      </w:rPr>
    </w:lvl>
  </w:abstractNum>
  <w:abstractNum w:abstractNumId="36" w15:restartNumberingAfterBreak="0">
    <w:nsid w:val="57C8541C"/>
    <w:multiLevelType w:val="hybridMultilevel"/>
    <w:tmpl w:val="3F68D3A6"/>
    <w:lvl w:ilvl="0" w:tplc="B41E8E7A">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99458D2"/>
    <w:multiLevelType w:val="hybridMultilevel"/>
    <w:tmpl w:val="11485410"/>
    <w:lvl w:ilvl="0" w:tplc="4CDACD22">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8" w15:restartNumberingAfterBreak="0">
    <w:nsid w:val="5E7F72F3"/>
    <w:multiLevelType w:val="multilevel"/>
    <w:tmpl w:val="64AEE8A4"/>
    <w:lvl w:ilvl="0">
      <w:start w:val="1"/>
      <w:numFmt w:val="decimal"/>
      <w:lvlText w:val="6.%1"/>
      <w:lvlJc w:val="left"/>
      <w:rPr>
        <w:rFonts w:ascii="Arial" w:eastAsia="Arial" w:hAnsi="Arial" w:cs="Arial"/>
        <w:b w:val="0"/>
        <w:bCs w:val="0"/>
        <w:i/>
        <w:iCs/>
        <w:smallCaps w:val="0"/>
        <w:strike w:val="0"/>
        <w:color w:val="000000"/>
        <w:spacing w:val="0"/>
        <w:w w:val="100"/>
        <w:position w:val="0"/>
        <w:sz w:val="21"/>
        <w:szCs w:val="21"/>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64F1FA8"/>
    <w:multiLevelType w:val="multilevel"/>
    <w:tmpl w:val="FA36AC1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61434E"/>
    <w:multiLevelType w:val="multilevel"/>
    <w:tmpl w:val="7AF0BB6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B9B6540"/>
    <w:multiLevelType w:val="hybridMultilevel"/>
    <w:tmpl w:val="31723B58"/>
    <w:lvl w:ilvl="0" w:tplc="8B9411CC">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BA3293B"/>
    <w:multiLevelType w:val="hybridMultilevel"/>
    <w:tmpl w:val="1D3E53B2"/>
    <w:lvl w:ilvl="0" w:tplc="55C00C2E">
      <w:start w:val="1"/>
      <w:numFmt w:val="decimal"/>
      <w:lvlText w:val="%1)"/>
      <w:lvlJc w:val="left"/>
      <w:pPr>
        <w:ind w:left="720" w:hanging="360"/>
      </w:pPr>
      <w:rPr>
        <w:rFonts w:hint="default"/>
        <w:color w:val="00000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C513151"/>
    <w:multiLevelType w:val="hybridMultilevel"/>
    <w:tmpl w:val="1DF238D4"/>
    <w:lvl w:ilvl="0" w:tplc="CB169798">
      <w:start w:val="1"/>
      <w:numFmt w:val="decimal"/>
      <w:lvlText w:val="%1)"/>
      <w:lvlJc w:val="left"/>
      <w:pPr>
        <w:ind w:left="720" w:hanging="360"/>
      </w:pPr>
      <w:rPr>
        <w:rFonts w:hint="default"/>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DB92F78"/>
    <w:multiLevelType w:val="hybridMultilevel"/>
    <w:tmpl w:val="C2E0C06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5" w15:restartNumberingAfterBreak="0">
    <w:nsid w:val="7171480B"/>
    <w:multiLevelType w:val="hybridMultilevel"/>
    <w:tmpl w:val="74845CC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1D8301E"/>
    <w:multiLevelType w:val="hybridMultilevel"/>
    <w:tmpl w:val="998C207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7" w15:restartNumberingAfterBreak="0">
    <w:nsid w:val="7D6736DB"/>
    <w:multiLevelType w:val="hybridMultilevel"/>
    <w:tmpl w:val="4588F922"/>
    <w:lvl w:ilvl="0" w:tplc="A6D4BB5C">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3"/>
  </w:num>
  <w:num w:numId="2">
    <w:abstractNumId w:val="4"/>
  </w:num>
  <w:num w:numId="3">
    <w:abstractNumId w:val="14"/>
  </w:num>
  <w:num w:numId="4">
    <w:abstractNumId w:val="40"/>
  </w:num>
  <w:num w:numId="5">
    <w:abstractNumId w:val="12"/>
  </w:num>
  <w:num w:numId="6">
    <w:abstractNumId w:val="34"/>
  </w:num>
  <w:num w:numId="7">
    <w:abstractNumId w:val="18"/>
  </w:num>
  <w:num w:numId="8">
    <w:abstractNumId w:val="10"/>
  </w:num>
  <w:num w:numId="9">
    <w:abstractNumId w:val="38"/>
  </w:num>
  <w:num w:numId="10">
    <w:abstractNumId w:val="22"/>
  </w:num>
  <w:num w:numId="11">
    <w:abstractNumId w:val="30"/>
  </w:num>
  <w:num w:numId="12">
    <w:abstractNumId w:val="3"/>
  </w:num>
  <w:num w:numId="13">
    <w:abstractNumId w:val="32"/>
  </w:num>
  <w:num w:numId="14">
    <w:abstractNumId w:val="27"/>
  </w:num>
  <w:num w:numId="15">
    <w:abstractNumId w:val="19"/>
  </w:num>
  <w:num w:numId="16">
    <w:abstractNumId w:val="29"/>
  </w:num>
  <w:num w:numId="17">
    <w:abstractNumId w:val="28"/>
  </w:num>
  <w:num w:numId="18">
    <w:abstractNumId w:val="39"/>
  </w:num>
  <w:num w:numId="19">
    <w:abstractNumId w:val="15"/>
  </w:num>
  <w:num w:numId="20">
    <w:abstractNumId w:val="23"/>
  </w:num>
  <w:num w:numId="21">
    <w:abstractNumId w:val="31"/>
  </w:num>
  <w:num w:numId="22">
    <w:abstractNumId w:val="0"/>
  </w:num>
  <w:num w:numId="23">
    <w:abstractNumId w:val="21"/>
  </w:num>
  <w:num w:numId="24">
    <w:abstractNumId w:val="24"/>
  </w:num>
  <w:num w:numId="25">
    <w:abstractNumId w:val="8"/>
  </w:num>
  <w:num w:numId="26">
    <w:abstractNumId w:val="9"/>
  </w:num>
  <w:num w:numId="27">
    <w:abstractNumId w:val="43"/>
  </w:num>
  <w:num w:numId="28">
    <w:abstractNumId w:val="5"/>
  </w:num>
  <w:num w:numId="29">
    <w:abstractNumId w:val="42"/>
  </w:num>
  <w:num w:numId="30">
    <w:abstractNumId w:val="7"/>
  </w:num>
  <w:num w:numId="31">
    <w:abstractNumId w:val="13"/>
  </w:num>
  <w:num w:numId="32">
    <w:abstractNumId w:val="47"/>
  </w:num>
  <w:num w:numId="33">
    <w:abstractNumId w:val="36"/>
  </w:num>
  <w:num w:numId="34">
    <w:abstractNumId w:val="2"/>
  </w:num>
  <w:num w:numId="35">
    <w:abstractNumId w:val="6"/>
  </w:num>
  <w:num w:numId="36">
    <w:abstractNumId w:val="46"/>
  </w:num>
  <w:num w:numId="37">
    <w:abstractNumId w:val="1"/>
  </w:num>
  <w:num w:numId="38">
    <w:abstractNumId w:val="17"/>
  </w:num>
  <w:num w:numId="39">
    <w:abstractNumId w:val="41"/>
  </w:num>
  <w:num w:numId="40">
    <w:abstractNumId w:val="25"/>
  </w:num>
  <w:num w:numId="41">
    <w:abstractNumId w:val="16"/>
  </w:num>
  <w:num w:numId="42">
    <w:abstractNumId w:val="11"/>
  </w:num>
  <w:num w:numId="43">
    <w:abstractNumId w:val="45"/>
  </w:num>
  <w:num w:numId="44">
    <w:abstractNumId w:val="20"/>
  </w:num>
  <w:num w:numId="45">
    <w:abstractNumId w:val="44"/>
  </w:num>
  <w:num w:numId="46">
    <w:abstractNumId w:val="26"/>
  </w:num>
  <w:num w:numId="47">
    <w:abstractNumId w:val="35"/>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81C"/>
    <w:rsid w:val="000121EF"/>
    <w:rsid w:val="00034226"/>
    <w:rsid w:val="000401A5"/>
    <w:rsid w:val="00047660"/>
    <w:rsid w:val="00082BE3"/>
    <w:rsid w:val="000944DE"/>
    <w:rsid w:val="000A2803"/>
    <w:rsid w:val="000B1561"/>
    <w:rsid w:val="000E0F8E"/>
    <w:rsid w:val="000F15DF"/>
    <w:rsid w:val="000F5AF0"/>
    <w:rsid w:val="00110B39"/>
    <w:rsid w:val="00134036"/>
    <w:rsid w:val="001342E0"/>
    <w:rsid w:val="00142FD8"/>
    <w:rsid w:val="00164900"/>
    <w:rsid w:val="001835F8"/>
    <w:rsid w:val="00183626"/>
    <w:rsid w:val="00190CE7"/>
    <w:rsid w:val="001A20D8"/>
    <w:rsid w:val="001A3A37"/>
    <w:rsid w:val="001B089B"/>
    <w:rsid w:val="001B325A"/>
    <w:rsid w:val="001B6B61"/>
    <w:rsid w:val="001D0655"/>
    <w:rsid w:val="001D3E33"/>
    <w:rsid w:val="001D760B"/>
    <w:rsid w:val="001F7C37"/>
    <w:rsid w:val="00205BC5"/>
    <w:rsid w:val="00232622"/>
    <w:rsid w:val="00232E83"/>
    <w:rsid w:val="00245EDA"/>
    <w:rsid w:val="00257702"/>
    <w:rsid w:val="00261FD2"/>
    <w:rsid w:val="00271CDB"/>
    <w:rsid w:val="00276A28"/>
    <w:rsid w:val="002908A4"/>
    <w:rsid w:val="002C3608"/>
    <w:rsid w:val="002D3B2D"/>
    <w:rsid w:val="002E12C1"/>
    <w:rsid w:val="00317FC2"/>
    <w:rsid w:val="00340235"/>
    <w:rsid w:val="003545ED"/>
    <w:rsid w:val="00394E8A"/>
    <w:rsid w:val="00396F1E"/>
    <w:rsid w:val="003A20BB"/>
    <w:rsid w:val="003A73C0"/>
    <w:rsid w:val="003B0ED5"/>
    <w:rsid w:val="003C7184"/>
    <w:rsid w:val="003E0314"/>
    <w:rsid w:val="00403C30"/>
    <w:rsid w:val="00442D3E"/>
    <w:rsid w:val="004435B7"/>
    <w:rsid w:val="00464B09"/>
    <w:rsid w:val="00475A45"/>
    <w:rsid w:val="00477B94"/>
    <w:rsid w:val="004932F1"/>
    <w:rsid w:val="004A1BBA"/>
    <w:rsid w:val="004A551C"/>
    <w:rsid w:val="004B222C"/>
    <w:rsid w:val="004C5A33"/>
    <w:rsid w:val="004C7087"/>
    <w:rsid w:val="004E1468"/>
    <w:rsid w:val="004E295D"/>
    <w:rsid w:val="004F12CE"/>
    <w:rsid w:val="00530CAE"/>
    <w:rsid w:val="005333D2"/>
    <w:rsid w:val="0053766A"/>
    <w:rsid w:val="00541390"/>
    <w:rsid w:val="00553269"/>
    <w:rsid w:val="00573416"/>
    <w:rsid w:val="00577EAE"/>
    <w:rsid w:val="0058330F"/>
    <w:rsid w:val="00585822"/>
    <w:rsid w:val="00585BFB"/>
    <w:rsid w:val="00594A6D"/>
    <w:rsid w:val="00597D83"/>
    <w:rsid w:val="005A7CDC"/>
    <w:rsid w:val="005C1864"/>
    <w:rsid w:val="005C2282"/>
    <w:rsid w:val="005E65C5"/>
    <w:rsid w:val="005E6C93"/>
    <w:rsid w:val="006457EC"/>
    <w:rsid w:val="006667D0"/>
    <w:rsid w:val="006676B1"/>
    <w:rsid w:val="00671D0C"/>
    <w:rsid w:val="00674FE9"/>
    <w:rsid w:val="006A6C95"/>
    <w:rsid w:val="006C1861"/>
    <w:rsid w:val="006C2756"/>
    <w:rsid w:val="006D41A9"/>
    <w:rsid w:val="006E647B"/>
    <w:rsid w:val="00710432"/>
    <w:rsid w:val="00733A87"/>
    <w:rsid w:val="00735A0B"/>
    <w:rsid w:val="007416D5"/>
    <w:rsid w:val="00743D1D"/>
    <w:rsid w:val="00757758"/>
    <w:rsid w:val="0078345A"/>
    <w:rsid w:val="00784FDA"/>
    <w:rsid w:val="007A5B10"/>
    <w:rsid w:val="007B0D8A"/>
    <w:rsid w:val="007D6F29"/>
    <w:rsid w:val="007E5151"/>
    <w:rsid w:val="007F3A24"/>
    <w:rsid w:val="007F68D5"/>
    <w:rsid w:val="00800F05"/>
    <w:rsid w:val="008030FD"/>
    <w:rsid w:val="008145B2"/>
    <w:rsid w:val="00815D41"/>
    <w:rsid w:val="0083286A"/>
    <w:rsid w:val="00845D17"/>
    <w:rsid w:val="00851861"/>
    <w:rsid w:val="008577F9"/>
    <w:rsid w:val="00867785"/>
    <w:rsid w:val="00873B3B"/>
    <w:rsid w:val="008A2971"/>
    <w:rsid w:val="008A61C5"/>
    <w:rsid w:val="008B0AB0"/>
    <w:rsid w:val="008E0598"/>
    <w:rsid w:val="008E3E78"/>
    <w:rsid w:val="00904CD9"/>
    <w:rsid w:val="00932998"/>
    <w:rsid w:val="00943633"/>
    <w:rsid w:val="00961CA9"/>
    <w:rsid w:val="00967F78"/>
    <w:rsid w:val="0097023D"/>
    <w:rsid w:val="00987E62"/>
    <w:rsid w:val="0099197E"/>
    <w:rsid w:val="00996B9C"/>
    <w:rsid w:val="009F776B"/>
    <w:rsid w:val="00A46248"/>
    <w:rsid w:val="00AA1566"/>
    <w:rsid w:val="00AA70A3"/>
    <w:rsid w:val="00B3230F"/>
    <w:rsid w:val="00B43BB5"/>
    <w:rsid w:val="00B52312"/>
    <w:rsid w:val="00B56291"/>
    <w:rsid w:val="00B61413"/>
    <w:rsid w:val="00B66419"/>
    <w:rsid w:val="00B7560E"/>
    <w:rsid w:val="00B8281D"/>
    <w:rsid w:val="00B928EE"/>
    <w:rsid w:val="00BB5F52"/>
    <w:rsid w:val="00BC74A0"/>
    <w:rsid w:val="00BE5286"/>
    <w:rsid w:val="00BF3F4C"/>
    <w:rsid w:val="00BF5523"/>
    <w:rsid w:val="00C024F6"/>
    <w:rsid w:val="00C10DEF"/>
    <w:rsid w:val="00C11F6C"/>
    <w:rsid w:val="00C177D2"/>
    <w:rsid w:val="00C3379C"/>
    <w:rsid w:val="00C5271F"/>
    <w:rsid w:val="00C92F75"/>
    <w:rsid w:val="00CD7F12"/>
    <w:rsid w:val="00CE5CA5"/>
    <w:rsid w:val="00CF1913"/>
    <w:rsid w:val="00D169E5"/>
    <w:rsid w:val="00D53C5F"/>
    <w:rsid w:val="00D92195"/>
    <w:rsid w:val="00D93F2A"/>
    <w:rsid w:val="00DA2A33"/>
    <w:rsid w:val="00DA4FE3"/>
    <w:rsid w:val="00DA681C"/>
    <w:rsid w:val="00DC70EF"/>
    <w:rsid w:val="00DD071D"/>
    <w:rsid w:val="00DD0C44"/>
    <w:rsid w:val="00DD75ED"/>
    <w:rsid w:val="00DF1B32"/>
    <w:rsid w:val="00E11C17"/>
    <w:rsid w:val="00E12D24"/>
    <w:rsid w:val="00E16117"/>
    <w:rsid w:val="00E24CFB"/>
    <w:rsid w:val="00E35A9E"/>
    <w:rsid w:val="00E55BF6"/>
    <w:rsid w:val="00E62502"/>
    <w:rsid w:val="00E91C53"/>
    <w:rsid w:val="00E946F9"/>
    <w:rsid w:val="00E9599B"/>
    <w:rsid w:val="00EA2E10"/>
    <w:rsid w:val="00EA6F0B"/>
    <w:rsid w:val="00EC0E56"/>
    <w:rsid w:val="00EC2983"/>
    <w:rsid w:val="00ED0433"/>
    <w:rsid w:val="00ED4309"/>
    <w:rsid w:val="00ED54C0"/>
    <w:rsid w:val="00EE0B17"/>
    <w:rsid w:val="00EE5661"/>
    <w:rsid w:val="00EF041B"/>
    <w:rsid w:val="00EF5B81"/>
    <w:rsid w:val="00EF7A00"/>
    <w:rsid w:val="00F0108F"/>
    <w:rsid w:val="00F13876"/>
    <w:rsid w:val="00F22635"/>
    <w:rsid w:val="00F37352"/>
    <w:rsid w:val="00F43A2F"/>
    <w:rsid w:val="00F463E2"/>
    <w:rsid w:val="00F87FDB"/>
    <w:rsid w:val="00F97756"/>
    <w:rsid w:val="00FA48F7"/>
    <w:rsid w:val="00FA74E9"/>
    <w:rsid w:val="00FB05A8"/>
    <w:rsid w:val="00FC1B7E"/>
    <w:rsid w:val="00FD3EDB"/>
    <w:rsid w:val="00FE150B"/>
    <w:rsid w:val="00FF269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57431F1A-0025-4978-865D-DDC6C783C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0944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sid w:val="00DA681C"/>
    <w:rPr>
      <w:rFonts w:ascii="Arial" w:eastAsia="Arial" w:hAnsi="Arial" w:cs="Arial"/>
      <w:b/>
      <w:bCs/>
      <w:sz w:val="26"/>
      <w:szCs w:val="26"/>
      <w:shd w:val="clear" w:color="auto" w:fill="FFFFFF"/>
    </w:rPr>
  </w:style>
  <w:style w:type="character" w:customStyle="1" w:styleId="Zkladntext">
    <w:name w:val="Základní text_"/>
    <w:basedOn w:val="Standardnpsmoodstavce"/>
    <w:link w:val="Zkladntext6"/>
    <w:rsid w:val="00DA681C"/>
    <w:rPr>
      <w:rFonts w:ascii="Arial" w:eastAsia="Arial" w:hAnsi="Arial" w:cs="Arial"/>
      <w:sz w:val="21"/>
      <w:szCs w:val="21"/>
      <w:shd w:val="clear" w:color="auto" w:fill="FFFFFF"/>
    </w:rPr>
  </w:style>
  <w:style w:type="character" w:customStyle="1" w:styleId="Nadpis22">
    <w:name w:val="Nadpis #2 (2)_"/>
    <w:basedOn w:val="Standardnpsmoodstavce"/>
    <w:link w:val="Nadpis220"/>
    <w:rsid w:val="00DA681C"/>
    <w:rPr>
      <w:rFonts w:ascii="Arial" w:eastAsia="Arial" w:hAnsi="Arial" w:cs="Arial"/>
      <w:b/>
      <w:bCs/>
      <w:sz w:val="21"/>
      <w:szCs w:val="21"/>
      <w:shd w:val="clear" w:color="auto" w:fill="FFFFFF"/>
    </w:rPr>
  </w:style>
  <w:style w:type="character" w:customStyle="1" w:styleId="ZkladntextKurzva">
    <w:name w:val="Základní text + Kurzíva"/>
    <w:basedOn w:val="Zkladntext"/>
    <w:rsid w:val="00DA681C"/>
    <w:rPr>
      <w:rFonts w:ascii="Arial" w:eastAsia="Arial" w:hAnsi="Arial" w:cs="Arial"/>
      <w:i/>
      <w:iCs/>
      <w:color w:val="000000"/>
      <w:spacing w:val="0"/>
      <w:w w:val="100"/>
      <w:position w:val="0"/>
      <w:sz w:val="21"/>
      <w:szCs w:val="21"/>
      <w:shd w:val="clear" w:color="auto" w:fill="FFFFFF"/>
      <w:lang w:val="cs-CZ"/>
    </w:rPr>
  </w:style>
  <w:style w:type="character" w:customStyle="1" w:styleId="Zkladntext3">
    <w:name w:val="Základní text (3)_"/>
    <w:basedOn w:val="Standardnpsmoodstavce"/>
    <w:link w:val="Zkladntext30"/>
    <w:rsid w:val="00DA681C"/>
    <w:rPr>
      <w:rFonts w:ascii="Arial" w:eastAsia="Arial" w:hAnsi="Arial" w:cs="Arial"/>
      <w:b/>
      <w:bCs/>
      <w:sz w:val="21"/>
      <w:szCs w:val="21"/>
      <w:shd w:val="clear" w:color="auto" w:fill="FFFFFF"/>
    </w:rPr>
  </w:style>
  <w:style w:type="character" w:customStyle="1" w:styleId="Zkladntext3Netun">
    <w:name w:val="Základní text (3) + Ne tučné"/>
    <w:basedOn w:val="Zkladntext3"/>
    <w:rsid w:val="00DA681C"/>
    <w:rPr>
      <w:rFonts w:ascii="Arial" w:eastAsia="Arial" w:hAnsi="Arial" w:cs="Arial"/>
      <w:b/>
      <w:bCs/>
      <w:color w:val="000000"/>
      <w:spacing w:val="0"/>
      <w:w w:val="100"/>
      <w:position w:val="0"/>
      <w:sz w:val="21"/>
      <w:szCs w:val="21"/>
      <w:shd w:val="clear" w:color="auto" w:fill="FFFFFF"/>
      <w:lang w:val="cs-CZ"/>
    </w:rPr>
  </w:style>
  <w:style w:type="paragraph" w:customStyle="1" w:styleId="Zkladntext20">
    <w:name w:val="Základní text (2)"/>
    <w:basedOn w:val="Normln"/>
    <w:link w:val="Zkladntext2"/>
    <w:rsid w:val="00DA681C"/>
    <w:pPr>
      <w:widowControl w:val="0"/>
      <w:shd w:val="clear" w:color="auto" w:fill="FFFFFF"/>
      <w:spacing w:after="180" w:line="0" w:lineRule="atLeast"/>
      <w:jc w:val="center"/>
    </w:pPr>
    <w:rPr>
      <w:rFonts w:ascii="Arial" w:eastAsia="Arial" w:hAnsi="Arial" w:cs="Arial"/>
      <w:b/>
      <w:bCs/>
      <w:sz w:val="26"/>
      <w:szCs w:val="26"/>
    </w:rPr>
  </w:style>
  <w:style w:type="paragraph" w:customStyle="1" w:styleId="Zkladntext6">
    <w:name w:val="Základní text6"/>
    <w:basedOn w:val="Normln"/>
    <w:link w:val="Zkladntext"/>
    <w:rsid w:val="00DA681C"/>
    <w:pPr>
      <w:widowControl w:val="0"/>
      <w:shd w:val="clear" w:color="auto" w:fill="FFFFFF"/>
      <w:spacing w:before="180" w:after="0" w:line="511" w:lineRule="exact"/>
      <w:ind w:hanging="580"/>
      <w:jc w:val="center"/>
    </w:pPr>
    <w:rPr>
      <w:rFonts w:ascii="Arial" w:eastAsia="Arial" w:hAnsi="Arial" w:cs="Arial"/>
      <w:sz w:val="21"/>
      <w:szCs w:val="21"/>
    </w:rPr>
  </w:style>
  <w:style w:type="paragraph" w:customStyle="1" w:styleId="Nadpis220">
    <w:name w:val="Nadpis #2 (2)"/>
    <w:basedOn w:val="Normln"/>
    <w:link w:val="Nadpis22"/>
    <w:rsid w:val="00DA681C"/>
    <w:pPr>
      <w:widowControl w:val="0"/>
      <w:shd w:val="clear" w:color="auto" w:fill="FFFFFF"/>
      <w:spacing w:after="0" w:line="511" w:lineRule="exact"/>
      <w:ind w:hanging="580"/>
      <w:jc w:val="both"/>
      <w:outlineLvl w:val="1"/>
    </w:pPr>
    <w:rPr>
      <w:rFonts w:ascii="Arial" w:eastAsia="Arial" w:hAnsi="Arial" w:cs="Arial"/>
      <w:b/>
      <w:bCs/>
      <w:sz w:val="21"/>
      <w:szCs w:val="21"/>
    </w:rPr>
  </w:style>
  <w:style w:type="paragraph" w:customStyle="1" w:styleId="Zkladntext30">
    <w:name w:val="Základní text (3)"/>
    <w:basedOn w:val="Normln"/>
    <w:link w:val="Zkladntext3"/>
    <w:rsid w:val="00DA681C"/>
    <w:pPr>
      <w:widowControl w:val="0"/>
      <w:shd w:val="clear" w:color="auto" w:fill="FFFFFF"/>
      <w:spacing w:after="60" w:line="0" w:lineRule="atLeast"/>
      <w:ind w:hanging="560"/>
      <w:jc w:val="both"/>
    </w:pPr>
    <w:rPr>
      <w:rFonts w:ascii="Arial" w:eastAsia="Arial" w:hAnsi="Arial" w:cs="Arial"/>
      <w:b/>
      <w:bCs/>
      <w:sz w:val="21"/>
      <w:szCs w:val="21"/>
    </w:rPr>
  </w:style>
  <w:style w:type="paragraph" w:styleId="Bezmezer">
    <w:name w:val="No Spacing"/>
    <w:uiPriority w:val="1"/>
    <w:qFormat/>
    <w:rsid w:val="00530CAE"/>
    <w:pPr>
      <w:spacing w:after="0" w:line="240" w:lineRule="auto"/>
    </w:pPr>
  </w:style>
  <w:style w:type="paragraph" w:styleId="Odstavecseseznamem">
    <w:name w:val="List Paragraph"/>
    <w:basedOn w:val="Normln"/>
    <w:uiPriority w:val="34"/>
    <w:qFormat/>
    <w:rsid w:val="00BF3F4C"/>
    <w:pPr>
      <w:ind w:left="720"/>
      <w:contextualSpacing/>
    </w:pPr>
  </w:style>
  <w:style w:type="paragraph" w:styleId="Textbubliny">
    <w:name w:val="Balloon Text"/>
    <w:basedOn w:val="Normln"/>
    <w:link w:val="TextbublinyChar"/>
    <w:uiPriority w:val="99"/>
    <w:semiHidden/>
    <w:unhideWhenUsed/>
    <w:rsid w:val="004F12C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F12CE"/>
    <w:rPr>
      <w:rFonts w:ascii="Tahoma" w:hAnsi="Tahoma" w:cs="Tahoma"/>
      <w:sz w:val="16"/>
      <w:szCs w:val="16"/>
    </w:rPr>
  </w:style>
  <w:style w:type="paragraph" w:customStyle="1" w:styleId="BBSnadpis1">
    <w:name w:val="_BBS nadpis 1"/>
    <w:basedOn w:val="Nadpis1"/>
    <w:next w:val="BBSnadpis3"/>
    <w:autoRedefine/>
    <w:qFormat/>
    <w:rsid w:val="000944DE"/>
    <w:pPr>
      <w:keepLines w:val="0"/>
      <w:numPr>
        <w:numId w:val="47"/>
      </w:numPr>
      <w:tabs>
        <w:tab w:val="clear" w:pos="360"/>
      </w:tabs>
      <w:spacing w:before="240" w:line="240" w:lineRule="auto"/>
      <w:ind w:left="425" w:hanging="425"/>
      <w:jc w:val="both"/>
    </w:pPr>
    <w:rPr>
      <w:rFonts w:ascii="Arial" w:eastAsia="Times New Roman" w:hAnsi="Arial" w:cs="Arial"/>
      <w:color w:val="auto"/>
      <w:sz w:val="24"/>
      <w:szCs w:val="24"/>
      <w:lang w:eastAsia="cs-CZ"/>
    </w:rPr>
  </w:style>
  <w:style w:type="paragraph" w:customStyle="1" w:styleId="BBSnadpis2">
    <w:name w:val="_BBS nadpis 2"/>
    <w:basedOn w:val="BBSnadpis1"/>
    <w:next w:val="Normln"/>
    <w:autoRedefine/>
    <w:qFormat/>
    <w:rsid w:val="000944DE"/>
    <w:pPr>
      <w:keepNext w:val="0"/>
      <w:numPr>
        <w:ilvl w:val="1"/>
      </w:numPr>
      <w:spacing w:after="120"/>
      <w:ind w:left="567" w:hanging="567"/>
      <w:outlineLvl w:val="9"/>
    </w:pPr>
    <w:rPr>
      <w:b w:val="0"/>
      <w:bCs w:val="0"/>
      <w:sz w:val="22"/>
      <w:szCs w:val="22"/>
    </w:rPr>
  </w:style>
  <w:style w:type="paragraph" w:customStyle="1" w:styleId="BBSnadpis3">
    <w:name w:val="_BBS nadpis 3"/>
    <w:basedOn w:val="Nadpis1"/>
    <w:next w:val="Normln"/>
    <w:autoRedefine/>
    <w:qFormat/>
    <w:rsid w:val="000944DE"/>
    <w:pPr>
      <w:keepLines w:val="0"/>
      <w:numPr>
        <w:ilvl w:val="2"/>
        <w:numId w:val="47"/>
      </w:numPr>
      <w:tabs>
        <w:tab w:val="clear" w:pos="720"/>
        <w:tab w:val="left" w:pos="7920"/>
      </w:tabs>
      <w:spacing w:before="120" w:line="240" w:lineRule="auto"/>
      <w:ind w:left="0" w:firstLine="0"/>
      <w:jc w:val="both"/>
    </w:pPr>
    <w:rPr>
      <w:rFonts w:ascii="Arial" w:eastAsia="MS Mincho" w:hAnsi="Arial" w:cs="Arial"/>
      <w:b w:val="0"/>
      <w:iCs/>
      <w:color w:val="000000"/>
      <w:kern w:val="32"/>
      <w:sz w:val="22"/>
      <w:szCs w:val="22"/>
      <w:lang w:eastAsia="cs-CZ"/>
    </w:rPr>
  </w:style>
  <w:style w:type="paragraph" w:customStyle="1" w:styleId="BBSnadpis2a">
    <w:name w:val="_BBS nadpis 2a"/>
    <w:basedOn w:val="BBSnadpis2"/>
    <w:link w:val="BBSnadpis2aChar"/>
    <w:qFormat/>
    <w:rsid w:val="000944DE"/>
    <w:pPr>
      <w:spacing w:before="120" w:after="0"/>
    </w:pPr>
    <w:rPr>
      <w:b/>
    </w:rPr>
  </w:style>
  <w:style w:type="character" w:customStyle="1" w:styleId="BBSnadpis2aChar">
    <w:name w:val="_BBS nadpis 2a Char"/>
    <w:basedOn w:val="Standardnpsmoodstavce"/>
    <w:link w:val="BBSnadpis2a"/>
    <w:rsid w:val="000944DE"/>
    <w:rPr>
      <w:rFonts w:ascii="Arial" w:eastAsia="Times New Roman" w:hAnsi="Arial" w:cs="Arial"/>
      <w:b/>
      <w:lang w:eastAsia="cs-CZ"/>
    </w:rPr>
  </w:style>
  <w:style w:type="character" w:customStyle="1" w:styleId="Nadpis1Char">
    <w:name w:val="Nadpis 1 Char"/>
    <w:basedOn w:val="Standardnpsmoodstavce"/>
    <w:link w:val="Nadpis1"/>
    <w:uiPriority w:val="9"/>
    <w:rsid w:val="000944DE"/>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iPriority w:val="99"/>
    <w:unhideWhenUsed/>
    <w:rsid w:val="00403C3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03C30"/>
  </w:style>
  <w:style w:type="paragraph" w:styleId="Zpat">
    <w:name w:val="footer"/>
    <w:basedOn w:val="Normln"/>
    <w:link w:val="ZpatChar"/>
    <w:uiPriority w:val="99"/>
    <w:unhideWhenUsed/>
    <w:rsid w:val="00403C30"/>
    <w:pPr>
      <w:tabs>
        <w:tab w:val="center" w:pos="4536"/>
        <w:tab w:val="right" w:pos="9072"/>
      </w:tabs>
      <w:spacing w:after="0" w:line="240" w:lineRule="auto"/>
    </w:pPr>
  </w:style>
  <w:style w:type="character" w:customStyle="1" w:styleId="ZpatChar">
    <w:name w:val="Zápatí Char"/>
    <w:basedOn w:val="Standardnpsmoodstavce"/>
    <w:link w:val="Zpat"/>
    <w:uiPriority w:val="99"/>
    <w:rsid w:val="00403C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32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F65D1-9205-4F5A-AEE9-388B987DA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3180</Words>
  <Characters>18764</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Komendová Andrea, Mgr.</dc:creator>
  <cp:lastModifiedBy>Lehká Pavlína, JUDr.</cp:lastModifiedBy>
  <cp:revision>17</cp:revision>
  <cp:lastPrinted>2016-11-02T06:22:00Z</cp:lastPrinted>
  <dcterms:created xsi:type="dcterms:W3CDTF">2016-10-24T06:58:00Z</dcterms:created>
  <dcterms:modified xsi:type="dcterms:W3CDTF">2016-11-02T07:58:00Z</dcterms:modified>
</cp:coreProperties>
</file>