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1025BF">
        <w:fldChar w:fldCharType="begin">
          <w:ffData>
            <w:name w:val=""/>
            <w:enabled/>
            <w:calcOnExit w:val="0"/>
            <w:textInput>
              <w:default w:val="Obec Vitice"/>
            </w:textInput>
          </w:ffData>
        </w:fldChar>
      </w:r>
      <w:r w:rsidR="001025BF">
        <w:instrText xml:space="preserve"> FORMTEXT </w:instrText>
      </w:r>
      <w:r w:rsidR="001025BF">
        <w:fldChar w:fldCharType="separate"/>
      </w:r>
      <w:r w:rsidR="001025BF">
        <w:rPr>
          <w:noProof/>
        </w:rPr>
        <w:t>Obec Vitice</w:t>
      </w:r>
      <w:r w:rsidR="001025BF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242F90" w:rsidRDefault="0008015E" w:rsidP="0008015E">
      <w:pPr>
        <w:pStyle w:val="Odstavecseseznamem"/>
        <w:numPr>
          <w:ilvl w:val="0"/>
          <w:numId w:val="24"/>
        </w:numPr>
      </w:pPr>
      <w:r w:rsidRPr="00242F90">
        <w:t>Příjem žádostí o výkon práv klientů jako subjektů údajů podle Obecného nařízení Evropského parlamentu a rady (EU) 2016/679, o ochraně osobních údajů (dále jen „</w:t>
      </w:r>
      <w:r w:rsidRPr="00242F90">
        <w:rPr>
          <w:b/>
        </w:rPr>
        <w:t>GDPR</w:t>
      </w:r>
      <w:r w:rsidRPr="00242F90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1025BF">
        <w:fldChar w:fldCharType="begin">
          <w:ffData>
            <w:name w:val=""/>
            <w:enabled/>
            <w:calcOnExit w:val="0"/>
            <w:textInput>
              <w:default w:val="Vitice 95, 281 06 Vitice"/>
            </w:textInput>
          </w:ffData>
        </w:fldChar>
      </w:r>
      <w:r w:rsidR="001025BF">
        <w:instrText xml:space="preserve"> FORMTEXT </w:instrText>
      </w:r>
      <w:r w:rsidR="001025BF">
        <w:fldChar w:fldCharType="separate"/>
      </w:r>
      <w:r w:rsidR="001025BF">
        <w:rPr>
          <w:noProof/>
        </w:rPr>
        <w:t>Vitice 95, 281 06 Vitice</w:t>
      </w:r>
      <w:r w:rsidR="001025BF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>V</w:t>
      </w:r>
      <w:r w:rsidR="001025BF">
        <w:t>e</w:t>
      </w:r>
      <w:r w:rsidRPr="00093824">
        <w:t xml:space="preserve"> </w:t>
      </w:r>
      <w:r w:rsidR="001025BF">
        <w:fldChar w:fldCharType="begin">
          <w:ffData>
            <w:name w:val=""/>
            <w:enabled/>
            <w:calcOnExit w:val="0"/>
            <w:textInput>
              <w:default w:val="Viticích"/>
            </w:textInput>
          </w:ffData>
        </w:fldChar>
      </w:r>
      <w:r w:rsidR="001025BF">
        <w:instrText xml:space="preserve"> FORMTEXT </w:instrText>
      </w:r>
      <w:r w:rsidR="001025BF">
        <w:fldChar w:fldCharType="separate"/>
      </w:r>
      <w:r w:rsidR="001025BF">
        <w:rPr>
          <w:noProof/>
        </w:rPr>
        <w:t>Viticích</w:t>
      </w:r>
      <w:r w:rsidR="001025BF">
        <w:fldChar w:fldCharType="end"/>
      </w:r>
      <w:r w:rsidR="00144268" w:rsidRPr="00093824">
        <w:t xml:space="preserve"> </w:t>
      </w:r>
      <w:r w:rsidRPr="00093824">
        <w:t xml:space="preserve">dne </w:t>
      </w:r>
      <w:r w:rsidR="00113C9F" w:rsidRPr="00093824">
        <w:fldChar w:fldCharType="begin">
          <w:ffData>
            <w:name w:val="Text14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>V</w:t>
      </w:r>
      <w:r w:rsidR="001025BF">
        <w:t>e</w:t>
      </w:r>
      <w:r w:rsidRPr="00093824">
        <w:t xml:space="preserve"> </w:t>
      </w:r>
      <w:r w:rsidR="001025BF">
        <w:fldChar w:fldCharType="begin">
          <w:ffData>
            <w:name w:val=""/>
            <w:enabled/>
            <w:calcOnExit w:val="0"/>
            <w:textInput>
              <w:default w:val="Viticích"/>
            </w:textInput>
          </w:ffData>
        </w:fldChar>
      </w:r>
      <w:r w:rsidR="001025BF">
        <w:instrText xml:space="preserve"> FORMTEXT </w:instrText>
      </w:r>
      <w:r w:rsidR="001025BF">
        <w:fldChar w:fldCharType="separate"/>
      </w:r>
      <w:r w:rsidR="001025BF">
        <w:rPr>
          <w:noProof/>
        </w:rPr>
        <w:t>Viticích</w:t>
      </w:r>
      <w:r w:rsidR="001025BF">
        <w:fldChar w:fldCharType="end"/>
      </w:r>
      <w:r w:rsidRPr="00093824">
        <w:t xml:space="preserve"> dne </w:t>
      </w:r>
      <w:r w:rsidR="00113C9F" w:rsidRPr="00093824">
        <w:fldChar w:fldCharType="begin">
          <w:ffData>
            <w:name w:val="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A92BA1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1025BF"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="00242F9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1025BF">
        <w:rPr>
          <w:rFonts w:ascii="Times New Roman" w:hAnsi="Times New Roman"/>
          <w:i/>
          <w:iCs/>
          <w:sz w:val="22"/>
          <w:szCs w:val="22"/>
        </w:rPr>
        <w:t xml:space="preserve"> </w:t>
      </w:r>
      <w:bookmarkStart w:id="1" w:name="_GoBack"/>
      <w:bookmarkEnd w:id="1"/>
      <w:r w:rsidR="001025BF">
        <w:rPr>
          <w:rFonts w:ascii="Times New Roman" w:hAnsi="Times New Roman"/>
          <w:i/>
          <w:iCs/>
          <w:sz w:val="22"/>
          <w:szCs w:val="22"/>
        </w:rPr>
        <w:t>Luděk Urbanec</w:t>
      </w:r>
    </w:p>
    <w:p w:rsidR="00046655" w:rsidRPr="00093824" w:rsidRDefault="00A92BA1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="0044032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C534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C5340">
        <w:rPr>
          <w:rFonts w:ascii="Times New Roman" w:hAnsi="Times New Roman"/>
          <w:sz w:val="22"/>
          <w:szCs w:val="22"/>
        </w:rPr>
        <w:t xml:space="preserve">Starosta obce </w:t>
      </w:r>
      <w:r w:rsidR="001025BF">
        <w:rPr>
          <w:rFonts w:ascii="Times New Roman" w:hAnsi="Times New Roman"/>
          <w:sz w:val="22"/>
          <w:szCs w:val="22"/>
        </w:rPr>
        <w:t>Vitice</w:t>
      </w:r>
      <w:r w:rsidR="00E16E86" w:rsidDel="009C5340">
        <w:rPr>
          <w:rFonts w:ascii="Times New Roman" w:hAnsi="Times New Roman"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025BF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025BF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680FFE">
      <w:rPr>
        <w:rFonts w:asciiTheme="minorHAnsi" w:hAnsiTheme="minorHAnsi"/>
        <w:lang w:val="cs-CZ"/>
      </w:rPr>
      <w:t>2018</w:t>
    </w:r>
    <w:r w:rsidR="00825D07" w:rsidRPr="00737B96">
      <w:rPr>
        <w:rFonts w:asciiTheme="minorHAnsi" w:hAnsiTheme="minorHAnsi"/>
        <w:lang w:val="cs-CZ"/>
      </w:rPr>
      <w:t xml:space="preserve"> / </w:t>
    </w:r>
    <w:r w:rsidR="009C5340">
      <w:rPr>
        <w:rFonts w:asciiTheme="minorHAnsi" w:hAnsiTheme="minorHAnsi"/>
        <w:lang w:val="cs-CZ"/>
      </w:rPr>
      <w:t>0</w:t>
    </w:r>
    <w:r w:rsidR="001025BF">
      <w:rPr>
        <w:rFonts w:asciiTheme="minorHAnsi" w:hAnsiTheme="minorHAnsi"/>
        <w:lang w:val="cs-CZ"/>
      </w:rPr>
      <w:t>3499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025BF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2F90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05DC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0327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80FFE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C5340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BA1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C4A02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16E86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12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14</cp:revision>
  <cp:lastPrinted>2011-01-27T13:38:00Z</cp:lastPrinted>
  <dcterms:created xsi:type="dcterms:W3CDTF">2018-03-19T09:15:00Z</dcterms:created>
  <dcterms:modified xsi:type="dcterms:W3CDTF">2018-04-18T11:53:00Z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