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E48" w:rsidRDefault="008A5B1F" w:rsidP="002E49AE">
      <w:pPr>
        <w:spacing w:before="120"/>
        <w:jc w:val="center"/>
        <w:rPr>
          <w:b/>
          <w:spacing w:val="20"/>
          <w:sz w:val="36"/>
          <w:szCs w:val="36"/>
        </w:rPr>
      </w:pPr>
      <w:r>
        <w:rPr>
          <w:noProof/>
        </w:rPr>
        <w:drawing>
          <wp:inline distT="0" distB="0" distL="0" distR="0">
            <wp:extent cx="5686425" cy="933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933450"/>
                    </a:xfrm>
                    <a:prstGeom prst="rect">
                      <a:avLst/>
                    </a:prstGeom>
                    <a:noFill/>
                    <a:ln>
                      <a:noFill/>
                    </a:ln>
                  </pic:spPr>
                </pic:pic>
              </a:graphicData>
            </a:graphic>
          </wp:inline>
        </w:drawing>
      </w:r>
    </w:p>
    <w:p w:rsidR="00621F6C" w:rsidRPr="004F0945" w:rsidRDefault="00621F6C" w:rsidP="002E49AE">
      <w:pPr>
        <w:spacing w:before="120"/>
        <w:jc w:val="center"/>
        <w:rPr>
          <w:b/>
          <w:spacing w:val="20"/>
          <w:sz w:val="36"/>
          <w:szCs w:val="36"/>
        </w:rPr>
      </w:pPr>
      <w:r w:rsidRPr="004F0945">
        <w:rPr>
          <w:b/>
          <w:spacing w:val="20"/>
          <w:sz w:val="36"/>
          <w:szCs w:val="36"/>
        </w:rPr>
        <w:t xml:space="preserve">SMLOUVA O DÍLO </w:t>
      </w:r>
    </w:p>
    <w:p w:rsidR="00621F6C" w:rsidRPr="004F0945" w:rsidRDefault="00621F6C" w:rsidP="002E49AE">
      <w:pPr>
        <w:spacing w:before="120"/>
        <w:jc w:val="center"/>
        <w:rPr>
          <w:b/>
          <w:spacing w:val="20"/>
          <w:sz w:val="36"/>
          <w:szCs w:val="36"/>
        </w:rPr>
      </w:pPr>
      <w:r>
        <w:rPr>
          <w:b/>
          <w:spacing w:val="20"/>
          <w:szCs w:val="24"/>
          <w:u w:val="single"/>
        </w:rPr>
        <w:t>u</w:t>
      </w:r>
      <w:r w:rsidRPr="004F0945">
        <w:rPr>
          <w:b/>
          <w:spacing w:val="20"/>
          <w:szCs w:val="24"/>
          <w:u w:val="single"/>
        </w:rPr>
        <w:t xml:space="preserve">zavřená podle § </w:t>
      </w:r>
      <w:smartTag w:uri="urn:schemas-microsoft-com:office:smarttags" w:element="metricconverter">
        <w:smartTagPr>
          <w:attr w:name="ProductID" w:val="2586 a"/>
        </w:smartTagPr>
        <w:r w:rsidRPr="004F0945">
          <w:rPr>
            <w:b/>
            <w:spacing w:val="20"/>
            <w:szCs w:val="24"/>
            <w:u w:val="single"/>
          </w:rPr>
          <w:t>2586 a</w:t>
        </w:r>
      </w:smartTag>
      <w:r w:rsidRPr="004F0945">
        <w:rPr>
          <w:b/>
          <w:spacing w:val="20"/>
          <w:szCs w:val="24"/>
          <w:u w:val="single"/>
        </w:rPr>
        <w:t xml:space="preserve"> násl. </w:t>
      </w:r>
      <w:r>
        <w:rPr>
          <w:b/>
          <w:spacing w:val="20"/>
          <w:szCs w:val="24"/>
          <w:u w:val="single"/>
        </w:rPr>
        <w:t>z</w:t>
      </w:r>
      <w:r w:rsidRPr="004F0945">
        <w:rPr>
          <w:b/>
          <w:spacing w:val="20"/>
          <w:szCs w:val="24"/>
          <w:u w:val="single"/>
        </w:rPr>
        <w:t>ákona č. 89/2012 Sb.</w:t>
      </w:r>
      <w:r>
        <w:rPr>
          <w:b/>
          <w:spacing w:val="20"/>
          <w:szCs w:val="24"/>
          <w:u w:val="single"/>
        </w:rPr>
        <w:t>,</w:t>
      </w:r>
      <w:r w:rsidRPr="004F0945">
        <w:rPr>
          <w:b/>
          <w:spacing w:val="20"/>
          <w:szCs w:val="24"/>
          <w:u w:val="single"/>
        </w:rPr>
        <w:t xml:space="preserve"> </w:t>
      </w:r>
      <w:r>
        <w:rPr>
          <w:b/>
          <w:spacing w:val="20"/>
          <w:szCs w:val="24"/>
          <w:u w:val="single"/>
        </w:rPr>
        <w:t>o</w:t>
      </w:r>
      <w:r w:rsidRPr="004F0945">
        <w:rPr>
          <w:b/>
          <w:spacing w:val="20"/>
          <w:szCs w:val="24"/>
          <w:u w:val="single"/>
        </w:rPr>
        <w:t xml:space="preserve">bčanský zákoník </w:t>
      </w:r>
      <w:r w:rsidRPr="004F0945">
        <w:rPr>
          <w:b/>
          <w:spacing w:val="20"/>
          <w:szCs w:val="24"/>
          <w:u w:val="single"/>
        </w:rPr>
        <w:br/>
      </w:r>
    </w:p>
    <w:p w:rsidR="00621F6C" w:rsidRPr="004F0945" w:rsidRDefault="00621F6C" w:rsidP="002E49AE">
      <w:pPr>
        <w:tabs>
          <w:tab w:val="left" w:pos="3686"/>
        </w:tabs>
        <w:rPr>
          <w:sz w:val="22"/>
          <w:szCs w:val="22"/>
        </w:rPr>
      </w:pPr>
      <w:r w:rsidRPr="004F0945">
        <w:rPr>
          <w:sz w:val="22"/>
          <w:szCs w:val="22"/>
        </w:rPr>
        <w:t>Číslo smlouvy objednatele:</w:t>
      </w:r>
      <w:r>
        <w:rPr>
          <w:sz w:val="22"/>
          <w:szCs w:val="22"/>
        </w:rPr>
        <w:t xml:space="preserve"> IRM</w:t>
      </w:r>
      <w:r w:rsidR="00F162F6">
        <w:rPr>
          <w:sz w:val="22"/>
          <w:szCs w:val="22"/>
        </w:rPr>
        <w:t>/528</w:t>
      </w:r>
      <w:r>
        <w:rPr>
          <w:sz w:val="22"/>
          <w:szCs w:val="22"/>
        </w:rPr>
        <w:t>/201</w:t>
      </w:r>
      <w:r w:rsidR="00210941">
        <w:rPr>
          <w:sz w:val="22"/>
          <w:szCs w:val="22"/>
        </w:rPr>
        <w:t>8</w:t>
      </w:r>
      <w:r w:rsidRPr="004F0945">
        <w:rPr>
          <w:sz w:val="22"/>
          <w:szCs w:val="22"/>
        </w:rPr>
        <w:tab/>
      </w:r>
    </w:p>
    <w:p w:rsidR="00621F6C" w:rsidRPr="004F0945" w:rsidRDefault="00621F6C" w:rsidP="002E49AE">
      <w:pPr>
        <w:tabs>
          <w:tab w:val="left" w:pos="3686"/>
        </w:tabs>
        <w:rPr>
          <w:sz w:val="22"/>
          <w:szCs w:val="22"/>
        </w:rPr>
      </w:pPr>
      <w:r w:rsidRPr="004F0945">
        <w:rPr>
          <w:sz w:val="22"/>
          <w:szCs w:val="22"/>
        </w:rPr>
        <w:t>Číslo smlouvy zhotovitele:</w:t>
      </w:r>
      <w:r w:rsidR="009B3A78">
        <w:rPr>
          <w:sz w:val="22"/>
          <w:szCs w:val="22"/>
        </w:rPr>
        <w:t xml:space="preserve">  06/18-P</w:t>
      </w:r>
    </w:p>
    <w:p w:rsidR="00621F6C" w:rsidRPr="004F0945" w:rsidRDefault="00621F6C" w:rsidP="002E49AE">
      <w:pPr>
        <w:tabs>
          <w:tab w:val="left" w:pos="3686"/>
        </w:tabs>
        <w:rPr>
          <w:szCs w:val="24"/>
        </w:rPr>
      </w:pPr>
      <w:r w:rsidRPr="004F0945">
        <w:rPr>
          <w:szCs w:val="24"/>
        </w:rPr>
        <w:tab/>
      </w:r>
    </w:p>
    <w:p w:rsidR="00621F6C" w:rsidRPr="004F0945" w:rsidRDefault="00621F6C" w:rsidP="002E49AE">
      <w:pPr>
        <w:pStyle w:val="Nadpis2"/>
        <w:jc w:val="center"/>
        <w:rPr>
          <w:spacing w:val="20"/>
          <w:sz w:val="22"/>
          <w:szCs w:val="22"/>
        </w:rPr>
      </w:pPr>
      <w:r w:rsidRPr="004F0945">
        <w:rPr>
          <w:spacing w:val="20"/>
          <w:sz w:val="22"/>
          <w:szCs w:val="22"/>
        </w:rPr>
        <w:t>I.</w:t>
      </w:r>
    </w:p>
    <w:p w:rsidR="00621F6C" w:rsidRPr="004F0945" w:rsidRDefault="00621F6C" w:rsidP="002E49AE">
      <w:pPr>
        <w:pStyle w:val="Nadpis2"/>
        <w:jc w:val="center"/>
        <w:rPr>
          <w:spacing w:val="20"/>
          <w:sz w:val="22"/>
          <w:szCs w:val="22"/>
        </w:rPr>
      </w:pPr>
      <w:r w:rsidRPr="004F0945">
        <w:rPr>
          <w:spacing w:val="20"/>
          <w:sz w:val="22"/>
          <w:szCs w:val="22"/>
        </w:rPr>
        <w:t>Smluvní strany</w:t>
      </w:r>
    </w:p>
    <w:p w:rsidR="00621F6C" w:rsidRPr="004F0945" w:rsidRDefault="00621F6C" w:rsidP="002E49AE">
      <w:pPr>
        <w:tabs>
          <w:tab w:val="left" w:pos="3686"/>
        </w:tabs>
        <w:rPr>
          <w:sz w:val="22"/>
          <w:szCs w:val="22"/>
        </w:rPr>
      </w:pPr>
    </w:p>
    <w:p w:rsidR="00621F6C" w:rsidRPr="004F0945" w:rsidRDefault="00621F6C" w:rsidP="002E49AE">
      <w:pPr>
        <w:tabs>
          <w:tab w:val="left" w:pos="3686"/>
        </w:tabs>
        <w:rPr>
          <w:b/>
          <w:sz w:val="22"/>
          <w:szCs w:val="22"/>
        </w:rPr>
      </w:pPr>
      <w:r w:rsidRPr="004F0945">
        <w:rPr>
          <w:b/>
          <w:sz w:val="22"/>
          <w:szCs w:val="22"/>
        </w:rPr>
        <w:t>Objednatel:</w:t>
      </w:r>
      <w:r w:rsidRPr="004F0945">
        <w:rPr>
          <w:sz w:val="22"/>
          <w:szCs w:val="22"/>
        </w:rPr>
        <w:tab/>
      </w:r>
      <w:r w:rsidRPr="004F0945">
        <w:rPr>
          <w:b/>
          <w:sz w:val="22"/>
          <w:szCs w:val="22"/>
        </w:rPr>
        <w:t>Město Náchod</w:t>
      </w:r>
    </w:p>
    <w:p w:rsidR="00621F6C" w:rsidRPr="004F0945" w:rsidRDefault="00621F6C" w:rsidP="002E49AE">
      <w:pPr>
        <w:tabs>
          <w:tab w:val="left" w:pos="3686"/>
        </w:tabs>
        <w:rPr>
          <w:sz w:val="22"/>
          <w:szCs w:val="22"/>
        </w:rPr>
      </w:pPr>
      <w:r w:rsidRPr="004F0945">
        <w:rPr>
          <w:sz w:val="22"/>
          <w:szCs w:val="22"/>
        </w:rPr>
        <w:t>Se sídlem:</w:t>
      </w:r>
      <w:r w:rsidRPr="004F0945">
        <w:rPr>
          <w:sz w:val="22"/>
          <w:szCs w:val="22"/>
        </w:rPr>
        <w:tab/>
        <w:t>Masarykovo nám. 40, 547 01 Náchod</w:t>
      </w:r>
    </w:p>
    <w:p w:rsidR="00621F6C" w:rsidRPr="004F0945" w:rsidRDefault="00621F6C" w:rsidP="002E49AE">
      <w:pPr>
        <w:pStyle w:val="Zkladntext"/>
        <w:tabs>
          <w:tab w:val="clear" w:pos="709"/>
          <w:tab w:val="clear" w:pos="3402"/>
          <w:tab w:val="left" w:pos="3686"/>
        </w:tabs>
        <w:rPr>
          <w:sz w:val="22"/>
          <w:szCs w:val="22"/>
        </w:rPr>
      </w:pPr>
      <w:r w:rsidRPr="004F0945">
        <w:rPr>
          <w:sz w:val="22"/>
          <w:szCs w:val="22"/>
        </w:rPr>
        <w:t>Zastoupený:</w:t>
      </w:r>
      <w:r w:rsidRPr="004F0945">
        <w:rPr>
          <w:sz w:val="22"/>
          <w:szCs w:val="22"/>
        </w:rPr>
        <w:tab/>
      </w:r>
      <w:r>
        <w:rPr>
          <w:sz w:val="22"/>
          <w:szCs w:val="22"/>
        </w:rPr>
        <w:t xml:space="preserve">Janem </w:t>
      </w:r>
      <w:proofErr w:type="spellStart"/>
      <w:r>
        <w:rPr>
          <w:sz w:val="22"/>
          <w:szCs w:val="22"/>
        </w:rPr>
        <w:t>Birke</w:t>
      </w:r>
      <w:proofErr w:type="spellEnd"/>
      <w:r>
        <w:rPr>
          <w:sz w:val="22"/>
          <w:szCs w:val="22"/>
        </w:rPr>
        <w:t xml:space="preserve">, </w:t>
      </w:r>
      <w:r w:rsidRPr="004F0945">
        <w:rPr>
          <w:sz w:val="22"/>
          <w:szCs w:val="22"/>
        </w:rPr>
        <w:t xml:space="preserve">starostou </w:t>
      </w:r>
    </w:p>
    <w:p w:rsidR="00621F6C" w:rsidRPr="004F0945" w:rsidRDefault="00621F6C" w:rsidP="002E49AE">
      <w:pPr>
        <w:tabs>
          <w:tab w:val="left" w:pos="3686"/>
        </w:tabs>
        <w:rPr>
          <w:sz w:val="22"/>
          <w:szCs w:val="22"/>
        </w:rPr>
      </w:pPr>
      <w:r w:rsidRPr="004F0945">
        <w:rPr>
          <w:sz w:val="22"/>
          <w:szCs w:val="22"/>
        </w:rPr>
        <w:t>Telefon:</w:t>
      </w:r>
      <w:r w:rsidRPr="004F0945">
        <w:rPr>
          <w:sz w:val="22"/>
          <w:szCs w:val="22"/>
        </w:rPr>
        <w:tab/>
        <w:t>491 405 111</w:t>
      </w:r>
    </w:p>
    <w:p w:rsidR="00621F6C" w:rsidRPr="004F0945" w:rsidRDefault="00621F6C" w:rsidP="002E49AE">
      <w:pPr>
        <w:tabs>
          <w:tab w:val="left" w:pos="3686"/>
        </w:tabs>
        <w:rPr>
          <w:sz w:val="22"/>
          <w:szCs w:val="22"/>
        </w:rPr>
      </w:pPr>
      <w:r w:rsidRPr="004F0945">
        <w:rPr>
          <w:sz w:val="22"/>
          <w:szCs w:val="22"/>
        </w:rPr>
        <w:t>IČ</w:t>
      </w:r>
      <w:r>
        <w:rPr>
          <w:sz w:val="22"/>
          <w:szCs w:val="22"/>
        </w:rPr>
        <w:t>O</w:t>
      </w:r>
      <w:r w:rsidRPr="004F0945">
        <w:rPr>
          <w:sz w:val="22"/>
          <w:szCs w:val="22"/>
        </w:rPr>
        <w:t>:</w:t>
      </w:r>
      <w:r w:rsidRPr="004F0945">
        <w:rPr>
          <w:sz w:val="22"/>
          <w:szCs w:val="22"/>
        </w:rPr>
        <w:tab/>
        <w:t>00272868</w:t>
      </w:r>
    </w:p>
    <w:p w:rsidR="00621F6C" w:rsidRPr="004F0945" w:rsidRDefault="00621F6C" w:rsidP="002E49AE">
      <w:pPr>
        <w:tabs>
          <w:tab w:val="left" w:pos="3686"/>
        </w:tabs>
        <w:rPr>
          <w:sz w:val="22"/>
          <w:szCs w:val="22"/>
        </w:rPr>
      </w:pPr>
      <w:r w:rsidRPr="004F0945">
        <w:rPr>
          <w:sz w:val="22"/>
          <w:szCs w:val="22"/>
        </w:rPr>
        <w:t>DIČ:</w:t>
      </w:r>
      <w:r w:rsidRPr="004F0945">
        <w:rPr>
          <w:sz w:val="22"/>
          <w:szCs w:val="22"/>
        </w:rPr>
        <w:tab/>
        <w:t>CZ00272868</w:t>
      </w:r>
    </w:p>
    <w:p w:rsidR="00621F6C" w:rsidRPr="004F0945" w:rsidRDefault="00621F6C" w:rsidP="002E49AE">
      <w:pPr>
        <w:tabs>
          <w:tab w:val="left" w:pos="3686"/>
        </w:tabs>
        <w:rPr>
          <w:sz w:val="22"/>
          <w:szCs w:val="22"/>
        </w:rPr>
      </w:pPr>
      <w:r w:rsidRPr="004F0945">
        <w:rPr>
          <w:sz w:val="22"/>
          <w:szCs w:val="22"/>
        </w:rPr>
        <w:t>Bankovní spojení:</w:t>
      </w:r>
      <w:r w:rsidRPr="004F0945">
        <w:rPr>
          <w:sz w:val="22"/>
          <w:szCs w:val="22"/>
        </w:rPr>
        <w:tab/>
        <w:t>Komerční banka, a.s.</w:t>
      </w:r>
      <w:r>
        <w:rPr>
          <w:sz w:val="22"/>
          <w:szCs w:val="22"/>
        </w:rPr>
        <w:t xml:space="preserve">,  </w:t>
      </w:r>
      <w:proofErr w:type="spellStart"/>
      <w:r w:rsidRPr="004F0945">
        <w:rPr>
          <w:sz w:val="22"/>
          <w:szCs w:val="22"/>
        </w:rPr>
        <w:t>pob</w:t>
      </w:r>
      <w:proofErr w:type="spellEnd"/>
      <w:r w:rsidRPr="004F0945">
        <w:rPr>
          <w:sz w:val="22"/>
          <w:szCs w:val="22"/>
        </w:rPr>
        <w:t>. Náchod</w:t>
      </w:r>
    </w:p>
    <w:p w:rsidR="00621F6C" w:rsidRPr="004F0945" w:rsidRDefault="00621F6C" w:rsidP="002E49AE">
      <w:pPr>
        <w:tabs>
          <w:tab w:val="left" w:pos="3686"/>
        </w:tabs>
        <w:rPr>
          <w:sz w:val="22"/>
          <w:szCs w:val="22"/>
        </w:rPr>
      </w:pPr>
      <w:r w:rsidRPr="004F0945">
        <w:rPr>
          <w:sz w:val="22"/>
          <w:szCs w:val="22"/>
        </w:rPr>
        <w:t>Číslo účtu:</w:t>
      </w:r>
      <w:r w:rsidRPr="004F0945">
        <w:rPr>
          <w:sz w:val="22"/>
          <w:szCs w:val="22"/>
        </w:rPr>
        <w:tab/>
      </w:r>
      <w:proofErr w:type="spellStart"/>
      <w:r w:rsidR="006212A6">
        <w:rPr>
          <w:sz w:val="22"/>
          <w:szCs w:val="22"/>
        </w:rPr>
        <w:t>xxxxxxxxx</w:t>
      </w:r>
      <w:proofErr w:type="spellEnd"/>
    </w:p>
    <w:p w:rsidR="00621F6C" w:rsidRDefault="00621F6C" w:rsidP="002E49AE">
      <w:pPr>
        <w:tabs>
          <w:tab w:val="left" w:pos="3686"/>
        </w:tabs>
        <w:rPr>
          <w:sz w:val="22"/>
          <w:szCs w:val="22"/>
        </w:rPr>
      </w:pPr>
      <w:r>
        <w:rPr>
          <w:sz w:val="22"/>
          <w:szCs w:val="22"/>
        </w:rPr>
        <w:t>Datová schránka:</w:t>
      </w:r>
      <w:r>
        <w:rPr>
          <w:sz w:val="22"/>
          <w:szCs w:val="22"/>
        </w:rPr>
        <w:tab/>
      </w:r>
      <w:proofErr w:type="spellStart"/>
      <w:r w:rsidRPr="00325F0C">
        <w:rPr>
          <w:sz w:val="22"/>
          <w:szCs w:val="22"/>
        </w:rPr>
        <w:t>gmtbqhx</w:t>
      </w:r>
      <w:proofErr w:type="spellEnd"/>
    </w:p>
    <w:p w:rsidR="00621F6C" w:rsidRDefault="00621F6C" w:rsidP="002E49AE">
      <w:pPr>
        <w:tabs>
          <w:tab w:val="left" w:pos="3686"/>
        </w:tabs>
        <w:rPr>
          <w:sz w:val="22"/>
          <w:szCs w:val="22"/>
        </w:rPr>
      </w:pPr>
      <w:r w:rsidRPr="004F0945">
        <w:rPr>
          <w:sz w:val="22"/>
          <w:szCs w:val="22"/>
        </w:rPr>
        <w:t xml:space="preserve">K technickému </w:t>
      </w:r>
      <w:r>
        <w:rPr>
          <w:sz w:val="22"/>
          <w:szCs w:val="22"/>
        </w:rPr>
        <w:t>jednání je oprávněn:</w:t>
      </w:r>
      <w:r>
        <w:rPr>
          <w:sz w:val="22"/>
          <w:szCs w:val="22"/>
        </w:rPr>
        <w:tab/>
      </w:r>
      <w:proofErr w:type="spellStart"/>
      <w:r w:rsidR="006212A6">
        <w:rPr>
          <w:sz w:val="22"/>
          <w:szCs w:val="22"/>
        </w:rPr>
        <w:t>xxxxxxxxxxxx</w:t>
      </w:r>
      <w:proofErr w:type="spellEnd"/>
    </w:p>
    <w:p w:rsidR="00621F6C" w:rsidRPr="004F0945" w:rsidRDefault="00621F6C" w:rsidP="002E49AE">
      <w:pPr>
        <w:tabs>
          <w:tab w:val="left" w:pos="3686"/>
        </w:tabs>
        <w:rPr>
          <w:sz w:val="22"/>
          <w:szCs w:val="22"/>
        </w:rPr>
      </w:pPr>
      <w:proofErr w:type="gramStart"/>
      <w:r>
        <w:rPr>
          <w:sz w:val="22"/>
          <w:szCs w:val="22"/>
        </w:rPr>
        <w:t>email:</w:t>
      </w:r>
      <w:r w:rsidR="004A2C01">
        <w:rPr>
          <w:sz w:val="22"/>
          <w:szCs w:val="22"/>
        </w:rPr>
        <w:t xml:space="preserve">   </w:t>
      </w:r>
      <w:proofErr w:type="gramEnd"/>
      <w:r w:rsidR="004A2C01">
        <w:rPr>
          <w:sz w:val="22"/>
          <w:szCs w:val="22"/>
        </w:rPr>
        <w:t xml:space="preserve">                  </w:t>
      </w:r>
      <w:r w:rsidR="0092120D">
        <w:rPr>
          <w:sz w:val="22"/>
          <w:szCs w:val="22"/>
        </w:rPr>
        <w:t xml:space="preserve">                               </w:t>
      </w:r>
      <w:r w:rsidR="00245F95">
        <w:rPr>
          <w:sz w:val="22"/>
          <w:szCs w:val="22"/>
        </w:rPr>
        <w:tab/>
      </w:r>
      <w:proofErr w:type="spellStart"/>
      <w:r w:rsidR="006212A6">
        <w:rPr>
          <w:sz w:val="22"/>
          <w:szCs w:val="22"/>
        </w:rPr>
        <w:t>xxxxxxxxxxxx</w:t>
      </w:r>
      <w:proofErr w:type="spellEnd"/>
    </w:p>
    <w:p w:rsidR="00621F6C" w:rsidRPr="004F0945" w:rsidRDefault="00621F6C" w:rsidP="002E49AE">
      <w:pPr>
        <w:tabs>
          <w:tab w:val="left" w:pos="3686"/>
        </w:tabs>
        <w:rPr>
          <w:sz w:val="22"/>
          <w:szCs w:val="22"/>
        </w:rPr>
      </w:pPr>
      <w:r w:rsidRPr="004F0945">
        <w:rPr>
          <w:sz w:val="22"/>
          <w:szCs w:val="22"/>
        </w:rPr>
        <w:t>Technický dozor investora</w:t>
      </w:r>
      <w:r w:rsidR="006848D5">
        <w:rPr>
          <w:sz w:val="22"/>
          <w:szCs w:val="22"/>
        </w:rPr>
        <w:t xml:space="preserve"> a</w:t>
      </w:r>
      <w:r w:rsidRPr="004F0945">
        <w:rPr>
          <w:sz w:val="22"/>
          <w:szCs w:val="22"/>
        </w:rPr>
        <w:tab/>
      </w:r>
    </w:p>
    <w:p w:rsidR="00621F6C" w:rsidRPr="004F0945" w:rsidRDefault="00621F6C" w:rsidP="002E49AE">
      <w:pPr>
        <w:tabs>
          <w:tab w:val="left" w:pos="3686"/>
        </w:tabs>
        <w:rPr>
          <w:sz w:val="22"/>
          <w:szCs w:val="22"/>
        </w:rPr>
      </w:pPr>
      <w:r w:rsidRPr="004F0945">
        <w:rPr>
          <w:sz w:val="22"/>
          <w:szCs w:val="22"/>
        </w:rPr>
        <w:t>Koordinátor bezpečnosti práce:</w:t>
      </w:r>
      <w:r w:rsidRPr="004F0945">
        <w:rPr>
          <w:sz w:val="22"/>
          <w:szCs w:val="22"/>
        </w:rPr>
        <w:tab/>
      </w:r>
      <w:proofErr w:type="spellStart"/>
      <w:r w:rsidR="006212A6">
        <w:rPr>
          <w:sz w:val="22"/>
          <w:szCs w:val="22"/>
        </w:rPr>
        <w:t>xxxxxxxxxxxx</w:t>
      </w:r>
      <w:proofErr w:type="spellEnd"/>
    </w:p>
    <w:p w:rsidR="00621F6C" w:rsidRPr="004F0945" w:rsidRDefault="00621F6C" w:rsidP="002E49AE">
      <w:pPr>
        <w:tabs>
          <w:tab w:val="left" w:pos="3686"/>
        </w:tabs>
        <w:rPr>
          <w:sz w:val="22"/>
          <w:szCs w:val="22"/>
        </w:rPr>
      </w:pPr>
      <w:r w:rsidRPr="004F0945">
        <w:rPr>
          <w:sz w:val="22"/>
          <w:szCs w:val="22"/>
        </w:rPr>
        <w:tab/>
      </w:r>
    </w:p>
    <w:p w:rsidR="00621F6C" w:rsidRPr="004F0945" w:rsidRDefault="00621F6C" w:rsidP="002E49AE">
      <w:pPr>
        <w:tabs>
          <w:tab w:val="left" w:pos="750"/>
          <w:tab w:val="left" w:pos="3686"/>
        </w:tabs>
        <w:rPr>
          <w:sz w:val="22"/>
          <w:szCs w:val="22"/>
        </w:rPr>
      </w:pPr>
      <w:r w:rsidRPr="004F0945">
        <w:rPr>
          <w:sz w:val="22"/>
          <w:szCs w:val="22"/>
        </w:rPr>
        <w:t>dále jen „objednatel“</w:t>
      </w:r>
    </w:p>
    <w:p w:rsidR="00621F6C" w:rsidRPr="004F0945" w:rsidRDefault="00621F6C" w:rsidP="002E49AE">
      <w:pPr>
        <w:tabs>
          <w:tab w:val="left" w:pos="750"/>
          <w:tab w:val="left" w:pos="3686"/>
        </w:tabs>
        <w:rPr>
          <w:sz w:val="22"/>
          <w:szCs w:val="22"/>
        </w:rPr>
      </w:pPr>
    </w:p>
    <w:p w:rsidR="00621F6C" w:rsidRPr="004F0945" w:rsidRDefault="00621F6C" w:rsidP="002E49AE">
      <w:pPr>
        <w:tabs>
          <w:tab w:val="left" w:pos="750"/>
          <w:tab w:val="left" w:pos="3686"/>
        </w:tabs>
        <w:rPr>
          <w:sz w:val="22"/>
          <w:szCs w:val="22"/>
        </w:rPr>
      </w:pPr>
    </w:p>
    <w:p w:rsidR="00621F6C" w:rsidRPr="006848D5" w:rsidRDefault="00621F6C" w:rsidP="002E49AE">
      <w:pPr>
        <w:tabs>
          <w:tab w:val="left" w:pos="750"/>
          <w:tab w:val="left" w:pos="3686"/>
        </w:tabs>
        <w:rPr>
          <w:sz w:val="22"/>
          <w:szCs w:val="22"/>
        </w:rPr>
      </w:pPr>
      <w:r w:rsidRPr="004F0945">
        <w:rPr>
          <w:b/>
          <w:sz w:val="22"/>
          <w:szCs w:val="22"/>
        </w:rPr>
        <w:t>Zhotovitel</w:t>
      </w:r>
      <w:r w:rsidRPr="004F0945">
        <w:rPr>
          <w:sz w:val="22"/>
          <w:szCs w:val="22"/>
        </w:rPr>
        <w:t>:</w:t>
      </w:r>
      <w:r>
        <w:rPr>
          <w:sz w:val="22"/>
          <w:szCs w:val="22"/>
        </w:rPr>
        <w:tab/>
      </w:r>
      <w:proofErr w:type="spellStart"/>
      <w:r w:rsidR="006848D5" w:rsidRPr="009B3A78">
        <w:rPr>
          <w:b/>
          <w:sz w:val="22"/>
          <w:szCs w:val="22"/>
        </w:rPr>
        <w:t>Průmstav</w:t>
      </w:r>
      <w:proofErr w:type="spellEnd"/>
      <w:r w:rsidR="006848D5" w:rsidRPr="009B3A78">
        <w:rPr>
          <w:b/>
          <w:sz w:val="22"/>
          <w:szCs w:val="22"/>
        </w:rPr>
        <w:t xml:space="preserve"> Náchod s.r.o.</w:t>
      </w:r>
    </w:p>
    <w:p w:rsidR="00621F6C" w:rsidRPr="006848D5" w:rsidRDefault="00621F6C" w:rsidP="002E49AE">
      <w:pPr>
        <w:tabs>
          <w:tab w:val="left" w:pos="3686"/>
        </w:tabs>
        <w:rPr>
          <w:sz w:val="22"/>
          <w:szCs w:val="22"/>
        </w:rPr>
      </w:pPr>
      <w:r w:rsidRPr="006848D5">
        <w:rPr>
          <w:sz w:val="22"/>
          <w:szCs w:val="22"/>
        </w:rPr>
        <w:t>Se sídlem:</w:t>
      </w:r>
      <w:r w:rsidRPr="006848D5">
        <w:rPr>
          <w:sz w:val="22"/>
          <w:szCs w:val="22"/>
        </w:rPr>
        <w:tab/>
      </w:r>
      <w:r w:rsidR="006848D5" w:rsidRPr="006848D5">
        <w:rPr>
          <w:sz w:val="22"/>
          <w:szCs w:val="22"/>
        </w:rPr>
        <w:t>Dobrošovská 1776, 547 01 Náchod</w:t>
      </w:r>
      <w:r w:rsidRPr="006848D5">
        <w:rPr>
          <w:sz w:val="22"/>
          <w:szCs w:val="22"/>
        </w:rPr>
        <w:tab/>
      </w:r>
    </w:p>
    <w:p w:rsidR="00621F6C" w:rsidRPr="006848D5" w:rsidRDefault="009B3A78" w:rsidP="002E49AE">
      <w:pPr>
        <w:tabs>
          <w:tab w:val="left" w:pos="3686"/>
        </w:tabs>
        <w:rPr>
          <w:sz w:val="22"/>
          <w:szCs w:val="22"/>
        </w:rPr>
      </w:pPr>
      <w:r>
        <w:rPr>
          <w:sz w:val="22"/>
          <w:szCs w:val="22"/>
        </w:rPr>
        <w:t>Jednající</w:t>
      </w:r>
      <w:r w:rsidR="00621F6C" w:rsidRPr="006848D5">
        <w:rPr>
          <w:sz w:val="22"/>
          <w:szCs w:val="22"/>
        </w:rPr>
        <w:t>:</w:t>
      </w:r>
      <w:r w:rsidR="00621F6C" w:rsidRPr="006848D5">
        <w:rPr>
          <w:sz w:val="22"/>
          <w:szCs w:val="22"/>
        </w:rPr>
        <w:tab/>
      </w:r>
      <w:r w:rsidR="006848D5" w:rsidRPr="006848D5">
        <w:rPr>
          <w:sz w:val="22"/>
          <w:szCs w:val="22"/>
        </w:rPr>
        <w:t>Ing. Zde</w:t>
      </w:r>
      <w:r>
        <w:rPr>
          <w:sz w:val="22"/>
          <w:szCs w:val="22"/>
        </w:rPr>
        <w:t>ň</w:t>
      </w:r>
      <w:r w:rsidR="006848D5" w:rsidRPr="006848D5">
        <w:rPr>
          <w:sz w:val="22"/>
          <w:szCs w:val="22"/>
        </w:rPr>
        <w:t xml:space="preserve">kem </w:t>
      </w:r>
      <w:proofErr w:type="spellStart"/>
      <w:r w:rsidR="006848D5" w:rsidRPr="006848D5">
        <w:rPr>
          <w:sz w:val="22"/>
          <w:szCs w:val="22"/>
        </w:rPr>
        <w:t>Možíšem</w:t>
      </w:r>
      <w:proofErr w:type="spellEnd"/>
      <w:r w:rsidR="006848D5" w:rsidRPr="006848D5">
        <w:rPr>
          <w:sz w:val="22"/>
          <w:szCs w:val="22"/>
        </w:rPr>
        <w:t>, jednatelem</w:t>
      </w:r>
    </w:p>
    <w:p w:rsidR="006848D5" w:rsidRPr="006848D5" w:rsidRDefault="006848D5" w:rsidP="002E49AE">
      <w:pPr>
        <w:tabs>
          <w:tab w:val="left" w:pos="3686"/>
        </w:tabs>
        <w:rPr>
          <w:sz w:val="22"/>
          <w:szCs w:val="22"/>
        </w:rPr>
      </w:pPr>
      <w:r w:rsidRPr="006848D5">
        <w:rPr>
          <w:sz w:val="22"/>
          <w:szCs w:val="22"/>
        </w:rPr>
        <w:tab/>
      </w:r>
      <w:r w:rsidR="009B3A78">
        <w:rPr>
          <w:sz w:val="22"/>
          <w:szCs w:val="22"/>
        </w:rPr>
        <w:t>n</w:t>
      </w:r>
      <w:r w:rsidRPr="006848D5">
        <w:rPr>
          <w:sz w:val="22"/>
          <w:szCs w:val="22"/>
        </w:rPr>
        <w:t>ebo Vratislavem Zítkou, jednatelem</w:t>
      </w:r>
    </w:p>
    <w:p w:rsidR="00621F6C" w:rsidRPr="006848D5" w:rsidRDefault="00621F6C" w:rsidP="002E49AE">
      <w:pPr>
        <w:tabs>
          <w:tab w:val="left" w:pos="3686"/>
        </w:tabs>
        <w:rPr>
          <w:sz w:val="22"/>
          <w:szCs w:val="22"/>
        </w:rPr>
      </w:pPr>
      <w:r w:rsidRPr="006848D5">
        <w:rPr>
          <w:sz w:val="22"/>
          <w:szCs w:val="22"/>
        </w:rPr>
        <w:t>Telefon:</w:t>
      </w:r>
      <w:r w:rsidRPr="006848D5">
        <w:rPr>
          <w:sz w:val="22"/>
          <w:szCs w:val="22"/>
        </w:rPr>
        <w:tab/>
      </w:r>
      <w:r w:rsidR="006848D5" w:rsidRPr="006848D5">
        <w:rPr>
          <w:sz w:val="22"/>
          <w:szCs w:val="22"/>
        </w:rPr>
        <w:t>491 423</w:t>
      </w:r>
      <w:r w:rsidR="009B3A78">
        <w:rPr>
          <w:sz w:val="22"/>
          <w:szCs w:val="22"/>
        </w:rPr>
        <w:t> </w:t>
      </w:r>
      <w:r w:rsidR="006848D5" w:rsidRPr="006848D5">
        <w:rPr>
          <w:sz w:val="22"/>
          <w:szCs w:val="22"/>
        </w:rPr>
        <w:t>757</w:t>
      </w:r>
      <w:r w:rsidR="009B3A78">
        <w:rPr>
          <w:sz w:val="22"/>
          <w:szCs w:val="22"/>
        </w:rPr>
        <w:t>, 491 422 405</w:t>
      </w:r>
    </w:p>
    <w:p w:rsidR="00621F6C" w:rsidRPr="006848D5" w:rsidRDefault="00621F6C" w:rsidP="002E49AE">
      <w:pPr>
        <w:tabs>
          <w:tab w:val="left" w:pos="3686"/>
        </w:tabs>
        <w:rPr>
          <w:sz w:val="22"/>
          <w:szCs w:val="22"/>
        </w:rPr>
      </w:pPr>
      <w:r w:rsidRPr="006848D5">
        <w:rPr>
          <w:sz w:val="22"/>
          <w:szCs w:val="22"/>
        </w:rPr>
        <w:t>IČ:</w:t>
      </w:r>
      <w:r w:rsidRPr="006848D5">
        <w:rPr>
          <w:sz w:val="22"/>
          <w:szCs w:val="22"/>
        </w:rPr>
        <w:tab/>
      </w:r>
      <w:r w:rsidR="006848D5" w:rsidRPr="006848D5">
        <w:rPr>
          <w:sz w:val="22"/>
          <w:szCs w:val="22"/>
        </w:rPr>
        <w:t>25275062</w:t>
      </w:r>
    </w:p>
    <w:p w:rsidR="00621F6C" w:rsidRPr="006848D5" w:rsidRDefault="00621F6C" w:rsidP="002E49AE">
      <w:pPr>
        <w:tabs>
          <w:tab w:val="left" w:pos="3686"/>
        </w:tabs>
        <w:rPr>
          <w:sz w:val="22"/>
          <w:szCs w:val="22"/>
        </w:rPr>
      </w:pPr>
      <w:r w:rsidRPr="006848D5">
        <w:rPr>
          <w:sz w:val="22"/>
          <w:szCs w:val="22"/>
        </w:rPr>
        <w:t>DIČ:</w:t>
      </w:r>
      <w:r w:rsidRPr="006848D5">
        <w:rPr>
          <w:sz w:val="22"/>
          <w:szCs w:val="22"/>
        </w:rPr>
        <w:tab/>
      </w:r>
      <w:r w:rsidR="006848D5" w:rsidRPr="006848D5">
        <w:rPr>
          <w:sz w:val="22"/>
          <w:szCs w:val="22"/>
        </w:rPr>
        <w:t>CZ25275062</w:t>
      </w:r>
    </w:p>
    <w:p w:rsidR="00621F6C" w:rsidRPr="006848D5" w:rsidRDefault="00621F6C" w:rsidP="002E49AE">
      <w:pPr>
        <w:tabs>
          <w:tab w:val="left" w:pos="3686"/>
        </w:tabs>
        <w:rPr>
          <w:sz w:val="22"/>
          <w:szCs w:val="22"/>
        </w:rPr>
      </w:pPr>
      <w:r w:rsidRPr="006848D5">
        <w:rPr>
          <w:sz w:val="22"/>
          <w:szCs w:val="22"/>
        </w:rPr>
        <w:t>Bankovní spojení:</w:t>
      </w:r>
      <w:r w:rsidRPr="006848D5">
        <w:rPr>
          <w:sz w:val="22"/>
          <w:szCs w:val="22"/>
        </w:rPr>
        <w:tab/>
      </w:r>
      <w:r w:rsidR="006848D5" w:rsidRPr="006848D5">
        <w:rPr>
          <w:sz w:val="22"/>
          <w:szCs w:val="22"/>
        </w:rPr>
        <w:t>Komerční banka a.s.</w:t>
      </w:r>
    </w:p>
    <w:p w:rsidR="00621F6C" w:rsidRPr="006848D5" w:rsidRDefault="00621F6C" w:rsidP="002E49AE">
      <w:pPr>
        <w:tabs>
          <w:tab w:val="left" w:pos="3686"/>
        </w:tabs>
        <w:rPr>
          <w:sz w:val="22"/>
          <w:szCs w:val="22"/>
        </w:rPr>
      </w:pPr>
      <w:r w:rsidRPr="006848D5">
        <w:rPr>
          <w:sz w:val="22"/>
          <w:szCs w:val="22"/>
        </w:rPr>
        <w:t>Číslo účtu:</w:t>
      </w:r>
      <w:r w:rsidRPr="006848D5">
        <w:rPr>
          <w:sz w:val="22"/>
          <w:szCs w:val="22"/>
        </w:rPr>
        <w:tab/>
      </w:r>
      <w:proofErr w:type="spellStart"/>
      <w:r w:rsidR="006212A6">
        <w:rPr>
          <w:sz w:val="22"/>
          <w:szCs w:val="22"/>
        </w:rPr>
        <w:t>xxxxxxx</w:t>
      </w:r>
      <w:proofErr w:type="spellEnd"/>
    </w:p>
    <w:p w:rsidR="00621F6C" w:rsidRPr="006848D5" w:rsidRDefault="00621F6C" w:rsidP="002E49AE">
      <w:pPr>
        <w:tabs>
          <w:tab w:val="left" w:pos="3686"/>
        </w:tabs>
        <w:ind w:right="-853"/>
        <w:rPr>
          <w:sz w:val="22"/>
          <w:szCs w:val="22"/>
        </w:rPr>
      </w:pPr>
      <w:r w:rsidRPr="006848D5">
        <w:rPr>
          <w:sz w:val="22"/>
          <w:szCs w:val="22"/>
        </w:rPr>
        <w:t>Datová schránka:</w:t>
      </w:r>
      <w:r w:rsidRPr="006848D5">
        <w:rPr>
          <w:sz w:val="22"/>
          <w:szCs w:val="22"/>
        </w:rPr>
        <w:tab/>
      </w:r>
      <w:r w:rsidR="006848D5" w:rsidRPr="006848D5">
        <w:rPr>
          <w:sz w:val="22"/>
          <w:szCs w:val="22"/>
        </w:rPr>
        <w:t>fd4r3ks</w:t>
      </w:r>
    </w:p>
    <w:p w:rsidR="00621F6C" w:rsidRPr="006848D5" w:rsidRDefault="00621F6C" w:rsidP="002E49AE">
      <w:pPr>
        <w:tabs>
          <w:tab w:val="left" w:pos="3686"/>
        </w:tabs>
        <w:ind w:right="-853"/>
        <w:rPr>
          <w:sz w:val="22"/>
          <w:szCs w:val="22"/>
        </w:rPr>
      </w:pPr>
      <w:r w:rsidRPr="006848D5">
        <w:rPr>
          <w:sz w:val="22"/>
          <w:szCs w:val="22"/>
        </w:rPr>
        <w:t>K technickému jednání je oprávněn:</w:t>
      </w:r>
      <w:r w:rsidR="006848D5" w:rsidRPr="006848D5">
        <w:rPr>
          <w:sz w:val="22"/>
          <w:szCs w:val="22"/>
        </w:rPr>
        <w:tab/>
        <w:t>Vratislav Zátka, jednatel</w:t>
      </w:r>
    </w:p>
    <w:p w:rsidR="00621F6C" w:rsidRPr="008E4572" w:rsidRDefault="00621F6C" w:rsidP="002E49AE">
      <w:pPr>
        <w:pStyle w:val="Nadpis6"/>
        <w:tabs>
          <w:tab w:val="left" w:pos="0"/>
          <w:tab w:val="left" w:pos="4535"/>
        </w:tabs>
        <w:spacing w:before="0" w:after="0"/>
        <w:rPr>
          <w:b w:val="0"/>
          <w:bCs/>
          <w:sz w:val="22"/>
          <w:szCs w:val="22"/>
        </w:rPr>
      </w:pPr>
      <w:r w:rsidRPr="006848D5">
        <w:rPr>
          <w:b w:val="0"/>
          <w:sz w:val="22"/>
          <w:szCs w:val="22"/>
        </w:rPr>
        <w:t xml:space="preserve">Společnost je zapsaná v obchodním rejstříku, vedeném </w:t>
      </w:r>
      <w:r w:rsidR="006848D5" w:rsidRPr="006848D5">
        <w:rPr>
          <w:b w:val="0"/>
          <w:sz w:val="22"/>
          <w:szCs w:val="22"/>
        </w:rPr>
        <w:t>Krajským soudem v Hradci Králové</w:t>
      </w:r>
      <w:r w:rsidRPr="006848D5">
        <w:rPr>
          <w:b w:val="0"/>
          <w:sz w:val="22"/>
          <w:szCs w:val="22"/>
        </w:rPr>
        <w:t xml:space="preserve"> oddíl </w:t>
      </w:r>
      <w:r w:rsidR="006848D5" w:rsidRPr="006848D5">
        <w:rPr>
          <w:b w:val="0"/>
          <w:sz w:val="22"/>
          <w:szCs w:val="22"/>
        </w:rPr>
        <w:t>C</w:t>
      </w:r>
      <w:r w:rsidRPr="006848D5">
        <w:rPr>
          <w:b w:val="0"/>
          <w:sz w:val="22"/>
          <w:szCs w:val="22"/>
        </w:rPr>
        <w:t xml:space="preserve">, vložka </w:t>
      </w:r>
      <w:r w:rsidR="006848D5" w:rsidRPr="006848D5">
        <w:rPr>
          <w:b w:val="0"/>
          <w:sz w:val="22"/>
          <w:szCs w:val="22"/>
        </w:rPr>
        <w:t>12145</w:t>
      </w:r>
    </w:p>
    <w:p w:rsidR="00621F6C" w:rsidRPr="008E4572" w:rsidRDefault="00621F6C" w:rsidP="002E49AE">
      <w:pPr>
        <w:tabs>
          <w:tab w:val="left" w:pos="3686"/>
        </w:tabs>
        <w:ind w:right="-853"/>
        <w:rPr>
          <w:sz w:val="22"/>
          <w:szCs w:val="22"/>
        </w:rPr>
      </w:pPr>
    </w:p>
    <w:p w:rsidR="00621F6C" w:rsidRDefault="00621F6C" w:rsidP="002E49AE">
      <w:pPr>
        <w:tabs>
          <w:tab w:val="left" w:pos="3686"/>
        </w:tabs>
        <w:ind w:right="-853"/>
        <w:rPr>
          <w:sz w:val="22"/>
          <w:szCs w:val="22"/>
        </w:rPr>
      </w:pPr>
      <w:r w:rsidRPr="004F0945">
        <w:rPr>
          <w:sz w:val="22"/>
          <w:szCs w:val="22"/>
        </w:rPr>
        <w:t>dále jen „zhotovitel“</w:t>
      </w:r>
    </w:p>
    <w:p w:rsidR="00621F6C" w:rsidRPr="004F0945" w:rsidRDefault="00621F6C" w:rsidP="002E49AE">
      <w:pPr>
        <w:tabs>
          <w:tab w:val="left" w:pos="3686"/>
        </w:tabs>
        <w:ind w:right="-853"/>
        <w:rPr>
          <w:sz w:val="22"/>
          <w:szCs w:val="22"/>
        </w:rPr>
      </w:pPr>
    </w:p>
    <w:p w:rsidR="00621F6C" w:rsidRPr="004F0945" w:rsidRDefault="00621F6C" w:rsidP="002E49AE">
      <w:pPr>
        <w:tabs>
          <w:tab w:val="left" w:pos="3686"/>
        </w:tabs>
        <w:ind w:right="-853"/>
        <w:rPr>
          <w:sz w:val="22"/>
          <w:szCs w:val="22"/>
        </w:rPr>
      </w:pPr>
      <w:r w:rsidRPr="004F0945">
        <w:rPr>
          <w:sz w:val="22"/>
          <w:szCs w:val="22"/>
        </w:rPr>
        <w:t>Zhotovitel prohlašuje, že je oprávněn k činnostem, které jsou předmětem plnění dle této smlouvy.</w:t>
      </w:r>
    </w:p>
    <w:p w:rsidR="00621F6C" w:rsidRPr="004F0945" w:rsidRDefault="00621F6C" w:rsidP="002E49AE">
      <w:pPr>
        <w:tabs>
          <w:tab w:val="left" w:pos="3686"/>
        </w:tabs>
        <w:ind w:right="-853"/>
        <w:rPr>
          <w:sz w:val="22"/>
          <w:szCs w:val="22"/>
        </w:rPr>
      </w:pPr>
    </w:p>
    <w:p w:rsidR="00621F6C" w:rsidRDefault="00621F6C" w:rsidP="002E49AE">
      <w:pPr>
        <w:pStyle w:val="Nadpis2"/>
        <w:spacing w:line="276" w:lineRule="auto"/>
        <w:jc w:val="center"/>
        <w:rPr>
          <w:spacing w:val="20"/>
          <w:sz w:val="22"/>
          <w:szCs w:val="22"/>
        </w:rPr>
      </w:pPr>
    </w:p>
    <w:p w:rsidR="008B6B5B" w:rsidRPr="008B6B5B" w:rsidRDefault="008B6B5B" w:rsidP="008B6B5B"/>
    <w:p w:rsidR="00621F6C" w:rsidRPr="004F0945" w:rsidRDefault="00621F6C" w:rsidP="002E49AE">
      <w:pPr>
        <w:pStyle w:val="Nadpis2"/>
        <w:spacing w:line="276" w:lineRule="auto"/>
        <w:jc w:val="center"/>
        <w:rPr>
          <w:spacing w:val="20"/>
          <w:sz w:val="22"/>
          <w:szCs w:val="22"/>
        </w:rPr>
      </w:pPr>
      <w:r w:rsidRPr="004F0945">
        <w:rPr>
          <w:spacing w:val="20"/>
          <w:sz w:val="22"/>
          <w:szCs w:val="22"/>
        </w:rPr>
        <w:lastRenderedPageBreak/>
        <w:t xml:space="preserve">II. </w:t>
      </w:r>
    </w:p>
    <w:p w:rsidR="00621F6C" w:rsidRPr="004F0945" w:rsidRDefault="00621F6C" w:rsidP="002E49AE">
      <w:pPr>
        <w:pStyle w:val="Nadpis2"/>
        <w:spacing w:line="276" w:lineRule="auto"/>
        <w:jc w:val="center"/>
        <w:rPr>
          <w:spacing w:val="20"/>
          <w:sz w:val="22"/>
          <w:szCs w:val="22"/>
        </w:rPr>
      </w:pPr>
      <w:r w:rsidRPr="004F0945">
        <w:rPr>
          <w:spacing w:val="20"/>
          <w:sz w:val="22"/>
          <w:szCs w:val="22"/>
        </w:rPr>
        <w:t>Předmět a účel smlouvy</w:t>
      </w:r>
    </w:p>
    <w:p w:rsidR="00947EFF" w:rsidRPr="00E96DE7" w:rsidRDefault="00621F6C" w:rsidP="00746CD6">
      <w:pPr>
        <w:ind w:left="567" w:hanging="705"/>
        <w:textAlignment w:val="baseline"/>
        <w:rPr>
          <w:sz w:val="22"/>
          <w:szCs w:val="22"/>
        </w:rPr>
      </w:pPr>
      <w:r w:rsidRPr="004F0945">
        <w:rPr>
          <w:sz w:val="22"/>
          <w:szCs w:val="22"/>
        </w:rPr>
        <w:t xml:space="preserve">2.1. </w:t>
      </w:r>
      <w:r w:rsidRPr="004F0945">
        <w:rPr>
          <w:sz w:val="22"/>
          <w:szCs w:val="22"/>
        </w:rPr>
        <w:tab/>
      </w:r>
      <w:r w:rsidRPr="00E96DE7">
        <w:rPr>
          <w:sz w:val="22"/>
          <w:szCs w:val="22"/>
        </w:rPr>
        <w:t xml:space="preserve">Objednatel má v úmyslu realizovat dílo dle projektové dokumentace nazvané </w:t>
      </w:r>
      <w:r w:rsidR="00210941" w:rsidRPr="00E96DE7">
        <w:rPr>
          <w:sz w:val="22"/>
          <w:szCs w:val="22"/>
        </w:rPr>
        <w:t>„Novostavba hasičské zbrojnice</w:t>
      </w:r>
      <w:r w:rsidRPr="00E96DE7">
        <w:rPr>
          <w:sz w:val="22"/>
          <w:szCs w:val="22"/>
        </w:rPr>
        <w:t>“, kter</w:t>
      </w:r>
      <w:r w:rsidR="00B43342" w:rsidRPr="00E96DE7">
        <w:rPr>
          <w:sz w:val="22"/>
          <w:szCs w:val="22"/>
        </w:rPr>
        <w:t>é</w:t>
      </w:r>
      <w:r w:rsidRPr="00E96DE7">
        <w:rPr>
          <w:sz w:val="22"/>
          <w:szCs w:val="22"/>
        </w:rPr>
        <w:t xml:space="preserve"> bude podpořen</w:t>
      </w:r>
      <w:r w:rsidR="00B43342" w:rsidRPr="00E96DE7">
        <w:rPr>
          <w:sz w:val="22"/>
          <w:szCs w:val="22"/>
        </w:rPr>
        <w:t>o</w:t>
      </w:r>
      <w:r w:rsidR="00875F7D" w:rsidRPr="00E96DE7">
        <w:rPr>
          <w:sz w:val="22"/>
          <w:szCs w:val="22"/>
        </w:rPr>
        <w:t xml:space="preserve"> z p</w:t>
      </w:r>
      <w:r w:rsidR="00947EFF" w:rsidRPr="00E96DE7">
        <w:rPr>
          <w:sz w:val="22"/>
          <w:szCs w:val="22"/>
        </w:rPr>
        <w:t>rojekt</w:t>
      </w:r>
      <w:r w:rsidR="00875F7D" w:rsidRPr="00E96DE7">
        <w:rPr>
          <w:sz w:val="22"/>
          <w:szCs w:val="22"/>
        </w:rPr>
        <w:t>u</w:t>
      </w:r>
      <w:r w:rsidR="00947EFF" w:rsidRPr="00E96DE7">
        <w:rPr>
          <w:sz w:val="22"/>
          <w:szCs w:val="22"/>
        </w:rPr>
        <w:t xml:space="preserve"> „Novostavba hasičské zbrojnice v Náchodě“, registrovan</w:t>
      </w:r>
      <w:r w:rsidR="00B43342" w:rsidRPr="00E96DE7">
        <w:rPr>
          <w:sz w:val="22"/>
          <w:szCs w:val="22"/>
        </w:rPr>
        <w:t>ém</w:t>
      </w:r>
      <w:r w:rsidR="00947EFF" w:rsidRPr="00E96DE7">
        <w:rPr>
          <w:sz w:val="22"/>
          <w:szCs w:val="22"/>
        </w:rPr>
        <w:t xml:space="preserve"> pod číslem CZ.06.1.23/0.0/0.0/16_055/0002897, </w:t>
      </w:r>
      <w:r w:rsidR="00875F7D" w:rsidRPr="00E96DE7">
        <w:rPr>
          <w:sz w:val="22"/>
          <w:szCs w:val="22"/>
        </w:rPr>
        <w:t>který je</w:t>
      </w:r>
      <w:r w:rsidR="00947EFF" w:rsidRPr="00E96DE7">
        <w:rPr>
          <w:sz w:val="22"/>
          <w:szCs w:val="22"/>
        </w:rPr>
        <w:t xml:space="preserve"> spolufinancován z prostředků Evropské unie – Evropského fondu pro regionální rozvoj a ze státního rozpočtu ČR prostřednictvím Integrovaného regionálního operačního programu.</w:t>
      </w:r>
      <w:r w:rsidR="005170D8" w:rsidRPr="00E96DE7">
        <w:rPr>
          <w:sz w:val="22"/>
          <w:szCs w:val="22"/>
        </w:rPr>
        <w:t xml:space="preserve"> </w:t>
      </w:r>
      <w:r w:rsidR="00775891" w:rsidRPr="00E96DE7">
        <w:rPr>
          <w:sz w:val="22"/>
          <w:szCs w:val="22"/>
        </w:rPr>
        <w:t>Předmětem této smlouvy je provedení díla s názvem „Novostavba hasičské zbrojnice v Náchodě“.</w:t>
      </w:r>
      <w:r w:rsidR="005170D8" w:rsidRPr="00E96DE7">
        <w:rPr>
          <w:sz w:val="22"/>
          <w:szCs w:val="22"/>
        </w:rPr>
        <w:t xml:space="preserve"> </w:t>
      </w:r>
    </w:p>
    <w:p w:rsidR="00947EFF" w:rsidRPr="00E96DE7" w:rsidRDefault="002839F8" w:rsidP="0041793D">
      <w:pPr>
        <w:spacing w:before="60"/>
        <w:ind w:left="539"/>
        <w:rPr>
          <w:sz w:val="22"/>
          <w:szCs w:val="22"/>
        </w:rPr>
      </w:pPr>
      <w:r w:rsidRPr="00E96DE7">
        <w:rPr>
          <w:sz w:val="22"/>
          <w:szCs w:val="22"/>
        </w:rPr>
        <w:t>Dílo</w:t>
      </w:r>
      <w:r w:rsidR="00947EFF" w:rsidRPr="00E96DE7">
        <w:rPr>
          <w:sz w:val="22"/>
          <w:szCs w:val="22"/>
        </w:rPr>
        <w:t xml:space="preserve"> "Novostavba hasičské zbrojnice v Náchodě" je spolufinancován</w:t>
      </w:r>
      <w:r w:rsidR="00154DAB" w:rsidRPr="00E96DE7">
        <w:rPr>
          <w:sz w:val="22"/>
          <w:szCs w:val="22"/>
        </w:rPr>
        <w:t>o</w:t>
      </w:r>
      <w:r w:rsidR="00947EFF" w:rsidRPr="00E96DE7">
        <w:rPr>
          <w:sz w:val="22"/>
          <w:szCs w:val="22"/>
        </w:rPr>
        <w:t xml:space="preserve"> v rámci Programu "Dotace pro jednotky SDH obcí“ pro rok 2017, Podprogramu 3 - stavba požární zbrojnice</w:t>
      </w:r>
      <w:r w:rsidR="00D5743B" w:rsidRPr="00E96DE7">
        <w:rPr>
          <w:sz w:val="22"/>
          <w:szCs w:val="22"/>
        </w:rPr>
        <w:t>,</w:t>
      </w:r>
      <w:r w:rsidR="00947EFF" w:rsidRPr="00E96DE7">
        <w:rPr>
          <w:sz w:val="22"/>
          <w:szCs w:val="22"/>
        </w:rPr>
        <w:t xml:space="preserve"> vyhlášeném Ministerstvem vnitra – generálním ředitelství</w:t>
      </w:r>
      <w:r w:rsidR="00D5743B" w:rsidRPr="00E96DE7">
        <w:rPr>
          <w:sz w:val="22"/>
          <w:szCs w:val="22"/>
        </w:rPr>
        <w:t>m</w:t>
      </w:r>
      <w:r w:rsidR="00947EFF" w:rsidRPr="00E96DE7">
        <w:rPr>
          <w:sz w:val="22"/>
          <w:szCs w:val="22"/>
        </w:rPr>
        <w:t xml:space="preserve"> Hasičského záchranného sboru ČR.</w:t>
      </w:r>
    </w:p>
    <w:p w:rsidR="00875343" w:rsidRPr="00E96DE7" w:rsidRDefault="00AF5041" w:rsidP="0041793D">
      <w:pPr>
        <w:tabs>
          <w:tab w:val="left" w:pos="540"/>
        </w:tabs>
        <w:spacing w:before="60"/>
        <w:ind w:left="539"/>
        <w:rPr>
          <w:sz w:val="22"/>
          <w:szCs w:val="22"/>
        </w:rPr>
      </w:pPr>
      <w:r w:rsidRPr="00E96DE7">
        <w:rPr>
          <w:sz w:val="22"/>
          <w:szCs w:val="22"/>
        </w:rPr>
        <w:t>Dílo</w:t>
      </w:r>
      <w:r w:rsidR="00947EFF" w:rsidRPr="00E96DE7">
        <w:rPr>
          <w:sz w:val="22"/>
          <w:szCs w:val="22"/>
        </w:rPr>
        <w:t xml:space="preserve"> "Novostavba hasičské zbrojnice v Náchodě", </w:t>
      </w:r>
      <w:r w:rsidRPr="00E96DE7">
        <w:rPr>
          <w:sz w:val="22"/>
          <w:szCs w:val="22"/>
        </w:rPr>
        <w:t>je spolufinancováno Královéhradeckým krajem</w:t>
      </w:r>
      <w:r w:rsidR="00A90D85" w:rsidRPr="00E96DE7">
        <w:rPr>
          <w:sz w:val="22"/>
          <w:szCs w:val="22"/>
        </w:rPr>
        <w:t xml:space="preserve"> pod </w:t>
      </w:r>
      <w:r w:rsidR="00947EFF" w:rsidRPr="00E96DE7">
        <w:rPr>
          <w:sz w:val="22"/>
          <w:szCs w:val="22"/>
        </w:rPr>
        <w:t>evid</w:t>
      </w:r>
      <w:r w:rsidR="00A90D85" w:rsidRPr="00E96DE7">
        <w:rPr>
          <w:sz w:val="22"/>
          <w:szCs w:val="22"/>
        </w:rPr>
        <w:t>enčním</w:t>
      </w:r>
      <w:r w:rsidR="00947EFF" w:rsidRPr="00E96DE7">
        <w:rPr>
          <w:sz w:val="22"/>
          <w:szCs w:val="22"/>
        </w:rPr>
        <w:t xml:space="preserve"> číslem 17RRD11-0022</w:t>
      </w:r>
      <w:r w:rsidR="000348CA" w:rsidRPr="00E96DE7">
        <w:rPr>
          <w:sz w:val="22"/>
          <w:szCs w:val="22"/>
        </w:rPr>
        <w:t>.</w:t>
      </w:r>
      <w:r w:rsidR="00FB12D7" w:rsidRPr="00E96DE7">
        <w:rPr>
          <w:sz w:val="22"/>
          <w:szCs w:val="22"/>
        </w:rPr>
        <w:t xml:space="preserve"> </w:t>
      </w:r>
      <w:r w:rsidR="00875343" w:rsidRPr="00E96DE7">
        <w:rPr>
          <w:sz w:val="22"/>
          <w:szCs w:val="22"/>
        </w:rPr>
        <w:t xml:space="preserve"> </w:t>
      </w:r>
    </w:p>
    <w:p w:rsidR="00621F6C" w:rsidRPr="00E96DE7" w:rsidRDefault="00621F6C" w:rsidP="00875F7D">
      <w:pPr>
        <w:tabs>
          <w:tab w:val="left" w:pos="567"/>
        </w:tabs>
        <w:autoSpaceDE w:val="0"/>
        <w:autoSpaceDN w:val="0"/>
        <w:adjustRightInd w:val="0"/>
        <w:rPr>
          <w:rFonts w:eastAsia="Times New Roman"/>
          <w:sz w:val="22"/>
          <w:szCs w:val="22"/>
        </w:rPr>
      </w:pPr>
      <w:r w:rsidRPr="00E96DE7">
        <w:rPr>
          <w:rFonts w:eastAsia="Times New Roman"/>
          <w:sz w:val="22"/>
          <w:szCs w:val="22"/>
        </w:rPr>
        <w:tab/>
      </w:r>
    </w:p>
    <w:p w:rsidR="00621F6C" w:rsidRPr="00E96DE7" w:rsidRDefault="00210941" w:rsidP="00875F7D">
      <w:pPr>
        <w:tabs>
          <w:tab w:val="left" w:pos="567"/>
        </w:tabs>
        <w:ind w:left="540" w:hanging="682"/>
        <w:rPr>
          <w:sz w:val="22"/>
          <w:szCs w:val="22"/>
        </w:rPr>
      </w:pPr>
      <w:r w:rsidRPr="00E96DE7">
        <w:rPr>
          <w:sz w:val="22"/>
          <w:szCs w:val="22"/>
        </w:rPr>
        <w:t xml:space="preserve">2.2.  </w:t>
      </w:r>
      <w:r w:rsidR="00875F7D" w:rsidRPr="00E96DE7">
        <w:rPr>
          <w:sz w:val="22"/>
          <w:szCs w:val="22"/>
        </w:rPr>
        <w:tab/>
      </w:r>
      <w:r w:rsidR="00621F6C" w:rsidRPr="00E96DE7">
        <w:rPr>
          <w:sz w:val="22"/>
          <w:szCs w:val="22"/>
        </w:rPr>
        <w:t>Zhotovitel se zavazuje provést pro objednavatele dílo „</w:t>
      </w:r>
      <w:r w:rsidRPr="00E96DE7">
        <w:rPr>
          <w:sz w:val="22"/>
          <w:szCs w:val="22"/>
        </w:rPr>
        <w:t>Novostavba hasičské zbrojnice</w:t>
      </w:r>
      <w:r w:rsidR="00875F7D" w:rsidRPr="00E96DE7">
        <w:rPr>
          <w:sz w:val="22"/>
          <w:szCs w:val="22"/>
        </w:rPr>
        <w:t xml:space="preserve"> v Náchodě</w:t>
      </w:r>
      <w:r w:rsidR="00621F6C" w:rsidRPr="00E96DE7">
        <w:rPr>
          <w:sz w:val="22"/>
          <w:szCs w:val="22"/>
        </w:rPr>
        <w:t xml:space="preserve">“ včetně všech souvisejících plnění a prací (dále jen „dílo“) na vlastní náklady a nebezpečí v rozsahu a za podmínek dohodnutých v této smlouvě a řádně dokončené dílo předat objednateli v rozsahu specifikovaném projektovou dokumentací </w:t>
      </w:r>
      <w:r w:rsidRPr="00E96DE7">
        <w:rPr>
          <w:sz w:val="22"/>
          <w:szCs w:val="22"/>
        </w:rPr>
        <w:t xml:space="preserve">„Novostavba hasičské zbrojnice“ </w:t>
      </w:r>
      <w:r w:rsidR="00621F6C" w:rsidRPr="00E96DE7">
        <w:rPr>
          <w:sz w:val="22"/>
          <w:szCs w:val="22"/>
        </w:rPr>
        <w:t xml:space="preserve">vypracovanou společností </w:t>
      </w:r>
      <w:r w:rsidRPr="00E96DE7">
        <w:rPr>
          <w:sz w:val="22"/>
          <w:szCs w:val="22"/>
        </w:rPr>
        <w:t xml:space="preserve">Ateliér </w:t>
      </w:r>
      <w:proofErr w:type="spellStart"/>
      <w:r w:rsidRPr="00E96DE7">
        <w:rPr>
          <w:sz w:val="22"/>
          <w:szCs w:val="22"/>
        </w:rPr>
        <w:t>Jezbera</w:t>
      </w:r>
      <w:proofErr w:type="spellEnd"/>
      <w:r w:rsidR="00875F7D" w:rsidRPr="00E96DE7">
        <w:rPr>
          <w:sz w:val="22"/>
          <w:szCs w:val="22"/>
        </w:rPr>
        <w:t xml:space="preserve"> </w:t>
      </w:r>
      <w:r w:rsidRPr="00E96DE7">
        <w:rPr>
          <w:sz w:val="22"/>
          <w:szCs w:val="22"/>
        </w:rPr>
        <w:t>s.r.o.,</w:t>
      </w:r>
      <w:r w:rsidR="00875F7D" w:rsidRPr="00E96DE7">
        <w:rPr>
          <w:sz w:val="22"/>
          <w:szCs w:val="22"/>
        </w:rPr>
        <w:t xml:space="preserve"> </w:t>
      </w:r>
      <w:r w:rsidR="004E71CD" w:rsidRPr="00E96DE7">
        <w:rPr>
          <w:sz w:val="22"/>
          <w:szCs w:val="22"/>
        </w:rPr>
        <w:t>se sídlem č.p. 85, 503 03 Lejšovka</w:t>
      </w:r>
      <w:r w:rsidRPr="00E96DE7">
        <w:rPr>
          <w:sz w:val="22"/>
          <w:szCs w:val="22"/>
        </w:rPr>
        <w:t>,  IČO</w:t>
      </w:r>
      <w:r w:rsidR="003F2DFA" w:rsidRPr="00E96DE7">
        <w:rPr>
          <w:sz w:val="22"/>
          <w:szCs w:val="22"/>
        </w:rPr>
        <w:t xml:space="preserve"> </w:t>
      </w:r>
      <w:r w:rsidRPr="00E96DE7">
        <w:rPr>
          <w:sz w:val="22"/>
          <w:szCs w:val="22"/>
        </w:rPr>
        <w:t>28808134</w:t>
      </w:r>
      <w:r w:rsidR="00621F6C" w:rsidRPr="00E96DE7">
        <w:rPr>
          <w:sz w:val="22"/>
          <w:szCs w:val="22"/>
        </w:rPr>
        <w:t xml:space="preserve">, soupisem prací, </w:t>
      </w:r>
      <w:r w:rsidR="00E75EC4" w:rsidRPr="00E96DE7">
        <w:rPr>
          <w:sz w:val="22"/>
          <w:szCs w:val="22"/>
        </w:rPr>
        <w:t>Společným rozhodnutím o umístění stavby a povolení stavby  č.102/2017-2 ze dne 7.11.2017</w:t>
      </w:r>
      <w:r w:rsidR="007F6BEF" w:rsidRPr="00E96DE7">
        <w:rPr>
          <w:sz w:val="22"/>
          <w:szCs w:val="22"/>
        </w:rPr>
        <w:t>, vydaným Městským úřadem Náchod, odborem výstavby a územního plánování, které nabylo</w:t>
      </w:r>
      <w:r w:rsidR="00E75EC4" w:rsidRPr="00E96DE7">
        <w:rPr>
          <w:sz w:val="22"/>
          <w:szCs w:val="22"/>
        </w:rPr>
        <w:t xml:space="preserve"> </w:t>
      </w:r>
      <w:r w:rsidR="00875F7D" w:rsidRPr="00E96DE7">
        <w:rPr>
          <w:sz w:val="22"/>
          <w:szCs w:val="22"/>
        </w:rPr>
        <w:t>právní</w:t>
      </w:r>
      <w:r w:rsidR="00E75EC4" w:rsidRPr="00E96DE7">
        <w:rPr>
          <w:sz w:val="22"/>
          <w:szCs w:val="22"/>
        </w:rPr>
        <w:t xml:space="preserve"> moci </w:t>
      </w:r>
      <w:r w:rsidR="007F6BEF" w:rsidRPr="00E96DE7">
        <w:rPr>
          <w:sz w:val="22"/>
          <w:szCs w:val="22"/>
        </w:rPr>
        <w:t xml:space="preserve">dne </w:t>
      </w:r>
      <w:r w:rsidR="00E75EC4" w:rsidRPr="00E96DE7">
        <w:rPr>
          <w:sz w:val="22"/>
          <w:szCs w:val="22"/>
        </w:rPr>
        <w:t xml:space="preserve">6.12.2017, </w:t>
      </w:r>
      <w:r w:rsidR="00893D85" w:rsidRPr="00E96DE7">
        <w:rPr>
          <w:sz w:val="22"/>
          <w:szCs w:val="22"/>
        </w:rPr>
        <w:t xml:space="preserve"> </w:t>
      </w:r>
      <w:r w:rsidR="00621F6C" w:rsidRPr="00E96DE7">
        <w:rPr>
          <w:sz w:val="22"/>
          <w:szCs w:val="22"/>
        </w:rPr>
        <w:t xml:space="preserve">touto smlouvou a nabídkovým položkovým rozpočtem zhotovitele </w:t>
      </w:r>
      <w:r w:rsidR="00E96DE7" w:rsidRPr="00E96DE7">
        <w:rPr>
          <w:sz w:val="22"/>
          <w:szCs w:val="22"/>
        </w:rPr>
        <w:t xml:space="preserve">včetně výkazu výměr </w:t>
      </w:r>
      <w:r w:rsidR="00621F6C" w:rsidRPr="00E96DE7">
        <w:rPr>
          <w:sz w:val="22"/>
          <w:szCs w:val="22"/>
        </w:rPr>
        <w:t>ze dne</w:t>
      </w:r>
      <w:r w:rsidR="006848D5">
        <w:rPr>
          <w:sz w:val="22"/>
          <w:szCs w:val="22"/>
        </w:rPr>
        <w:t xml:space="preserve"> 23.3.2018</w:t>
      </w:r>
      <w:r w:rsidR="00621F6C" w:rsidRPr="00E96DE7">
        <w:rPr>
          <w:sz w:val="22"/>
          <w:szCs w:val="22"/>
        </w:rPr>
        <w:t>.</w:t>
      </w:r>
    </w:p>
    <w:p w:rsidR="00621F6C" w:rsidRPr="00E96DE7" w:rsidRDefault="00621F6C" w:rsidP="00E96DE7">
      <w:pPr>
        <w:tabs>
          <w:tab w:val="left" w:pos="567"/>
        </w:tabs>
        <w:ind w:left="540" w:hanging="682"/>
        <w:rPr>
          <w:sz w:val="22"/>
          <w:szCs w:val="22"/>
        </w:rPr>
      </w:pPr>
      <w:r w:rsidRPr="00E96DE7">
        <w:rPr>
          <w:sz w:val="22"/>
          <w:szCs w:val="22"/>
        </w:rPr>
        <w:tab/>
        <w:t xml:space="preserve">Ceny uvedené zhotovitelem v položkovém rozpočtu musí obsahovat všechny náklady související se zhotovením díla, vedlejší náklady související s umístěním stavby, zařízením staveniště a také ostatní náklady související s plněním podmínek zadávací dokumentace. </w:t>
      </w:r>
    </w:p>
    <w:p w:rsidR="00621F6C" w:rsidRPr="00E96DE7" w:rsidRDefault="00E96DE7" w:rsidP="00E96DE7">
      <w:pPr>
        <w:tabs>
          <w:tab w:val="left" w:pos="567"/>
        </w:tabs>
        <w:ind w:left="540" w:hanging="682"/>
        <w:rPr>
          <w:sz w:val="22"/>
          <w:szCs w:val="22"/>
        </w:rPr>
      </w:pPr>
      <w:r w:rsidRPr="00E96DE7">
        <w:rPr>
          <w:sz w:val="22"/>
          <w:szCs w:val="22"/>
        </w:rPr>
        <w:tab/>
      </w:r>
      <w:r w:rsidR="00621F6C" w:rsidRPr="00E96DE7">
        <w:rPr>
          <w:sz w:val="22"/>
          <w:szCs w:val="22"/>
        </w:rPr>
        <w:t>Popis díla je uveden v textové a výkresové části projektové dokumentace.</w:t>
      </w:r>
    </w:p>
    <w:p w:rsidR="00621F6C" w:rsidRPr="00E96DE7" w:rsidRDefault="00E96DE7" w:rsidP="00E96DE7">
      <w:pPr>
        <w:tabs>
          <w:tab w:val="left" w:pos="567"/>
        </w:tabs>
        <w:ind w:left="540" w:hanging="682"/>
        <w:rPr>
          <w:sz w:val="22"/>
          <w:szCs w:val="22"/>
        </w:rPr>
      </w:pPr>
      <w:r w:rsidRPr="00E96DE7">
        <w:rPr>
          <w:sz w:val="22"/>
          <w:szCs w:val="22"/>
        </w:rPr>
        <w:tab/>
      </w:r>
      <w:r w:rsidR="00C358B6" w:rsidRPr="00E96DE7">
        <w:rPr>
          <w:sz w:val="22"/>
          <w:szCs w:val="22"/>
        </w:rPr>
        <w:t xml:space="preserve"> </w:t>
      </w:r>
      <w:r w:rsidR="00621F6C" w:rsidRPr="00E96DE7">
        <w:rPr>
          <w:sz w:val="22"/>
          <w:szCs w:val="22"/>
        </w:rPr>
        <w:t>Zhotovitel prohlašuje, že si před uzavřením této smlouvy prověřil projektovou dokumentaci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rsidR="006014AF" w:rsidRPr="00E96DE7" w:rsidRDefault="00E96DE7" w:rsidP="00E96DE7">
      <w:pPr>
        <w:tabs>
          <w:tab w:val="left" w:pos="567"/>
        </w:tabs>
        <w:ind w:left="540" w:hanging="682"/>
        <w:rPr>
          <w:sz w:val="22"/>
          <w:szCs w:val="22"/>
        </w:rPr>
      </w:pPr>
      <w:r w:rsidRPr="00E96DE7">
        <w:rPr>
          <w:sz w:val="22"/>
          <w:szCs w:val="22"/>
        </w:rPr>
        <w:tab/>
      </w:r>
      <w:r w:rsidR="00621F6C" w:rsidRPr="00E96DE7">
        <w:rPr>
          <w:sz w:val="22"/>
          <w:szCs w:val="22"/>
        </w:rPr>
        <w:t>Dílo bude realizováno za účelem novostavby</w:t>
      </w:r>
      <w:r w:rsidR="00893D85" w:rsidRPr="00E96DE7">
        <w:rPr>
          <w:sz w:val="22"/>
          <w:szCs w:val="22"/>
        </w:rPr>
        <w:t xml:space="preserve"> </w:t>
      </w:r>
      <w:r w:rsidR="003E3BC0" w:rsidRPr="00E96DE7">
        <w:rPr>
          <w:sz w:val="22"/>
          <w:szCs w:val="22"/>
        </w:rPr>
        <w:t xml:space="preserve">hasičské </w:t>
      </w:r>
      <w:r w:rsidR="00893D85" w:rsidRPr="00E96DE7">
        <w:rPr>
          <w:sz w:val="22"/>
          <w:szCs w:val="22"/>
        </w:rPr>
        <w:t>zbrojnice</w:t>
      </w:r>
      <w:r w:rsidR="003E3BC0" w:rsidRPr="00E96DE7">
        <w:rPr>
          <w:sz w:val="22"/>
          <w:szCs w:val="22"/>
        </w:rPr>
        <w:t xml:space="preserve"> určené </w:t>
      </w:r>
      <w:r w:rsidR="00893D85" w:rsidRPr="00E96DE7">
        <w:rPr>
          <w:sz w:val="22"/>
          <w:szCs w:val="22"/>
        </w:rPr>
        <w:t>pro</w:t>
      </w:r>
      <w:r w:rsidR="00C358B6" w:rsidRPr="00E96DE7">
        <w:rPr>
          <w:sz w:val="22"/>
          <w:szCs w:val="22"/>
        </w:rPr>
        <w:t xml:space="preserve"> </w:t>
      </w:r>
      <w:r w:rsidR="00FE46EB" w:rsidRPr="00E96DE7">
        <w:rPr>
          <w:sz w:val="22"/>
          <w:szCs w:val="22"/>
        </w:rPr>
        <w:t xml:space="preserve">Jednotku sboru dobrovolných hasičů </w:t>
      </w:r>
      <w:r w:rsidR="00893D85" w:rsidRPr="00E96DE7">
        <w:rPr>
          <w:sz w:val="22"/>
          <w:szCs w:val="22"/>
        </w:rPr>
        <w:t xml:space="preserve">města </w:t>
      </w:r>
      <w:proofErr w:type="spellStart"/>
      <w:r w:rsidR="00893D85" w:rsidRPr="00E96DE7">
        <w:rPr>
          <w:sz w:val="22"/>
          <w:szCs w:val="22"/>
        </w:rPr>
        <w:t>N</w:t>
      </w:r>
      <w:r w:rsidR="00FC4AD3" w:rsidRPr="00E96DE7">
        <w:rPr>
          <w:sz w:val="22"/>
          <w:szCs w:val="22"/>
        </w:rPr>
        <w:t>á</w:t>
      </w:r>
      <w:r w:rsidR="00893D85" w:rsidRPr="00E96DE7">
        <w:rPr>
          <w:sz w:val="22"/>
          <w:szCs w:val="22"/>
        </w:rPr>
        <w:t>choda</w:t>
      </w:r>
      <w:proofErr w:type="spellEnd"/>
      <w:r w:rsidR="00893D85" w:rsidRPr="00E96DE7">
        <w:rPr>
          <w:sz w:val="22"/>
          <w:szCs w:val="22"/>
        </w:rPr>
        <w:t>.</w:t>
      </w:r>
      <w:r w:rsidR="00F84F7C" w:rsidRPr="00E96DE7">
        <w:rPr>
          <w:sz w:val="22"/>
          <w:szCs w:val="22"/>
        </w:rPr>
        <w:t xml:space="preserve"> </w:t>
      </w:r>
      <w:r w:rsidR="0013365F" w:rsidRPr="00E96DE7">
        <w:rPr>
          <w:sz w:val="22"/>
          <w:szCs w:val="22"/>
        </w:rPr>
        <w:t>Ú</w:t>
      </w:r>
      <w:r w:rsidR="00621F6C" w:rsidRPr="00E96DE7">
        <w:rPr>
          <w:sz w:val="22"/>
          <w:szCs w:val="22"/>
        </w:rPr>
        <w:t xml:space="preserve">čelem díla je i jeho estetická stránka. </w:t>
      </w:r>
    </w:p>
    <w:p w:rsidR="00621F6C" w:rsidRPr="00E96DE7" w:rsidRDefault="00621F6C" w:rsidP="00E96DE7">
      <w:pPr>
        <w:tabs>
          <w:tab w:val="left" w:pos="567"/>
        </w:tabs>
        <w:ind w:left="540" w:hanging="682"/>
        <w:rPr>
          <w:sz w:val="22"/>
          <w:szCs w:val="22"/>
        </w:rPr>
      </w:pPr>
      <w:r w:rsidRPr="00E96DE7">
        <w:rPr>
          <w:sz w:val="22"/>
          <w:szCs w:val="22"/>
        </w:rPr>
        <w:t xml:space="preserve">2. </w:t>
      </w:r>
      <w:r w:rsidR="0008590D" w:rsidRPr="00E96DE7">
        <w:rPr>
          <w:sz w:val="22"/>
          <w:szCs w:val="22"/>
        </w:rPr>
        <w:t>3</w:t>
      </w:r>
      <w:r w:rsidRPr="00E96DE7">
        <w:rPr>
          <w:sz w:val="22"/>
          <w:szCs w:val="22"/>
        </w:rPr>
        <w:t xml:space="preserve">. </w:t>
      </w:r>
      <w:r w:rsidRPr="00E96DE7">
        <w:rPr>
          <w:sz w:val="22"/>
          <w:szCs w:val="22"/>
        </w:rPr>
        <w:tab/>
        <w:t>Dílo bude provedeno řádně, a to zejména v</w:t>
      </w:r>
      <w:r w:rsidR="00DD497B" w:rsidRPr="00E96DE7">
        <w:rPr>
          <w:sz w:val="22"/>
          <w:szCs w:val="22"/>
        </w:rPr>
        <w:t> </w:t>
      </w:r>
      <w:r w:rsidRPr="00E96DE7">
        <w:rPr>
          <w:sz w:val="22"/>
          <w:szCs w:val="22"/>
        </w:rPr>
        <w:t>souladu s:</w:t>
      </w:r>
    </w:p>
    <w:p w:rsidR="00621F6C" w:rsidRPr="00E96DE7" w:rsidRDefault="00621F6C" w:rsidP="002E49AE">
      <w:pPr>
        <w:numPr>
          <w:ilvl w:val="0"/>
          <w:numId w:val="21"/>
        </w:numPr>
        <w:spacing w:line="276" w:lineRule="auto"/>
        <w:ind w:left="714" w:hanging="357"/>
        <w:rPr>
          <w:sz w:val="22"/>
          <w:szCs w:val="22"/>
        </w:rPr>
      </w:pPr>
      <w:r w:rsidRPr="00E96DE7">
        <w:rPr>
          <w:sz w:val="22"/>
          <w:szCs w:val="22"/>
        </w:rPr>
        <w:t>projektovou dokumentací uvedenou v</w:t>
      </w:r>
      <w:r w:rsidR="00DD497B" w:rsidRPr="00E96DE7">
        <w:rPr>
          <w:sz w:val="22"/>
          <w:szCs w:val="22"/>
        </w:rPr>
        <w:t> </w:t>
      </w:r>
      <w:r w:rsidRPr="00E96DE7">
        <w:rPr>
          <w:sz w:val="22"/>
          <w:szCs w:val="22"/>
        </w:rPr>
        <w:t>bodě 2.2.</w:t>
      </w:r>
      <w:r w:rsidR="00347BC3" w:rsidRPr="00E96DE7">
        <w:rPr>
          <w:sz w:val="22"/>
          <w:szCs w:val="22"/>
        </w:rPr>
        <w:t>,</w:t>
      </w:r>
      <w:r w:rsidRPr="00E96DE7">
        <w:rPr>
          <w:sz w:val="22"/>
          <w:szCs w:val="22"/>
        </w:rPr>
        <w:t xml:space="preserve"> podmínkami příslušných povolení, vyjádřeními a stanovisky dotčených orgánů, pokud budou vydána, a touto smlouvou,</w:t>
      </w:r>
    </w:p>
    <w:p w:rsidR="00621F6C" w:rsidRPr="00E96DE7" w:rsidRDefault="00621F6C" w:rsidP="002E49AE">
      <w:pPr>
        <w:numPr>
          <w:ilvl w:val="0"/>
          <w:numId w:val="21"/>
        </w:numPr>
        <w:spacing w:line="276" w:lineRule="auto"/>
        <w:ind w:left="714" w:hanging="357"/>
        <w:rPr>
          <w:sz w:val="22"/>
          <w:szCs w:val="22"/>
        </w:rPr>
      </w:pPr>
      <w:r w:rsidRPr="00E96DE7">
        <w:rPr>
          <w:sz w:val="22"/>
          <w:szCs w:val="22"/>
        </w:rPr>
        <w:t>požadavky objednatele; zhotovitel je však povinen objednatele upozornit na nevhodnost jeho požadavků a pokynů, jinak odpovídá za škodu tím způsobenou,</w:t>
      </w:r>
    </w:p>
    <w:p w:rsidR="00621F6C" w:rsidRPr="00E96DE7" w:rsidRDefault="00621F6C" w:rsidP="002E49AE">
      <w:pPr>
        <w:numPr>
          <w:ilvl w:val="0"/>
          <w:numId w:val="21"/>
        </w:numPr>
        <w:tabs>
          <w:tab w:val="left" w:pos="851"/>
        </w:tabs>
        <w:spacing w:line="276" w:lineRule="auto"/>
        <w:ind w:left="714" w:hanging="357"/>
        <w:rPr>
          <w:sz w:val="22"/>
          <w:szCs w:val="22"/>
        </w:rPr>
      </w:pPr>
      <w:r w:rsidRPr="00E96DE7">
        <w:rPr>
          <w:sz w:val="22"/>
          <w:szCs w:val="22"/>
        </w:rPr>
        <w:t>nabídkovým položkovým rozpočtem zhotovitele</w:t>
      </w:r>
      <w:r w:rsidRPr="00E96DE7">
        <w:rPr>
          <w:b/>
          <w:sz w:val="22"/>
          <w:szCs w:val="22"/>
        </w:rPr>
        <w:t xml:space="preserve">, </w:t>
      </w:r>
      <w:r w:rsidRPr="00E96DE7">
        <w:rPr>
          <w:sz w:val="22"/>
          <w:szCs w:val="22"/>
        </w:rPr>
        <w:t>který je přílohou č. 1 této smlouvy,</w:t>
      </w:r>
    </w:p>
    <w:p w:rsidR="00621F6C" w:rsidRPr="00E96DE7" w:rsidRDefault="00621F6C" w:rsidP="002E49AE">
      <w:pPr>
        <w:numPr>
          <w:ilvl w:val="0"/>
          <w:numId w:val="21"/>
        </w:numPr>
        <w:tabs>
          <w:tab w:val="left" w:pos="-7513"/>
        </w:tabs>
        <w:spacing w:line="276" w:lineRule="auto"/>
        <w:ind w:left="714" w:hanging="357"/>
        <w:rPr>
          <w:sz w:val="22"/>
          <w:szCs w:val="22"/>
        </w:rPr>
      </w:pPr>
      <w:r w:rsidRPr="00E96DE7">
        <w:rPr>
          <w:sz w:val="22"/>
          <w:szCs w:val="22"/>
        </w:rPr>
        <w:t>platnými právními předpisy, zejména z</w:t>
      </w:r>
      <w:r w:rsidR="00DD497B" w:rsidRPr="00E96DE7">
        <w:rPr>
          <w:sz w:val="22"/>
          <w:szCs w:val="22"/>
        </w:rPr>
        <w:t> </w:t>
      </w:r>
      <w:r w:rsidRPr="00E96DE7">
        <w:rPr>
          <w:sz w:val="22"/>
          <w:szCs w:val="22"/>
        </w:rPr>
        <w:t>oblasti ochrany životního prostředí, bezpečnosti práce a v</w:t>
      </w:r>
      <w:r w:rsidR="00DD497B" w:rsidRPr="00E96DE7">
        <w:rPr>
          <w:sz w:val="22"/>
          <w:szCs w:val="22"/>
        </w:rPr>
        <w:t> </w:t>
      </w:r>
      <w:r w:rsidRPr="00E96DE7">
        <w:rPr>
          <w:sz w:val="22"/>
          <w:szCs w:val="22"/>
        </w:rPr>
        <w:t>souladu s</w:t>
      </w:r>
      <w:r w:rsidR="00DD497B" w:rsidRPr="00E96DE7">
        <w:rPr>
          <w:sz w:val="22"/>
          <w:szCs w:val="22"/>
        </w:rPr>
        <w:t> </w:t>
      </w:r>
      <w:r w:rsidRPr="00E96DE7">
        <w:rPr>
          <w:sz w:val="22"/>
          <w:szCs w:val="22"/>
        </w:rPr>
        <w:t xml:space="preserve">technickými normami ČSN, </w:t>
      </w:r>
    </w:p>
    <w:p w:rsidR="00AE1B84" w:rsidRPr="00E96DE7" w:rsidRDefault="00621F6C" w:rsidP="000E11C9">
      <w:pPr>
        <w:numPr>
          <w:ilvl w:val="0"/>
          <w:numId w:val="21"/>
        </w:numPr>
        <w:spacing w:line="276" w:lineRule="auto"/>
        <w:ind w:left="714" w:hanging="357"/>
        <w:rPr>
          <w:sz w:val="22"/>
          <w:szCs w:val="22"/>
        </w:rPr>
      </w:pPr>
      <w:r w:rsidRPr="00E96DE7">
        <w:rPr>
          <w:sz w:val="22"/>
          <w:szCs w:val="22"/>
        </w:rPr>
        <w:t>pravidly Programu</w:t>
      </w:r>
      <w:r w:rsidR="000E11C9" w:rsidRPr="00E96DE7">
        <w:rPr>
          <w:sz w:val="22"/>
          <w:szCs w:val="22"/>
        </w:rPr>
        <w:t xml:space="preserve"> Integrovaného regionálního operačního programu</w:t>
      </w:r>
      <w:r w:rsidR="00347BC3" w:rsidRPr="00E96DE7">
        <w:rPr>
          <w:sz w:val="22"/>
          <w:szCs w:val="22"/>
        </w:rPr>
        <w:t>,</w:t>
      </w:r>
      <w:r w:rsidR="000E11C9" w:rsidRPr="00E96DE7">
        <w:rPr>
          <w:sz w:val="22"/>
          <w:szCs w:val="22"/>
        </w:rPr>
        <w:t xml:space="preserve"> z</w:t>
      </w:r>
      <w:r w:rsidR="00734467" w:rsidRPr="00E96DE7">
        <w:rPr>
          <w:sz w:val="22"/>
          <w:szCs w:val="22"/>
        </w:rPr>
        <w:t>e kterého je</w:t>
      </w:r>
      <w:r w:rsidR="000E11C9" w:rsidRPr="00E96DE7">
        <w:rPr>
          <w:sz w:val="22"/>
          <w:szCs w:val="22"/>
        </w:rPr>
        <w:t xml:space="preserve"> projekt</w:t>
      </w:r>
      <w:r w:rsidRPr="00E96DE7">
        <w:rPr>
          <w:sz w:val="22"/>
          <w:szCs w:val="22"/>
        </w:rPr>
        <w:t xml:space="preserve"> </w:t>
      </w:r>
      <w:r w:rsidR="00AE1B84" w:rsidRPr="00E96DE7">
        <w:rPr>
          <w:sz w:val="22"/>
          <w:szCs w:val="22"/>
        </w:rPr>
        <w:t>„Novostavba hasičské zbrojnice v</w:t>
      </w:r>
      <w:r w:rsidR="00DD497B" w:rsidRPr="00E96DE7">
        <w:rPr>
          <w:sz w:val="22"/>
          <w:szCs w:val="22"/>
        </w:rPr>
        <w:t> </w:t>
      </w:r>
      <w:r w:rsidR="00AE1B84" w:rsidRPr="00E96DE7">
        <w:rPr>
          <w:sz w:val="22"/>
          <w:szCs w:val="22"/>
        </w:rPr>
        <w:t>Náchodě“,</w:t>
      </w:r>
      <w:r w:rsidR="00C061C8" w:rsidRPr="00E96DE7">
        <w:rPr>
          <w:sz w:val="22"/>
          <w:szCs w:val="22"/>
        </w:rPr>
        <w:t xml:space="preserve"> </w:t>
      </w:r>
      <w:r w:rsidR="0034115B" w:rsidRPr="00E96DE7">
        <w:rPr>
          <w:sz w:val="22"/>
          <w:szCs w:val="22"/>
        </w:rPr>
        <w:t>podpořen</w:t>
      </w:r>
      <w:r w:rsidR="00ED5E90" w:rsidRPr="00E96DE7">
        <w:rPr>
          <w:sz w:val="22"/>
          <w:szCs w:val="22"/>
        </w:rPr>
        <w:t xml:space="preserve"> a který je </w:t>
      </w:r>
      <w:r w:rsidR="00AE1B84" w:rsidRPr="00E96DE7">
        <w:rPr>
          <w:sz w:val="22"/>
          <w:szCs w:val="22"/>
        </w:rPr>
        <w:t>registrov</w:t>
      </w:r>
      <w:r w:rsidR="00083691" w:rsidRPr="00E96DE7">
        <w:rPr>
          <w:sz w:val="22"/>
          <w:szCs w:val="22"/>
        </w:rPr>
        <w:t>án</w:t>
      </w:r>
      <w:r w:rsidR="00AE1B84" w:rsidRPr="00E96DE7">
        <w:rPr>
          <w:sz w:val="22"/>
          <w:szCs w:val="22"/>
        </w:rPr>
        <w:t xml:space="preserve"> pod číslem CZ.06.1.23/0.0/0.0/16_055/0002897</w:t>
      </w:r>
      <w:r w:rsidR="00432248" w:rsidRPr="00E96DE7">
        <w:rPr>
          <w:sz w:val="22"/>
          <w:szCs w:val="22"/>
        </w:rPr>
        <w:t>. T</w:t>
      </w:r>
      <w:r w:rsidR="005D1B56" w:rsidRPr="00E96DE7">
        <w:rPr>
          <w:sz w:val="22"/>
          <w:szCs w:val="22"/>
        </w:rPr>
        <w:t>ento program</w:t>
      </w:r>
      <w:r w:rsidR="0034115B" w:rsidRPr="00E96DE7">
        <w:rPr>
          <w:sz w:val="22"/>
          <w:szCs w:val="22"/>
        </w:rPr>
        <w:t xml:space="preserve"> je </w:t>
      </w:r>
      <w:r w:rsidR="00AE1B84" w:rsidRPr="00E96DE7">
        <w:rPr>
          <w:sz w:val="22"/>
          <w:szCs w:val="22"/>
        </w:rPr>
        <w:t>spolufinancován z</w:t>
      </w:r>
      <w:r w:rsidR="00DD497B" w:rsidRPr="00E96DE7">
        <w:rPr>
          <w:sz w:val="22"/>
          <w:szCs w:val="22"/>
        </w:rPr>
        <w:t> </w:t>
      </w:r>
      <w:r w:rsidR="00AE1B84" w:rsidRPr="00E96DE7">
        <w:rPr>
          <w:sz w:val="22"/>
          <w:szCs w:val="22"/>
        </w:rPr>
        <w:t>prostředků Evropské unie – Evropského fondu pro regionální rozvoj a ze státního rozpočtu ČR</w:t>
      </w:r>
      <w:r w:rsidR="00D5743B" w:rsidRPr="00E96DE7">
        <w:rPr>
          <w:sz w:val="22"/>
          <w:szCs w:val="22"/>
        </w:rPr>
        <w:t>,</w:t>
      </w:r>
    </w:p>
    <w:p w:rsidR="00AE1B84" w:rsidRPr="00E96DE7" w:rsidRDefault="00734467" w:rsidP="00734467">
      <w:pPr>
        <w:numPr>
          <w:ilvl w:val="0"/>
          <w:numId w:val="21"/>
        </w:numPr>
        <w:tabs>
          <w:tab w:val="left" w:pos="-7513"/>
        </w:tabs>
        <w:spacing w:line="276" w:lineRule="auto"/>
        <w:ind w:left="714" w:hanging="357"/>
        <w:rPr>
          <w:sz w:val="22"/>
          <w:szCs w:val="22"/>
        </w:rPr>
      </w:pPr>
      <w:r w:rsidRPr="00E96DE7">
        <w:rPr>
          <w:sz w:val="22"/>
          <w:szCs w:val="22"/>
        </w:rPr>
        <w:t>dále s</w:t>
      </w:r>
      <w:r w:rsidR="00DD497B" w:rsidRPr="00E96DE7">
        <w:rPr>
          <w:sz w:val="22"/>
          <w:szCs w:val="22"/>
        </w:rPr>
        <w:t> </w:t>
      </w:r>
      <w:r w:rsidRPr="00E96DE7">
        <w:rPr>
          <w:sz w:val="22"/>
          <w:szCs w:val="22"/>
        </w:rPr>
        <w:t xml:space="preserve">pravidly Programu </w:t>
      </w:r>
      <w:r w:rsidR="00DD497B" w:rsidRPr="00E96DE7">
        <w:rPr>
          <w:sz w:val="22"/>
          <w:szCs w:val="22"/>
        </w:rPr>
        <w:t>„</w:t>
      </w:r>
      <w:r w:rsidRPr="00E96DE7">
        <w:rPr>
          <w:sz w:val="22"/>
          <w:szCs w:val="22"/>
        </w:rPr>
        <w:t xml:space="preserve">Dotace pro jednotky SDH obcí“ pro rok 2017, Podprogramu 3 </w:t>
      </w:r>
      <w:r w:rsidR="00DD497B" w:rsidRPr="00E96DE7">
        <w:rPr>
          <w:sz w:val="22"/>
          <w:szCs w:val="22"/>
        </w:rPr>
        <w:t>–</w:t>
      </w:r>
      <w:r w:rsidRPr="00E96DE7">
        <w:rPr>
          <w:sz w:val="22"/>
          <w:szCs w:val="22"/>
        </w:rPr>
        <w:t xml:space="preserve"> stavba požární zbrojnice</w:t>
      </w:r>
      <w:r w:rsidR="00D5743B" w:rsidRPr="00E96DE7">
        <w:rPr>
          <w:sz w:val="22"/>
          <w:szCs w:val="22"/>
        </w:rPr>
        <w:t>,</w:t>
      </w:r>
      <w:r w:rsidRPr="00E96DE7">
        <w:rPr>
          <w:sz w:val="22"/>
          <w:szCs w:val="22"/>
        </w:rPr>
        <w:t xml:space="preserve"> vyhlášeném Ministerstvem vnitra – generálním ředitelství</w:t>
      </w:r>
      <w:r w:rsidR="00D5743B" w:rsidRPr="00E96DE7">
        <w:rPr>
          <w:sz w:val="22"/>
          <w:szCs w:val="22"/>
        </w:rPr>
        <w:t>m</w:t>
      </w:r>
      <w:r w:rsidRPr="00E96DE7">
        <w:rPr>
          <w:sz w:val="22"/>
          <w:szCs w:val="22"/>
        </w:rPr>
        <w:t xml:space="preserve"> Hasičského záchranného sboru ČR, ze kterého je </w:t>
      </w:r>
      <w:r w:rsidR="0027544B" w:rsidRPr="00E96DE7">
        <w:rPr>
          <w:sz w:val="22"/>
          <w:szCs w:val="22"/>
        </w:rPr>
        <w:t>spolu</w:t>
      </w:r>
      <w:r w:rsidRPr="00E96DE7">
        <w:rPr>
          <w:sz w:val="22"/>
          <w:szCs w:val="22"/>
        </w:rPr>
        <w:t xml:space="preserve">financován projekt </w:t>
      </w:r>
      <w:r w:rsidR="00DD497B" w:rsidRPr="00E96DE7">
        <w:rPr>
          <w:sz w:val="22"/>
          <w:szCs w:val="22"/>
        </w:rPr>
        <w:t>„</w:t>
      </w:r>
      <w:r w:rsidR="00AE1B84" w:rsidRPr="00E96DE7">
        <w:rPr>
          <w:sz w:val="22"/>
          <w:szCs w:val="22"/>
        </w:rPr>
        <w:t>Novostavba hasičské zbrojnice v</w:t>
      </w:r>
      <w:r w:rsidR="00DD497B" w:rsidRPr="00E96DE7">
        <w:rPr>
          <w:sz w:val="22"/>
          <w:szCs w:val="22"/>
        </w:rPr>
        <w:t> </w:t>
      </w:r>
      <w:r w:rsidR="00AE1B84" w:rsidRPr="00E96DE7">
        <w:rPr>
          <w:sz w:val="22"/>
          <w:szCs w:val="22"/>
        </w:rPr>
        <w:t>Náchodě</w:t>
      </w:r>
      <w:r w:rsidR="00DD497B" w:rsidRPr="00E96DE7">
        <w:rPr>
          <w:sz w:val="22"/>
          <w:szCs w:val="22"/>
        </w:rPr>
        <w:t>“</w:t>
      </w:r>
      <w:r w:rsidR="00ED5E90" w:rsidRPr="00E96DE7">
        <w:rPr>
          <w:sz w:val="22"/>
          <w:szCs w:val="22"/>
        </w:rPr>
        <w:t>,</w:t>
      </w:r>
      <w:r w:rsidR="00AE1B84" w:rsidRPr="00E96DE7">
        <w:rPr>
          <w:sz w:val="22"/>
          <w:szCs w:val="22"/>
        </w:rPr>
        <w:t xml:space="preserve"> </w:t>
      </w:r>
    </w:p>
    <w:p w:rsidR="00897B78" w:rsidRPr="00E96DE7" w:rsidRDefault="00734467" w:rsidP="00897B78">
      <w:pPr>
        <w:numPr>
          <w:ilvl w:val="0"/>
          <w:numId w:val="21"/>
        </w:numPr>
        <w:tabs>
          <w:tab w:val="left" w:pos="-7513"/>
        </w:tabs>
        <w:spacing w:line="276" w:lineRule="auto"/>
        <w:ind w:left="714" w:hanging="357"/>
        <w:rPr>
          <w:sz w:val="22"/>
          <w:szCs w:val="22"/>
        </w:rPr>
      </w:pPr>
      <w:r w:rsidRPr="00E96DE7">
        <w:rPr>
          <w:sz w:val="22"/>
          <w:szCs w:val="22"/>
        </w:rPr>
        <w:t xml:space="preserve"> a s</w:t>
      </w:r>
      <w:r w:rsidR="00DD497B" w:rsidRPr="00E96DE7">
        <w:rPr>
          <w:sz w:val="22"/>
          <w:szCs w:val="22"/>
        </w:rPr>
        <w:t> </w:t>
      </w:r>
      <w:r w:rsidRPr="00E96DE7">
        <w:rPr>
          <w:sz w:val="22"/>
          <w:szCs w:val="22"/>
        </w:rPr>
        <w:t xml:space="preserve">pravidly Královéhradeckého </w:t>
      </w:r>
      <w:r w:rsidR="00897B78" w:rsidRPr="00E96DE7">
        <w:rPr>
          <w:sz w:val="22"/>
          <w:szCs w:val="22"/>
        </w:rPr>
        <w:t>kraje,</w:t>
      </w:r>
      <w:r w:rsidRPr="00E96DE7">
        <w:rPr>
          <w:sz w:val="22"/>
          <w:szCs w:val="22"/>
        </w:rPr>
        <w:t xml:space="preserve"> </w:t>
      </w:r>
      <w:r w:rsidR="00897B78" w:rsidRPr="00E96DE7">
        <w:rPr>
          <w:sz w:val="22"/>
          <w:szCs w:val="22"/>
        </w:rPr>
        <w:t>kter</w:t>
      </w:r>
      <w:r w:rsidR="00432248" w:rsidRPr="00E96DE7">
        <w:rPr>
          <w:sz w:val="22"/>
          <w:szCs w:val="22"/>
        </w:rPr>
        <w:t>ý</w:t>
      </w:r>
      <w:r w:rsidR="00897B78" w:rsidRPr="00E96DE7">
        <w:rPr>
          <w:sz w:val="22"/>
          <w:szCs w:val="22"/>
        </w:rPr>
        <w:t xml:space="preserve"> </w:t>
      </w:r>
      <w:r w:rsidR="00432248" w:rsidRPr="00E96DE7">
        <w:rPr>
          <w:sz w:val="22"/>
          <w:szCs w:val="22"/>
        </w:rPr>
        <w:t>spolu</w:t>
      </w:r>
      <w:r w:rsidR="00897B78" w:rsidRPr="00E96DE7">
        <w:rPr>
          <w:sz w:val="22"/>
          <w:szCs w:val="22"/>
        </w:rPr>
        <w:t>financ</w:t>
      </w:r>
      <w:r w:rsidR="00432248" w:rsidRPr="00E96DE7">
        <w:rPr>
          <w:sz w:val="22"/>
          <w:szCs w:val="22"/>
        </w:rPr>
        <w:t>uje</w:t>
      </w:r>
      <w:r w:rsidR="00897B78" w:rsidRPr="00E96DE7">
        <w:rPr>
          <w:sz w:val="22"/>
          <w:szCs w:val="22"/>
        </w:rPr>
        <w:t xml:space="preserve"> projekt </w:t>
      </w:r>
      <w:r w:rsidR="00DD497B" w:rsidRPr="00E96DE7">
        <w:rPr>
          <w:sz w:val="22"/>
          <w:szCs w:val="22"/>
        </w:rPr>
        <w:t>„</w:t>
      </w:r>
      <w:r w:rsidR="00AE1B84" w:rsidRPr="00E96DE7">
        <w:rPr>
          <w:sz w:val="22"/>
          <w:szCs w:val="22"/>
        </w:rPr>
        <w:t>Novostavba hasičské zbrojnice v</w:t>
      </w:r>
      <w:r w:rsidR="00DD497B" w:rsidRPr="00E96DE7">
        <w:rPr>
          <w:sz w:val="22"/>
          <w:szCs w:val="22"/>
        </w:rPr>
        <w:t> </w:t>
      </w:r>
      <w:r w:rsidR="00AE1B84" w:rsidRPr="00E96DE7">
        <w:rPr>
          <w:sz w:val="22"/>
          <w:szCs w:val="22"/>
        </w:rPr>
        <w:t>Náchodě</w:t>
      </w:r>
      <w:r w:rsidR="00DD497B" w:rsidRPr="00E96DE7">
        <w:rPr>
          <w:sz w:val="22"/>
          <w:szCs w:val="22"/>
        </w:rPr>
        <w:t>“</w:t>
      </w:r>
      <w:r w:rsidR="00432248" w:rsidRPr="00E96DE7">
        <w:rPr>
          <w:sz w:val="22"/>
          <w:szCs w:val="22"/>
        </w:rPr>
        <w:t xml:space="preserve"> pod </w:t>
      </w:r>
      <w:r w:rsidR="00AE1B84" w:rsidRPr="00E96DE7">
        <w:rPr>
          <w:sz w:val="22"/>
          <w:szCs w:val="22"/>
        </w:rPr>
        <w:t>evid</w:t>
      </w:r>
      <w:r w:rsidR="00432248" w:rsidRPr="00E96DE7">
        <w:rPr>
          <w:sz w:val="22"/>
          <w:szCs w:val="22"/>
        </w:rPr>
        <w:t>enčním</w:t>
      </w:r>
      <w:r w:rsidR="00AE1B84" w:rsidRPr="00E96DE7">
        <w:rPr>
          <w:sz w:val="22"/>
          <w:szCs w:val="22"/>
        </w:rPr>
        <w:t xml:space="preserve"> číslem 17RRD11-0022</w:t>
      </w:r>
      <w:r w:rsidR="00897B78" w:rsidRPr="00E96DE7">
        <w:rPr>
          <w:sz w:val="22"/>
          <w:szCs w:val="22"/>
        </w:rPr>
        <w:t xml:space="preserve">. </w:t>
      </w:r>
    </w:p>
    <w:p w:rsidR="00621F6C" w:rsidRPr="00E96DE7" w:rsidRDefault="00621F6C" w:rsidP="007210F3">
      <w:pPr>
        <w:numPr>
          <w:ilvl w:val="0"/>
          <w:numId w:val="21"/>
        </w:numPr>
        <w:tabs>
          <w:tab w:val="left" w:pos="-7513"/>
        </w:tabs>
        <w:spacing w:line="276" w:lineRule="auto"/>
        <w:ind w:left="714" w:hanging="357"/>
        <w:rPr>
          <w:sz w:val="22"/>
          <w:szCs w:val="22"/>
        </w:rPr>
      </w:pPr>
      <w:r w:rsidRPr="00E96DE7">
        <w:rPr>
          <w:sz w:val="22"/>
          <w:szCs w:val="22"/>
        </w:rPr>
        <w:t>Zhotovitel prohlašuje, že byl před podpisem této smlouvy s</w:t>
      </w:r>
      <w:r w:rsidR="00DD497B" w:rsidRPr="00E96DE7">
        <w:rPr>
          <w:sz w:val="22"/>
          <w:szCs w:val="22"/>
        </w:rPr>
        <w:t> </w:t>
      </w:r>
      <w:r w:rsidRPr="00E96DE7">
        <w:rPr>
          <w:sz w:val="22"/>
          <w:szCs w:val="22"/>
        </w:rPr>
        <w:t xml:space="preserve">pravidly </w:t>
      </w:r>
      <w:r w:rsidR="00897B78" w:rsidRPr="00E96DE7">
        <w:rPr>
          <w:sz w:val="22"/>
          <w:szCs w:val="22"/>
        </w:rPr>
        <w:t>těchto</w:t>
      </w:r>
      <w:r w:rsidRPr="00E96DE7">
        <w:rPr>
          <w:sz w:val="22"/>
          <w:szCs w:val="22"/>
        </w:rPr>
        <w:t xml:space="preserve"> program</w:t>
      </w:r>
      <w:r w:rsidR="00AE1B84" w:rsidRPr="00E96DE7">
        <w:rPr>
          <w:sz w:val="22"/>
          <w:szCs w:val="22"/>
        </w:rPr>
        <w:t>ů</w:t>
      </w:r>
      <w:r w:rsidRPr="00E96DE7">
        <w:rPr>
          <w:sz w:val="22"/>
          <w:szCs w:val="22"/>
        </w:rPr>
        <w:t xml:space="preserve"> seznámen a zavazuje se tyto podmínky dodržovat. </w:t>
      </w:r>
    </w:p>
    <w:p w:rsidR="00621F6C" w:rsidRPr="00E96DE7" w:rsidRDefault="00DD497B" w:rsidP="00E96DE7">
      <w:pPr>
        <w:pStyle w:val="Odstavecseseznamem1"/>
        <w:tabs>
          <w:tab w:val="left" w:pos="709"/>
        </w:tabs>
        <w:spacing w:before="120" w:after="120" w:line="276" w:lineRule="auto"/>
        <w:ind w:left="705" w:hanging="705"/>
        <w:rPr>
          <w:sz w:val="22"/>
          <w:szCs w:val="22"/>
        </w:rPr>
      </w:pPr>
      <w:r w:rsidRPr="00E96DE7">
        <w:rPr>
          <w:sz w:val="22"/>
          <w:szCs w:val="22"/>
        </w:rPr>
        <w:lastRenderedPageBreak/>
        <w:t>2.4.</w:t>
      </w:r>
      <w:r w:rsidR="00621F6C" w:rsidRPr="00E96DE7">
        <w:rPr>
          <w:sz w:val="22"/>
          <w:szCs w:val="22"/>
        </w:rPr>
        <w:tab/>
      </w:r>
      <w:r w:rsidR="00E96DE7" w:rsidRPr="00E96DE7">
        <w:rPr>
          <w:sz w:val="22"/>
          <w:szCs w:val="22"/>
        </w:rPr>
        <w:tab/>
      </w:r>
      <w:r w:rsidR="00621F6C" w:rsidRPr="00E96DE7">
        <w:rPr>
          <w:sz w:val="22"/>
          <w:szCs w:val="22"/>
        </w:rPr>
        <w:t xml:space="preserve">Zhotovitel se zavazuje, že provedení díla zabezpečí kvalifikovanými odbornými pracovníky </w:t>
      </w:r>
      <w:r w:rsidR="00621F6C" w:rsidRPr="00E96DE7">
        <w:rPr>
          <w:sz w:val="22"/>
          <w:szCs w:val="22"/>
        </w:rPr>
        <w:br/>
      </w:r>
      <w:r w:rsidR="00E96DE7" w:rsidRPr="00E96DE7">
        <w:rPr>
          <w:sz w:val="22"/>
          <w:szCs w:val="22"/>
        </w:rPr>
        <w:tab/>
      </w:r>
      <w:r w:rsidR="00621F6C" w:rsidRPr="00E96DE7">
        <w:rPr>
          <w:sz w:val="22"/>
          <w:szCs w:val="22"/>
        </w:rPr>
        <w:t xml:space="preserve">a prohlašuje, že důkladně zkontroloval všechny podmínky včetně stavební připravenosti a </w:t>
      </w:r>
      <w:r w:rsidR="00621F6C" w:rsidRPr="00E96DE7">
        <w:rPr>
          <w:sz w:val="22"/>
          <w:szCs w:val="22"/>
        </w:rPr>
        <w:tab/>
        <w:t xml:space="preserve">prohlašuje, že neshledal žádné překážky, které by bránily zahájení realizace díla včetně jeho </w:t>
      </w:r>
      <w:r w:rsidR="00621F6C" w:rsidRPr="00E96DE7">
        <w:rPr>
          <w:sz w:val="22"/>
          <w:szCs w:val="22"/>
        </w:rPr>
        <w:tab/>
        <w:t>řádného dokončení dle této smlouvy. Zhotovitel zabezpečí na svůj náklad a své nebezpečí i všechna související plnění a práce, a to zejména:</w:t>
      </w:r>
    </w:p>
    <w:p w:rsidR="00621F6C" w:rsidRPr="00E96DE7" w:rsidRDefault="00621F6C" w:rsidP="002E49AE">
      <w:pPr>
        <w:pStyle w:val="Seznam"/>
        <w:numPr>
          <w:ilvl w:val="0"/>
          <w:numId w:val="19"/>
        </w:numPr>
        <w:tabs>
          <w:tab w:val="num" w:pos="900"/>
        </w:tabs>
        <w:spacing w:line="276" w:lineRule="auto"/>
        <w:ind w:left="714" w:hanging="357"/>
        <w:jc w:val="both"/>
        <w:rPr>
          <w:sz w:val="22"/>
          <w:szCs w:val="22"/>
        </w:rPr>
      </w:pPr>
      <w:r w:rsidRPr="00E96DE7">
        <w:rPr>
          <w:sz w:val="22"/>
          <w:szCs w:val="22"/>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rsidR="00621F6C" w:rsidRPr="00E96DE7" w:rsidRDefault="00621F6C" w:rsidP="002E49AE">
      <w:pPr>
        <w:pStyle w:val="Seznam"/>
        <w:numPr>
          <w:ilvl w:val="0"/>
          <w:numId w:val="19"/>
        </w:numPr>
        <w:tabs>
          <w:tab w:val="num" w:pos="900"/>
        </w:tabs>
        <w:spacing w:line="276" w:lineRule="auto"/>
        <w:ind w:left="714" w:hanging="357"/>
        <w:jc w:val="both"/>
        <w:rPr>
          <w:sz w:val="22"/>
          <w:szCs w:val="22"/>
        </w:rPr>
      </w:pPr>
      <w:r w:rsidRPr="00E96DE7">
        <w:rPr>
          <w:sz w:val="22"/>
          <w:szCs w:val="22"/>
        </w:rPr>
        <w:t xml:space="preserve">dodržení podmínek správců inženýrských sítí, </w:t>
      </w:r>
    </w:p>
    <w:p w:rsidR="00621F6C" w:rsidRPr="00E96DE7" w:rsidRDefault="00621F6C" w:rsidP="002E49AE">
      <w:pPr>
        <w:pStyle w:val="Seznam"/>
        <w:numPr>
          <w:ilvl w:val="0"/>
          <w:numId w:val="19"/>
        </w:numPr>
        <w:tabs>
          <w:tab w:val="left" w:pos="900"/>
        </w:tabs>
        <w:spacing w:line="276" w:lineRule="auto"/>
        <w:ind w:left="714" w:hanging="357"/>
        <w:jc w:val="both"/>
        <w:rPr>
          <w:sz w:val="22"/>
          <w:szCs w:val="22"/>
        </w:rPr>
      </w:pPr>
      <w:r w:rsidRPr="00E96DE7">
        <w:rPr>
          <w:sz w:val="22"/>
          <w:szCs w:val="22"/>
        </w:rPr>
        <w:t>veškerá povolení a jiné náležitosti potřebné k užívání veřejných ploch dotčených prováděním díla,</w:t>
      </w:r>
    </w:p>
    <w:p w:rsidR="00621F6C" w:rsidRPr="00E96DE7" w:rsidRDefault="00621F6C" w:rsidP="002E49AE">
      <w:pPr>
        <w:pStyle w:val="Seznam"/>
        <w:numPr>
          <w:ilvl w:val="0"/>
          <w:numId w:val="19"/>
        </w:numPr>
        <w:tabs>
          <w:tab w:val="left" w:pos="900"/>
        </w:tabs>
        <w:spacing w:line="276" w:lineRule="auto"/>
        <w:ind w:left="714" w:hanging="357"/>
        <w:jc w:val="both"/>
        <w:rPr>
          <w:sz w:val="22"/>
          <w:szCs w:val="22"/>
        </w:rPr>
      </w:pPr>
      <w:r w:rsidRPr="00E96DE7">
        <w:rPr>
          <w:sz w:val="22"/>
          <w:szCs w:val="22"/>
        </w:rPr>
        <w:t>potřebná povolení při případném omezení provozu, včetně dopravního značení, včetně projednání uzavírky, stanovení dopravního značení a projednání s příslušnými orgány,</w:t>
      </w:r>
    </w:p>
    <w:p w:rsidR="00621F6C" w:rsidRPr="00E96DE7" w:rsidRDefault="00621F6C" w:rsidP="002E49AE">
      <w:pPr>
        <w:pStyle w:val="Seznam"/>
        <w:numPr>
          <w:ilvl w:val="0"/>
          <w:numId w:val="19"/>
        </w:numPr>
        <w:tabs>
          <w:tab w:val="left" w:pos="900"/>
        </w:tabs>
        <w:spacing w:line="276" w:lineRule="auto"/>
        <w:ind w:left="714" w:hanging="357"/>
        <w:jc w:val="both"/>
        <w:rPr>
          <w:sz w:val="22"/>
          <w:szCs w:val="22"/>
        </w:rPr>
      </w:pPr>
      <w:r w:rsidRPr="00E96DE7">
        <w:rPr>
          <w:sz w:val="22"/>
          <w:szCs w:val="22"/>
        </w:rPr>
        <w:t xml:space="preserve">zařízení staveniště v souladu se svými potřebami, projektovou dokumentací předanou objednatelem a požadavky objednatele, </w:t>
      </w:r>
    </w:p>
    <w:p w:rsidR="00621F6C" w:rsidRPr="00E96DE7" w:rsidRDefault="00621F6C" w:rsidP="002E49AE">
      <w:pPr>
        <w:pStyle w:val="Seznam"/>
        <w:numPr>
          <w:ilvl w:val="0"/>
          <w:numId w:val="19"/>
        </w:numPr>
        <w:tabs>
          <w:tab w:val="left" w:pos="900"/>
        </w:tabs>
        <w:spacing w:line="276" w:lineRule="auto"/>
        <w:ind w:left="714" w:hanging="357"/>
        <w:jc w:val="both"/>
        <w:rPr>
          <w:sz w:val="22"/>
          <w:szCs w:val="22"/>
        </w:rPr>
      </w:pPr>
      <w:r w:rsidRPr="00E96DE7">
        <w:rPr>
          <w:sz w:val="22"/>
          <w:szCs w:val="22"/>
        </w:rPr>
        <w:t>v rámci zařízení staveniště podmínky pro výkon funkce autorského dozoru a technického dozoru investora a pro činnost koordinátora bezpečnosti a ochrany zdraví při práci na staveništi, a to</w:t>
      </w:r>
      <w:r w:rsidRPr="00E96DE7">
        <w:rPr>
          <w:sz w:val="22"/>
          <w:szCs w:val="22"/>
        </w:rPr>
        <w:br/>
        <w:t>v přiměřeném rozsahu,</w:t>
      </w:r>
    </w:p>
    <w:p w:rsidR="00621F6C" w:rsidRPr="00E96DE7" w:rsidRDefault="00621F6C" w:rsidP="002E49AE">
      <w:pPr>
        <w:pStyle w:val="Seznam"/>
        <w:numPr>
          <w:ilvl w:val="0"/>
          <w:numId w:val="19"/>
        </w:numPr>
        <w:tabs>
          <w:tab w:val="left" w:pos="900"/>
        </w:tabs>
        <w:spacing w:line="276" w:lineRule="auto"/>
        <w:ind w:left="714" w:hanging="357"/>
        <w:jc w:val="both"/>
        <w:rPr>
          <w:sz w:val="22"/>
          <w:szCs w:val="22"/>
        </w:rPr>
      </w:pPr>
      <w:r w:rsidRPr="00E96DE7">
        <w:rPr>
          <w:sz w:val="22"/>
          <w:szCs w:val="22"/>
        </w:rPr>
        <w:t>bezpečnostní opatření (ve vztahu k pracovníkům, chodcům, vozidlům apod.), likvidaci odpadů v souladu s platnými právními předpisy, včetně zaplacení poplatků za uložení odpadu, atd.,</w:t>
      </w:r>
    </w:p>
    <w:p w:rsidR="00621F6C" w:rsidRPr="00E96DE7" w:rsidRDefault="00621F6C" w:rsidP="002E49AE">
      <w:pPr>
        <w:pStyle w:val="Seznam"/>
        <w:numPr>
          <w:ilvl w:val="0"/>
          <w:numId w:val="19"/>
        </w:numPr>
        <w:tabs>
          <w:tab w:val="left" w:pos="900"/>
        </w:tabs>
        <w:spacing w:line="276" w:lineRule="auto"/>
        <w:ind w:left="714" w:hanging="357"/>
        <w:jc w:val="both"/>
        <w:rPr>
          <w:sz w:val="22"/>
          <w:szCs w:val="22"/>
        </w:rPr>
      </w:pPr>
      <w:r w:rsidRPr="00E96DE7">
        <w:rPr>
          <w:sz w:val="22"/>
          <w:szCs w:val="22"/>
        </w:rPr>
        <w:t xml:space="preserve">uvedení místa plnění a jeho okolí dotčeného prováděním díla do původního stavu, </w:t>
      </w:r>
    </w:p>
    <w:p w:rsidR="00621F6C" w:rsidRPr="00E96DE7" w:rsidRDefault="00621F6C" w:rsidP="00897B78">
      <w:pPr>
        <w:pStyle w:val="Seznam"/>
        <w:numPr>
          <w:ilvl w:val="0"/>
          <w:numId w:val="19"/>
        </w:numPr>
        <w:tabs>
          <w:tab w:val="left" w:pos="900"/>
        </w:tabs>
        <w:spacing w:line="276" w:lineRule="auto"/>
        <w:ind w:left="714" w:hanging="357"/>
        <w:jc w:val="both"/>
        <w:rPr>
          <w:sz w:val="22"/>
          <w:szCs w:val="22"/>
        </w:rPr>
      </w:pPr>
      <w:r w:rsidRPr="00E96DE7">
        <w:rPr>
          <w:sz w:val="22"/>
          <w:szCs w:val="22"/>
        </w:rPr>
        <w:t>zajištění a provedení veškerých prací dle platných zákonů, norem a předpisů, dále atestů, certifikátů, záručních listů, prohlášení o shodě atd.</w:t>
      </w:r>
    </w:p>
    <w:p w:rsidR="00621F6C" w:rsidRPr="00E96DE7" w:rsidRDefault="00621F6C" w:rsidP="00FF69FD">
      <w:pPr>
        <w:pStyle w:val="Seznam"/>
        <w:numPr>
          <w:ilvl w:val="1"/>
          <w:numId w:val="25"/>
        </w:numPr>
        <w:tabs>
          <w:tab w:val="left" w:pos="709"/>
        </w:tabs>
        <w:spacing w:line="276" w:lineRule="auto"/>
        <w:ind w:left="709" w:hanging="717"/>
        <w:jc w:val="both"/>
        <w:rPr>
          <w:sz w:val="22"/>
          <w:szCs w:val="22"/>
        </w:rPr>
      </w:pPr>
      <w:r w:rsidRPr="00E96DE7">
        <w:rPr>
          <w:sz w:val="22"/>
          <w:szCs w:val="22"/>
        </w:rPr>
        <w:t>Zhotovitel se zavazuje, že bez písemného souhlasu objednatele neprovede dílo odchylně od projektové dokumentace, této smlouvy, právních předpisů a podmínek</w:t>
      </w:r>
      <w:r w:rsidR="00800201" w:rsidRPr="00E96DE7">
        <w:rPr>
          <w:sz w:val="22"/>
          <w:szCs w:val="22"/>
        </w:rPr>
        <w:t xml:space="preserve"> </w:t>
      </w:r>
      <w:r w:rsidR="00B76DBE" w:rsidRPr="00E96DE7">
        <w:rPr>
          <w:sz w:val="22"/>
          <w:szCs w:val="22"/>
        </w:rPr>
        <w:t>výš uvedených programů.</w:t>
      </w:r>
      <w:r w:rsidR="00897B78" w:rsidRPr="00E96DE7">
        <w:rPr>
          <w:sz w:val="22"/>
          <w:szCs w:val="22"/>
        </w:rPr>
        <w:t xml:space="preserve"> </w:t>
      </w:r>
      <w:r w:rsidR="00FF4837" w:rsidRPr="00E96DE7">
        <w:rPr>
          <w:sz w:val="22"/>
          <w:szCs w:val="22"/>
        </w:rPr>
        <w:t>V</w:t>
      </w:r>
      <w:r w:rsidR="00897B78" w:rsidRPr="00E96DE7">
        <w:rPr>
          <w:sz w:val="22"/>
          <w:szCs w:val="22"/>
        </w:rPr>
        <w:t> opačném případě odpovídá za vzniklou škodu.</w:t>
      </w:r>
    </w:p>
    <w:p w:rsidR="00621F6C" w:rsidRPr="00E96DE7" w:rsidRDefault="00621F6C" w:rsidP="002E49AE">
      <w:pPr>
        <w:tabs>
          <w:tab w:val="left" w:pos="567"/>
        </w:tabs>
        <w:spacing w:after="120" w:line="276" w:lineRule="auto"/>
        <w:ind w:left="567" w:hanging="567"/>
        <w:rPr>
          <w:sz w:val="22"/>
          <w:szCs w:val="22"/>
        </w:rPr>
      </w:pPr>
      <w:r w:rsidRPr="00E96DE7">
        <w:rPr>
          <w:sz w:val="22"/>
          <w:szCs w:val="22"/>
        </w:rPr>
        <w:t>2.</w:t>
      </w:r>
      <w:r w:rsidR="00FF69FD">
        <w:rPr>
          <w:sz w:val="22"/>
          <w:szCs w:val="22"/>
        </w:rPr>
        <w:t>6</w:t>
      </w:r>
      <w:r w:rsidRPr="00E96DE7">
        <w:rPr>
          <w:sz w:val="22"/>
          <w:szCs w:val="22"/>
        </w:rPr>
        <w:t>.</w:t>
      </w:r>
      <w:r w:rsidRPr="00E96DE7">
        <w:rPr>
          <w:sz w:val="22"/>
          <w:szCs w:val="22"/>
        </w:rPr>
        <w:tab/>
        <w:t xml:space="preserve">Objednatel se zavazuje řádně provedené dílo převzít a zaplatit za něj zhotoviteli cenu podle smlouvy </w:t>
      </w:r>
      <w:r w:rsidRPr="00E96DE7">
        <w:rPr>
          <w:sz w:val="22"/>
          <w:szCs w:val="22"/>
        </w:rPr>
        <w:br/>
        <w:t>a podmínek dohodnutých ve smlouvě.</w:t>
      </w:r>
    </w:p>
    <w:p w:rsidR="00621F6C" w:rsidRDefault="00621F6C" w:rsidP="002E49AE">
      <w:pPr>
        <w:pStyle w:val="Nadpis2"/>
        <w:spacing w:line="276" w:lineRule="auto"/>
        <w:jc w:val="center"/>
        <w:rPr>
          <w:spacing w:val="20"/>
          <w:sz w:val="22"/>
          <w:szCs w:val="22"/>
        </w:rPr>
      </w:pPr>
    </w:p>
    <w:p w:rsidR="00621F6C" w:rsidRPr="004F0945" w:rsidRDefault="00621F6C" w:rsidP="002E49AE">
      <w:pPr>
        <w:pStyle w:val="Nadpis2"/>
        <w:spacing w:line="276" w:lineRule="auto"/>
        <w:jc w:val="center"/>
        <w:rPr>
          <w:spacing w:val="20"/>
          <w:sz w:val="22"/>
          <w:szCs w:val="22"/>
        </w:rPr>
      </w:pPr>
      <w:r w:rsidRPr="004F0945">
        <w:rPr>
          <w:spacing w:val="20"/>
          <w:sz w:val="22"/>
          <w:szCs w:val="22"/>
        </w:rPr>
        <w:t>III.</w:t>
      </w:r>
    </w:p>
    <w:p w:rsidR="00621F6C" w:rsidRPr="004F0945" w:rsidRDefault="00621F6C" w:rsidP="002E49AE">
      <w:pPr>
        <w:pStyle w:val="Nadpis2"/>
        <w:spacing w:line="276" w:lineRule="auto"/>
        <w:jc w:val="center"/>
        <w:rPr>
          <w:spacing w:val="20"/>
          <w:sz w:val="22"/>
          <w:szCs w:val="22"/>
        </w:rPr>
      </w:pPr>
      <w:r w:rsidRPr="004F0945">
        <w:rPr>
          <w:spacing w:val="20"/>
          <w:sz w:val="22"/>
          <w:szCs w:val="22"/>
        </w:rPr>
        <w:t>Doba a místo plnění</w:t>
      </w:r>
    </w:p>
    <w:p w:rsidR="00621F6C" w:rsidRPr="00E96DE7" w:rsidRDefault="00621F6C" w:rsidP="002E49AE">
      <w:pPr>
        <w:pStyle w:val="Zkladntextodsazen"/>
        <w:tabs>
          <w:tab w:val="clear" w:pos="3402"/>
          <w:tab w:val="right" w:pos="-7513"/>
          <w:tab w:val="left" w:pos="5245"/>
        </w:tabs>
        <w:spacing w:before="60" w:line="276" w:lineRule="auto"/>
        <w:rPr>
          <w:sz w:val="22"/>
          <w:szCs w:val="22"/>
          <w:highlight w:val="green"/>
        </w:rPr>
      </w:pPr>
      <w:r w:rsidRPr="004F0945">
        <w:rPr>
          <w:sz w:val="22"/>
          <w:szCs w:val="22"/>
        </w:rPr>
        <w:t xml:space="preserve">3.1.     </w:t>
      </w:r>
      <w:r w:rsidRPr="00E96DE7">
        <w:rPr>
          <w:sz w:val="22"/>
          <w:szCs w:val="22"/>
        </w:rPr>
        <w:t>Předpokládaný termín zahájení díla:</w:t>
      </w:r>
      <w:r w:rsidRPr="00E96DE7">
        <w:rPr>
          <w:sz w:val="22"/>
          <w:szCs w:val="22"/>
        </w:rPr>
        <w:tab/>
      </w:r>
      <w:r w:rsidR="00BE3178">
        <w:rPr>
          <w:sz w:val="22"/>
          <w:szCs w:val="22"/>
        </w:rPr>
        <w:t>d</w:t>
      </w:r>
      <w:r w:rsidR="00302786" w:rsidRPr="00E96DE7">
        <w:rPr>
          <w:sz w:val="22"/>
          <w:szCs w:val="22"/>
        </w:rPr>
        <w:t>uben</w:t>
      </w:r>
      <w:r w:rsidRPr="00E96DE7">
        <w:rPr>
          <w:sz w:val="22"/>
          <w:szCs w:val="22"/>
        </w:rPr>
        <w:t xml:space="preserve"> 201</w:t>
      </w:r>
      <w:r w:rsidR="00652FFE" w:rsidRPr="00E96DE7">
        <w:rPr>
          <w:sz w:val="22"/>
          <w:szCs w:val="22"/>
        </w:rPr>
        <w:t>8</w:t>
      </w:r>
    </w:p>
    <w:p w:rsidR="00621F6C" w:rsidRPr="00E96DE7" w:rsidRDefault="002B5E48" w:rsidP="002B5E48">
      <w:pPr>
        <w:pStyle w:val="Zkladntextodsazen"/>
        <w:tabs>
          <w:tab w:val="clear" w:pos="3402"/>
        </w:tabs>
        <w:spacing w:before="60" w:line="276" w:lineRule="auto"/>
        <w:rPr>
          <w:sz w:val="22"/>
          <w:szCs w:val="22"/>
        </w:rPr>
      </w:pPr>
      <w:r>
        <w:rPr>
          <w:sz w:val="22"/>
          <w:szCs w:val="22"/>
        </w:rPr>
        <w:tab/>
      </w:r>
      <w:r w:rsidR="00621F6C" w:rsidRPr="00E96DE7">
        <w:rPr>
          <w:sz w:val="22"/>
          <w:szCs w:val="22"/>
        </w:rPr>
        <w:t>Termín ukončení a předání díla:</w:t>
      </w:r>
      <w:r w:rsidR="00621F6C" w:rsidRPr="00E96DE7">
        <w:rPr>
          <w:sz w:val="22"/>
          <w:szCs w:val="22"/>
        </w:rPr>
        <w:tab/>
      </w:r>
      <w:r>
        <w:rPr>
          <w:sz w:val="22"/>
          <w:szCs w:val="22"/>
        </w:rPr>
        <w:tab/>
      </w:r>
      <w:r>
        <w:rPr>
          <w:sz w:val="22"/>
          <w:szCs w:val="22"/>
        </w:rPr>
        <w:tab/>
        <w:t xml:space="preserve">     </w:t>
      </w:r>
      <w:r w:rsidR="0098370F">
        <w:rPr>
          <w:sz w:val="22"/>
          <w:szCs w:val="22"/>
        </w:rPr>
        <w:t>30.4.2019</w:t>
      </w:r>
    </w:p>
    <w:p w:rsidR="00621F6C" w:rsidRPr="00E96DE7" w:rsidRDefault="00621F6C" w:rsidP="002E49AE">
      <w:pPr>
        <w:pStyle w:val="Zkladntextodsazen"/>
        <w:numPr>
          <w:ilvl w:val="1"/>
          <w:numId w:val="23"/>
        </w:numPr>
        <w:tabs>
          <w:tab w:val="clear" w:pos="360"/>
          <w:tab w:val="num" w:pos="567"/>
          <w:tab w:val="right" w:pos="4536"/>
        </w:tabs>
        <w:spacing w:before="60" w:line="276" w:lineRule="auto"/>
        <w:ind w:left="567" w:hanging="567"/>
        <w:rPr>
          <w:sz w:val="22"/>
          <w:szCs w:val="22"/>
        </w:rPr>
      </w:pPr>
      <w:r w:rsidRPr="00E96DE7">
        <w:rPr>
          <w:sz w:val="22"/>
          <w:szCs w:val="22"/>
        </w:rPr>
        <w:t xml:space="preserve">Zhotovitel se zavazuje předat objednateli řádně dokončené dílo nejpozději do </w:t>
      </w:r>
      <w:r w:rsidR="0098370F">
        <w:rPr>
          <w:sz w:val="22"/>
          <w:szCs w:val="22"/>
        </w:rPr>
        <w:t>30.4.2019</w:t>
      </w:r>
      <w:r w:rsidRPr="00E96DE7">
        <w:rPr>
          <w:sz w:val="22"/>
          <w:szCs w:val="22"/>
        </w:rPr>
        <w:t xml:space="preserve"> v místě plnění díla na základě protokolu o předání a převzetí díla. Zhotovitel se zavazuje postupovat dle </w:t>
      </w:r>
      <w:r w:rsidR="00522979" w:rsidRPr="00E96DE7">
        <w:rPr>
          <w:sz w:val="22"/>
          <w:szCs w:val="22"/>
        </w:rPr>
        <w:t>týdenního</w:t>
      </w:r>
      <w:r w:rsidRPr="00E96DE7">
        <w:rPr>
          <w:sz w:val="22"/>
          <w:szCs w:val="22"/>
        </w:rPr>
        <w:t xml:space="preserve"> harmonogramu prací, který je přílohou č. 2 této smlouvy.</w:t>
      </w:r>
    </w:p>
    <w:p w:rsidR="00621F6C" w:rsidRPr="00E96DE7" w:rsidRDefault="00621F6C" w:rsidP="002E49AE">
      <w:pPr>
        <w:pStyle w:val="Zkladntextodsazen"/>
        <w:numPr>
          <w:ilvl w:val="1"/>
          <w:numId w:val="23"/>
        </w:numPr>
        <w:tabs>
          <w:tab w:val="clear" w:pos="360"/>
          <w:tab w:val="num" w:pos="567"/>
          <w:tab w:val="right" w:pos="4536"/>
        </w:tabs>
        <w:spacing w:before="60" w:line="276" w:lineRule="auto"/>
        <w:ind w:left="567" w:hanging="567"/>
        <w:rPr>
          <w:sz w:val="22"/>
          <w:szCs w:val="22"/>
        </w:rPr>
      </w:pPr>
      <w:r w:rsidRPr="00E96DE7">
        <w:rPr>
          <w:sz w:val="22"/>
          <w:szCs w:val="22"/>
        </w:rPr>
        <w:t xml:space="preserve">Termín dokončení díla uvedený v bodě 3.1. je závazný a jeho porušení může být důvodem pro vyúčtování smluvní pokuty podle článku IX. bodu 9.1. této smlouvy. </w:t>
      </w:r>
    </w:p>
    <w:p w:rsidR="00621F6C" w:rsidRPr="00E96DE7" w:rsidRDefault="00621F6C" w:rsidP="00A718D3">
      <w:pPr>
        <w:pStyle w:val="Zkladntextodsazen"/>
        <w:numPr>
          <w:ilvl w:val="1"/>
          <w:numId w:val="23"/>
        </w:numPr>
        <w:tabs>
          <w:tab w:val="clear" w:pos="360"/>
          <w:tab w:val="num" w:pos="567"/>
          <w:tab w:val="right" w:pos="4536"/>
        </w:tabs>
        <w:spacing w:before="60" w:line="276" w:lineRule="auto"/>
        <w:ind w:left="567" w:hanging="567"/>
        <w:rPr>
          <w:sz w:val="22"/>
          <w:szCs w:val="22"/>
        </w:rPr>
      </w:pPr>
      <w:r w:rsidRPr="00E96DE7">
        <w:rPr>
          <w:sz w:val="22"/>
          <w:szCs w:val="22"/>
        </w:rPr>
        <w:t>Místem plnění díla j</w:t>
      </w:r>
      <w:r w:rsidR="00117223" w:rsidRPr="00E96DE7">
        <w:rPr>
          <w:sz w:val="22"/>
          <w:szCs w:val="22"/>
        </w:rPr>
        <w:t>sou</w:t>
      </w:r>
      <w:r w:rsidRPr="00E96DE7">
        <w:rPr>
          <w:sz w:val="22"/>
          <w:szCs w:val="22"/>
        </w:rPr>
        <w:t xml:space="preserve"> </w:t>
      </w:r>
      <w:r w:rsidR="0073791E" w:rsidRPr="00E96DE7">
        <w:rPr>
          <w:sz w:val="22"/>
          <w:szCs w:val="22"/>
        </w:rPr>
        <w:t>pozemkové parcely</w:t>
      </w:r>
      <w:r w:rsidRPr="00E96DE7">
        <w:rPr>
          <w:sz w:val="22"/>
          <w:szCs w:val="22"/>
        </w:rPr>
        <w:t xml:space="preserve"> </w:t>
      </w:r>
      <w:r w:rsidR="00652FFE" w:rsidRPr="00E96DE7">
        <w:rPr>
          <w:sz w:val="22"/>
          <w:szCs w:val="22"/>
        </w:rPr>
        <w:t xml:space="preserve">č. 1143/11, </w:t>
      </w:r>
      <w:r w:rsidR="00E96DE7" w:rsidRPr="00E96DE7">
        <w:rPr>
          <w:sz w:val="22"/>
          <w:szCs w:val="22"/>
        </w:rPr>
        <w:t xml:space="preserve">č. </w:t>
      </w:r>
      <w:r w:rsidR="00652FFE" w:rsidRPr="00E96DE7">
        <w:rPr>
          <w:sz w:val="22"/>
          <w:szCs w:val="22"/>
        </w:rPr>
        <w:t xml:space="preserve">2058/3, </w:t>
      </w:r>
      <w:r w:rsidR="00E96DE7" w:rsidRPr="00E96DE7">
        <w:rPr>
          <w:sz w:val="22"/>
          <w:szCs w:val="22"/>
        </w:rPr>
        <w:t xml:space="preserve">č. </w:t>
      </w:r>
      <w:r w:rsidR="00652FFE" w:rsidRPr="00E96DE7">
        <w:rPr>
          <w:sz w:val="22"/>
          <w:szCs w:val="22"/>
        </w:rPr>
        <w:t xml:space="preserve">2058/40, </w:t>
      </w:r>
      <w:r w:rsidR="00E96DE7" w:rsidRPr="00E96DE7">
        <w:rPr>
          <w:sz w:val="22"/>
          <w:szCs w:val="22"/>
        </w:rPr>
        <w:t xml:space="preserve">č. </w:t>
      </w:r>
      <w:r w:rsidR="00652FFE" w:rsidRPr="00E96DE7">
        <w:rPr>
          <w:sz w:val="22"/>
          <w:szCs w:val="22"/>
        </w:rPr>
        <w:t xml:space="preserve">2058/44, </w:t>
      </w:r>
      <w:r w:rsidR="00E96DE7" w:rsidRPr="00E96DE7">
        <w:rPr>
          <w:sz w:val="22"/>
          <w:szCs w:val="22"/>
        </w:rPr>
        <w:t xml:space="preserve">č. </w:t>
      </w:r>
      <w:r w:rsidR="00652FFE" w:rsidRPr="00E96DE7">
        <w:rPr>
          <w:sz w:val="22"/>
          <w:szCs w:val="22"/>
        </w:rPr>
        <w:t>2067/106</w:t>
      </w:r>
      <w:r w:rsidR="00A718D3" w:rsidRPr="00E96DE7">
        <w:rPr>
          <w:sz w:val="22"/>
          <w:szCs w:val="22"/>
        </w:rPr>
        <w:t xml:space="preserve"> </w:t>
      </w:r>
      <w:r w:rsidRPr="00E96DE7">
        <w:rPr>
          <w:sz w:val="22"/>
          <w:szCs w:val="22"/>
        </w:rPr>
        <w:t xml:space="preserve">v katastrálním území Náchod. </w:t>
      </w:r>
    </w:p>
    <w:p w:rsidR="00DD497B" w:rsidRDefault="00DD497B" w:rsidP="002E49AE">
      <w:pPr>
        <w:pStyle w:val="Nadpis2"/>
        <w:spacing w:line="276" w:lineRule="auto"/>
        <w:jc w:val="center"/>
        <w:rPr>
          <w:spacing w:val="20"/>
          <w:sz w:val="22"/>
          <w:szCs w:val="22"/>
        </w:rPr>
      </w:pPr>
    </w:p>
    <w:p w:rsidR="00621F6C" w:rsidRPr="004F0945" w:rsidRDefault="00621F6C" w:rsidP="002E49AE">
      <w:pPr>
        <w:pStyle w:val="Nadpis2"/>
        <w:spacing w:line="276" w:lineRule="auto"/>
        <w:jc w:val="center"/>
        <w:rPr>
          <w:spacing w:val="20"/>
          <w:sz w:val="22"/>
          <w:szCs w:val="22"/>
        </w:rPr>
      </w:pPr>
      <w:r w:rsidRPr="004F0945">
        <w:rPr>
          <w:spacing w:val="20"/>
          <w:sz w:val="22"/>
          <w:szCs w:val="22"/>
        </w:rPr>
        <w:t>IV.</w:t>
      </w:r>
    </w:p>
    <w:p w:rsidR="00621F6C" w:rsidRPr="004F0945" w:rsidRDefault="00621F6C" w:rsidP="002E49AE">
      <w:pPr>
        <w:pStyle w:val="Nadpis2"/>
        <w:spacing w:line="276" w:lineRule="auto"/>
        <w:jc w:val="center"/>
        <w:rPr>
          <w:spacing w:val="20"/>
          <w:sz w:val="22"/>
          <w:szCs w:val="22"/>
        </w:rPr>
      </w:pPr>
      <w:r w:rsidRPr="004F0945">
        <w:rPr>
          <w:spacing w:val="20"/>
          <w:sz w:val="22"/>
          <w:szCs w:val="22"/>
        </w:rPr>
        <w:t xml:space="preserve">Cena díla </w:t>
      </w:r>
    </w:p>
    <w:p w:rsidR="00621F6C" w:rsidRPr="004F0945" w:rsidRDefault="00621F6C" w:rsidP="002E49AE">
      <w:pPr>
        <w:pStyle w:val="Zkladntext"/>
        <w:numPr>
          <w:ilvl w:val="1"/>
          <w:numId w:val="2"/>
        </w:numPr>
        <w:tabs>
          <w:tab w:val="clear" w:pos="709"/>
          <w:tab w:val="clear" w:pos="3402"/>
        </w:tabs>
        <w:spacing w:before="60" w:line="276" w:lineRule="auto"/>
        <w:rPr>
          <w:sz w:val="22"/>
          <w:szCs w:val="22"/>
        </w:rPr>
      </w:pPr>
      <w:r w:rsidRPr="004F0945">
        <w:rPr>
          <w:sz w:val="22"/>
          <w:szCs w:val="22"/>
        </w:rPr>
        <w:t>Cena za zhotovení předmětu smlouvy v rozsahu čl. II</w:t>
      </w:r>
      <w:r>
        <w:rPr>
          <w:sz w:val="22"/>
          <w:szCs w:val="22"/>
        </w:rPr>
        <w:t>.</w:t>
      </w:r>
      <w:r w:rsidRPr="004F0945">
        <w:rPr>
          <w:sz w:val="22"/>
          <w:szCs w:val="22"/>
        </w:rPr>
        <w:t xml:space="preserve"> této smlouvy je stanovena dohodou smluvních stran podle ustanovení § 2 zákona č. 526/1990 Sb., o cenách a v souladu s ustanovením § 2620 </w:t>
      </w:r>
      <w:r>
        <w:rPr>
          <w:sz w:val="22"/>
          <w:szCs w:val="22"/>
        </w:rPr>
        <w:t>o</w:t>
      </w:r>
      <w:r w:rsidRPr="004F0945">
        <w:rPr>
          <w:sz w:val="22"/>
          <w:szCs w:val="22"/>
        </w:rPr>
        <w:t xml:space="preserve">bčanského zákoníku. </w:t>
      </w:r>
    </w:p>
    <w:p w:rsidR="00621F6C" w:rsidRDefault="00621F6C" w:rsidP="002E49AE">
      <w:pPr>
        <w:pStyle w:val="Zkladntext"/>
        <w:numPr>
          <w:ilvl w:val="1"/>
          <w:numId w:val="2"/>
        </w:numPr>
        <w:tabs>
          <w:tab w:val="clear" w:pos="709"/>
          <w:tab w:val="clear" w:pos="3402"/>
        </w:tabs>
        <w:spacing w:before="60" w:line="276" w:lineRule="auto"/>
        <w:rPr>
          <w:sz w:val="22"/>
          <w:szCs w:val="22"/>
        </w:rPr>
      </w:pPr>
      <w:r w:rsidRPr="004F0945">
        <w:rPr>
          <w:sz w:val="22"/>
          <w:szCs w:val="22"/>
        </w:rPr>
        <w:t>Položkový rozpočet s jednotkovými nabídkovými cenami tvoří přílohu č. 1 této smlouvy. Příloha č. 1 je nedílnou součástí této smlouvy. Zhotovitel zaručuje úplnost shora uvedeného rozpočtu i jeho závaznost.</w:t>
      </w:r>
    </w:p>
    <w:p w:rsidR="008B6B5B" w:rsidRPr="004F0945" w:rsidRDefault="008B6B5B" w:rsidP="008B6B5B">
      <w:pPr>
        <w:pStyle w:val="Zkladntext"/>
        <w:tabs>
          <w:tab w:val="clear" w:pos="709"/>
          <w:tab w:val="clear" w:pos="3402"/>
        </w:tabs>
        <w:spacing w:before="60" w:line="276" w:lineRule="auto"/>
        <w:ind w:left="567"/>
        <w:rPr>
          <w:sz w:val="22"/>
          <w:szCs w:val="22"/>
        </w:rPr>
      </w:pPr>
    </w:p>
    <w:p w:rsidR="00621F6C" w:rsidRPr="00230A3F" w:rsidRDefault="00621F6C" w:rsidP="002E49AE">
      <w:pPr>
        <w:pStyle w:val="Zkladntextodsazen"/>
        <w:numPr>
          <w:ilvl w:val="1"/>
          <w:numId w:val="2"/>
        </w:numPr>
        <w:tabs>
          <w:tab w:val="clear" w:pos="3402"/>
          <w:tab w:val="left" w:pos="5670"/>
        </w:tabs>
        <w:spacing w:before="60" w:line="276" w:lineRule="auto"/>
        <w:rPr>
          <w:sz w:val="22"/>
          <w:szCs w:val="22"/>
        </w:rPr>
      </w:pPr>
      <w:r w:rsidRPr="00E96DE7">
        <w:rPr>
          <w:sz w:val="22"/>
          <w:szCs w:val="22"/>
        </w:rPr>
        <w:lastRenderedPageBreak/>
        <w:t xml:space="preserve">Cena za zhotovení </w:t>
      </w:r>
      <w:r w:rsidRPr="00230A3F">
        <w:rPr>
          <w:sz w:val="22"/>
          <w:szCs w:val="22"/>
        </w:rPr>
        <w:t>díla činí:</w:t>
      </w:r>
      <w:r w:rsidR="006848D5" w:rsidRPr="00230A3F">
        <w:rPr>
          <w:sz w:val="22"/>
          <w:szCs w:val="22"/>
        </w:rPr>
        <w:t xml:space="preserve"> 19 245 626,67</w:t>
      </w:r>
      <w:r w:rsidRPr="00230A3F">
        <w:rPr>
          <w:b/>
          <w:sz w:val="22"/>
          <w:szCs w:val="22"/>
        </w:rPr>
        <w:t xml:space="preserve"> </w:t>
      </w:r>
      <w:r w:rsidRPr="00230A3F">
        <w:rPr>
          <w:sz w:val="22"/>
          <w:szCs w:val="22"/>
        </w:rPr>
        <w:t>Kč bez DPH</w:t>
      </w:r>
    </w:p>
    <w:p w:rsidR="00621F6C" w:rsidRPr="00230A3F" w:rsidRDefault="00621F6C" w:rsidP="002E49AE">
      <w:pPr>
        <w:pStyle w:val="Zkladntextodsazen"/>
        <w:tabs>
          <w:tab w:val="clear" w:pos="3402"/>
          <w:tab w:val="left" w:pos="567"/>
          <w:tab w:val="left" w:pos="2835"/>
        </w:tabs>
        <w:spacing w:before="60" w:line="276" w:lineRule="auto"/>
        <w:ind w:firstLine="0"/>
        <w:rPr>
          <w:sz w:val="22"/>
          <w:szCs w:val="22"/>
        </w:rPr>
      </w:pPr>
      <w:r w:rsidRPr="00230A3F">
        <w:rPr>
          <w:sz w:val="22"/>
          <w:szCs w:val="22"/>
        </w:rPr>
        <w:tab/>
        <w:t xml:space="preserve">   </w:t>
      </w:r>
      <w:r w:rsidR="006848D5" w:rsidRPr="00230A3F">
        <w:rPr>
          <w:sz w:val="22"/>
          <w:szCs w:val="22"/>
        </w:rPr>
        <w:t xml:space="preserve">    4 041 581,60</w:t>
      </w:r>
      <w:r w:rsidRPr="00230A3F">
        <w:rPr>
          <w:sz w:val="22"/>
          <w:szCs w:val="22"/>
        </w:rPr>
        <w:t>Kč DPH 21%</w:t>
      </w:r>
    </w:p>
    <w:p w:rsidR="00621F6C" w:rsidRPr="006848D5" w:rsidRDefault="00621F6C" w:rsidP="002E49AE">
      <w:pPr>
        <w:pStyle w:val="Zkladntextodsazen"/>
        <w:tabs>
          <w:tab w:val="clear" w:pos="3402"/>
          <w:tab w:val="left" w:pos="2835"/>
        </w:tabs>
        <w:spacing w:before="60" w:line="276" w:lineRule="auto"/>
        <w:ind w:left="0" w:firstLine="0"/>
        <w:rPr>
          <w:b/>
          <w:sz w:val="22"/>
          <w:szCs w:val="22"/>
        </w:rPr>
      </w:pPr>
      <w:r w:rsidRPr="00230A3F">
        <w:rPr>
          <w:b/>
          <w:sz w:val="22"/>
          <w:szCs w:val="22"/>
        </w:rPr>
        <w:tab/>
        <w:t xml:space="preserve">   </w:t>
      </w:r>
      <w:r w:rsidR="006848D5" w:rsidRPr="00230A3F">
        <w:rPr>
          <w:b/>
          <w:sz w:val="22"/>
          <w:szCs w:val="22"/>
        </w:rPr>
        <w:t xml:space="preserve">  23 287 208,27 </w:t>
      </w:r>
      <w:r w:rsidRPr="00230A3F">
        <w:rPr>
          <w:b/>
          <w:sz w:val="22"/>
          <w:szCs w:val="22"/>
        </w:rPr>
        <w:t>Kč včetně DPH</w:t>
      </w:r>
    </w:p>
    <w:p w:rsidR="00621F6C" w:rsidRPr="00E96DE7" w:rsidRDefault="00621F6C" w:rsidP="002E49AE">
      <w:pPr>
        <w:numPr>
          <w:ilvl w:val="1"/>
          <w:numId w:val="4"/>
        </w:numPr>
        <w:tabs>
          <w:tab w:val="clear" w:pos="360"/>
          <w:tab w:val="num" w:pos="567"/>
          <w:tab w:val="num" w:pos="851"/>
        </w:tabs>
        <w:spacing w:before="120" w:line="276" w:lineRule="auto"/>
        <w:ind w:left="567" w:hanging="567"/>
        <w:rPr>
          <w:sz w:val="22"/>
          <w:szCs w:val="22"/>
        </w:rPr>
      </w:pPr>
      <w:r w:rsidRPr="00E96DE7">
        <w:rPr>
          <w:sz w:val="22"/>
          <w:szCs w:val="22"/>
        </w:rPr>
        <w:t>Cena uvedená v bodě 4.3. je maximální – nejvýše přípustná a zahrnuje veškeré náklady zhotovitele související s provedením díla, včetně veškerých režií, vedlejších nákladů související s umístěním stavby, zařízením staveniště a také ostatní náklady související s plněním zadávacích podmínek, dále zejména materiálů, stavebních hmot, dopravy a nákladů, které zhotovitel v průběhu provádění díla vynaložil pro zdárné dokončení díla. Zhotovitel nemůže žádat změnu ceny díla proto, že si dílo vyžádalo jiné úsilí nebo jiné náklady, než bylo předpokládáno.</w:t>
      </w:r>
    </w:p>
    <w:p w:rsidR="00621F6C" w:rsidRPr="00E96DE7" w:rsidRDefault="00621F6C" w:rsidP="002E49AE">
      <w:pPr>
        <w:numPr>
          <w:ilvl w:val="1"/>
          <w:numId w:val="4"/>
        </w:numPr>
        <w:tabs>
          <w:tab w:val="clear" w:pos="360"/>
          <w:tab w:val="num" w:pos="567"/>
          <w:tab w:val="num" w:pos="851"/>
        </w:tabs>
        <w:spacing w:before="120" w:line="276" w:lineRule="auto"/>
        <w:ind w:left="567" w:hanging="567"/>
        <w:rPr>
          <w:sz w:val="22"/>
          <w:szCs w:val="22"/>
        </w:rPr>
      </w:pPr>
      <w:r w:rsidRPr="00E96DE7">
        <w:rPr>
          <w:sz w:val="22"/>
          <w:szCs w:val="22"/>
        </w:rPr>
        <w:t>Cena může být měněna pouze v případě:</w:t>
      </w:r>
    </w:p>
    <w:p w:rsidR="00621F6C" w:rsidRPr="00E96DE7" w:rsidRDefault="00621F6C" w:rsidP="002E49AE">
      <w:pPr>
        <w:numPr>
          <w:ilvl w:val="0"/>
          <w:numId w:val="17"/>
        </w:numPr>
        <w:spacing w:line="276" w:lineRule="auto"/>
        <w:ind w:left="714" w:hanging="147"/>
        <w:rPr>
          <w:sz w:val="22"/>
          <w:szCs w:val="22"/>
        </w:rPr>
      </w:pPr>
      <w:r w:rsidRPr="00E96DE7">
        <w:rPr>
          <w:sz w:val="22"/>
          <w:szCs w:val="22"/>
        </w:rPr>
        <w:t xml:space="preserve">změny daňových předpisů, majících prokazatelný vliv na cenu předmětu plnění, </w:t>
      </w:r>
    </w:p>
    <w:p w:rsidR="00621F6C" w:rsidRPr="00E96DE7" w:rsidRDefault="00621F6C" w:rsidP="002E49AE">
      <w:pPr>
        <w:numPr>
          <w:ilvl w:val="0"/>
          <w:numId w:val="17"/>
        </w:numPr>
        <w:spacing w:line="276" w:lineRule="auto"/>
        <w:ind w:left="714" w:hanging="147"/>
        <w:rPr>
          <w:sz w:val="22"/>
          <w:szCs w:val="22"/>
        </w:rPr>
      </w:pPr>
      <w:r w:rsidRPr="00E96DE7">
        <w:rPr>
          <w:sz w:val="22"/>
          <w:szCs w:val="22"/>
        </w:rPr>
        <w:t>bude-li objednatel písemně požadovat provedení prací, které nejsou obsaženy v zadávací dokumentaci (předmět díla) nebo pokud objednatel vypustí některé práce nebo dodávky z předmětu díla, jedná se tedy vždy o pouze objednatelem písemně požadované vícepráce nad rámec zadávací dokumentace ve smyslu změny závazku dle § 222 č. 134/2016 Sb., zákona o zadávání veřejných zakázek,</w:t>
      </w:r>
    </w:p>
    <w:p w:rsidR="00621F6C" w:rsidRPr="00E96DE7" w:rsidRDefault="00621F6C" w:rsidP="002E49AE">
      <w:pPr>
        <w:numPr>
          <w:ilvl w:val="0"/>
          <w:numId w:val="17"/>
        </w:numPr>
        <w:spacing w:line="276" w:lineRule="auto"/>
        <w:ind w:left="714" w:hanging="147"/>
        <w:rPr>
          <w:sz w:val="22"/>
          <w:szCs w:val="22"/>
        </w:rPr>
      </w:pPr>
      <w:r w:rsidRPr="00E96DE7">
        <w:rPr>
          <w:sz w:val="22"/>
          <w:szCs w:val="22"/>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rsidR="00621F6C" w:rsidRPr="00E96DE7" w:rsidRDefault="00621F6C" w:rsidP="002E49AE">
      <w:pPr>
        <w:numPr>
          <w:ilvl w:val="0"/>
          <w:numId w:val="17"/>
        </w:numPr>
        <w:spacing w:line="276" w:lineRule="auto"/>
        <w:ind w:left="714" w:hanging="147"/>
        <w:rPr>
          <w:sz w:val="22"/>
          <w:szCs w:val="22"/>
        </w:rPr>
      </w:pPr>
      <w:r w:rsidRPr="00E96DE7">
        <w:rPr>
          <w:sz w:val="22"/>
          <w:szCs w:val="22"/>
        </w:rPr>
        <w:t xml:space="preserve">při realizaci se zjistí skutečnosti, které nebyly v době podpisu smlouvy známy, a zhotovitel je nezavinil ani nemohl předvídat, a mají vliv na cenu díla, </w:t>
      </w:r>
    </w:p>
    <w:p w:rsidR="00621F6C" w:rsidRPr="00E96DE7" w:rsidRDefault="00621F6C" w:rsidP="002E49AE">
      <w:pPr>
        <w:numPr>
          <w:ilvl w:val="0"/>
          <w:numId w:val="17"/>
        </w:numPr>
        <w:spacing w:line="276" w:lineRule="auto"/>
        <w:ind w:left="714" w:hanging="147"/>
        <w:rPr>
          <w:sz w:val="22"/>
          <w:szCs w:val="22"/>
        </w:rPr>
      </w:pPr>
      <w:r w:rsidRPr="00E96DE7">
        <w:rPr>
          <w:sz w:val="22"/>
          <w:szCs w:val="22"/>
        </w:rPr>
        <w:t>při realizaci se zjistí skutečnosti odlišné od dokumentace předané objednatelem (neodpovídající geologické údaje apod.).</w:t>
      </w:r>
    </w:p>
    <w:p w:rsidR="00621F6C" w:rsidRPr="00E96DE7" w:rsidRDefault="00621F6C" w:rsidP="002E49AE">
      <w:pPr>
        <w:tabs>
          <w:tab w:val="num" w:pos="567"/>
        </w:tabs>
        <w:spacing w:before="120" w:line="276" w:lineRule="auto"/>
        <w:ind w:left="567" w:hanging="567"/>
        <w:rPr>
          <w:sz w:val="22"/>
          <w:szCs w:val="22"/>
        </w:rPr>
      </w:pPr>
      <w:r w:rsidRPr="00E96DE7">
        <w:rPr>
          <w:sz w:val="22"/>
          <w:szCs w:val="22"/>
        </w:rPr>
        <w:tab/>
        <w:t>V případě, že z uvedených důvodů, které objednateli ani zhotoviteli nebyly v době podpisu smlouvy známy a zhotovitel je nezavinil ani nemohl předvídat, a které mají vliv na cenu díla, bude nutné změnit rozsah předmětu plnění, se účastníci zavazují uzavřít dodatek k této smlouvě. Návrh dodatku ke smlouvě předloží zhotovitel.</w:t>
      </w:r>
    </w:p>
    <w:p w:rsidR="00621F6C" w:rsidRPr="00E96DE7" w:rsidRDefault="00621F6C" w:rsidP="002E49AE">
      <w:pPr>
        <w:tabs>
          <w:tab w:val="num" w:pos="567"/>
        </w:tabs>
        <w:spacing w:before="120" w:line="276" w:lineRule="auto"/>
        <w:ind w:left="567" w:hanging="567"/>
        <w:rPr>
          <w:sz w:val="22"/>
          <w:szCs w:val="22"/>
        </w:rPr>
      </w:pPr>
      <w:r w:rsidRPr="00E96DE7">
        <w:rPr>
          <w:sz w:val="22"/>
          <w:szCs w:val="22"/>
        </w:rPr>
        <w:tab/>
        <w:t>Z jakýchkoliv dalších důvodů nesmí být cena díla měněna.</w:t>
      </w:r>
    </w:p>
    <w:p w:rsidR="00621F6C" w:rsidRPr="00E96DE7" w:rsidRDefault="00621F6C" w:rsidP="00DD497B">
      <w:pPr>
        <w:pStyle w:val="Odstavecseseznamem1"/>
        <w:numPr>
          <w:ilvl w:val="1"/>
          <w:numId w:val="4"/>
        </w:numPr>
        <w:spacing w:before="60" w:line="276" w:lineRule="auto"/>
        <w:ind w:left="357" w:hanging="357"/>
        <w:rPr>
          <w:sz w:val="22"/>
          <w:szCs w:val="22"/>
        </w:rPr>
      </w:pPr>
      <w:r w:rsidRPr="00E96DE7">
        <w:rPr>
          <w:sz w:val="22"/>
          <w:szCs w:val="22"/>
        </w:rPr>
        <w:t xml:space="preserve">   Vícepráce: </w:t>
      </w:r>
    </w:p>
    <w:p w:rsidR="00621F6C" w:rsidRPr="00E96DE7" w:rsidRDefault="00621F6C" w:rsidP="002E49AE">
      <w:pPr>
        <w:spacing w:line="276" w:lineRule="auto"/>
        <w:ind w:left="360"/>
        <w:rPr>
          <w:sz w:val="22"/>
          <w:szCs w:val="22"/>
        </w:rPr>
      </w:pPr>
      <w:r w:rsidRPr="00E96DE7">
        <w:rPr>
          <w:sz w:val="22"/>
          <w:szCs w:val="22"/>
        </w:rPr>
        <w:t xml:space="preserve">    Zhotovitel je oprávněn provádět vícepráce pouze na základě písemného dodatku k této smlouvě.</w:t>
      </w:r>
    </w:p>
    <w:p w:rsidR="00E96DE7" w:rsidRDefault="00621F6C" w:rsidP="002E49AE">
      <w:pPr>
        <w:tabs>
          <w:tab w:val="num" w:pos="567"/>
        </w:tabs>
        <w:spacing w:line="276" w:lineRule="auto"/>
        <w:ind w:left="567"/>
        <w:rPr>
          <w:sz w:val="22"/>
          <w:szCs w:val="22"/>
        </w:rPr>
      </w:pPr>
      <w:r w:rsidRPr="00E96DE7">
        <w:rPr>
          <w:sz w:val="22"/>
          <w:szCs w:val="22"/>
        </w:rPr>
        <w:t xml:space="preserve">Veškeré vícepráce musí být zapsány do stavebního deníku a změnových listů a předem odsouhlaseny včetně jejich ceny objednatelem. Pokud zhotovitel provede vícepráce bez předchozího sjednání písemného dodatku ke smlouvě,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 V případě, že nebudou uvedeny v jednotkových nabídkových cenách podle přílohy č. 1,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 ÚRS Praha </w:t>
      </w:r>
      <w:proofErr w:type="spellStart"/>
      <w:r w:rsidRPr="00E96DE7">
        <w:rPr>
          <w:sz w:val="22"/>
          <w:szCs w:val="22"/>
        </w:rPr>
        <w:t>a.s</w:t>
      </w:r>
      <w:proofErr w:type="spellEnd"/>
      <w:r w:rsidRPr="00E96DE7">
        <w:rPr>
          <w:sz w:val="22"/>
          <w:szCs w:val="22"/>
        </w:rPr>
        <w:t xml:space="preserve">, Praha 10, Pražská </w:t>
      </w:r>
      <w:smartTag w:uri="urn:schemas-microsoft-com:office:smarttags" w:element="metricconverter">
        <w:smartTagPr>
          <w:attr w:name="ProductID" w:val="18 a"/>
        </w:smartTagPr>
        <w:r w:rsidRPr="00E96DE7">
          <w:rPr>
            <w:sz w:val="22"/>
            <w:szCs w:val="22"/>
          </w:rPr>
          <w:t>18 a</w:t>
        </w:r>
      </w:smartTag>
      <w:r w:rsidRPr="00E96DE7">
        <w:rPr>
          <w:sz w:val="22"/>
          <w:szCs w:val="22"/>
        </w:rPr>
        <w:t xml:space="preserve"> jsou veřejně přístupné na </w:t>
      </w:r>
      <w:r w:rsidRPr="009B3A78">
        <w:rPr>
          <w:sz w:val="22"/>
          <w:szCs w:val="22"/>
        </w:rPr>
        <w:t>http://www.cs-urs.cz/</w:t>
      </w:r>
      <w:r w:rsidRPr="00E96DE7">
        <w:rPr>
          <w:sz w:val="22"/>
          <w:szCs w:val="22"/>
        </w:rPr>
        <w:t xml:space="preserve"> . Konečné ocenění víceprací neuvedených v příloze č. 1 bude následně upraveno indexem odpovídajícím poměru nabídkové ceny k rozpočtované ceně díla.</w:t>
      </w:r>
    </w:p>
    <w:p w:rsidR="00E96DE7" w:rsidRDefault="00E96DE7" w:rsidP="002E49AE">
      <w:pPr>
        <w:tabs>
          <w:tab w:val="num" w:pos="567"/>
        </w:tabs>
        <w:spacing w:line="276" w:lineRule="auto"/>
        <w:ind w:left="567"/>
        <w:rPr>
          <w:sz w:val="22"/>
          <w:szCs w:val="22"/>
        </w:rPr>
      </w:pPr>
    </w:p>
    <w:p w:rsidR="00621F6C" w:rsidRPr="00E96DE7" w:rsidRDefault="00621F6C" w:rsidP="00DD497B">
      <w:pPr>
        <w:tabs>
          <w:tab w:val="num" w:pos="567"/>
        </w:tabs>
        <w:spacing w:before="120" w:line="276" w:lineRule="auto"/>
        <w:ind w:left="567" w:hanging="567"/>
        <w:rPr>
          <w:sz w:val="22"/>
          <w:szCs w:val="22"/>
        </w:rPr>
      </w:pPr>
      <w:r w:rsidRPr="00E96DE7">
        <w:rPr>
          <w:sz w:val="22"/>
          <w:szCs w:val="22"/>
        </w:rPr>
        <w:t xml:space="preserve">4.7.   </w:t>
      </w:r>
      <w:r w:rsidRPr="00E96DE7">
        <w:rPr>
          <w:sz w:val="22"/>
          <w:szCs w:val="22"/>
        </w:rPr>
        <w:tab/>
        <w:t>Méněpráce:</w:t>
      </w:r>
    </w:p>
    <w:p w:rsidR="00621F6C" w:rsidRPr="00E96DE7" w:rsidRDefault="00621F6C" w:rsidP="00DD497B">
      <w:pPr>
        <w:tabs>
          <w:tab w:val="num" w:pos="567"/>
        </w:tabs>
        <w:spacing w:line="276" w:lineRule="auto"/>
        <w:ind w:left="567" w:hanging="567"/>
        <w:rPr>
          <w:sz w:val="22"/>
          <w:szCs w:val="22"/>
        </w:rPr>
      </w:pPr>
      <w:r w:rsidRPr="00E96DE7">
        <w:rPr>
          <w:sz w:val="22"/>
          <w:szCs w:val="22"/>
        </w:rPr>
        <w:tab/>
        <w:t>V případě, že se některé práce z rozpočtu nebudou realizovat, sníží se cena díla o neprovedené práce oceněné jednotkovými nabídkovými cenami uvedenými v příloze č. 1 této smlouvy a smluvní cena bude upravena dodatkem ke smlouvě.</w:t>
      </w:r>
    </w:p>
    <w:p w:rsidR="004633FA" w:rsidRPr="008B6B5B" w:rsidRDefault="00621F6C" w:rsidP="004633FA">
      <w:pPr>
        <w:pStyle w:val="Styl2"/>
        <w:numPr>
          <w:ilvl w:val="1"/>
          <w:numId w:val="5"/>
        </w:numPr>
        <w:tabs>
          <w:tab w:val="clear" w:pos="360"/>
          <w:tab w:val="num" w:pos="567"/>
        </w:tabs>
        <w:spacing w:before="120" w:after="0" w:line="276" w:lineRule="auto"/>
        <w:ind w:left="567" w:hanging="567"/>
        <w:rPr>
          <w:sz w:val="22"/>
          <w:szCs w:val="22"/>
        </w:rPr>
      </w:pPr>
      <w:r w:rsidRPr="00E96DE7">
        <w:rPr>
          <w:sz w:val="22"/>
          <w:szCs w:val="22"/>
        </w:rPr>
        <w:t>Příslušná sazba daně z přidané hodnoty (DPH) bude účtována dle platných předpisů v době zdanitelného plnění</w:t>
      </w:r>
      <w:r w:rsidR="008B6B5B">
        <w:rPr>
          <w:sz w:val="22"/>
          <w:szCs w:val="22"/>
        </w:rPr>
        <w:t>.</w:t>
      </w:r>
    </w:p>
    <w:p w:rsidR="008B6B5B" w:rsidRDefault="008B6B5B" w:rsidP="004633FA">
      <w:pPr>
        <w:pStyle w:val="Styl2"/>
        <w:spacing w:before="120" w:after="0" w:line="276" w:lineRule="auto"/>
        <w:rPr>
          <w:sz w:val="22"/>
          <w:szCs w:val="22"/>
        </w:rPr>
      </w:pPr>
    </w:p>
    <w:p w:rsidR="008B6B5B" w:rsidRPr="00E96DE7" w:rsidRDefault="008B6B5B" w:rsidP="004633FA">
      <w:pPr>
        <w:pStyle w:val="Styl2"/>
        <w:spacing w:before="120" w:after="0" w:line="276" w:lineRule="auto"/>
        <w:rPr>
          <w:sz w:val="22"/>
          <w:szCs w:val="22"/>
        </w:rPr>
      </w:pPr>
    </w:p>
    <w:p w:rsidR="00621F6C" w:rsidRPr="004F0945" w:rsidRDefault="00621F6C" w:rsidP="002E49AE">
      <w:pPr>
        <w:pStyle w:val="Nadpis2"/>
        <w:tabs>
          <w:tab w:val="num" w:pos="567"/>
        </w:tabs>
        <w:spacing w:line="276" w:lineRule="auto"/>
        <w:ind w:left="567" w:hanging="567"/>
        <w:jc w:val="center"/>
        <w:rPr>
          <w:spacing w:val="20"/>
          <w:sz w:val="22"/>
          <w:szCs w:val="22"/>
        </w:rPr>
      </w:pPr>
      <w:r w:rsidRPr="004F0945">
        <w:rPr>
          <w:spacing w:val="20"/>
          <w:sz w:val="22"/>
          <w:szCs w:val="22"/>
        </w:rPr>
        <w:t>V.</w:t>
      </w:r>
    </w:p>
    <w:p w:rsidR="00621F6C" w:rsidRPr="004F0945" w:rsidRDefault="00621F6C" w:rsidP="002E49AE">
      <w:pPr>
        <w:pStyle w:val="Nadpis2"/>
        <w:tabs>
          <w:tab w:val="num" w:pos="567"/>
        </w:tabs>
        <w:spacing w:line="276" w:lineRule="auto"/>
        <w:ind w:left="567" w:hanging="567"/>
        <w:jc w:val="center"/>
        <w:rPr>
          <w:spacing w:val="20"/>
          <w:sz w:val="22"/>
          <w:szCs w:val="22"/>
        </w:rPr>
      </w:pPr>
      <w:r w:rsidRPr="004F0945">
        <w:rPr>
          <w:spacing w:val="20"/>
          <w:sz w:val="22"/>
          <w:szCs w:val="22"/>
        </w:rPr>
        <w:t>Platební podmínky</w:t>
      </w:r>
    </w:p>
    <w:p w:rsidR="00621F6C" w:rsidRPr="004F0945" w:rsidRDefault="00621F6C" w:rsidP="00EE2C26">
      <w:pPr>
        <w:pStyle w:val="Zkladntextodsazen2"/>
        <w:numPr>
          <w:ilvl w:val="1"/>
          <w:numId w:val="22"/>
        </w:numPr>
        <w:spacing w:beforeLines="60" w:before="144" w:line="276" w:lineRule="auto"/>
        <w:rPr>
          <w:sz w:val="22"/>
          <w:szCs w:val="22"/>
        </w:rPr>
      </w:pPr>
      <w:r>
        <w:rPr>
          <w:sz w:val="22"/>
          <w:szCs w:val="22"/>
        </w:rPr>
        <w:t xml:space="preserve">    </w:t>
      </w:r>
      <w:r w:rsidRPr="004F0945">
        <w:rPr>
          <w:sz w:val="22"/>
          <w:szCs w:val="22"/>
        </w:rPr>
        <w:t>Objednatel neposkytuje zhotoviteli zálohy.</w:t>
      </w:r>
    </w:p>
    <w:p w:rsidR="00621F6C" w:rsidRPr="004F0945" w:rsidRDefault="00621F6C" w:rsidP="002E49AE">
      <w:pPr>
        <w:tabs>
          <w:tab w:val="left" w:pos="0"/>
          <w:tab w:val="num" w:pos="567"/>
          <w:tab w:val="num" w:pos="2727"/>
        </w:tabs>
        <w:spacing w:before="120" w:line="276" w:lineRule="auto"/>
        <w:ind w:left="567" w:hanging="567"/>
        <w:rPr>
          <w:sz w:val="22"/>
          <w:szCs w:val="22"/>
        </w:rPr>
      </w:pPr>
      <w:r w:rsidRPr="004F0945">
        <w:rPr>
          <w:sz w:val="22"/>
          <w:szCs w:val="22"/>
        </w:rPr>
        <w:t xml:space="preserve">5.2.  </w:t>
      </w:r>
      <w:r w:rsidRPr="004F0945">
        <w:rPr>
          <w:sz w:val="22"/>
          <w:szCs w:val="22"/>
        </w:rPr>
        <w:tab/>
        <w:t>Cena za dílo bude hrazena objednatelem na základě daňových dokladů (faktur) vystavených měsíčně zhotovitelem dle skutečně provedených prací, dodávek a služeb a na základě objednatelem schváleného soupisu provedených prací, dodávek a služeb.</w:t>
      </w:r>
    </w:p>
    <w:p w:rsidR="00621F6C" w:rsidRPr="004F0945" w:rsidRDefault="00621F6C" w:rsidP="00EE2C26">
      <w:pPr>
        <w:pStyle w:val="Zkladntextodsazen2"/>
        <w:spacing w:beforeLines="60" w:before="144" w:line="276" w:lineRule="auto"/>
        <w:ind w:left="567" w:hanging="567"/>
        <w:rPr>
          <w:sz w:val="22"/>
          <w:szCs w:val="22"/>
        </w:rPr>
      </w:pPr>
      <w:r w:rsidRPr="004F0945">
        <w:rPr>
          <w:sz w:val="22"/>
          <w:szCs w:val="22"/>
        </w:rPr>
        <w:t>5.3.</w:t>
      </w:r>
      <w:r w:rsidRPr="004F0945">
        <w:rPr>
          <w:sz w:val="22"/>
          <w:szCs w:val="22"/>
        </w:rPr>
        <w:tab/>
        <w:t>Zhotovitel je povinen k poslednímu pracovnímu dni v měsíci předložit objednateli soupis provedených prací podle jednotkových cen z nabídky zhotovitele za uplynulé měsíční období, které technický dozor investora 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w:t>
      </w:r>
      <w:r>
        <w:rPr>
          <w:sz w:val="22"/>
          <w:szCs w:val="22"/>
        </w:rPr>
        <w:t xml:space="preserve"> ode dne odsouhlasení soupisu provedených prací</w:t>
      </w:r>
      <w:r w:rsidRPr="004F0945">
        <w:rPr>
          <w:sz w:val="22"/>
          <w:szCs w:val="22"/>
        </w:rPr>
        <w:t xml:space="preserve"> </w:t>
      </w:r>
      <w:r>
        <w:rPr>
          <w:sz w:val="22"/>
          <w:szCs w:val="22"/>
        </w:rPr>
        <w:t>vystavit</w:t>
      </w:r>
      <w:r w:rsidRPr="004F0945">
        <w:rPr>
          <w:sz w:val="22"/>
          <w:szCs w:val="22"/>
        </w:rPr>
        <w:t xml:space="preserve"> faktur</w:t>
      </w:r>
      <w:r>
        <w:rPr>
          <w:sz w:val="22"/>
          <w:szCs w:val="22"/>
        </w:rPr>
        <w:t>u</w:t>
      </w:r>
      <w:r w:rsidRPr="004F0945">
        <w:rPr>
          <w:sz w:val="22"/>
          <w:szCs w:val="22"/>
        </w:rPr>
        <w:t>. Bez soupisu prove</w:t>
      </w:r>
      <w:r>
        <w:rPr>
          <w:sz w:val="22"/>
          <w:szCs w:val="22"/>
        </w:rPr>
        <w:t>dených prací je faktura neúplná</w:t>
      </w:r>
      <w:r w:rsidRPr="004F0945">
        <w:rPr>
          <w:sz w:val="22"/>
          <w:szCs w:val="22"/>
        </w:rPr>
        <w:t xml:space="preserve"> a objednatel má právo vrátit fakturu zhotoviteli zpět k doplnění.</w:t>
      </w:r>
    </w:p>
    <w:p w:rsidR="00621F6C" w:rsidRPr="004F0945" w:rsidRDefault="00621F6C" w:rsidP="00EE2C26">
      <w:pPr>
        <w:pStyle w:val="Zkladntextodsazen2"/>
        <w:spacing w:beforeLines="60" w:before="144" w:line="276" w:lineRule="auto"/>
        <w:ind w:left="567" w:hanging="567"/>
        <w:rPr>
          <w:sz w:val="22"/>
          <w:szCs w:val="22"/>
        </w:rPr>
      </w:pPr>
      <w:r w:rsidRPr="004F0945">
        <w:rPr>
          <w:sz w:val="22"/>
          <w:szCs w:val="22"/>
        </w:rPr>
        <w:t>5.4.</w:t>
      </w:r>
      <w:r w:rsidRPr="004F0945">
        <w:rPr>
          <w:sz w:val="22"/>
          <w:szCs w:val="22"/>
        </w:rPr>
        <w:tab/>
        <w:t>Nedojde-li mezi oběma stranami k dohodě při odsouhlasení množství nebo druhu provedených prací, je zhotovitel oprávněn fakturovat pouze práce a dodávky, u kterých nedošlo k rozporu.</w:t>
      </w:r>
    </w:p>
    <w:p w:rsidR="00621F6C" w:rsidRPr="004F0945" w:rsidRDefault="00621F6C" w:rsidP="002E49AE">
      <w:pPr>
        <w:tabs>
          <w:tab w:val="left" w:pos="0"/>
          <w:tab w:val="num" w:pos="567"/>
          <w:tab w:val="num" w:pos="2727"/>
        </w:tabs>
        <w:spacing w:before="120" w:line="276" w:lineRule="auto"/>
        <w:ind w:left="567" w:hanging="567"/>
        <w:rPr>
          <w:sz w:val="22"/>
          <w:szCs w:val="22"/>
        </w:rPr>
      </w:pPr>
      <w:r w:rsidRPr="004F0945">
        <w:rPr>
          <w:sz w:val="22"/>
          <w:szCs w:val="22"/>
        </w:rPr>
        <w:t xml:space="preserve">5.5.  </w:t>
      </w:r>
      <w:r>
        <w:rPr>
          <w:sz w:val="22"/>
          <w:szCs w:val="22"/>
        </w:rPr>
        <w:tab/>
      </w:r>
      <w:r w:rsidRPr="004F0945">
        <w:rPr>
          <w:sz w:val="22"/>
          <w:szCs w:val="22"/>
        </w:rPr>
        <w:t xml:space="preserve">Doba splatnosti daňového </w:t>
      </w:r>
      <w:r>
        <w:rPr>
          <w:sz w:val="22"/>
          <w:szCs w:val="22"/>
        </w:rPr>
        <w:t xml:space="preserve">dokladu (faktury) se sjednává </w:t>
      </w:r>
      <w:r w:rsidRPr="00325F0C">
        <w:rPr>
          <w:sz w:val="22"/>
          <w:szCs w:val="22"/>
        </w:rPr>
        <w:t>do</w:t>
      </w:r>
      <w:r>
        <w:rPr>
          <w:sz w:val="22"/>
          <w:szCs w:val="22"/>
        </w:rPr>
        <w:t xml:space="preserve"> </w:t>
      </w:r>
      <w:r w:rsidRPr="004F0945">
        <w:rPr>
          <w:b/>
          <w:sz w:val="22"/>
          <w:szCs w:val="22"/>
        </w:rPr>
        <w:t xml:space="preserve">30 dnů </w:t>
      </w:r>
      <w:r w:rsidRPr="004F0945">
        <w:rPr>
          <w:sz w:val="22"/>
          <w:szCs w:val="22"/>
        </w:rPr>
        <w:t>ode dne doručení daňového dokladu (faktury) objednateli.</w:t>
      </w:r>
      <w:r>
        <w:rPr>
          <w:sz w:val="22"/>
          <w:szCs w:val="22"/>
        </w:rPr>
        <w:t xml:space="preserve"> </w:t>
      </w:r>
      <w:r w:rsidRPr="003F37A2">
        <w:rPr>
          <w:sz w:val="22"/>
          <w:szCs w:val="22"/>
        </w:rPr>
        <w:t>Smluvní strany se pro případ prodlení objednatele s úhradou ceny díla dohodly, že je povinen uhradit zhotovitel</w:t>
      </w:r>
      <w:r w:rsidR="003F37A2" w:rsidRPr="003F37A2">
        <w:rPr>
          <w:sz w:val="22"/>
          <w:szCs w:val="22"/>
        </w:rPr>
        <w:t>i</w:t>
      </w:r>
      <w:r w:rsidRPr="003F37A2">
        <w:rPr>
          <w:sz w:val="22"/>
          <w:szCs w:val="22"/>
        </w:rPr>
        <w:t xml:space="preserve"> úrok</w:t>
      </w:r>
      <w:r w:rsidRPr="00D12C16">
        <w:rPr>
          <w:sz w:val="22"/>
          <w:szCs w:val="22"/>
        </w:rPr>
        <w:t xml:space="preserve"> z prodlení ve výši 0,015 % z dlužné částky za každý den prodlení.</w:t>
      </w:r>
      <w:r>
        <w:rPr>
          <w:sz w:val="22"/>
          <w:szCs w:val="22"/>
        </w:rPr>
        <w:t xml:space="preserve"> </w:t>
      </w:r>
    </w:p>
    <w:p w:rsidR="00621F6C" w:rsidRPr="004F0945" w:rsidRDefault="00621F6C" w:rsidP="002E49AE">
      <w:pPr>
        <w:tabs>
          <w:tab w:val="left" w:pos="0"/>
          <w:tab w:val="num" w:pos="567"/>
          <w:tab w:val="num" w:pos="2727"/>
        </w:tabs>
        <w:spacing w:before="120" w:line="276" w:lineRule="auto"/>
        <w:ind w:left="567" w:hanging="567"/>
        <w:rPr>
          <w:sz w:val="22"/>
          <w:szCs w:val="22"/>
        </w:rPr>
      </w:pPr>
      <w:r w:rsidRPr="004F0945">
        <w:rPr>
          <w:sz w:val="22"/>
          <w:szCs w:val="22"/>
        </w:rPr>
        <w:tab/>
        <w:t>Daňový doklad (faktura) musí obsahovat náležitosti dle ustanovení § 29 zákona č. 235/2004 Sb., o dani z přidané hodnoty.</w:t>
      </w:r>
    </w:p>
    <w:p w:rsidR="00621F6C" w:rsidRPr="004F0945" w:rsidRDefault="00621F6C" w:rsidP="002E49AE">
      <w:pPr>
        <w:tabs>
          <w:tab w:val="left" w:pos="0"/>
          <w:tab w:val="num" w:pos="567"/>
          <w:tab w:val="num" w:pos="2727"/>
        </w:tabs>
        <w:spacing w:before="120" w:line="276" w:lineRule="auto"/>
        <w:ind w:left="567" w:hanging="567"/>
        <w:rPr>
          <w:sz w:val="22"/>
          <w:szCs w:val="22"/>
        </w:rPr>
      </w:pPr>
      <w:r w:rsidRPr="004F0945">
        <w:rPr>
          <w:sz w:val="22"/>
          <w:szCs w:val="22"/>
        </w:rPr>
        <w:tab/>
      </w:r>
      <w:r>
        <w:rPr>
          <w:sz w:val="22"/>
          <w:szCs w:val="22"/>
        </w:rPr>
        <w:t xml:space="preserve">Daňový doklad </w:t>
      </w:r>
      <w:r w:rsidRPr="004F0945">
        <w:rPr>
          <w:sz w:val="22"/>
          <w:szCs w:val="22"/>
        </w:rPr>
        <w:t>bude obsahovat zejména tyto údaje:</w:t>
      </w:r>
    </w:p>
    <w:p w:rsidR="00621F6C" w:rsidRPr="004F0945" w:rsidRDefault="00621F6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Pr>
          <w:sz w:val="22"/>
          <w:szCs w:val="22"/>
        </w:rPr>
        <w:t>obchodní firmu</w:t>
      </w:r>
      <w:r w:rsidRPr="004F0945">
        <w:rPr>
          <w:sz w:val="22"/>
          <w:szCs w:val="22"/>
        </w:rPr>
        <w:t>, DIČ, IČ</w:t>
      </w:r>
      <w:r>
        <w:rPr>
          <w:sz w:val="22"/>
          <w:szCs w:val="22"/>
        </w:rPr>
        <w:t>O</w:t>
      </w:r>
      <w:r w:rsidRPr="004F0945">
        <w:rPr>
          <w:sz w:val="22"/>
          <w:szCs w:val="22"/>
        </w:rPr>
        <w:t xml:space="preserve"> zhotovitele,</w:t>
      </w:r>
    </w:p>
    <w:p w:rsidR="00621F6C" w:rsidRPr="004F0945" w:rsidRDefault="00621F6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název, DIČ, IČ</w:t>
      </w:r>
      <w:r>
        <w:rPr>
          <w:sz w:val="22"/>
          <w:szCs w:val="22"/>
        </w:rPr>
        <w:t>O</w:t>
      </w:r>
      <w:r w:rsidRPr="004F0945">
        <w:rPr>
          <w:sz w:val="22"/>
          <w:szCs w:val="22"/>
        </w:rPr>
        <w:t xml:space="preserve">  objednatele,</w:t>
      </w:r>
    </w:p>
    <w:p w:rsidR="00621F6C" w:rsidRPr="004F0945" w:rsidRDefault="00621F6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označení a číslo faktury,</w:t>
      </w:r>
    </w:p>
    <w:p w:rsidR="00621F6C" w:rsidRDefault="00621F6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číslo smlouvy,</w:t>
      </w:r>
    </w:p>
    <w:p w:rsidR="00621F6C" w:rsidRPr="004F0945" w:rsidRDefault="00621F6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den vystavení faktury, den zdanitelného plnění</w:t>
      </w:r>
      <w:r>
        <w:rPr>
          <w:sz w:val="22"/>
          <w:szCs w:val="22"/>
        </w:rPr>
        <w:t xml:space="preserve"> </w:t>
      </w:r>
      <w:r w:rsidRPr="004F0945">
        <w:rPr>
          <w:sz w:val="22"/>
          <w:szCs w:val="22"/>
        </w:rPr>
        <w:t>a den splatnosti,</w:t>
      </w:r>
    </w:p>
    <w:p w:rsidR="00621F6C" w:rsidRPr="004F0945" w:rsidRDefault="00621F6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označení peněžního ústavu a číslo účtu, na který se má platit,</w:t>
      </w:r>
    </w:p>
    <w:p w:rsidR="00621F6C" w:rsidRPr="004F0945" w:rsidRDefault="00621F6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cenu díla (fakturovanou částku) bez DPH, sazbu DPH a vyčíslení DPH, cenu díla s</w:t>
      </w:r>
      <w:r>
        <w:rPr>
          <w:sz w:val="22"/>
          <w:szCs w:val="22"/>
        </w:rPr>
        <w:t> </w:t>
      </w:r>
      <w:r w:rsidRPr="004F0945">
        <w:rPr>
          <w:sz w:val="22"/>
          <w:szCs w:val="22"/>
        </w:rPr>
        <w:t>DPH</w:t>
      </w:r>
      <w:r>
        <w:rPr>
          <w:sz w:val="22"/>
          <w:szCs w:val="22"/>
        </w:rPr>
        <w:t>,</w:t>
      </w:r>
    </w:p>
    <w:p w:rsidR="00621F6C" w:rsidRPr="004F0945" w:rsidRDefault="00621F6C" w:rsidP="002E49AE">
      <w:pPr>
        <w:numPr>
          <w:ilvl w:val="0"/>
          <w:numId w:val="20"/>
        </w:numPr>
        <w:tabs>
          <w:tab w:val="clear" w:pos="1211"/>
          <w:tab w:val="num" w:pos="851"/>
        </w:tabs>
        <w:autoSpaceDE w:val="0"/>
        <w:autoSpaceDN w:val="0"/>
        <w:adjustRightInd w:val="0"/>
        <w:spacing w:line="276" w:lineRule="auto"/>
        <w:ind w:left="851" w:hanging="284"/>
        <w:jc w:val="left"/>
        <w:rPr>
          <w:sz w:val="22"/>
          <w:szCs w:val="22"/>
        </w:rPr>
      </w:pPr>
      <w:r w:rsidRPr="004F0945">
        <w:rPr>
          <w:sz w:val="22"/>
          <w:szCs w:val="22"/>
        </w:rPr>
        <w:t>razítko a podpis oprávněné osoby,</w:t>
      </w:r>
    </w:p>
    <w:p w:rsidR="00621F6C" w:rsidRPr="00966D3A" w:rsidRDefault="00621F6C" w:rsidP="002E49AE">
      <w:pPr>
        <w:numPr>
          <w:ilvl w:val="0"/>
          <w:numId w:val="20"/>
        </w:numPr>
        <w:tabs>
          <w:tab w:val="clear" w:pos="1211"/>
          <w:tab w:val="num" w:pos="851"/>
        </w:tabs>
        <w:autoSpaceDE w:val="0"/>
        <w:autoSpaceDN w:val="0"/>
        <w:adjustRightInd w:val="0"/>
        <w:spacing w:line="276" w:lineRule="auto"/>
        <w:ind w:left="851" w:hanging="284"/>
        <w:rPr>
          <w:sz w:val="22"/>
          <w:szCs w:val="22"/>
        </w:rPr>
      </w:pPr>
      <w:r w:rsidRPr="00966D3A">
        <w:rPr>
          <w:sz w:val="22"/>
          <w:szCs w:val="22"/>
        </w:rPr>
        <w:t xml:space="preserve">název </w:t>
      </w:r>
      <w:r w:rsidR="000A1E1C">
        <w:rPr>
          <w:sz w:val="22"/>
          <w:szCs w:val="22"/>
        </w:rPr>
        <w:t>díla</w:t>
      </w:r>
      <w:r w:rsidRPr="00966D3A">
        <w:rPr>
          <w:sz w:val="22"/>
          <w:szCs w:val="22"/>
        </w:rPr>
        <w:t>: „</w:t>
      </w:r>
      <w:r w:rsidR="00966D3A" w:rsidRPr="00966D3A">
        <w:rPr>
          <w:sz w:val="22"/>
          <w:szCs w:val="22"/>
        </w:rPr>
        <w:t>Novostavba hasičské zbrojnice v Náchodě</w:t>
      </w:r>
      <w:r w:rsidRPr="00966D3A">
        <w:rPr>
          <w:sz w:val="22"/>
          <w:szCs w:val="22"/>
        </w:rPr>
        <w:t>“,</w:t>
      </w:r>
    </w:p>
    <w:p w:rsidR="00966D3A" w:rsidRDefault="00543FE8" w:rsidP="00B87E3B">
      <w:pPr>
        <w:numPr>
          <w:ilvl w:val="0"/>
          <w:numId w:val="20"/>
        </w:numPr>
        <w:tabs>
          <w:tab w:val="clear" w:pos="1211"/>
          <w:tab w:val="num" w:pos="567"/>
          <w:tab w:val="num" w:pos="851"/>
        </w:tabs>
        <w:autoSpaceDE w:val="0"/>
        <w:autoSpaceDN w:val="0"/>
        <w:adjustRightInd w:val="0"/>
        <w:spacing w:before="120" w:line="276" w:lineRule="auto"/>
        <w:ind w:left="567" w:hanging="567"/>
        <w:rPr>
          <w:sz w:val="22"/>
          <w:szCs w:val="22"/>
        </w:rPr>
      </w:pPr>
      <w:r>
        <w:rPr>
          <w:sz w:val="22"/>
          <w:szCs w:val="22"/>
        </w:rPr>
        <w:t>V</w:t>
      </w:r>
      <w:r w:rsidR="00621F6C" w:rsidRPr="00966D3A">
        <w:rPr>
          <w:sz w:val="22"/>
          <w:szCs w:val="22"/>
        </w:rPr>
        <w:t xml:space="preserve">ětu: </w:t>
      </w:r>
      <w:r w:rsidR="00621F6C" w:rsidRPr="003F37A2">
        <w:rPr>
          <w:sz w:val="22"/>
          <w:szCs w:val="22"/>
        </w:rPr>
        <w:t>Projekt</w:t>
      </w:r>
      <w:r w:rsidR="00621F6C" w:rsidRPr="00966D3A">
        <w:rPr>
          <w:sz w:val="22"/>
          <w:szCs w:val="22"/>
        </w:rPr>
        <w:t xml:space="preserve"> „</w:t>
      </w:r>
      <w:r w:rsidR="00966D3A" w:rsidRPr="00966D3A">
        <w:rPr>
          <w:sz w:val="22"/>
          <w:szCs w:val="22"/>
        </w:rPr>
        <w:t>Novostavba hasičské zbrojnice v Náchodě</w:t>
      </w:r>
      <w:r w:rsidR="00621F6C" w:rsidRPr="00966D3A">
        <w:rPr>
          <w:sz w:val="22"/>
          <w:szCs w:val="22"/>
        </w:rPr>
        <w:t>“, č. projektu CZ.</w:t>
      </w:r>
      <w:r w:rsidR="00966D3A" w:rsidRPr="00966D3A">
        <w:rPr>
          <w:sz w:val="22"/>
          <w:szCs w:val="22"/>
        </w:rPr>
        <w:t>06</w:t>
      </w:r>
      <w:r w:rsidR="00621F6C" w:rsidRPr="00966D3A">
        <w:rPr>
          <w:sz w:val="22"/>
          <w:szCs w:val="22"/>
        </w:rPr>
        <w:t>.</w:t>
      </w:r>
      <w:r w:rsidR="00966D3A" w:rsidRPr="00966D3A">
        <w:rPr>
          <w:sz w:val="22"/>
          <w:szCs w:val="22"/>
        </w:rPr>
        <w:t>1</w:t>
      </w:r>
      <w:r w:rsidR="00621F6C" w:rsidRPr="00966D3A">
        <w:rPr>
          <w:sz w:val="22"/>
          <w:szCs w:val="22"/>
        </w:rPr>
        <w:t>.</w:t>
      </w:r>
      <w:r w:rsidR="00966D3A" w:rsidRPr="00966D3A">
        <w:rPr>
          <w:sz w:val="22"/>
          <w:szCs w:val="22"/>
        </w:rPr>
        <w:t>23</w:t>
      </w:r>
      <w:r w:rsidR="00621F6C" w:rsidRPr="00966D3A">
        <w:rPr>
          <w:sz w:val="22"/>
          <w:szCs w:val="22"/>
        </w:rPr>
        <w:t>/0.0/0.0/1</w:t>
      </w:r>
      <w:r w:rsidR="00966D3A" w:rsidRPr="00966D3A">
        <w:rPr>
          <w:sz w:val="22"/>
          <w:szCs w:val="22"/>
        </w:rPr>
        <w:t>6</w:t>
      </w:r>
      <w:r w:rsidR="00621F6C" w:rsidRPr="00966D3A">
        <w:rPr>
          <w:sz w:val="22"/>
          <w:szCs w:val="22"/>
        </w:rPr>
        <w:t>_0</w:t>
      </w:r>
      <w:r w:rsidR="00966D3A" w:rsidRPr="00966D3A">
        <w:rPr>
          <w:sz w:val="22"/>
          <w:szCs w:val="22"/>
        </w:rPr>
        <w:t>55</w:t>
      </w:r>
      <w:r w:rsidR="00621F6C" w:rsidRPr="00966D3A">
        <w:rPr>
          <w:sz w:val="22"/>
          <w:szCs w:val="22"/>
        </w:rPr>
        <w:t>/000</w:t>
      </w:r>
      <w:r w:rsidR="00966D3A" w:rsidRPr="00966D3A">
        <w:rPr>
          <w:sz w:val="22"/>
          <w:szCs w:val="22"/>
        </w:rPr>
        <w:t>2897</w:t>
      </w:r>
      <w:r w:rsidR="00E25BDC">
        <w:rPr>
          <w:sz w:val="22"/>
          <w:szCs w:val="22"/>
        </w:rPr>
        <w:t>,</w:t>
      </w:r>
      <w:r w:rsidR="00621F6C" w:rsidRPr="00966D3A">
        <w:rPr>
          <w:sz w:val="22"/>
          <w:szCs w:val="22"/>
        </w:rPr>
        <w:t xml:space="preserve"> je spolufinancován z prostředků Evropské unie - Evropského fondu pro regionální rozvoj </w:t>
      </w:r>
      <w:r w:rsidR="00966D3A" w:rsidRPr="00966D3A">
        <w:rPr>
          <w:sz w:val="22"/>
          <w:szCs w:val="22"/>
        </w:rPr>
        <w:t>a</w:t>
      </w:r>
      <w:r w:rsidR="00621F6C" w:rsidRPr="00966D3A">
        <w:rPr>
          <w:sz w:val="22"/>
          <w:szCs w:val="22"/>
        </w:rPr>
        <w:t xml:space="preserve"> </w:t>
      </w:r>
      <w:r w:rsidR="00966D3A" w:rsidRPr="00966D3A">
        <w:rPr>
          <w:sz w:val="22"/>
          <w:szCs w:val="22"/>
        </w:rPr>
        <w:t xml:space="preserve">ze </w:t>
      </w:r>
      <w:r w:rsidR="00621F6C" w:rsidRPr="00966D3A">
        <w:rPr>
          <w:sz w:val="22"/>
          <w:szCs w:val="22"/>
        </w:rPr>
        <w:t xml:space="preserve">státního rozpočtu ČR prostřednictvím programu </w:t>
      </w:r>
      <w:r w:rsidR="00966D3A" w:rsidRPr="00966D3A">
        <w:rPr>
          <w:sz w:val="22"/>
          <w:szCs w:val="22"/>
        </w:rPr>
        <w:t xml:space="preserve">Integrovaného regionálního operačního programu. </w:t>
      </w:r>
    </w:p>
    <w:p w:rsidR="00B87E3B" w:rsidRPr="00B87E3B" w:rsidRDefault="00B87E3B" w:rsidP="00B87E3B">
      <w:pPr>
        <w:numPr>
          <w:ilvl w:val="0"/>
          <w:numId w:val="20"/>
        </w:numPr>
        <w:tabs>
          <w:tab w:val="clear" w:pos="1211"/>
          <w:tab w:val="num" w:pos="567"/>
          <w:tab w:val="num" w:pos="851"/>
        </w:tabs>
        <w:autoSpaceDE w:val="0"/>
        <w:autoSpaceDN w:val="0"/>
        <w:adjustRightInd w:val="0"/>
        <w:spacing w:before="120" w:line="276" w:lineRule="auto"/>
        <w:ind w:left="567" w:hanging="567"/>
        <w:rPr>
          <w:sz w:val="22"/>
          <w:szCs w:val="22"/>
        </w:rPr>
      </w:pPr>
      <w:r>
        <w:rPr>
          <w:sz w:val="22"/>
          <w:szCs w:val="22"/>
        </w:rPr>
        <w:t xml:space="preserve">Větu: </w:t>
      </w:r>
      <w:r w:rsidRPr="003F37A2">
        <w:rPr>
          <w:sz w:val="22"/>
          <w:szCs w:val="22"/>
        </w:rPr>
        <w:t>Projekt „</w:t>
      </w:r>
      <w:r w:rsidRPr="00B87E3B">
        <w:rPr>
          <w:sz w:val="22"/>
          <w:szCs w:val="22"/>
        </w:rPr>
        <w:t>Novostavba hasičské zbrojnice v Náchodě" je spolufinancován v rámci Programu "Dotace pro jednotky SDH obcí“ pro rok 2017, Podprogramu 3 - stavba požární zbrojnice vyhlášené</w:t>
      </w:r>
      <w:r>
        <w:rPr>
          <w:sz w:val="22"/>
          <w:szCs w:val="22"/>
        </w:rPr>
        <w:t xml:space="preserve"> </w:t>
      </w:r>
      <w:r w:rsidRPr="00B87E3B">
        <w:rPr>
          <w:sz w:val="22"/>
          <w:szCs w:val="22"/>
        </w:rPr>
        <w:t>Ministerstvem vnitra – generálním ředitelství Hasičského záchranného sboru ČR.</w:t>
      </w:r>
    </w:p>
    <w:p w:rsidR="00966D3A" w:rsidRPr="00B87E3B" w:rsidRDefault="00B87E3B" w:rsidP="00B87E3B">
      <w:pPr>
        <w:numPr>
          <w:ilvl w:val="0"/>
          <w:numId w:val="20"/>
        </w:numPr>
        <w:tabs>
          <w:tab w:val="clear" w:pos="1211"/>
          <w:tab w:val="num" w:pos="567"/>
          <w:tab w:val="num" w:pos="851"/>
        </w:tabs>
        <w:autoSpaceDE w:val="0"/>
        <w:autoSpaceDN w:val="0"/>
        <w:adjustRightInd w:val="0"/>
        <w:spacing w:before="120" w:line="276" w:lineRule="auto"/>
        <w:ind w:left="567" w:hanging="567"/>
        <w:rPr>
          <w:sz w:val="22"/>
          <w:szCs w:val="22"/>
        </w:rPr>
      </w:pPr>
      <w:r>
        <w:rPr>
          <w:sz w:val="22"/>
          <w:szCs w:val="22"/>
        </w:rPr>
        <w:t>Větu</w:t>
      </w:r>
      <w:r w:rsidRPr="003F37A2">
        <w:rPr>
          <w:sz w:val="22"/>
          <w:szCs w:val="22"/>
        </w:rPr>
        <w:t>: Projekt</w:t>
      </w:r>
      <w:r w:rsidRPr="00B87E3B">
        <w:rPr>
          <w:sz w:val="22"/>
          <w:szCs w:val="22"/>
        </w:rPr>
        <w:t xml:space="preserve"> "Novostavba hasičské zbrojnice v Náchodě" je spolufinancován Královéhradeckým krajem</w:t>
      </w:r>
      <w:r w:rsidR="00805398">
        <w:rPr>
          <w:sz w:val="22"/>
          <w:szCs w:val="22"/>
        </w:rPr>
        <w:t xml:space="preserve"> </w:t>
      </w:r>
      <w:r w:rsidR="00E25BDC">
        <w:rPr>
          <w:sz w:val="22"/>
          <w:szCs w:val="22"/>
        </w:rPr>
        <w:t>pod evidenčním číslem</w:t>
      </w:r>
      <w:r w:rsidR="00805398" w:rsidRPr="00B87E3B">
        <w:rPr>
          <w:sz w:val="22"/>
          <w:szCs w:val="22"/>
        </w:rPr>
        <w:t xml:space="preserve"> 17RRD11-0022</w:t>
      </w:r>
      <w:r w:rsidRPr="00B87E3B">
        <w:rPr>
          <w:sz w:val="22"/>
          <w:szCs w:val="22"/>
        </w:rPr>
        <w:t>.</w:t>
      </w:r>
    </w:p>
    <w:p w:rsidR="00621F6C" w:rsidRPr="00966D3A" w:rsidRDefault="00621F6C" w:rsidP="00966D3A">
      <w:pPr>
        <w:tabs>
          <w:tab w:val="num" w:pos="567"/>
        </w:tabs>
        <w:autoSpaceDE w:val="0"/>
        <w:autoSpaceDN w:val="0"/>
        <w:adjustRightInd w:val="0"/>
        <w:spacing w:before="120" w:line="276" w:lineRule="auto"/>
        <w:rPr>
          <w:sz w:val="22"/>
          <w:szCs w:val="22"/>
        </w:rPr>
      </w:pPr>
      <w:r w:rsidRPr="00966D3A">
        <w:rPr>
          <w:sz w:val="22"/>
          <w:szCs w:val="22"/>
        </w:rPr>
        <w:t xml:space="preserve">5.6. </w:t>
      </w:r>
      <w:r w:rsidRPr="00966D3A">
        <w:rPr>
          <w:sz w:val="22"/>
          <w:szCs w:val="22"/>
        </w:rPr>
        <w:tab/>
        <w:t>Platby budou probíhat výhradně v Kč a rovněž veškeré cenové údaje budou v této měně.</w:t>
      </w:r>
    </w:p>
    <w:p w:rsidR="00621F6C" w:rsidRPr="004F0945" w:rsidRDefault="00621F6C" w:rsidP="002E49AE">
      <w:pPr>
        <w:tabs>
          <w:tab w:val="num" w:pos="567"/>
          <w:tab w:val="num" w:pos="2727"/>
        </w:tabs>
        <w:spacing w:before="120" w:line="276" w:lineRule="auto"/>
        <w:ind w:left="567" w:hanging="567"/>
        <w:rPr>
          <w:sz w:val="22"/>
          <w:szCs w:val="22"/>
        </w:rPr>
      </w:pPr>
      <w:r w:rsidRPr="004F0945">
        <w:rPr>
          <w:sz w:val="22"/>
          <w:szCs w:val="22"/>
        </w:rPr>
        <w:t xml:space="preserve">5.7. </w:t>
      </w:r>
      <w:r w:rsidRPr="004F0945">
        <w:rPr>
          <w:sz w:val="22"/>
          <w:szCs w:val="22"/>
        </w:rPr>
        <w:tab/>
        <w:t>Přílohou daňového dokladu bude vždy odsouhlasený soupis provedených prací, dodávek a služeb</w:t>
      </w:r>
      <w:r>
        <w:rPr>
          <w:sz w:val="22"/>
          <w:szCs w:val="22"/>
        </w:rPr>
        <w:t xml:space="preserve">, </w:t>
      </w:r>
      <w:r w:rsidRPr="00D12C16">
        <w:rPr>
          <w:sz w:val="22"/>
          <w:szCs w:val="22"/>
        </w:rPr>
        <w:t>potvrzený technickým dozorem investora.</w:t>
      </w:r>
    </w:p>
    <w:p w:rsidR="00621F6C" w:rsidRPr="004F0945" w:rsidRDefault="00621F6C" w:rsidP="002E49AE">
      <w:pPr>
        <w:tabs>
          <w:tab w:val="num" w:pos="567"/>
          <w:tab w:val="num" w:pos="2727"/>
        </w:tabs>
        <w:spacing w:before="120" w:line="276" w:lineRule="auto"/>
        <w:ind w:left="567" w:hanging="567"/>
        <w:rPr>
          <w:sz w:val="22"/>
          <w:szCs w:val="22"/>
        </w:rPr>
      </w:pPr>
      <w:r w:rsidRPr="004F0945">
        <w:rPr>
          <w:sz w:val="22"/>
          <w:szCs w:val="22"/>
        </w:rPr>
        <w:lastRenderedPageBreak/>
        <w:t xml:space="preserve">5.8. </w:t>
      </w:r>
      <w:r w:rsidRPr="004F0945">
        <w:rPr>
          <w:sz w:val="22"/>
          <w:szCs w:val="22"/>
        </w:rPr>
        <w:tab/>
        <w:t>Jestliže faktura nebude obsahovat dohodnuté náležitosti (případně bude obsahovat chybné údaje) nebo nebude přiložen odsouhlasený soupis provedených prací, dodávek a služeb,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621F6C" w:rsidRDefault="00621F6C" w:rsidP="002E49AE">
      <w:pPr>
        <w:tabs>
          <w:tab w:val="num" w:pos="567"/>
          <w:tab w:val="num" w:pos="2727"/>
        </w:tabs>
        <w:spacing w:before="120" w:line="276" w:lineRule="auto"/>
        <w:ind w:left="567" w:hanging="567"/>
        <w:rPr>
          <w:sz w:val="22"/>
          <w:szCs w:val="22"/>
        </w:rPr>
      </w:pPr>
      <w:r w:rsidRPr="004F0945">
        <w:rPr>
          <w:sz w:val="22"/>
          <w:szCs w:val="22"/>
        </w:rPr>
        <w:t>5.9.</w:t>
      </w:r>
      <w:r w:rsidRPr="004F0945">
        <w:rPr>
          <w:sz w:val="22"/>
          <w:szCs w:val="22"/>
        </w:rPr>
        <w:tab/>
        <w:t xml:space="preserve">Cena za dílo nebo jeho část je uhrazena dnem připsání částky na účet zhotovitele u peněžního ústavu uvedeného v článku I. této smlouvy, nebo </w:t>
      </w:r>
      <w:r>
        <w:rPr>
          <w:sz w:val="22"/>
          <w:szCs w:val="22"/>
        </w:rPr>
        <w:t>na vystavené</w:t>
      </w:r>
      <w:r w:rsidRPr="004F0945">
        <w:rPr>
          <w:sz w:val="22"/>
          <w:szCs w:val="22"/>
        </w:rPr>
        <w:t xml:space="preserve"> faktuře.</w:t>
      </w:r>
    </w:p>
    <w:p w:rsidR="00621F6C" w:rsidRPr="00FB3E69" w:rsidRDefault="00621F6C" w:rsidP="00FB3E69">
      <w:pPr>
        <w:tabs>
          <w:tab w:val="num" w:pos="709"/>
          <w:tab w:val="num" w:pos="2727"/>
        </w:tabs>
        <w:spacing w:before="120" w:line="276" w:lineRule="auto"/>
        <w:ind w:left="567" w:hanging="567"/>
        <w:rPr>
          <w:sz w:val="22"/>
          <w:szCs w:val="22"/>
        </w:rPr>
      </w:pPr>
      <w:r>
        <w:rPr>
          <w:sz w:val="22"/>
          <w:szCs w:val="22"/>
        </w:rPr>
        <w:t xml:space="preserve">5.10.  </w:t>
      </w:r>
      <w:r w:rsidRPr="00FB3E69">
        <w:rPr>
          <w:sz w:val="22"/>
          <w:szCs w:val="22"/>
        </w:rPr>
        <w:t xml:space="preserve">Zveřejní-li příslušný správce daně v souladu s § 106a zákona o DPH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zhotovitele příslušnému správci daně. </w:t>
      </w:r>
    </w:p>
    <w:p w:rsidR="00621F6C" w:rsidRDefault="00621F6C" w:rsidP="00FB3E69">
      <w:pPr>
        <w:tabs>
          <w:tab w:val="num" w:pos="567"/>
          <w:tab w:val="num" w:pos="2727"/>
        </w:tabs>
        <w:spacing w:before="120" w:line="276" w:lineRule="auto"/>
        <w:ind w:left="567" w:hanging="567"/>
        <w:rPr>
          <w:sz w:val="22"/>
          <w:szCs w:val="22"/>
        </w:rPr>
      </w:pPr>
      <w:r>
        <w:rPr>
          <w:sz w:val="22"/>
          <w:szCs w:val="22"/>
        </w:rPr>
        <w:t>5.11.</w:t>
      </w:r>
      <w:r w:rsidRPr="00FB3E69">
        <w:rPr>
          <w:sz w:val="22"/>
          <w:szCs w:val="22"/>
        </w:rPr>
        <w:t xml:space="preserve"> </w:t>
      </w:r>
      <w:r>
        <w:rPr>
          <w:sz w:val="22"/>
          <w:szCs w:val="22"/>
        </w:rPr>
        <w:tab/>
      </w:r>
      <w:r w:rsidRPr="00FB3E69">
        <w:rPr>
          <w:sz w:val="22"/>
          <w:szCs w:val="22"/>
        </w:rPr>
        <w:t>Po provedení úhrady daně z přidané hodnoty příslušnému správci daně v souladu s</w:t>
      </w:r>
      <w:r>
        <w:rPr>
          <w:sz w:val="22"/>
          <w:szCs w:val="22"/>
        </w:rPr>
        <w:t> bodem 5</w:t>
      </w:r>
      <w:r w:rsidRPr="00FB3E69">
        <w:rPr>
          <w:sz w:val="22"/>
          <w:szCs w:val="22"/>
        </w:rPr>
        <w:t>.</w:t>
      </w:r>
      <w:r>
        <w:rPr>
          <w:sz w:val="22"/>
          <w:szCs w:val="22"/>
        </w:rPr>
        <w:t>10.</w:t>
      </w:r>
      <w:r w:rsidRPr="00FB3E69">
        <w:rPr>
          <w:sz w:val="22"/>
          <w:szCs w:val="22"/>
        </w:rPr>
        <w:t xml:space="preserve">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621F6C" w:rsidRPr="004F0945" w:rsidRDefault="00621F6C" w:rsidP="002E49AE">
      <w:pPr>
        <w:tabs>
          <w:tab w:val="num" w:pos="567"/>
          <w:tab w:val="num" w:pos="2727"/>
        </w:tabs>
        <w:spacing w:before="120" w:line="276" w:lineRule="auto"/>
        <w:ind w:left="567" w:hanging="567"/>
        <w:rPr>
          <w:sz w:val="22"/>
          <w:szCs w:val="22"/>
        </w:rPr>
      </w:pPr>
      <w:r>
        <w:rPr>
          <w:sz w:val="22"/>
          <w:szCs w:val="22"/>
        </w:rPr>
        <w:t>5.12</w:t>
      </w:r>
      <w:r w:rsidRPr="004F0945">
        <w:rPr>
          <w:sz w:val="22"/>
          <w:szCs w:val="22"/>
        </w:rPr>
        <w:t xml:space="preserve">. </w:t>
      </w:r>
      <w:r w:rsidRPr="004F0945">
        <w:rPr>
          <w:sz w:val="22"/>
          <w:szCs w:val="22"/>
        </w:rPr>
        <w:tab/>
      </w:r>
      <w:r w:rsidRPr="00964518">
        <w:rPr>
          <w:sz w:val="22"/>
          <w:szCs w:val="22"/>
        </w:rPr>
        <w:t>Smluvní strany se dohodly, že vznikne-li objednateli nárok na zaplacení smluvní pokuty, je objednatel oprávněn tuto smluvní pokutu, po jejím vyúčtování a splatnosti, jednostranně započíst s nárokem zhotovitele na úhradu ceny díla nebo jeho části.</w:t>
      </w:r>
      <w:r>
        <w:rPr>
          <w:sz w:val="22"/>
          <w:szCs w:val="22"/>
        </w:rPr>
        <w:t xml:space="preserve">  </w:t>
      </w:r>
    </w:p>
    <w:p w:rsidR="00621F6C" w:rsidRDefault="00621F6C" w:rsidP="002E49AE">
      <w:pPr>
        <w:tabs>
          <w:tab w:val="num" w:pos="2727"/>
        </w:tabs>
        <w:spacing w:before="120" w:line="276" w:lineRule="auto"/>
        <w:rPr>
          <w:sz w:val="22"/>
          <w:szCs w:val="22"/>
        </w:rPr>
      </w:pPr>
    </w:p>
    <w:p w:rsidR="00621F6C" w:rsidRPr="004F0945" w:rsidRDefault="00621F6C" w:rsidP="002E49AE">
      <w:pPr>
        <w:pStyle w:val="Nadpis2"/>
        <w:spacing w:line="276" w:lineRule="auto"/>
        <w:jc w:val="center"/>
        <w:rPr>
          <w:spacing w:val="20"/>
          <w:sz w:val="22"/>
          <w:szCs w:val="22"/>
        </w:rPr>
      </w:pPr>
      <w:r w:rsidRPr="004F0945">
        <w:rPr>
          <w:spacing w:val="20"/>
          <w:sz w:val="22"/>
          <w:szCs w:val="22"/>
        </w:rPr>
        <w:t>VI.</w:t>
      </w:r>
    </w:p>
    <w:p w:rsidR="00621F6C" w:rsidRPr="004F0945" w:rsidRDefault="00621F6C" w:rsidP="002E49AE">
      <w:pPr>
        <w:pStyle w:val="Nadpis2"/>
        <w:spacing w:line="276" w:lineRule="auto"/>
        <w:jc w:val="center"/>
        <w:rPr>
          <w:spacing w:val="20"/>
          <w:sz w:val="22"/>
          <w:szCs w:val="22"/>
        </w:rPr>
      </w:pPr>
      <w:r w:rsidRPr="004F0945">
        <w:rPr>
          <w:spacing w:val="20"/>
          <w:sz w:val="22"/>
          <w:szCs w:val="22"/>
        </w:rPr>
        <w:t>Práva a povinnosti smluvních stran při provádění díla</w:t>
      </w:r>
    </w:p>
    <w:p w:rsidR="00621F6C" w:rsidRPr="002E5894" w:rsidRDefault="00621F6C" w:rsidP="002E49AE">
      <w:pPr>
        <w:pStyle w:val="Zhlav"/>
        <w:numPr>
          <w:ilvl w:val="1"/>
          <w:numId w:val="1"/>
        </w:numPr>
        <w:tabs>
          <w:tab w:val="clear" w:pos="851"/>
          <w:tab w:val="clear" w:pos="4536"/>
          <w:tab w:val="clear" w:pos="9072"/>
        </w:tabs>
        <w:spacing w:before="60" w:line="276" w:lineRule="auto"/>
        <w:ind w:left="567" w:hanging="567"/>
        <w:jc w:val="both"/>
        <w:rPr>
          <w:sz w:val="22"/>
          <w:szCs w:val="22"/>
        </w:rPr>
      </w:pPr>
      <w:r w:rsidRPr="002E5894">
        <w:rPr>
          <w:sz w:val="22"/>
          <w:szCs w:val="22"/>
        </w:rPr>
        <w:t xml:space="preserve">Objednatel předá zhotoviteli místo plnění díla na základě předávacího protokolu v den určený po dohodě obou smluvních stran, nejpozději však v den zahájení díla. </w:t>
      </w:r>
    </w:p>
    <w:p w:rsidR="00621F6C" w:rsidRPr="00881BE3" w:rsidRDefault="00621F6C" w:rsidP="001C4DB6">
      <w:pPr>
        <w:pStyle w:val="Zhlav"/>
        <w:numPr>
          <w:ilvl w:val="1"/>
          <w:numId w:val="1"/>
        </w:numPr>
        <w:tabs>
          <w:tab w:val="clear" w:pos="851"/>
          <w:tab w:val="clear" w:pos="4536"/>
          <w:tab w:val="clear" w:pos="9072"/>
        </w:tabs>
        <w:spacing w:before="60" w:line="276" w:lineRule="auto"/>
        <w:ind w:left="567" w:hanging="567"/>
        <w:jc w:val="both"/>
        <w:rPr>
          <w:sz w:val="22"/>
          <w:szCs w:val="22"/>
        </w:rPr>
      </w:pPr>
      <w:r w:rsidRPr="00E17C6C">
        <w:rPr>
          <w:sz w:val="22"/>
          <w:szCs w:val="22"/>
        </w:rPr>
        <w:t xml:space="preserve">Objednatel před zahájením prací předá zhotoviteli jedno </w:t>
      </w:r>
      <w:proofErr w:type="spellStart"/>
      <w:r w:rsidRPr="00B30AD9">
        <w:rPr>
          <w:sz w:val="22"/>
          <w:szCs w:val="22"/>
        </w:rPr>
        <w:t>paré</w:t>
      </w:r>
      <w:proofErr w:type="spellEnd"/>
      <w:r w:rsidRPr="00B30AD9">
        <w:rPr>
          <w:sz w:val="22"/>
          <w:szCs w:val="22"/>
        </w:rPr>
        <w:t xml:space="preserve"> projektov</w:t>
      </w:r>
      <w:r>
        <w:rPr>
          <w:sz w:val="22"/>
          <w:szCs w:val="22"/>
        </w:rPr>
        <w:t>é</w:t>
      </w:r>
      <w:r w:rsidRPr="00B30AD9">
        <w:rPr>
          <w:sz w:val="22"/>
          <w:szCs w:val="22"/>
        </w:rPr>
        <w:t xml:space="preserve"> dokumentac</w:t>
      </w:r>
      <w:r>
        <w:rPr>
          <w:sz w:val="22"/>
          <w:szCs w:val="22"/>
        </w:rPr>
        <w:t>e</w:t>
      </w:r>
      <w:r w:rsidRPr="00B30AD9">
        <w:rPr>
          <w:sz w:val="22"/>
          <w:szCs w:val="22"/>
        </w:rPr>
        <w:t xml:space="preserve"> uveden</w:t>
      </w:r>
      <w:r>
        <w:rPr>
          <w:sz w:val="22"/>
          <w:szCs w:val="22"/>
        </w:rPr>
        <w:t>é</w:t>
      </w:r>
      <w:r w:rsidRPr="00B30AD9">
        <w:rPr>
          <w:sz w:val="22"/>
          <w:szCs w:val="22"/>
        </w:rPr>
        <w:t xml:space="preserve"> v</w:t>
      </w:r>
      <w:r w:rsidR="004B1486">
        <w:rPr>
          <w:sz w:val="22"/>
          <w:szCs w:val="22"/>
        </w:rPr>
        <w:t xml:space="preserve"> čl. II. </w:t>
      </w:r>
      <w:r w:rsidRPr="00B30AD9">
        <w:rPr>
          <w:sz w:val="22"/>
          <w:szCs w:val="22"/>
        </w:rPr>
        <w:t> bod</w:t>
      </w:r>
      <w:r w:rsidR="004B1486">
        <w:rPr>
          <w:sz w:val="22"/>
          <w:szCs w:val="22"/>
        </w:rPr>
        <w:t>u</w:t>
      </w:r>
      <w:r w:rsidRPr="00B30AD9">
        <w:rPr>
          <w:sz w:val="22"/>
          <w:szCs w:val="22"/>
        </w:rPr>
        <w:t xml:space="preserve"> 2.2. této smlouvy v tištěné podobě a zhotovitel se zavazuje je převzít</w:t>
      </w:r>
      <w:r w:rsidRPr="00E17C6C">
        <w:rPr>
          <w:sz w:val="22"/>
          <w:szCs w:val="22"/>
        </w:rPr>
        <w:t xml:space="preserve">. </w:t>
      </w:r>
      <w:r w:rsidRPr="00881BE3">
        <w:rPr>
          <w:sz w:val="22"/>
          <w:szCs w:val="22"/>
        </w:rPr>
        <w:t xml:space="preserve">Objednatel potvrzuje správnost a úplnost předané projektové dokumentace. Zhotovitel nenese odpovědnost za správnost a úplnost objednatelem předané projektové dokumentace a nesmí zahrnout případné další činnosti způsobené vadami dokumentace do ceny díla. </w:t>
      </w:r>
      <w:r w:rsidRPr="00881BE3">
        <w:rPr>
          <w:sz w:val="22"/>
          <w:szCs w:val="22"/>
        </w:rPr>
        <w:tab/>
      </w:r>
    </w:p>
    <w:p w:rsidR="00621F6C" w:rsidRPr="004F0945" w:rsidRDefault="00621F6C" w:rsidP="000A2751">
      <w:pPr>
        <w:pStyle w:val="Zhlav"/>
        <w:numPr>
          <w:ilvl w:val="1"/>
          <w:numId w:val="1"/>
        </w:numPr>
        <w:tabs>
          <w:tab w:val="clear" w:pos="851"/>
          <w:tab w:val="clear" w:pos="4536"/>
          <w:tab w:val="clear" w:pos="9072"/>
        </w:tabs>
        <w:spacing w:before="60" w:line="276" w:lineRule="auto"/>
        <w:ind w:left="567" w:hanging="567"/>
        <w:jc w:val="both"/>
        <w:rPr>
          <w:sz w:val="22"/>
          <w:szCs w:val="22"/>
        </w:rPr>
      </w:pPr>
      <w:r w:rsidRPr="004F0945">
        <w:rPr>
          <w:sz w:val="22"/>
          <w:szCs w:val="22"/>
        </w:rPr>
        <w:t>Zhotovitel je povinen udržovat v místě plnění a na přilehlých pozemcích pořádek a čistotu a je povinen neprodleně odstraňovat odpady a nečistoty vzniklé při provádění díla v souladu s obecně platnými právními předpisy.</w:t>
      </w:r>
    </w:p>
    <w:p w:rsidR="00621F6C" w:rsidRPr="00F2375F" w:rsidRDefault="00621F6C" w:rsidP="00F2375F">
      <w:pPr>
        <w:pStyle w:val="Odstavecseseznamem1"/>
        <w:numPr>
          <w:ilvl w:val="1"/>
          <w:numId w:val="18"/>
        </w:numPr>
        <w:tabs>
          <w:tab w:val="left" w:pos="400"/>
          <w:tab w:val="num" w:pos="567"/>
          <w:tab w:val="num" w:pos="1100"/>
        </w:tabs>
        <w:spacing w:before="120" w:line="276" w:lineRule="auto"/>
        <w:rPr>
          <w:sz w:val="22"/>
          <w:szCs w:val="22"/>
        </w:rPr>
      </w:pPr>
      <w:r>
        <w:rPr>
          <w:sz w:val="22"/>
          <w:szCs w:val="22"/>
        </w:rPr>
        <w:tab/>
      </w:r>
      <w:r>
        <w:rPr>
          <w:sz w:val="22"/>
          <w:szCs w:val="22"/>
        </w:rPr>
        <w:tab/>
      </w:r>
      <w:r w:rsidRPr="00F2375F">
        <w:rPr>
          <w:sz w:val="22"/>
          <w:szCs w:val="22"/>
        </w:rPr>
        <w:t xml:space="preserve">Zhotovitel zodpovídá za bezpečnost a ochranu zdraví všech osob v místě plnění, požární bezpečnost, </w:t>
      </w:r>
      <w:r>
        <w:rPr>
          <w:sz w:val="22"/>
          <w:szCs w:val="22"/>
        </w:rPr>
        <w:tab/>
      </w:r>
      <w:r>
        <w:rPr>
          <w:sz w:val="22"/>
          <w:szCs w:val="22"/>
        </w:rPr>
        <w:tab/>
      </w:r>
      <w:r w:rsidRPr="00F2375F">
        <w:rPr>
          <w:sz w:val="22"/>
          <w:szCs w:val="22"/>
        </w:rPr>
        <w:t xml:space="preserve">ochranu životního prostředí a dodržování hygienických předpisů. </w:t>
      </w:r>
    </w:p>
    <w:p w:rsidR="00621F6C" w:rsidRPr="00F2375F" w:rsidRDefault="00621F6C" w:rsidP="00F2375F">
      <w:pPr>
        <w:pStyle w:val="Odstavecseseznamem1"/>
        <w:numPr>
          <w:ilvl w:val="1"/>
          <w:numId w:val="18"/>
        </w:numPr>
        <w:tabs>
          <w:tab w:val="left" w:pos="400"/>
          <w:tab w:val="num" w:pos="567"/>
          <w:tab w:val="num" w:pos="1100"/>
        </w:tabs>
        <w:spacing w:before="120" w:line="276" w:lineRule="auto"/>
        <w:rPr>
          <w:sz w:val="22"/>
          <w:szCs w:val="22"/>
        </w:rPr>
      </w:pPr>
      <w:r>
        <w:rPr>
          <w:sz w:val="22"/>
          <w:szCs w:val="22"/>
        </w:rPr>
        <w:tab/>
      </w:r>
      <w:r>
        <w:rPr>
          <w:sz w:val="22"/>
          <w:szCs w:val="22"/>
        </w:rPr>
        <w:tab/>
        <w:t xml:space="preserve">Zhotovitel je povinen umožnit příjezd záchranným vozidlům a příjezd a bezpečné vstupy do dotčeného </w:t>
      </w:r>
      <w:r>
        <w:rPr>
          <w:sz w:val="22"/>
          <w:szCs w:val="22"/>
        </w:rPr>
        <w:tab/>
      </w:r>
      <w:r>
        <w:rPr>
          <w:sz w:val="22"/>
          <w:szCs w:val="22"/>
        </w:rPr>
        <w:tab/>
        <w:t xml:space="preserve">objektu. </w:t>
      </w:r>
    </w:p>
    <w:p w:rsidR="00621F6C" w:rsidRPr="004F0945" w:rsidRDefault="00621F6C" w:rsidP="002E49AE">
      <w:pPr>
        <w:numPr>
          <w:ilvl w:val="1"/>
          <w:numId w:val="18"/>
        </w:numPr>
        <w:tabs>
          <w:tab w:val="clear" w:pos="360"/>
        </w:tabs>
        <w:spacing w:before="120" w:line="276" w:lineRule="auto"/>
        <w:ind w:left="567" w:hanging="567"/>
        <w:rPr>
          <w:sz w:val="22"/>
          <w:szCs w:val="22"/>
        </w:rPr>
      </w:pPr>
      <w:r w:rsidRPr="004F0945">
        <w:rPr>
          <w:sz w:val="22"/>
          <w:szCs w:val="22"/>
        </w:rPr>
        <w:t xml:space="preserve">Zhotovitel se zavazuje zajistit po celou dobu provádění díla ochranu místa plnění. V době provádění </w:t>
      </w:r>
      <w:r>
        <w:rPr>
          <w:sz w:val="22"/>
          <w:szCs w:val="22"/>
        </w:rPr>
        <w:t>díla</w:t>
      </w:r>
      <w:r w:rsidRPr="004F0945">
        <w:rPr>
          <w:sz w:val="22"/>
          <w:szCs w:val="22"/>
        </w:rPr>
        <w:t xml:space="preserve"> nesmí být do pracovního prostoru umožněn přístup osobám, které se bezprostředně nepodílejí na provádění díla</w:t>
      </w:r>
      <w:r>
        <w:rPr>
          <w:sz w:val="22"/>
          <w:szCs w:val="22"/>
        </w:rPr>
        <w:t>,</w:t>
      </w:r>
      <w:r w:rsidRPr="004F0945">
        <w:rPr>
          <w:sz w:val="22"/>
          <w:szCs w:val="22"/>
        </w:rPr>
        <w:t xml:space="preserve"> a prostor musí být zřetelně vymezen.</w:t>
      </w:r>
    </w:p>
    <w:p w:rsidR="00621F6C" w:rsidRPr="004F0945" w:rsidRDefault="00621F6C" w:rsidP="002E49AE">
      <w:pPr>
        <w:numPr>
          <w:ilvl w:val="1"/>
          <w:numId w:val="18"/>
        </w:numPr>
        <w:tabs>
          <w:tab w:val="clear" w:pos="360"/>
        </w:tabs>
        <w:spacing w:before="120" w:line="276" w:lineRule="auto"/>
        <w:ind w:left="567" w:hanging="567"/>
        <w:rPr>
          <w:sz w:val="22"/>
          <w:szCs w:val="22"/>
        </w:rPr>
      </w:pPr>
      <w:r w:rsidRPr="004F0945">
        <w:rPr>
          <w:sz w:val="22"/>
          <w:szCs w:val="22"/>
        </w:rPr>
        <w:t xml:space="preserve">Zhotovitel prohlašuje, že je k provádění díla vybaven potřebnou mechanizací, vozovým parkem </w:t>
      </w:r>
      <w:r w:rsidRPr="004F0945">
        <w:rPr>
          <w:sz w:val="22"/>
          <w:szCs w:val="22"/>
        </w:rPr>
        <w:br/>
        <w:t>a personálním obsazením.</w:t>
      </w:r>
    </w:p>
    <w:p w:rsidR="00621F6C" w:rsidRDefault="00621F6C" w:rsidP="002E49AE">
      <w:pPr>
        <w:numPr>
          <w:ilvl w:val="1"/>
          <w:numId w:val="18"/>
        </w:numPr>
        <w:tabs>
          <w:tab w:val="clear" w:pos="360"/>
        </w:tabs>
        <w:spacing w:before="120" w:line="276" w:lineRule="auto"/>
        <w:ind w:left="567" w:hanging="567"/>
        <w:rPr>
          <w:sz w:val="22"/>
          <w:szCs w:val="22"/>
        </w:rPr>
      </w:pPr>
      <w:r w:rsidRPr="004F0945">
        <w:rPr>
          <w:sz w:val="22"/>
          <w:szCs w:val="22"/>
        </w:rPr>
        <w:lastRenderedPageBreak/>
        <w:t xml:space="preserve">Zhotovitel je povinen zabezpečit, aby vozidla a další mechanizace, které budou použity pro provádění díla, byly pro jeho provádění způsobilé, aby vyhovovaly platným obecně závazným právním </w:t>
      </w:r>
      <w:r w:rsidRPr="004F0945">
        <w:rPr>
          <w:sz w:val="22"/>
          <w:szCs w:val="22"/>
        </w:rPr>
        <w:br/>
        <w:t xml:space="preserve">a technickým předpisům. </w:t>
      </w:r>
    </w:p>
    <w:p w:rsidR="00621F6C" w:rsidRPr="004F0945" w:rsidRDefault="00621F6C" w:rsidP="002E49AE">
      <w:pPr>
        <w:numPr>
          <w:ilvl w:val="1"/>
          <w:numId w:val="18"/>
        </w:numPr>
        <w:tabs>
          <w:tab w:val="clear" w:pos="360"/>
        </w:tabs>
        <w:spacing w:before="120" w:line="276" w:lineRule="auto"/>
        <w:ind w:left="567" w:hanging="567"/>
        <w:rPr>
          <w:sz w:val="22"/>
          <w:szCs w:val="22"/>
        </w:rPr>
      </w:pPr>
      <w:r>
        <w:rPr>
          <w:sz w:val="22"/>
          <w:szCs w:val="22"/>
        </w:rPr>
        <w:t xml:space="preserve">Zhotovitel je povinen ukládat materiál atd. dle propozic objednatele uvedených v zápisu o předání staveniště nebo ve stavebním deníku. Pokud objednatel neurčí místo uložení přebytečného materiálu, uloží zhotovitel tento přebytečný materiál na vlastní zodpovědnost a vlastní náklady. </w:t>
      </w:r>
    </w:p>
    <w:p w:rsidR="00621F6C" w:rsidRPr="004F0945" w:rsidRDefault="00621F6C" w:rsidP="002E49AE">
      <w:pPr>
        <w:numPr>
          <w:ilvl w:val="1"/>
          <w:numId w:val="18"/>
        </w:numPr>
        <w:tabs>
          <w:tab w:val="clear" w:pos="360"/>
        </w:tabs>
        <w:spacing w:before="120" w:line="276" w:lineRule="auto"/>
        <w:ind w:left="567" w:hanging="567"/>
        <w:rPr>
          <w:sz w:val="22"/>
          <w:szCs w:val="22"/>
        </w:rPr>
      </w:pPr>
      <w:r w:rsidRPr="004F0945">
        <w:rPr>
          <w:sz w:val="22"/>
          <w:szCs w:val="22"/>
        </w:rPr>
        <w:t>Zhotovitel se zavazuje vyklidit a vyčistit místo plnění</w:t>
      </w:r>
      <w:r w:rsidR="00FF69FD" w:rsidRPr="0008175D">
        <w:rPr>
          <w:sz w:val="22"/>
          <w:szCs w:val="22"/>
        </w:rPr>
        <w:t xml:space="preserve"> včetně odstranění zařízení staveniště</w:t>
      </w:r>
      <w:r w:rsidRPr="004F0945">
        <w:rPr>
          <w:sz w:val="22"/>
          <w:szCs w:val="22"/>
        </w:rPr>
        <w:t xml:space="preserve"> nejpozději v den předá</w:t>
      </w:r>
      <w:r>
        <w:rPr>
          <w:sz w:val="22"/>
          <w:szCs w:val="22"/>
        </w:rPr>
        <w:t>ní a převzetí díla objednatelem a upravit jej dle projektové dokumentace.</w:t>
      </w:r>
    </w:p>
    <w:p w:rsidR="00621F6C" w:rsidRPr="00964518" w:rsidRDefault="00621F6C" w:rsidP="002E49AE">
      <w:pPr>
        <w:numPr>
          <w:ilvl w:val="1"/>
          <w:numId w:val="18"/>
        </w:numPr>
        <w:tabs>
          <w:tab w:val="clear" w:pos="360"/>
          <w:tab w:val="left" w:pos="-7800"/>
        </w:tabs>
        <w:spacing w:before="120" w:line="276" w:lineRule="auto"/>
        <w:ind w:left="567" w:hanging="567"/>
        <w:rPr>
          <w:sz w:val="22"/>
          <w:szCs w:val="22"/>
        </w:rPr>
      </w:pPr>
      <w:r w:rsidRPr="004F0945">
        <w:rPr>
          <w:sz w:val="22"/>
          <w:szCs w:val="22"/>
        </w:rPr>
        <w:t>Objednatel je oprávněn kontrolovat dílo v každé fázi jeho provádění. Zhotovitel je povinen objednateli kontrolu díla umožnit a poskytnout objed</w:t>
      </w:r>
      <w:r>
        <w:rPr>
          <w:sz w:val="22"/>
          <w:szCs w:val="22"/>
        </w:rPr>
        <w:t>nateli při kontrole součinnost</w:t>
      </w:r>
      <w:r w:rsidRPr="00964518">
        <w:rPr>
          <w:sz w:val="22"/>
          <w:szCs w:val="22"/>
        </w:rPr>
        <w:t xml:space="preserve">. V průběhu provádění díla budou konány v souladu s bodem 6.13. kontrolní dny, kterých se budou účastnit osoby určené zhotovitelem a objednatelem. Závěr kontrolního dne bude zapsán do zápisu a do stavebního deníku a bude pro obě strany závazný. </w:t>
      </w:r>
    </w:p>
    <w:p w:rsidR="00621F6C" w:rsidRPr="004F0945" w:rsidRDefault="00621F6C" w:rsidP="002E49AE">
      <w:pPr>
        <w:numPr>
          <w:ilvl w:val="1"/>
          <w:numId w:val="18"/>
        </w:numPr>
        <w:spacing w:before="120" w:line="276" w:lineRule="auto"/>
        <w:ind w:left="567" w:hanging="567"/>
        <w:rPr>
          <w:sz w:val="22"/>
          <w:szCs w:val="22"/>
        </w:rPr>
      </w:pPr>
      <w:r w:rsidRPr="004F0945">
        <w:rPr>
          <w:sz w:val="22"/>
          <w:szCs w:val="22"/>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621F6C" w:rsidRPr="00E17C6C" w:rsidRDefault="00621F6C" w:rsidP="002E49AE">
      <w:pPr>
        <w:numPr>
          <w:ilvl w:val="1"/>
          <w:numId w:val="18"/>
        </w:numPr>
        <w:spacing w:before="120" w:line="276" w:lineRule="auto"/>
        <w:ind w:left="567" w:hanging="567"/>
        <w:rPr>
          <w:sz w:val="22"/>
          <w:szCs w:val="22"/>
        </w:rPr>
      </w:pPr>
      <w:r w:rsidRPr="00E17C6C">
        <w:rPr>
          <w:sz w:val="22"/>
          <w:szCs w:val="22"/>
        </w:rPr>
        <w:t>Objednatel zajistí technický dozor investora a jmenuje koordinátora bezpečnosti a ochrany zdraví při práci na staveništi. Zhotovitel umožní provádění technického dozoru investora v plném rozsahu. Technický dozor investora nesmí provádět zhotovitel ani osoba s ním propojená. Nejméně jedenkrát týdně bude v místě provádění díla uskutečněn kontrolní den za účasti objednatele, zhotovitele, technického dozoru investora, koordinátora bezpečnosti a ochrany zdraví při práci na staveništi, autorského dozoru a případně dalších přizvaných osob. Zhotovitel se zavazuje umožnit výkon technického dozoru investora</w:t>
      </w:r>
      <w:r>
        <w:rPr>
          <w:sz w:val="22"/>
          <w:szCs w:val="22"/>
        </w:rPr>
        <w:t>,</w:t>
      </w:r>
      <w:r w:rsidRPr="00E17C6C">
        <w:rPr>
          <w:sz w:val="22"/>
          <w:szCs w:val="22"/>
        </w:rPr>
        <w:t xml:space="preserve"> autorského dozoru a koordinátora bezpečnosti a ochrany zdraví při práci na staveništi. </w:t>
      </w:r>
      <w:r>
        <w:rPr>
          <w:sz w:val="22"/>
          <w:szCs w:val="22"/>
        </w:rPr>
        <w:t xml:space="preserve">Kontrolní dny svolává objednatel. </w:t>
      </w:r>
    </w:p>
    <w:p w:rsidR="00621F6C" w:rsidRPr="004F0945" w:rsidRDefault="00621F6C" w:rsidP="002E49AE">
      <w:pPr>
        <w:numPr>
          <w:ilvl w:val="1"/>
          <w:numId w:val="18"/>
        </w:numPr>
        <w:spacing w:before="120" w:line="276" w:lineRule="auto"/>
        <w:ind w:left="567" w:hanging="567"/>
        <w:rPr>
          <w:sz w:val="22"/>
          <w:szCs w:val="22"/>
        </w:rPr>
      </w:pPr>
      <w:r w:rsidRPr="004F0945">
        <w:rPr>
          <w:sz w:val="22"/>
          <w:szCs w:val="22"/>
        </w:rPr>
        <w:t>Materiály zhotovitele, které neodpovídají projektové dokumentaci díla nebo požadavkům objednatele</w:t>
      </w:r>
      <w:r w:rsidR="00FF69FD">
        <w:rPr>
          <w:sz w:val="22"/>
          <w:szCs w:val="22"/>
        </w:rPr>
        <w:t xml:space="preserve"> či pravidlům dotačních programů</w:t>
      </w:r>
      <w:r w:rsidRPr="004F0945">
        <w:rPr>
          <w:sz w:val="22"/>
          <w:szCs w:val="22"/>
        </w:rPr>
        <w:t>, nevyhovují předepsaným parametrům nebo podmínkám dohodnutým v této smlouvě, musí být odstraněny z místa plnění ve lhůtě stanovené jednostranně objednatelem a nahrazeny jinými bezvadnými materiály.</w:t>
      </w:r>
    </w:p>
    <w:p w:rsidR="00621F6C" w:rsidRPr="004F0945" w:rsidRDefault="00621F6C" w:rsidP="002E49AE">
      <w:pPr>
        <w:numPr>
          <w:ilvl w:val="1"/>
          <w:numId w:val="18"/>
        </w:numPr>
        <w:tabs>
          <w:tab w:val="left" w:pos="-7900"/>
        </w:tabs>
        <w:spacing w:before="120" w:line="276" w:lineRule="auto"/>
        <w:ind w:left="567" w:hanging="567"/>
        <w:rPr>
          <w:sz w:val="22"/>
          <w:szCs w:val="22"/>
        </w:rPr>
      </w:pPr>
      <w:r w:rsidRPr="004F0945">
        <w:rPr>
          <w:sz w:val="22"/>
          <w:szCs w:val="22"/>
        </w:rPr>
        <w:t xml:space="preserve">Zhotovitel je povinen vést po celou dobu platnosti této smlouvy stavební </w:t>
      </w:r>
      <w:r w:rsidRPr="00E17C6C">
        <w:rPr>
          <w:sz w:val="22"/>
          <w:szCs w:val="22"/>
        </w:rPr>
        <w:t>deník v rozsahu dle vyhlášky č 499/2006 Sb., o dokumentaci staveb, v platném znění, a to ode dne převzetí místa plnění do doby předání řádně provedeného díla. Do stavebního deníku zapisuje zhotovitel záznamy o pracích a službách, které provádí pro objednatele. Zhotovitel je povinen do stavebního deníku zapisovat všechny skutečnosti rozhodné pro plnění díla. Zejména je povinen zapisovat údaje o místě a časovém</w:t>
      </w:r>
      <w:r w:rsidRPr="004F0945">
        <w:rPr>
          <w:sz w:val="22"/>
          <w:szCs w:val="22"/>
        </w:rPr>
        <w:t xml:space="preserve"> postupu prací, jejich jakosti, zdůvodnění odchylek (časových, věcných) prováděných prací.</w:t>
      </w:r>
    </w:p>
    <w:p w:rsidR="00CC0102" w:rsidRDefault="00CC0102" w:rsidP="002E49AE">
      <w:pPr>
        <w:spacing w:before="120" w:line="276" w:lineRule="auto"/>
        <w:ind w:left="567"/>
        <w:rPr>
          <w:sz w:val="22"/>
          <w:szCs w:val="22"/>
        </w:rPr>
      </w:pPr>
    </w:p>
    <w:p w:rsidR="00621F6C" w:rsidRPr="004F0945" w:rsidRDefault="00621F6C" w:rsidP="002E49AE">
      <w:pPr>
        <w:spacing w:before="120" w:line="276" w:lineRule="auto"/>
        <w:ind w:left="567"/>
        <w:rPr>
          <w:sz w:val="22"/>
          <w:szCs w:val="22"/>
        </w:rPr>
      </w:pPr>
      <w:r w:rsidRPr="004F0945">
        <w:rPr>
          <w:sz w:val="22"/>
          <w:szCs w:val="22"/>
        </w:rPr>
        <w:t>Ve stavebním deníku musí být uvedeno mimo jiné:</w:t>
      </w:r>
    </w:p>
    <w:p w:rsidR="00621F6C" w:rsidRPr="004F0945" w:rsidRDefault="00621F6C" w:rsidP="002E49AE">
      <w:pPr>
        <w:numPr>
          <w:ilvl w:val="0"/>
          <w:numId w:val="13"/>
        </w:numPr>
        <w:spacing w:line="276" w:lineRule="auto"/>
        <w:ind w:left="714" w:hanging="357"/>
        <w:rPr>
          <w:sz w:val="22"/>
          <w:szCs w:val="22"/>
        </w:rPr>
      </w:pPr>
      <w:r>
        <w:rPr>
          <w:sz w:val="22"/>
          <w:szCs w:val="22"/>
        </w:rPr>
        <w:t>obchodní firma</w:t>
      </w:r>
      <w:r w:rsidRPr="004F0945">
        <w:rPr>
          <w:sz w:val="22"/>
          <w:szCs w:val="22"/>
        </w:rPr>
        <w:t>, sídlo, IČ</w:t>
      </w:r>
      <w:r>
        <w:rPr>
          <w:sz w:val="22"/>
          <w:szCs w:val="22"/>
        </w:rPr>
        <w:t>O</w:t>
      </w:r>
      <w:r w:rsidRPr="004F0945">
        <w:rPr>
          <w:sz w:val="22"/>
          <w:szCs w:val="22"/>
        </w:rPr>
        <w:t xml:space="preserve"> zhotovitele,</w:t>
      </w:r>
    </w:p>
    <w:p w:rsidR="00621F6C" w:rsidRPr="004F0945" w:rsidRDefault="00621F6C" w:rsidP="002E49AE">
      <w:pPr>
        <w:numPr>
          <w:ilvl w:val="0"/>
          <w:numId w:val="13"/>
        </w:numPr>
        <w:spacing w:line="276" w:lineRule="auto"/>
        <w:ind w:left="714" w:hanging="357"/>
        <w:rPr>
          <w:sz w:val="22"/>
          <w:szCs w:val="22"/>
        </w:rPr>
      </w:pPr>
      <w:r w:rsidRPr="004F0945">
        <w:rPr>
          <w:sz w:val="22"/>
          <w:szCs w:val="22"/>
        </w:rPr>
        <w:t>název, sídlo, IČ</w:t>
      </w:r>
      <w:r>
        <w:rPr>
          <w:sz w:val="22"/>
          <w:szCs w:val="22"/>
        </w:rPr>
        <w:t>O</w:t>
      </w:r>
      <w:r w:rsidRPr="004F0945">
        <w:rPr>
          <w:sz w:val="22"/>
          <w:szCs w:val="22"/>
        </w:rPr>
        <w:t xml:space="preserve"> objednatele,</w:t>
      </w:r>
    </w:p>
    <w:p w:rsidR="00621F6C" w:rsidRPr="004F0945" w:rsidRDefault="00621F6C" w:rsidP="002E49AE">
      <w:pPr>
        <w:numPr>
          <w:ilvl w:val="0"/>
          <w:numId w:val="13"/>
        </w:numPr>
        <w:spacing w:line="276" w:lineRule="auto"/>
        <w:ind w:left="714" w:hanging="357"/>
        <w:rPr>
          <w:sz w:val="22"/>
          <w:szCs w:val="22"/>
        </w:rPr>
      </w:pPr>
      <w:r w:rsidRPr="004F0945">
        <w:rPr>
          <w:sz w:val="22"/>
          <w:szCs w:val="22"/>
        </w:rPr>
        <w:t>vyjmenovaná místa a čas provedení díla (prací a služeb), jehož se vedení deníku týká.</w:t>
      </w:r>
    </w:p>
    <w:p w:rsidR="00621F6C" w:rsidRPr="004F0945" w:rsidRDefault="00621F6C" w:rsidP="002E49AE">
      <w:pPr>
        <w:spacing w:before="120" w:line="276" w:lineRule="auto"/>
        <w:ind w:left="567"/>
        <w:rPr>
          <w:sz w:val="22"/>
          <w:szCs w:val="22"/>
        </w:rPr>
      </w:pPr>
      <w:r w:rsidRPr="004F0945">
        <w:rPr>
          <w:sz w:val="22"/>
          <w:szCs w:val="22"/>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 do kdy byl deník veden a jeho pořadové číslo.</w:t>
      </w:r>
    </w:p>
    <w:p w:rsidR="00621F6C" w:rsidRPr="004F0945" w:rsidRDefault="00621F6C" w:rsidP="002E49AE">
      <w:pPr>
        <w:spacing w:before="120" w:line="276" w:lineRule="auto"/>
        <w:ind w:left="567"/>
        <w:rPr>
          <w:sz w:val="22"/>
          <w:szCs w:val="22"/>
        </w:rPr>
      </w:pPr>
      <w:r w:rsidRPr="004F0945">
        <w:rPr>
          <w:sz w:val="22"/>
          <w:szCs w:val="22"/>
        </w:rPr>
        <w:t xml:space="preserve">Zápisy do stavebního deníku čitelně zapisuje zhotovitel v den, kdy byly práce provedeny nebo kdy nastaly okolnosti, které jsou předmětem zápisu. Mezi jednotlivými zápisy nesmí být vynechána volná </w:t>
      </w:r>
      <w:r w:rsidRPr="004F0945">
        <w:rPr>
          <w:sz w:val="22"/>
          <w:szCs w:val="22"/>
        </w:rPr>
        <w:lastRenderedPageBreak/>
        <w:t>místa. Pokud je nutné ze stavebního deníku oddělit kopii a stránka stavebního deníku ještě není zcela popsána, pak zbývající část stránky originálu i kopie se proškrtne.</w:t>
      </w:r>
    </w:p>
    <w:p w:rsidR="00621F6C" w:rsidRPr="004F0945" w:rsidRDefault="00621F6C" w:rsidP="002E49AE">
      <w:pPr>
        <w:spacing w:before="120" w:line="276" w:lineRule="auto"/>
        <w:ind w:left="567"/>
        <w:rPr>
          <w:sz w:val="22"/>
          <w:szCs w:val="22"/>
        </w:rPr>
      </w:pPr>
      <w:r w:rsidRPr="004F0945">
        <w:rPr>
          <w:sz w:val="22"/>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rsidR="00621F6C" w:rsidRPr="004F0945" w:rsidRDefault="00621F6C" w:rsidP="002E49AE">
      <w:pPr>
        <w:spacing w:before="120" w:line="276" w:lineRule="auto"/>
        <w:ind w:left="567"/>
        <w:rPr>
          <w:color w:val="000000"/>
          <w:sz w:val="22"/>
          <w:szCs w:val="22"/>
        </w:rPr>
      </w:pPr>
      <w:r w:rsidRPr="004F0945">
        <w:rPr>
          <w:color w:val="000000"/>
          <w:sz w:val="22"/>
          <w:szCs w:val="22"/>
        </w:rPr>
        <w:t xml:space="preserve">Nesouhlasí-li zhotovitel se zápisem, který učinil objednatel do </w:t>
      </w:r>
      <w:r w:rsidRPr="004F0945">
        <w:rPr>
          <w:sz w:val="22"/>
          <w:szCs w:val="22"/>
        </w:rPr>
        <w:t>staveb</w:t>
      </w:r>
      <w:r w:rsidRPr="004F0945">
        <w:rPr>
          <w:color w:val="000000"/>
          <w:sz w:val="22"/>
          <w:szCs w:val="22"/>
        </w:rPr>
        <w:t>ního deníku, musí k tomuto zápisu připojit stanovisko nejpozději do 3 pracovních dnů. Po uplynutí této lhůty se má za to, že s uvedeným zápisem souhlasí.</w:t>
      </w:r>
    </w:p>
    <w:p w:rsidR="00621F6C" w:rsidRPr="004F0945" w:rsidRDefault="00621F6C" w:rsidP="002E49AE">
      <w:pPr>
        <w:spacing w:before="120" w:line="276" w:lineRule="auto"/>
        <w:ind w:left="567"/>
        <w:rPr>
          <w:sz w:val="22"/>
          <w:szCs w:val="22"/>
        </w:rPr>
      </w:pPr>
      <w:r w:rsidRPr="004F0945">
        <w:rPr>
          <w:sz w:val="22"/>
          <w:szCs w:val="22"/>
        </w:rPr>
        <w:t>Zhotovitel předloží stavební deník objednateli na adrese jeho sídla vždy na požádání nebo podle dohodnutého harmonogramu</w:t>
      </w:r>
      <w:r>
        <w:rPr>
          <w:sz w:val="22"/>
          <w:szCs w:val="22"/>
        </w:rPr>
        <w:t xml:space="preserve">, </w:t>
      </w:r>
      <w:r w:rsidRPr="00682C04">
        <w:rPr>
          <w:sz w:val="22"/>
          <w:szCs w:val="22"/>
        </w:rPr>
        <w:t>nejméně však i bez žádosti 1x za 2 týdny se soupisem provedených prací a služeb.</w:t>
      </w:r>
    </w:p>
    <w:p w:rsidR="00621F6C" w:rsidRPr="004F0945" w:rsidRDefault="00621F6C" w:rsidP="002E49AE">
      <w:pPr>
        <w:spacing w:before="120" w:line="276" w:lineRule="auto"/>
        <w:ind w:left="567"/>
        <w:rPr>
          <w:sz w:val="22"/>
          <w:szCs w:val="22"/>
        </w:rPr>
      </w:pPr>
      <w:r w:rsidRPr="004F0945">
        <w:rPr>
          <w:sz w:val="22"/>
          <w:szCs w:val="22"/>
        </w:rPr>
        <w:t>Zhotovitel je povinen chránit stavební deník před zcizením a poškozením.</w:t>
      </w:r>
    </w:p>
    <w:p w:rsidR="00621F6C" w:rsidRPr="004F0945" w:rsidRDefault="00621F6C" w:rsidP="002E49AE">
      <w:pPr>
        <w:numPr>
          <w:ilvl w:val="1"/>
          <w:numId w:val="18"/>
        </w:numPr>
        <w:spacing w:before="120" w:line="276" w:lineRule="auto"/>
        <w:ind w:left="567" w:hanging="567"/>
        <w:rPr>
          <w:sz w:val="22"/>
          <w:szCs w:val="22"/>
        </w:rPr>
      </w:pPr>
      <w:r w:rsidRPr="004F0945">
        <w:rPr>
          <w:sz w:val="22"/>
          <w:szCs w:val="22"/>
        </w:rPr>
        <w:t>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w:t>
      </w:r>
      <w:r>
        <w:rPr>
          <w:sz w:val="22"/>
          <w:szCs w:val="22"/>
        </w:rPr>
        <w:t>,</w:t>
      </w:r>
      <w:r w:rsidRPr="004F0945">
        <w:rPr>
          <w:sz w:val="22"/>
          <w:szCs w:val="22"/>
        </w:rPr>
        <w:t xml:space="preserve"> a veškeré vícepráce nebo méněpráce,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Pr="004F0945">
        <w:rPr>
          <w:b/>
          <w:sz w:val="22"/>
          <w:szCs w:val="22"/>
        </w:rPr>
        <w:t xml:space="preserve"> </w:t>
      </w:r>
      <w:r w:rsidRPr="004F0945">
        <w:rPr>
          <w:sz w:val="22"/>
          <w:szCs w:val="22"/>
        </w:rPr>
        <w:t xml:space="preserve">pracovních dnů od vyzvání zhotovitelem. Zápis zhotovitele musí obsahovat i odkaz na zápis v stavebním deníku </w:t>
      </w:r>
      <w:r w:rsidRPr="004F0945">
        <w:rPr>
          <w:sz w:val="22"/>
          <w:szCs w:val="22"/>
        </w:rPr>
        <w:br/>
        <w:t>a přesné určení, kde a kdy vícepráce vznikly a z jakého důvodu. Změnový list musí být podepsán objednatelem a slouží jako podklad pro případný dodatek smlouvy o dílo. Bez podepsaného změnového listu se má zato, že práce i materiál, použitý ke zhotovení díla, byly součástí předmětu díla a byly zahrnuty v jeho ceně.</w:t>
      </w:r>
    </w:p>
    <w:p w:rsidR="00621F6C" w:rsidRPr="004F0945" w:rsidRDefault="00621F6C" w:rsidP="002E49AE">
      <w:pPr>
        <w:pStyle w:val="Seznam"/>
        <w:numPr>
          <w:ilvl w:val="1"/>
          <w:numId w:val="18"/>
        </w:numPr>
        <w:tabs>
          <w:tab w:val="left" w:pos="-8000"/>
        </w:tabs>
        <w:spacing w:before="120" w:line="276" w:lineRule="auto"/>
        <w:ind w:left="567" w:hanging="567"/>
        <w:jc w:val="both"/>
        <w:rPr>
          <w:sz w:val="22"/>
          <w:szCs w:val="22"/>
        </w:rPr>
      </w:pPr>
      <w:r w:rsidRPr="004F0945">
        <w:rPr>
          <w:sz w:val="22"/>
          <w:szCs w:val="22"/>
        </w:rPr>
        <w:t>Zhotovitel se zavazuje realizovat práce vyžadující zvláštní způsobilost nebo povolení podle příslušných předpisů osobami, které tuto podmínku splňují.</w:t>
      </w:r>
    </w:p>
    <w:p w:rsidR="00621F6C" w:rsidRPr="004F0945" w:rsidRDefault="00621F6C" w:rsidP="002E49AE">
      <w:pPr>
        <w:numPr>
          <w:ilvl w:val="1"/>
          <w:numId w:val="18"/>
        </w:numPr>
        <w:tabs>
          <w:tab w:val="left" w:pos="-8000"/>
        </w:tabs>
        <w:spacing w:before="120" w:line="276" w:lineRule="auto"/>
        <w:ind w:left="567" w:hanging="567"/>
        <w:rPr>
          <w:sz w:val="22"/>
          <w:szCs w:val="22"/>
        </w:rPr>
      </w:pPr>
      <w:r w:rsidRPr="004F0945">
        <w:rPr>
          <w:sz w:val="22"/>
          <w:szCs w:val="22"/>
        </w:rPr>
        <w:t>Zhotovitel je povinen vést průkaznou evidenci o škodách na zdraví a majetku způsobených při činnosti zhotovitele související s prováděním díla podle této smlouvy a všechny tyto škody bezodkladně oznamovat objednateli.</w:t>
      </w:r>
    </w:p>
    <w:p w:rsidR="00621F6C" w:rsidRPr="004F0945" w:rsidRDefault="00621F6C" w:rsidP="002E49AE">
      <w:pPr>
        <w:numPr>
          <w:ilvl w:val="1"/>
          <w:numId w:val="18"/>
        </w:numPr>
        <w:tabs>
          <w:tab w:val="left" w:pos="-8000"/>
        </w:tabs>
        <w:spacing w:before="120" w:line="276" w:lineRule="auto"/>
        <w:ind w:left="567" w:hanging="567"/>
        <w:rPr>
          <w:sz w:val="22"/>
          <w:szCs w:val="22"/>
        </w:rPr>
      </w:pPr>
      <w:r w:rsidRPr="004F0945">
        <w:rPr>
          <w:sz w:val="22"/>
          <w:szCs w:val="22"/>
        </w:rPr>
        <w:t xml:space="preserve">Zhotovitel je povinen sjednat a udržovat </w:t>
      </w:r>
      <w:r w:rsidRPr="00E17C6C">
        <w:rPr>
          <w:sz w:val="22"/>
          <w:szCs w:val="22"/>
        </w:rPr>
        <w:t xml:space="preserve">po celou dobu provádění díla smlouvu o pojištění díla a o pojištění odpovědnosti za škodu na majetku a zdraví osob u společnosti, která je autorizovanou pojišťovnou v České republice. </w:t>
      </w:r>
      <w:r w:rsidRPr="00B42721">
        <w:rPr>
          <w:sz w:val="22"/>
          <w:szCs w:val="22"/>
        </w:rPr>
        <w:t>Pojištění díla musí být sjednáno mezi zhotovitelem jako pojištěným a pojišťovnou se stanovením podmínek plnění a podílu spoluúčasti zhotovitele.</w:t>
      </w:r>
      <w:r w:rsidRPr="00E17C6C">
        <w:rPr>
          <w:sz w:val="22"/>
          <w:szCs w:val="22"/>
        </w:rPr>
        <w:t xml:space="preserv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w:t>
      </w:r>
      <w:r w:rsidRPr="00B42721">
        <w:rPr>
          <w:sz w:val="22"/>
          <w:szCs w:val="22"/>
        </w:rPr>
        <w:t xml:space="preserve">v rámci pojistné smlouvy bude sjednán podíl spoluúčasti zhotovitele. </w:t>
      </w:r>
      <w:r w:rsidRPr="00E17C6C">
        <w:rPr>
          <w:sz w:val="22"/>
          <w:szCs w:val="22"/>
        </w:rPr>
        <w:t>Pojistná</w:t>
      </w:r>
      <w:r w:rsidRPr="00BF5D55">
        <w:rPr>
          <w:sz w:val="22"/>
          <w:szCs w:val="22"/>
        </w:rPr>
        <w:t xml:space="preserve"> částka u </w:t>
      </w:r>
      <w:r w:rsidRPr="00B42721">
        <w:rPr>
          <w:sz w:val="22"/>
          <w:szCs w:val="22"/>
        </w:rPr>
        <w:t>pojištění díla bude</w:t>
      </w:r>
      <w:r>
        <w:rPr>
          <w:sz w:val="22"/>
          <w:szCs w:val="22"/>
        </w:rPr>
        <w:t xml:space="preserve"> činit min. </w:t>
      </w:r>
      <w:r w:rsidR="0071342B" w:rsidRPr="00FF69FD">
        <w:rPr>
          <w:sz w:val="22"/>
          <w:szCs w:val="22"/>
        </w:rPr>
        <w:t>5</w:t>
      </w:r>
      <w:r w:rsidRPr="00FF69FD">
        <w:rPr>
          <w:sz w:val="22"/>
          <w:szCs w:val="22"/>
        </w:rPr>
        <w:t xml:space="preserve"> 000 000,- Kč, pojistná částka u pojištění odpovědnosti za škodu na majetku a zdraví osob bude činit min. </w:t>
      </w:r>
      <w:r w:rsidR="00FF69FD" w:rsidRPr="00FF69FD">
        <w:rPr>
          <w:sz w:val="22"/>
          <w:szCs w:val="22"/>
        </w:rPr>
        <w:t>2</w:t>
      </w:r>
      <w:r w:rsidR="0071342B" w:rsidRPr="00FF69FD">
        <w:rPr>
          <w:sz w:val="22"/>
          <w:szCs w:val="22"/>
        </w:rPr>
        <w:t>0</w:t>
      </w:r>
      <w:r w:rsidRPr="00FF69FD">
        <w:rPr>
          <w:sz w:val="22"/>
          <w:szCs w:val="22"/>
        </w:rPr>
        <w:t> 000 000,- Kč</w:t>
      </w:r>
      <w:r w:rsidRPr="00BF5D55">
        <w:rPr>
          <w:sz w:val="22"/>
          <w:szCs w:val="22"/>
        </w:rPr>
        <w:t>.</w:t>
      </w:r>
      <w:r w:rsidRPr="004F0945">
        <w:rPr>
          <w:sz w:val="22"/>
          <w:szCs w:val="22"/>
        </w:rPr>
        <w:t xml:space="preserve"> Zhotovitel je povinen tyto pojistné smlouvy v kopii předložit objednateli ke dni podpisu smlouvy.</w:t>
      </w:r>
      <w:r>
        <w:rPr>
          <w:sz w:val="22"/>
          <w:szCs w:val="22"/>
        </w:rPr>
        <w:t xml:space="preserve"> </w:t>
      </w:r>
    </w:p>
    <w:p w:rsidR="00621F6C" w:rsidRPr="004F0945" w:rsidRDefault="00621F6C" w:rsidP="002E49AE">
      <w:pPr>
        <w:numPr>
          <w:ilvl w:val="1"/>
          <w:numId w:val="18"/>
        </w:numPr>
        <w:spacing w:before="120" w:line="276" w:lineRule="auto"/>
        <w:ind w:left="567" w:hanging="567"/>
        <w:rPr>
          <w:sz w:val="22"/>
          <w:szCs w:val="22"/>
        </w:rPr>
      </w:pPr>
      <w:r w:rsidRPr="004F0945">
        <w:rPr>
          <w:sz w:val="22"/>
          <w:szCs w:val="22"/>
        </w:rPr>
        <w:t>Pokud zhotovitel způsobí svou činností objednateli škodu, je povinen ji v plné výši uhradit.</w:t>
      </w:r>
    </w:p>
    <w:p w:rsidR="00BE3178" w:rsidRPr="00BE3178" w:rsidRDefault="00621F6C" w:rsidP="00BE3178">
      <w:pPr>
        <w:numPr>
          <w:ilvl w:val="1"/>
          <w:numId w:val="18"/>
        </w:numPr>
        <w:spacing w:before="120" w:line="276" w:lineRule="auto"/>
        <w:ind w:left="567" w:hanging="567"/>
        <w:rPr>
          <w:sz w:val="22"/>
          <w:szCs w:val="22"/>
        </w:rPr>
      </w:pPr>
      <w:r w:rsidRPr="004F0945">
        <w:rPr>
          <w:sz w:val="22"/>
          <w:szCs w:val="22"/>
        </w:rPr>
        <w:t xml:space="preserve">Zhotovitel je povinen archivovat originální vyhotovení smlouvy, její dodatky, originály účetních dokladů a dalších dokladů vztahujících se k realizaci předmětu </w:t>
      </w:r>
      <w:r w:rsidRPr="003C196B">
        <w:rPr>
          <w:sz w:val="22"/>
          <w:szCs w:val="22"/>
        </w:rPr>
        <w:t xml:space="preserve">této smlouvy </w:t>
      </w:r>
      <w:r w:rsidR="00BE3178">
        <w:rPr>
          <w:sz w:val="22"/>
          <w:szCs w:val="22"/>
        </w:rPr>
        <w:t>minimálně do konce roku 2028, pokud je v českých právních předpisech stanovena lhůta delší</w:t>
      </w:r>
      <w:r w:rsidR="00FB6B93">
        <w:rPr>
          <w:sz w:val="22"/>
          <w:szCs w:val="22"/>
        </w:rPr>
        <w:t>,</w:t>
      </w:r>
      <w:r w:rsidR="00BE3178">
        <w:rPr>
          <w:sz w:val="22"/>
          <w:szCs w:val="22"/>
        </w:rPr>
        <w:t xml:space="preserve"> musí ji zhotovitel použít</w:t>
      </w:r>
      <w:r w:rsidRPr="003C196B">
        <w:rPr>
          <w:sz w:val="22"/>
          <w:szCs w:val="22"/>
        </w:rPr>
        <w:t xml:space="preserve">. Po tuto dobu je zhotovitel povinen umožnit osobám oprávněným </w:t>
      </w:r>
      <w:r w:rsidRPr="003C196B">
        <w:rPr>
          <w:sz w:val="22"/>
          <w:szCs w:val="22"/>
        </w:rPr>
        <w:br/>
        <w:t xml:space="preserve">k výkonu kontroly projektů provést kontrolu dokladů souvisejících s plněním této smlouvy. Zhotovitel </w:t>
      </w:r>
      <w:r w:rsidRPr="003C196B">
        <w:rPr>
          <w:sz w:val="22"/>
          <w:szCs w:val="22"/>
        </w:rPr>
        <w:lastRenderedPageBreak/>
        <w:t xml:space="preserve">se zavazuje poskytnout na žádost objednatele veškeré doklady týkající se díla dle této uzavřené smlouvy, a to </w:t>
      </w:r>
      <w:r w:rsidR="00FB6B93">
        <w:rPr>
          <w:sz w:val="22"/>
          <w:szCs w:val="22"/>
        </w:rPr>
        <w:t>minimálně do konce roku 2028.</w:t>
      </w:r>
      <w:r w:rsidRPr="003C196B">
        <w:rPr>
          <w:sz w:val="22"/>
          <w:szCs w:val="22"/>
        </w:rPr>
        <w:t xml:space="preserve"> Zhotovitel je povinen přenést tento závazek i na své pod</w:t>
      </w:r>
      <w:r>
        <w:rPr>
          <w:sz w:val="22"/>
          <w:szCs w:val="22"/>
        </w:rPr>
        <w:t>dodavatele</w:t>
      </w:r>
      <w:r w:rsidRPr="003C196B">
        <w:rPr>
          <w:sz w:val="22"/>
          <w:szCs w:val="22"/>
        </w:rPr>
        <w:t>.</w:t>
      </w:r>
      <w:r w:rsidR="00BE3178">
        <w:rPr>
          <w:sz w:val="22"/>
          <w:szCs w:val="22"/>
        </w:rPr>
        <w:t xml:space="preserve"> </w:t>
      </w:r>
    </w:p>
    <w:p w:rsidR="00621F6C" w:rsidRDefault="00621F6C" w:rsidP="002E49AE">
      <w:pPr>
        <w:numPr>
          <w:ilvl w:val="1"/>
          <w:numId w:val="18"/>
        </w:numPr>
        <w:spacing w:before="120" w:line="276" w:lineRule="auto"/>
        <w:ind w:left="567" w:hanging="567"/>
        <w:rPr>
          <w:sz w:val="22"/>
          <w:szCs w:val="22"/>
        </w:rPr>
      </w:pPr>
      <w:r w:rsidRPr="004F0945">
        <w:rPr>
          <w:sz w:val="22"/>
          <w:szCs w:val="22"/>
        </w:rPr>
        <w:t>Zhotovitel je podle ustanovení § 2 písm. e) zákona č. 320/2001 Sb., o finanční kontrole ve veřejné správě a o změně některých zákonů, ve znění pozdějších předpisů, osobou povin</w:t>
      </w:r>
      <w:r>
        <w:rPr>
          <w:sz w:val="22"/>
          <w:szCs w:val="22"/>
        </w:rPr>
        <w:t>n</w:t>
      </w:r>
      <w:r w:rsidRPr="004F0945">
        <w:rPr>
          <w:sz w:val="22"/>
          <w:szCs w:val="22"/>
        </w:rPr>
        <w:t>ou spolupůsobit při výkonu finanční kontroly prováděné v souvislosti s úhradou zboží nebo služeb z veřejných výdajů</w:t>
      </w:r>
      <w:r w:rsidR="00BE3178">
        <w:rPr>
          <w:sz w:val="22"/>
          <w:szCs w:val="22"/>
        </w:rPr>
        <w:t xml:space="preserve"> minimálně </w:t>
      </w:r>
      <w:r w:rsidR="00FB6B93">
        <w:rPr>
          <w:sz w:val="22"/>
          <w:szCs w:val="22"/>
        </w:rPr>
        <w:t>do konce roku 2028</w:t>
      </w:r>
      <w:r w:rsidRPr="004F0945">
        <w:rPr>
          <w:sz w:val="22"/>
          <w:szCs w:val="22"/>
        </w:rPr>
        <w:t xml:space="preserve">. Zhotovitel je povinen poskytnout požadované informace a dokumentaci zaměstnancům nebo zmocněncům </w:t>
      </w:r>
      <w:r w:rsidR="00FB6B93">
        <w:rPr>
          <w:sz w:val="22"/>
          <w:szCs w:val="22"/>
        </w:rPr>
        <w:t xml:space="preserve">pověřených orgánů </w:t>
      </w:r>
      <w:r w:rsidR="00FB6B93">
        <w:rPr>
          <w:sz w:val="23"/>
          <w:szCs w:val="23"/>
        </w:rPr>
        <w:t>(CRR,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621F6C" w:rsidRPr="004F0945" w:rsidRDefault="00621F6C" w:rsidP="002E49AE">
      <w:pPr>
        <w:pStyle w:val="Seznam"/>
        <w:numPr>
          <w:ilvl w:val="1"/>
          <w:numId w:val="18"/>
        </w:numPr>
        <w:spacing w:before="120" w:line="276" w:lineRule="auto"/>
        <w:ind w:left="567" w:hanging="567"/>
        <w:jc w:val="both"/>
        <w:rPr>
          <w:sz w:val="22"/>
          <w:szCs w:val="22"/>
        </w:rPr>
      </w:pPr>
      <w:r w:rsidRPr="004F0945">
        <w:rPr>
          <w:sz w:val="22"/>
          <w:szCs w:val="22"/>
        </w:rPr>
        <w:t xml:space="preserve">Zhotovitel provede dílo osobně, a nebo je nechá provést pod svým osobním vedením. Změna </w:t>
      </w:r>
      <w:r w:rsidRPr="009A0984">
        <w:rPr>
          <w:sz w:val="22"/>
          <w:szCs w:val="22"/>
        </w:rPr>
        <w:t>poddodavatele v průběhu</w:t>
      </w:r>
      <w:r w:rsidRPr="004F0945">
        <w:rPr>
          <w:sz w:val="22"/>
          <w:szCs w:val="22"/>
        </w:rPr>
        <w:t xml:space="preserve"> plnění předmětu smlouvy je možná pouze po předchozím písemném souhlasu objednatele. Zhotovitel je oprávněn změnit </w:t>
      </w:r>
      <w:r>
        <w:rPr>
          <w:sz w:val="22"/>
          <w:szCs w:val="22"/>
        </w:rPr>
        <w:t>poddodavatele</w:t>
      </w:r>
      <w:r w:rsidRPr="004F0945">
        <w:rPr>
          <w:sz w:val="22"/>
          <w:szCs w:val="22"/>
        </w:rPr>
        <w:t xml:space="preserve"> pouze z vážných důvodů. Posouzení, zda jde o vážné důvody, je věcí objednatele.</w:t>
      </w:r>
    </w:p>
    <w:p w:rsidR="00621F6C" w:rsidRPr="00D7068F" w:rsidRDefault="00621F6C" w:rsidP="002E49AE">
      <w:pPr>
        <w:pStyle w:val="Seznam"/>
        <w:numPr>
          <w:ilvl w:val="1"/>
          <w:numId w:val="18"/>
        </w:numPr>
        <w:spacing w:before="120" w:line="276" w:lineRule="auto"/>
        <w:ind w:left="567" w:hanging="567"/>
        <w:jc w:val="both"/>
        <w:rPr>
          <w:sz w:val="22"/>
          <w:szCs w:val="22"/>
        </w:rPr>
      </w:pPr>
      <w:r w:rsidRPr="004F0945">
        <w:rPr>
          <w:sz w:val="22"/>
          <w:szCs w:val="22"/>
        </w:rPr>
        <w:t xml:space="preserve">V případě, že zhotovitel prokázal v souladu se zadávací dokumentací splnění části kvalifikace </w:t>
      </w:r>
      <w:r w:rsidRPr="006F72E0">
        <w:rPr>
          <w:sz w:val="22"/>
          <w:szCs w:val="22"/>
        </w:rPr>
        <w:t>prostřednictvím pod</w:t>
      </w:r>
      <w:r>
        <w:rPr>
          <w:sz w:val="22"/>
          <w:szCs w:val="22"/>
        </w:rPr>
        <w:t>dodavatele</w:t>
      </w:r>
      <w:r w:rsidRPr="006F72E0">
        <w:rPr>
          <w:sz w:val="22"/>
          <w:szCs w:val="22"/>
        </w:rPr>
        <w:t>, musí tento pod</w:t>
      </w:r>
      <w:r>
        <w:rPr>
          <w:sz w:val="22"/>
          <w:szCs w:val="22"/>
        </w:rPr>
        <w:t>dodavatel</w:t>
      </w:r>
      <w:r w:rsidRPr="006F72E0">
        <w:rPr>
          <w:sz w:val="22"/>
          <w:szCs w:val="22"/>
        </w:rPr>
        <w:t xml:space="preserve"> i</w:t>
      </w:r>
      <w:r w:rsidRPr="004F0945">
        <w:rPr>
          <w:sz w:val="22"/>
          <w:szCs w:val="22"/>
        </w:rPr>
        <w:t xml:space="preserve"> tomu odpovídající část plnění poskytovat. Zhotovitel je oprávněn </w:t>
      </w:r>
      <w:r w:rsidRPr="00D7068F">
        <w:rPr>
          <w:sz w:val="22"/>
          <w:szCs w:val="22"/>
        </w:rPr>
        <w:t>změnit pod</w:t>
      </w:r>
      <w:r>
        <w:rPr>
          <w:sz w:val="22"/>
          <w:szCs w:val="22"/>
        </w:rPr>
        <w:t>dodavatele</w:t>
      </w:r>
      <w:r w:rsidRPr="00D7068F">
        <w:rPr>
          <w:sz w:val="22"/>
          <w:szCs w:val="22"/>
        </w:rPr>
        <w:t>, pomocí kterého prokázal část splnění kvalifikace, jen ze závažných důvodů a s předchozím písemným souhlasem objednatele, přičemž nový pod</w:t>
      </w:r>
      <w:r>
        <w:rPr>
          <w:sz w:val="22"/>
          <w:szCs w:val="22"/>
        </w:rPr>
        <w:t>dodavatel</w:t>
      </w:r>
      <w:r w:rsidRPr="00D7068F">
        <w:rPr>
          <w:sz w:val="22"/>
          <w:szCs w:val="22"/>
        </w:rPr>
        <w:t xml:space="preserve"> musí disponovat minimálně stejnou kvalifikací, kterou původní pod</w:t>
      </w:r>
      <w:r>
        <w:rPr>
          <w:sz w:val="22"/>
          <w:szCs w:val="22"/>
        </w:rPr>
        <w:t>dodavatel</w:t>
      </w:r>
      <w:r w:rsidRPr="00D7068F">
        <w:rPr>
          <w:sz w:val="22"/>
          <w:szCs w:val="22"/>
        </w:rPr>
        <w:t xml:space="preserve"> prokázal za zhotovitele. Objednatel nesmí souhlas se změnou pod</w:t>
      </w:r>
      <w:r>
        <w:rPr>
          <w:sz w:val="22"/>
          <w:szCs w:val="22"/>
        </w:rPr>
        <w:t>dodavatele</w:t>
      </w:r>
      <w:r w:rsidRPr="00D7068F">
        <w:rPr>
          <w:sz w:val="22"/>
          <w:szCs w:val="22"/>
        </w:rPr>
        <w:t xml:space="preserve"> bez objektivních důvodů odmítnout, pokud mu budou příslušné doklady předloženy písemně. Bude-li jakýkoliv pod</w:t>
      </w:r>
      <w:r>
        <w:rPr>
          <w:sz w:val="22"/>
          <w:szCs w:val="22"/>
        </w:rPr>
        <w:t>dodavatel</w:t>
      </w:r>
      <w:r w:rsidRPr="00D7068F">
        <w:rPr>
          <w:sz w:val="22"/>
          <w:szCs w:val="22"/>
        </w:rPr>
        <w:t xml:space="preserve"> vykonávat činnost při plnění předmětu smlouvy, je zhotovitel povinen předem objednateli sdělit jeho jméno a příjmení, resp. název nebo obchodní firmu a další základní identifikační údaje, včetně základního určení rozsahu jeho činnosti při plnění díla.</w:t>
      </w:r>
    </w:p>
    <w:p w:rsidR="00621F6C" w:rsidRDefault="00621F6C" w:rsidP="002E49AE">
      <w:pPr>
        <w:pStyle w:val="Seznam"/>
        <w:numPr>
          <w:ilvl w:val="1"/>
          <w:numId w:val="18"/>
        </w:numPr>
        <w:spacing w:before="120" w:line="276" w:lineRule="auto"/>
        <w:ind w:left="567" w:hanging="567"/>
        <w:jc w:val="both"/>
        <w:rPr>
          <w:sz w:val="22"/>
          <w:szCs w:val="22"/>
        </w:rPr>
      </w:pPr>
      <w:r w:rsidRPr="00D7068F">
        <w:rPr>
          <w:sz w:val="22"/>
          <w:szCs w:val="22"/>
        </w:rPr>
        <w:t>Zhotovitel je povinen předložit objednateli seznam pod</w:t>
      </w:r>
      <w:r>
        <w:rPr>
          <w:sz w:val="22"/>
          <w:szCs w:val="22"/>
        </w:rPr>
        <w:t>dodavatelů</w:t>
      </w:r>
      <w:r w:rsidRPr="00D7068F">
        <w:rPr>
          <w:sz w:val="22"/>
          <w:szCs w:val="22"/>
        </w:rPr>
        <w:t xml:space="preserve"> dle zákona</w:t>
      </w:r>
      <w:r>
        <w:rPr>
          <w:sz w:val="22"/>
          <w:szCs w:val="22"/>
        </w:rPr>
        <w:t xml:space="preserve"> č. 134/2016</w:t>
      </w:r>
      <w:r w:rsidRPr="004F0945">
        <w:rPr>
          <w:sz w:val="22"/>
          <w:szCs w:val="22"/>
        </w:rPr>
        <w:t xml:space="preserve"> Sb., o </w:t>
      </w:r>
      <w:r>
        <w:rPr>
          <w:sz w:val="22"/>
          <w:szCs w:val="22"/>
        </w:rPr>
        <w:t>zadávání veřejných zakázek.</w:t>
      </w:r>
    </w:p>
    <w:p w:rsidR="00621F6C" w:rsidRDefault="00621F6C" w:rsidP="002E49AE">
      <w:pPr>
        <w:pStyle w:val="Seznam"/>
        <w:numPr>
          <w:ilvl w:val="1"/>
          <w:numId w:val="18"/>
        </w:numPr>
        <w:spacing w:before="120" w:line="276" w:lineRule="auto"/>
        <w:ind w:left="567" w:hanging="567"/>
        <w:jc w:val="both"/>
        <w:rPr>
          <w:sz w:val="22"/>
          <w:szCs w:val="22"/>
        </w:rPr>
      </w:pPr>
      <w:r w:rsidRPr="00575C88">
        <w:rPr>
          <w:sz w:val="22"/>
          <w:szCs w:val="22"/>
        </w:rPr>
        <w:t>Zhotovitel je povinen vyzvat objednatele ke kontrole prací (části předmětu díla), které mají být v dalšímu postupu zakryty nebo se stanou nepřístupnými. Tuto výzvu je zhotovitel povinen zapsat do stavebního deníku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r>
        <w:rPr>
          <w:sz w:val="22"/>
          <w:szCs w:val="22"/>
        </w:rPr>
        <w:t>.</w:t>
      </w:r>
    </w:p>
    <w:p w:rsidR="00621F6C" w:rsidRDefault="00621F6C" w:rsidP="002E49AE">
      <w:pPr>
        <w:pStyle w:val="Seznam"/>
        <w:numPr>
          <w:ilvl w:val="1"/>
          <w:numId w:val="18"/>
        </w:numPr>
        <w:spacing w:before="120" w:line="276" w:lineRule="auto"/>
        <w:ind w:left="567" w:hanging="567"/>
        <w:jc w:val="both"/>
        <w:rPr>
          <w:sz w:val="22"/>
          <w:szCs w:val="22"/>
        </w:rPr>
      </w:pPr>
      <w:r w:rsidRPr="00575C88">
        <w:rPr>
          <w:sz w:val="22"/>
          <w:szCs w:val="22"/>
        </w:rPr>
        <w:t>Bude-li objednatel v případě pochybností o kvalitě prací (částí předmětu díla) požadovat dodatečn</w:t>
      </w:r>
      <w:r w:rsidR="00FF69FD">
        <w:rPr>
          <w:sz w:val="22"/>
          <w:szCs w:val="22"/>
        </w:rPr>
        <w:t>ě</w:t>
      </w:r>
      <w:r w:rsidRPr="00575C88">
        <w:rPr>
          <w:sz w:val="22"/>
          <w:szCs w:val="22"/>
        </w:rPr>
        <w:t xml:space="preserve"> jejich odkrytí a zjistí se, že zakryté části předmětu díla vykazují vady</w:t>
      </w:r>
      <w:r w:rsidRPr="004036FA">
        <w:rPr>
          <w:sz w:val="22"/>
          <w:szCs w:val="22"/>
        </w:rPr>
        <w:t xml:space="preserve">, hradí náklady spojené s odkrytím zhotovitel. Nevyzve-li zhotovitel objednatele ke kontrole prací dle </w:t>
      </w:r>
      <w:r w:rsidRPr="00881BE3">
        <w:rPr>
          <w:sz w:val="22"/>
          <w:szCs w:val="22"/>
        </w:rPr>
        <w:t xml:space="preserve">bodu </w:t>
      </w:r>
      <w:r w:rsidRPr="00881BE3">
        <w:rPr>
          <w:iCs/>
          <w:sz w:val="22"/>
          <w:szCs w:val="22"/>
        </w:rPr>
        <w:t>6.2</w:t>
      </w:r>
      <w:r w:rsidR="00403816" w:rsidRPr="00881BE3">
        <w:rPr>
          <w:iCs/>
          <w:sz w:val="22"/>
          <w:szCs w:val="22"/>
        </w:rPr>
        <w:t>6</w:t>
      </w:r>
      <w:r w:rsidRPr="00881BE3">
        <w:rPr>
          <w:iCs/>
          <w:sz w:val="22"/>
          <w:szCs w:val="22"/>
        </w:rPr>
        <w:t>.</w:t>
      </w:r>
      <w:r w:rsidRPr="00575C88">
        <w:rPr>
          <w:sz w:val="22"/>
          <w:szCs w:val="22"/>
        </w:rPr>
        <w:t xml:space="preserve"> t</w:t>
      </w:r>
      <w:r>
        <w:rPr>
          <w:sz w:val="22"/>
          <w:szCs w:val="22"/>
        </w:rPr>
        <w:t>ohoto článku</w:t>
      </w:r>
      <w:r w:rsidRPr="00575C88">
        <w:rPr>
          <w:sz w:val="22"/>
          <w:szCs w:val="22"/>
        </w:rPr>
        <w:t>, je zhotovitel povinen na písemnou žádost objednatele ve stavebním deníku tyto odkrýt a znovu zakrýt a nést veškeré náklady s tím spojené, a to i v případě, že tyto práce byly řádně provedeny.</w:t>
      </w:r>
    </w:p>
    <w:p w:rsidR="00621F6C" w:rsidRPr="00575C88" w:rsidRDefault="00621F6C" w:rsidP="002E49AE">
      <w:pPr>
        <w:pStyle w:val="Seznam"/>
        <w:numPr>
          <w:ilvl w:val="1"/>
          <w:numId w:val="18"/>
        </w:numPr>
        <w:spacing w:before="120" w:line="276" w:lineRule="auto"/>
        <w:ind w:left="567" w:hanging="567"/>
        <w:jc w:val="both"/>
        <w:rPr>
          <w:sz w:val="22"/>
          <w:szCs w:val="22"/>
        </w:rPr>
      </w:pPr>
      <w:r w:rsidRPr="00575C88">
        <w:rPr>
          <w:sz w:val="22"/>
          <w:szCs w:val="22"/>
        </w:rPr>
        <w:t xml:space="preserve">Zhotovitel oznámí objednateli zápisem ve stavebním deníku 4 pracovní dny předem termín provádění zkoušek a </w:t>
      </w:r>
      <w:r w:rsidR="00FF69FD">
        <w:rPr>
          <w:sz w:val="22"/>
          <w:szCs w:val="22"/>
        </w:rPr>
        <w:t xml:space="preserve">po jejich provedení </w:t>
      </w:r>
      <w:r w:rsidRPr="00575C88">
        <w:rPr>
          <w:sz w:val="22"/>
          <w:szCs w:val="22"/>
        </w:rPr>
        <w:t>seznámí objednatele písemně s jejich výsledky. Objednatel si vyhrazuje právo se k výsledkům zkoušek vyjádřit a v případě pochybností o jejich průkaznosti nařídit jejich opakování. Náklady na tyto dodatečné zkoušky jsou k tíži zhotovitele v případě, že jejich výsledky prokáží pochybnosti objednatele, v opačném případě hradí náklady na opakované zkoušky objednatel.</w:t>
      </w:r>
    </w:p>
    <w:p w:rsidR="00621F6C" w:rsidRDefault="00621F6C" w:rsidP="002E49AE">
      <w:pPr>
        <w:jc w:val="left"/>
        <w:rPr>
          <w:rFonts w:ascii="Tahoma" w:hAnsi="Tahoma" w:cs="Tahoma"/>
          <w:szCs w:val="24"/>
        </w:rPr>
      </w:pPr>
      <w:r w:rsidRPr="00575C88">
        <w:rPr>
          <w:rFonts w:ascii="Tahoma" w:hAnsi="Tahoma" w:cs="Tahoma"/>
          <w:szCs w:val="24"/>
        </w:rPr>
        <w:t> </w:t>
      </w:r>
    </w:p>
    <w:p w:rsidR="00621F6C" w:rsidRPr="004F0945" w:rsidRDefault="00621F6C" w:rsidP="002E49AE">
      <w:pPr>
        <w:pStyle w:val="Nadpis2"/>
        <w:spacing w:line="276" w:lineRule="auto"/>
        <w:jc w:val="center"/>
        <w:rPr>
          <w:spacing w:val="20"/>
          <w:sz w:val="22"/>
          <w:szCs w:val="22"/>
        </w:rPr>
      </w:pPr>
      <w:r w:rsidRPr="004F0945">
        <w:rPr>
          <w:spacing w:val="20"/>
          <w:sz w:val="22"/>
          <w:szCs w:val="22"/>
        </w:rPr>
        <w:lastRenderedPageBreak/>
        <w:t>VII.</w:t>
      </w:r>
    </w:p>
    <w:p w:rsidR="00621F6C" w:rsidRPr="004F0945" w:rsidRDefault="00621F6C" w:rsidP="002E49AE">
      <w:pPr>
        <w:pStyle w:val="Nadpis2"/>
        <w:spacing w:line="276" w:lineRule="auto"/>
        <w:jc w:val="center"/>
        <w:rPr>
          <w:spacing w:val="20"/>
          <w:sz w:val="22"/>
          <w:szCs w:val="22"/>
        </w:rPr>
      </w:pPr>
      <w:r w:rsidRPr="004F0945">
        <w:rPr>
          <w:spacing w:val="20"/>
          <w:sz w:val="22"/>
          <w:szCs w:val="22"/>
        </w:rPr>
        <w:t>Způsob provedení díla</w:t>
      </w:r>
    </w:p>
    <w:p w:rsidR="00621F6C" w:rsidRPr="004F0945" w:rsidRDefault="00621F6C" w:rsidP="002E49AE">
      <w:pPr>
        <w:tabs>
          <w:tab w:val="num" w:pos="1440"/>
        </w:tabs>
        <w:spacing w:before="120" w:line="276" w:lineRule="auto"/>
        <w:ind w:left="567" w:hanging="567"/>
        <w:rPr>
          <w:sz w:val="22"/>
          <w:szCs w:val="22"/>
        </w:rPr>
      </w:pPr>
      <w:r w:rsidRPr="004F0945">
        <w:rPr>
          <w:sz w:val="22"/>
          <w:szCs w:val="22"/>
        </w:rPr>
        <w:t xml:space="preserve">7.1. </w:t>
      </w:r>
      <w:r w:rsidRPr="004F0945">
        <w:rPr>
          <w:sz w:val="22"/>
          <w:szCs w:val="22"/>
        </w:rPr>
        <w:tab/>
        <w:t>Zhotovitel splní svoji povinnost provést sjednané dílo na své náklady a svou odpovědnost s odbornou péčí v rozsahu čl. II</w:t>
      </w:r>
      <w:r>
        <w:rPr>
          <w:sz w:val="22"/>
          <w:szCs w:val="22"/>
        </w:rPr>
        <w:t>.</w:t>
      </w:r>
      <w:r w:rsidRPr="004F0945">
        <w:rPr>
          <w:sz w:val="22"/>
          <w:szCs w:val="22"/>
        </w:rPr>
        <w:t xml:space="preserve">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 </w:t>
      </w:r>
    </w:p>
    <w:p w:rsidR="00621F6C" w:rsidRPr="004F0945" w:rsidRDefault="00621F6C" w:rsidP="002E49AE">
      <w:pPr>
        <w:tabs>
          <w:tab w:val="left" w:pos="0"/>
          <w:tab w:val="num" w:pos="1440"/>
        </w:tabs>
        <w:spacing w:before="120" w:line="276" w:lineRule="auto"/>
        <w:ind w:left="567" w:hanging="567"/>
        <w:rPr>
          <w:sz w:val="22"/>
          <w:szCs w:val="22"/>
        </w:rPr>
      </w:pPr>
      <w:r w:rsidRPr="004F0945">
        <w:rPr>
          <w:sz w:val="22"/>
          <w:szCs w:val="22"/>
        </w:rPr>
        <w:t>7.2.</w:t>
      </w:r>
      <w:r w:rsidRPr="004F0945">
        <w:rPr>
          <w:sz w:val="22"/>
          <w:szCs w:val="22"/>
        </w:rPr>
        <w:tab/>
        <w:t>Zhotovitel je povinen se při převzetí místa plnění se</w:t>
      </w:r>
      <w:r>
        <w:rPr>
          <w:sz w:val="22"/>
          <w:szCs w:val="22"/>
        </w:rPr>
        <w:t xml:space="preserve">známit s rozmístěním </w:t>
      </w:r>
      <w:r w:rsidRPr="004F0945">
        <w:rPr>
          <w:sz w:val="22"/>
          <w:szCs w:val="22"/>
        </w:rPr>
        <w:t xml:space="preserve">vedení </w:t>
      </w:r>
      <w:r w:rsidRPr="004F0945">
        <w:rPr>
          <w:sz w:val="22"/>
          <w:szCs w:val="22"/>
        </w:rPr>
        <w:br/>
        <w:t>a v průběhu provádění díla je vhodným způsobem chránit, aby nedošlo k jejich poškození.</w:t>
      </w:r>
    </w:p>
    <w:p w:rsidR="00621F6C" w:rsidRPr="004F0945" w:rsidRDefault="00621F6C" w:rsidP="002E49AE">
      <w:pPr>
        <w:spacing w:before="120" w:line="276" w:lineRule="auto"/>
        <w:ind w:left="567" w:hanging="567"/>
        <w:rPr>
          <w:sz w:val="22"/>
          <w:szCs w:val="22"/>
        </w:rPr>
      </w:pPr>
      <w:r w:rsidRPr="004F0945">
        <w:rPr>
          <w:sz w:val="22"/>
          <w:szCs w:val="22"/>
        </w:rPr>
        <w:t>7.3.</w:t>
      </w:r>
      <w:r w:rsidRPr="004F0945">
        <w:rPr>
          <w:sz w:val="22"/>
          <w:szCs w:val="22"/>
        </w:rPr>
        <w:tab/>
        <w:t xml:space="preserve">Veškeré odborné práce musí vykonávat pracovníci zhotovitele </w:t>
      </w:r>
      <w:r w:rsidRPr="004036FA">
        <w:rPr>
          <w:sz w:val="22"/>
          <w:szCs w:val="22"/>
        </w:rPr>
        <w:t>nebo pod</w:t>
      </w:r>
      <w:r>
        <w:rPr>
          <w:sz w:val="22"/>
          <w:szCs w:val="22"/>
        </w:rPr>
        <w:t>dodavatelů</w:t>
      </w:r>
      <w:r w:rsidRPr="004F0945">
        <w:rPr>
          <w:sz w:val="22"/>
          <w:szCs w:val="22"/>
        </w:rPr>
        <w:t xml:space="preserve"> mající příslušnou kvalifikaci. </w:t>
      </w:r>
      <w:r w:rsidRPr="009D65AA">
        <w:rPr>
          <w:sz w:val="22"/>
          <w:szCs w:val="22"/>
        </w:rPr>
        <w:t>Zhotovitel se zavazuje prokázat příslušnou kvalifikaci pod</w:t>
      </w:r>
      <w:r>
        <w:rPr>
          <w:sz w:val="22"/>
          <w:szCs w:val="22"/>
        </w:rPr>
        <w:t>dodavatelů</w:t>
      </w:r>
      <w:r w:rsidRPr="009D65AA">
        <w:rPr>
          <w:sz w:val="22"/>
          <w:szCs w:val="22"/>
        </w:rPr>
        <w:t xml:space="preserve"> předložením příslušného oprávnění, pokud tak neučiní, je zhotovitel povinen vykonat odborné práce sám.</w:t>
      </w:r>
      <w:r>
        <w:rPr>
          <w:sz w:val="22"/>
          <w:szCs w:val="22"/>
        </w:rPr>
        <w:t xml:space="preserve">  </w:t>
      </w:r>
    </w:p>
    <w:p w:rsidR="00621F6C" w:rsidRPr="004F0945" w:rsidRDefault="00621F6C" w:rsidP="002E49AE">
      <w:pPr>
        <w:tabs>
          <w:tab w:val="num" w:pos="709"/>
          <w:tab w:val="num" w:pos="1440"/>
        </w:tabs>
        <w:spacing w:before="120" w:line="276" w:lineRule="auto"/>
        <w:ind w:left="567" w:hanging="567"/>
        <w:rPr>
          <w:sz w:val="22"/>
          <w:szCs w:val="22"/>
        </w:rPr>
      </w:pPr>
      <w:r w:rsidRPr="004F0945">
        <w:rPr>
          <w:sz w:val="22"/>
          <w:szCs w:val="22"/>
        </w:rPr>
        <w:t>7.4.</w:t>
      </w:r>
      <w:r w:rsidRPr="004F0945">
        <w:rPr>
          <w:sz w:val="22"/>
          <w:szCs w:val="22"/>
        </w:rPr>
        <w:tab/>
        <w:t>Zhotovitel v plné míře odpovídá za bezpečnost a ochranu zdraví všech osob v prostoru provádění díla a zabezpečí jejich vybavení ochrannými pracovními pomůckami.</w:t>
      </w:r>
    </w:p>
    <w:p w:rsidR="00621F6C" w:rsidRPr="004F0945" w:rsidRDefault="00621F6C" w:rsidP="002E49AE">
      <w:pPr>
        <w:tabs>
          <w:tab w:val="num" w:pos="709"/>
          <w:tab w:val="num" w:pos="1440"/>
        </w:tabs>
        <w:spacing w:before="120" w:line="276" w:lineRule="auto"/>
        <w:ind w:left="567" w:hanging="567"/>
        <w:rPr>
          <w:sz w:val="22"/>
          <w:szCs w:val="22"/>
        </w:rPr>
      </w:pPr>
      <w:r w:rsidRPr="004F0945">
        <w:rPr>
          <w:sz w:val="22"/>
          <w:szCs w:val="22"/>
        </w:rPr>
        <w:t>7.5.</w:t>
      </w:r>
      <w:r w:rsidRPr="004F0945">
        <w:rPr>
          <w:sz w:val="22"/>
          <w:szCs w:val="22"/>
        </w:rPr>
        <w:tab/>
        <w:t>Nebezpečí škod na zhotovovaném díle nese zhotovitel od převzetí místa plnění díla až do doby převzetí dokončeného díla.</w:t>
      </w:r>
    </w:p>
    <w:p w:rsidR="00621F6C" w:rsidRPr="004F0945" w:rsidRDefault="00621F6C" w:rsidP="002E49AE">
      <w:pPr>
        <w:numPr>
          <w:ilvl w:val="1"/>
          <w:numId w:val="10"/>
        </w:numPr>
        <w:tabs>
          <w:tab w:val="clear" w:pos="360"/>
        </w:tabs>
        <w:spacing w:before="120" w:line="276" w:lineRule="auto"/>
        <w:ind w:left="567" w:hanging="567"/>
        <w:rPr>
          <w:sz w:val="22"/>
          <w:szCs w:val="22"/>
        </w:rPr>
      </w:pPr>
      <w:r w:rsidRPr="004F0945">
        <w:rPr>
          <w:sz w:val="22"/>
          <w:szCs w:val="22"/>
        </w:rPr>
        <w:t xml:space="preserve">Původcem odpadu, který při provádění díla vznikne, je zhotovitel. Zhotovitel zajistí </w:t>
      </w:r>
      <w:r>
        <w:rPr>
          <w:sz w:val="22"/>
          <w:szCs w:val="22"/>
        </w:rPr>
        <w:t xml:space="preserve">likvidaci </w:t>
      </w:r>
      <w:r w:rsidRPr="004F0945">
        <w:rPr>
          <w:sz w:val="22"/>
          <w:szCs w:val="22"/>
        </w:rPr>
        <w:t>tohoto odpadu v souladu se zákonem č. 185/2001 Sb., o odpadech, ve znění pozdějších předpisů.</w:t>
      </w:r>
    </w:p>
    <w:p w:rsidR="00621F6C" w:rsidRPr="004F0945" w:rsidRDefault="00621F6C" w:rsidP="002E49AE">
      <w:pPr>
        <w:tabs>
          <w:tab w:val="left" w:pos="0"/>
          <w:tab w:val="num" w:pos="1440"/>
        </w:tabs>
        <w:spacing w:before="120" w:line="276" w:lineRule="auto"/>
        <w:ind w:left="567" w:hanging="567"/>
        <w:rPr>
          <w:sz w:val="22"/>
          <w:szCs w:val="22"/>
        </w:rPr>
      </w:pPr>
      <w:r w:rsidRPr="004F0945">
        <w:rPr>
          <w:sz w:val="22"/>
          <w:szCs w:val="22"/>
        </w:rPr>
        <w:t>7.7.</w:t>
      </w:r>
      <w:r w:rsidRPr="004F0945">
        <w:rPr>
          <w:sz w:val="22"/>
          <w:szCs w:val="22"/>
        </w:rPr>
        <w:tab/>
        <w:t>Zhotovitel se zavazuje čistit veškeré příjezdové komunikace nebo jiná veřejná prostranství na svůj náklad, způsobí-li jejich znečištění v souvislosti s prováděním díla.</w:t>
      </w:r>
    </w:p>
    <w:p w:rsidR="00621F6C" w:rsidRPr="004F0945" w:rsidRDefault="00621F6C" w:rsidP="002E49AE">
      <w:pPr>
        <w:spacing w:before="120" w:line="276" w:lineRule="auto"/>
        <w:ind w:left="567" w:hanging="567"/>
        <w:rPr>
          <w:sz w:val="22"/>
          <w:szCs w:val="22"/>
        </w:rPr>
      </w:pPr>
      <w:r w:rsidRPr="004F0945">
        <w:rPr>
          <w:sz w:val="22"/>
          <w:szCs w:val="22"/>
        </w:rPr>
        <w:t>7.8.</w:t>
      </w:r>
      <w:r w:rsidRPr="004F0945">
        <w:rPr>
          <w:sz w:val="22"/>
          <w:szCs w:val="22"/>
        </w:rPr>
        <w:tab/>
        <w:t>Objednatel se zavazuje poskytnout zhotoviteli součinnost při řešení všech otázek souvisejících s prováděním díla.</w:t>
      </w:r>
    </w:p>
    <w:p w:rsidR="00621F6C" w:rsidRDefault="00621F6C" w:rsidP="002E49AE">
      <w:pPr>
        <w:spacing w:before="120" w:line="276" w:lineRule="auto"/>
        <w:ind w:left="567" w:hanging="567"/>
        <w:rPr>
          <w:sz w:val="22"/>
          <w:szCs w:val="22"/>
        </w:rPr>
      </w:pPr>
      <w:r w:rsidRPr="004F0945">
        <w:rPr>
          <w:sz w:val="22"/>
          <w:szCs w:val="22"/>
        </w:rPr>
        <w:t>7.9.</w:t>
      </w:r>
      <w:r w:rsidRPr="004F0945">
        <w:rPr>
          <w:sz w:val="22"/>
          <w:szCs w:val="22"/>
        </w:rPr>
        <w:tab/>
        <w:t>Osoba oprávněná jednat za objednatele ve věcech technických je oprávněna za objednatele činit tyto úkony:</w:t>
      </w:r>
    </w:p>
    <w:p w:rsidR="00621F6C" w:rsidRPr="00E17C6C" w:rsidRDefault="00621F6C" w:rsidP="002E49AE">
      <w:pPr>
        <w:numPr>
          <w:ilvl w:val="0"/>
          <w:numId w:val="11"/>
        </w:numPr>
        <w:tabs>
          <w:tab w:val="left" w:pos="0"/>
        </w:tabs>
        <w:spacing w:line="276" w:lineRule="auto"/>
        <w:rPr>
          <w:sz w:val="22"/>
          <w:szCs w:val="22"/>
        </w:rPr>
      </w:pPr>
      <w:r w:rsidRPr="00E17C6C">
        <w:rPr>
          <w:sz w:val="22"/>
          <w:szCs w:val="22"/>
        </w:rPr>
        <w:t xml:space="preserve">předat staveniště </w:t>
      </w:r>
      <w:r>
        <w:rPr>
          <w:sz w:val="22"/>
          <w:szCs w:val="22"/>
        </w:rPr>
        <w:t>na základě předávacího protokolu v den určený po dohodě obou smluvních stran, nejpozději však v den zahájení díla</w:t>
      </w:r>
      <w:r w:rsidRPr="00E17C6C">
        <w:rPr>
          <w:sz w:val="22"/>
          <w:szCs w:val="22"/>
        </w:rPr>
        <w:t>,</w:t>
      </w:r>
    </w:p>
    <w:p w:rsidR="00621F6C" w:rsidRPr="00E17C6C" w:rsidRDefault="00621F6C" w:rsidP="002E49AE">
      <w:pPr>
        <w:numPr>
          <w:ilvl w:val="0"/>
          <w:numId w:val="11"/>
        </w:numPr>
        <w:tabs>
          <w:tab w:val="left" w:pos="0"/>
        </w:tabs>
        <w:spacing w:line="276" w:lineRule="auto"/>
        <w:rPr>
          <w:sz w:val="22"/>
          <w:szCs w:val="22"/>
        </w:rPr>
      </w:pPr>
      <w:r w:rsidRPr="00E17C6C">
        <w:rPr>
          <w:sz w:val="22"/>
          <w:szCs w:val="22"/>
        </w:rPr>
        <w:t>kontrolovat provádění prací ve smyslu § 2593 občanského zákoníku,</w:t>
      </w:r>
    </w:p>
    <w:p w:rsidR="00621F6C" w:rsidRPr="004F0945" w:rsidRDefault="00621F6C" w:rsidP="002E49AE">
      <w:pPr>
        <w:numPr>
          <w:ilvl w:val="0"/>
          <w:numId w:val="11"/>
        </w:numPr>
        <w:tabs>
          <w:tab w:val="left" w:pos="0"/>
        </w:tabs>
        <w:spacing w:line="276" w:lineRule="auto"/>
        <w:rPr>
          <w:sz w:val="22"/>
          <w:szCs w:val="22"/>
        </w:rPr>
      </w:pPr>
      <w:r w:rsidRPr="004F0945">
        <w:rPr>
          <w:sz w:val="22"/>
          <w:szCs w:val="22"/>
        </w:rPr>
        <w:t>kontrolovat činnost zhotovitele v místě plnění díla,</w:t>
      </w:r>
    </w:p>
    <w:p w:rsidR="00621F6C" w:rsidRPr="004F0945" w:rsidRDefault="00621F6C" w:rsidP="002E49AE">
      <w:pPr>
        <w:numPr>
          <w:ilvl w:val="0"/>
          <w:numId w:val="11"/>
        </w:numPr>
        <w:tabs>
          <w:tab w:val="left" w:pos="0"/>
        </w:tabs>
        <w:spacing w:line="276" w:lineRule="auto"/>
        <w:rPr>
          <w:sz w:val="22"/>
          <w:szCs w:val="22"/>
        </w:rPr>
      </w:pPr>
      <w:r w:rsidRPr="004F0945">
        <w:rPr>
          <w:sz w:val="22"/>
          <w:szCs w:val="22"/>
        </w:rPr>
        <w:t xml:space="preserve">odsouhlasovat soupis provedených prací a dodávek, </w:t>
      </w:r>
    </w:p>
    <w:p w:rsidR="00621F6C" w:rsidRPr="004F0945" w:rsidRDefault="00621F6C" w:rsidP="002E49AE">
      <w:pPr>
        <w:numPr>
          <w:ilvl w:val="0"/>
          <w:numId w:val="11"/>
        </w:numPr>
        <w:tabs>
          <w:tab w:val="left" w:pos="0"/>
        </w:tabs>
        <w:spacing w:line="276" w:lineRule="auto"/>
        <w:rPr>
          <w:sz w:val="22"/>
          <w:szCs w:val="22"/>
        </w:rPr>
      </w:pPr>
      <w:r w:rsidRPr="009A448A">
        <w:rPr>
          <w:sz w:val="22"/>
          <w:szCs w:val="22"/>
        </w:rPr>
        <w:t>svolávat kontrolní dny</w:t>
      </w:r>
      <w:r w:rsidRPr="004F0945">
        <w:rPr>
          <w:sz w:val="22"/>
          <w:szCs w:val="22"/>
        </w:rPr>
        <w:t xml:space="preserve"> a účastnit se jich,</w:t>
      </w:r>
    </w:p>
    <w:p w:rsidR="00621F6C" w:rsidRDefault="00621F6C" w:rsidP="002E49AE">
      <w:pPr>
        <w:numPr>
          <w:ilvl w:val="0"/>
          <w:numId w:val="11"/>
        </w:numPr>
        <w:tabs>
          <w:tab w:val="left" w:pos="0"/>
        </w:tabs>
        <w:spacing w:line="276" w:lineRule="auto"/>
        <w:rPr>
          <w:sz w:val="22"/>
          <w:szCs w:val="22"/>
        </w:rPr>
      </w:pPr>
      <w:r w:rsidRPr="004F0945">
        <w:rPr>
          <w:sz w:val="22"/>
          <w:szCs w:val="22"/>
        </w:rPr>
        <w:t>ostatní úkony ze strany objednatele je oprávněn činit technický dozor nebo jiný pracovník objednatele pouze na základě pověření (plné moci) uděleného osobou oprávněnou za objednatele jednat ve věcech smluvních.</w:t>
      </w:r>
    </w:p>
    <w:p w:rsidR="00621F6C" w:rsidRPr="004F0945" w:rsidRDefault="00621F6C" w:rsidP="002E49AE">
      <w:pPr>
        <w:pStyle w:val="Zkladntext"/>
        <w:tabs>
          <w:tab w:val="num" w:pos="709"/>
          <w:tab w:val="left" w:pos="993"/>
          <w:tab w:val="left" w:pos="1276"/>
        </w:tabs>
        <w:spacing w:before="360" w:line="276" w:lineRule="auto"/>
        <w:ind w:left="567" w:hanging="567"/>
        <w:jc w:val="center"/>
        <w:rPr>
          <w:b/>
          <w:sz w:val="22"/>
          <w:szCs w:val="22"/>
        </w:rPr>
      </w:pPr>
      <w:r w:rsidRPr="00CB1A82">
        <w:rPr>
          <w:b/>
          <w:sz w:val="22"/>
          <w:szCs w:val="22"/>
        </w:rPr>
        <w:t>VIII.</w:t>
      </w:r>
    </w:p>
    <w:p w:rsidR="00621F6C" w:rsidRPr="004F0945" w:rsidRDefault="00621F6C" w:rsidP="002E49AE">
      <w:pPr>
        <w:pStyle w:val="Zkladntext"/>
        <w:tabs>
          <w:tab w:val="num" w:pos="709"/>
          <w:tab w:val="left" w:pos="993"/>
          <w:tab w:val="left" w:pos="1276"/>
        </w:tabs>
        <w:spacing w:line="276" w:lineRule="auto"/>
        <w:ind w:left="567" w:hanging="567"/>
        <w:jc w:val="center"/>
        <w:rPr>
          <w:b/>
          <w:sz w:val="22"/>
          <w:szCs w:val="22"/>
        </w:rPr>
      </w:pPr>
      <w:r w:rsidRPr="004F0945">
        <w:rPr>
          <w:b/>
          <w:sz w:val="22"/>
          <w:szCs w:val="22"/>
        </w:rPr>
        <w:t>Předání díla</w:t>
      </w:r>
    </w:p>
    <w:p w:rsidR="00621F6C" w:rsidRPr="004F0945" w:rsidRDefault="00621F6C" w:rsidP="002E49AE">
      <w:pPr>
        <w:spacing w:before="120" w:line="276" w:lineRule="auto"/>
        <w:ind w:left="567" w:hanging="567"/>
        <w:rPr>
          <w:sz w:val="22"/>
          <w:szCs w:val="22"/>
        </w:rPr>
      </w:pPr>
      <w:r w:rsidRPr="004F0945">
        <w:rPr>
          <w:sz w:val="22"/>
          <w:szCs w:val="22"/>
        </w:rPr>
        <w:t>8.1.</w:t>
      </w:r>
      <w:r w:rsidRPr="004F0945">
        <w:rPr>
          <w:sz w:val="22"/>
          <w:szCs w:val="22"/>
        </w:rPr>
        <w:tab/>
        <w:t>Závazek zhotovitele provést dílo je splněn</w:t>
      </w:r>
      <w:r>
        <w:rPr>
          <w:sz w:val="22"/>
          <w:szCs w:val="22"/>
        </w:rPr>
        <w:t>,</w:t>
      </w:r>
      <w:r w:rsidRPr="004F0945">
        <w:rPr>
          <w:sz w:val="22"/>
          <w:szCs w:val="22"/>
        </w:rPr>
        <w:t xml:space="preserve"> je-li dílo dokončeno a předáno v souladu s </w:t>
      </w:r>
      <w:proofErr w:type="spellStart"/>
      <w:r w:rsidRPr="004F0945">
        <w:rPr>
          <w:sz w:val="22"/>
          <w:szCs w:val="22"/>
        </w:rPr>
        <w:t>ust</w:t>
      </w:r>
      <w:proofErr w:type="spellEnd"/>
      <w:r w:rsidRPr="004F0945">
        <w:rPr>
          <w:sz w:val="22"/>
          <w:szCs w:val="22"/>
        </w:rPr>
        <w:t xml:space="preserve">. § 2604 </w:t>
      </w:r>
      <w:r w:rsidRPr="004F0945">
        <w:rPr>
          <w:sz w:val="22"/>
          <w:szCs w:val="22"/>
        </w:rPr>
        <w:br/>
        <w:t xml:space="preserve">a násl. </w:t>
      </w:r>
      <w:r>
        <w:rPr>
          <w:sz w:val="22"/>
          <w:szCs w:val="22"/>
        </w:rPr>
        <w:t>o</w:t>
      </w:r>
      <w:r w:rsidRPr="004F0945">
        <w:rPr>
          <w:sz w:val="22"/>
          <w:szCs w:val="22"/>
        </w:rPr>
        <w:t>bčanského zákoníku</w:t>
      </w:r>
      <w:r w:rsidRPr="001C78B5">
        <w:rPr>
          <w:sz w:val="22"/>
          <w:szCs w:val="22"/>
        </w:rPr>
        <w:t>.</w:t>
      </w:r>
    </w:p>
    <w:p w:rsidR="00621F6C" w:rsidRDefault="00621F6C" w:rsidP="002E49AE">
      <w:pPr>
        <w:spacing w:before="120" w:line="276" w:lineRule="auto"/>
        <w:ind w:left="567" w:hanging="567"/>
        <w:rPr>
          <w:sz w:val="22"/>
          <w:szCs w:val="22"/>
        </w:rPr>
      </w:pPr>
      <w:r w:rsidRPr="004F0945">
        <w:rPr>
          <w:sz w:val="22"/>
          <w:szCs w:val="22"/>
        </w:rPr>
        <w:t>8.2</w:t>
      </w:r>
      <w:r w:rsidRPr="004F0945">
        <w:rPr>
          <w:sz w:val="22"/>
          <w:szCs w:val="22"/>
        </w:rPr>
        <w:tab/>
        <w:t>Zhotovitel písemně vyzve objednatele k převzetí provedeného díla, a to m</w:t>
      </w:r>
      <w:r>
        <w:rPr>
          <w:sz w:val="22"/>
          <w:szCs w:val="22"/>
        </w:rPr>
        <w:t xml:space="preserve">in. 5 dní před termínem předání.  </w:t>
      </w:r>
    </w:p>
    <w:p w:rsidR="00621F6C" w:rsidRPr="004F0945" w:rsidRDefault="00621F6C" w:rsidP="002E49AE">
      <w:pPr>
        <w:spacing w:before="120" w:line="276" w:lineRule="auto"/>
        <w:ind w:left="567" w:hanging="567"/>
        <w:rPr>
          <w:sz w:val="22"/>
          <w:szCs w:val="22"/>
        </w:rPr>
      </w:pPr>
      <w:r>
        <w:rPr>
          <w:sz w:val="22"/>
          <w:szCs w:val="22"/>
        </w:rPr>
        <w:t xml:space="preserve">8.3. </w:t>
      </w:r>
      <w:r>
        <w:rPr>
          <w:sz w:val="22"/>
          <w:szCs w:val="22"/>
        </w:rPr>
        <w:tab/>
        <w:t xml:space="preserve">Objednatel k předání a převzetí díla přizve osoby vykonávající funkci technického a autorského dozoru. </w:t>
      </w:r>
    </w:p>
    <w:p w:rsidR="00621F6C" w:rsidRPr="004F0945" w:rsidRDefault="00621F6C" w:rsidP="00EE6A44">
      <w:pPr>
        <w:numPr>
          <w:ilvl w:val="1"/>
          <w:numId w:val="7"/>
        </w:numPr>
        <w:tabs>
          <w:tab w:val="left" w:pos="567"/>
        </w:tabs>
        <w:spacing w:before="120" w:line="276" w:lineRule="auto"/>
        <w:rPr>
          <w:sz w:val="22"/>
          <w:szCs w:val="22"/>
        </w:rPr>
      </w:pPr>
      <w:r>
        <w:rPr>
          <w:sz w:val="22"/>
          <w:szCs w:val="22"/>
        </w:rPr>
        <w:tab/>
      </w:r>
      <w:r w:rsidRPr="004F0945">
        <w:rPr>
          <w:sz w:val="22"/>
          <w:szCs w:val="22"/>
        </w:rPr>
        <w:t>O předání a převzetí díl</w:t>
      </w:r>
      <w:r>
        <w:rPr>
          <w:sz w:val="22"/>
          <w:szCs w:val="22"/>
        </w:rPr>
        <w:t>a zhotovitel i objednatel sepíší</w:t>
      </w:r>
      <w:r w:rsidRPr="004F0945">
        <w:rPr>
          <w:sz w:val="22"/>
          <w:szCs w:val="22"/>
        </w:rPr>
        <w:t xml:space="preserve"> zápis, v jehož závěru objednatel prohlásí, zda </w:t>
      </w:r>
      <w:r>
        <w:rPr>
          <w:sz w:val="22"/>
          <w:szCs w:val="22"/>
        </w:rPr>
        <w:tab/>
      </w:r>
      <w:r w:rsidRPr="004F0945">
        <w:rPr>
          <w:sz w:val="22"/>
          <w:szCs w:val="22"/>
        </w:rPr>
        <w:t>dílo přebírá nebo nepřebírá, a pokud ne, z jakých důvodů.</w:t>
      </w:r>
    </w:p>
    <w:p w:rsidR="00621F6C" w:rsidRPr="004F0945" w:rsidRDefault="00621F6C" w:rsidP="002E49AE">
      <w:pPr>
        <w:pStyle w:val="Seznam"/>
        <w:spacing w:before="120" w:line="276" w:lineRule="auto"/>
        <w:ind w:left="567" w:hanging="567"/>
        <w:jc w:val="both"/>
        <w:rPr>
          <w:sz w:val="22"/>
          <w:szCs w:val="22"/>
        </w:rPr>
      </w:pPr>
      <w:r w:rsidRPr="004F0945">
        <w:rPr>
          <w:sz w:val="22"/>
          <w:szCs w:val="22"/>
        </w:rPr>
        <w:tab/>
        <w:t xml:space="preserve">Tento zápis </w:t>
      </w:r>
      <w:r>
        <w:rPr>
          <w:sz w:val="22"/>
          <w:szCs w:val="22"/>
        </w:rPr>
        <w:t>vyhotoví</w:t>
      </w:r>
      <w:r w:rsidRPr="004F0945">
        <w:rPr>
          <w:sz w:val="22"/>
          <w:szCs w:val="22"/>
        </w:rPr>
        <w:t xml:space="preserve"> zhotovitel a bude obsahovat:</w:t>
      </w:r>
    </w:p>
    <w:p w:rsidR="00621F6C" w:rsidRPr="004F0945" w:rsidRDefault="00621F6C" w:rsidP="002E49AE">
      <w:pPr>
        <w:pStyle w:val="Seznam2"/>
        <w:numPr>
          <w:ilvl w:val="0"/>
          <w:numId w:val="12"/>
        </w:numPr>
        <w:spacing w:line="276" w:lineRule="auto"/>
        <w:ind w:left="714" w:hanging="357"/>
        <w:rPr>
          <w:sz w:val="22"/>
          <w:szCs w:val="22"/>
        </w:rPr>
      </w:pPr>
      <w:r w:rsidRPr="004F0945">
        <w:rPr>
          <w:sz w:val="22"/>
          <w:szCs w:val="22"/>
        </w:rPr>
        <w:t>označení díla,</w:t>
      </w:r>
    </w:p>
    <w:p w:rsidR="00621F6C" w:rsidRPr="004F0945" w:rsidRDefault="00621F6C" w:rsidP="002E49AE">
      <w:pPr>
        <w:pStyle w:val="Seznam2"/>
        <w:numPr>
          <w:ilvl w:val="0"/>
          <w:numId w:val="12"/>
        </w:numPr>
        <w:spacing w:line="276" w:lineRule="auto"/>
        <w:ind w:left="714" w:hanging="357"/>
        <w:rPr>
          <w:sz w:val="22"/>
          <w:szCs w:val="22"/>
        </w:rPr>
      </w:pPr>
      <w:r w:rsidRPr="004F0945">
        <w:rPr>
          <w:sz w:val="22"/>
          <w:szCs w:val="22"/>
        </w:rPr>
        <w:lastRenderedPageBreak/>
        <w:t>označení objednatele a zhotovitele díla,</w:t>
      </w:r>
    </w:p>
    <w:p w:rsidR="00621F6C" w:rsidRPr="004F0945" w:rsidRDefault="00621F6C" w:rsidP="002E49AE">
      <w:pPr>
        <w:pStyle w:val="Seznam2"/>
        <w:numPr>
          <w:ilvl w:val="0"/>
          <w:numId w:val="12"/>
        </w:numPr>
        <w:spacing w:line="276" w:lineRule="auto"/>
        <w:ind w:left="714" w:hanging="357"/>
        <w:rPr>
          <w:sz w:val="22"/>
          <w:szCs w:val="22"/>
        </w:rPr>
      </w:pPr>
      <w:r w:rsidRPr="004F0945">
        <w:rPr>
          <w:sz w:val="22"/>
          <w:szCs w:val="22"/>
        </w:rPr>
        <w:t>číslo a datum uzavření smlouvy o dílo,</w:t>
      </w:r>
    </w:p>
    <w:p w:rsidR="00621F6C" w:rsidRPr="004F0945" w:rsidRDefault="00621F6C" w:rsidP="002E49AE">
      <w:pPr>
        <w:pStyle w:val="Seznam2"/>
        <w:numPr>
          <w:ilvl w:val="0"/>
          <w:numId w:val="12"/>
        </w:numPr>
        <w:spacing w:line="276" w:lineRule="auto"/>
        <w:ind w:left="714" w:hanging="357"/>
        <w:rPr>
          <w:sz w:val="22"/>
          <w:szCs w:val="22"/>
        </w:rPr>
      </w:pPr>
      <w:r w:rsidRPr="004F0945">
        <w:rPr>
          <w:sz w:val="22"/>
          <w:szCs w:val="22"/>
        </w:rPr>
        <w:t>zahájení a dokončení prací na zhotovovaném díle,</w:t>
      </w:r>
    </w:p>
    <w:p w:rsidR="00621F6C" w:rsidRPr="004F0945" w:rsidRDefault="00621F6C" w:rsidP="002E49AE">
      <w:pPr>
        <w:pStyle w:val="Seznam2"/>
        <w:numPr>
          <w:ilvl w:val="0"/>
          <w:numId w:val="12"/>
        </w:numPr>
        <w:spacing w:line="276" w:lineRule="auto"/>
        <w:ind w:left="714" w:hanging="357"/>
        <w:rPr>
          <w:sz w:val="22"/>
          <w:szCs w:val="22"/>
        </w:rPr>
      </w:pPr>
      <w:r w:rsidRPr="004F0945">
        <w:rPr>
          <w:sz w:val="22"/>
          <w:szCs w:val="22"/>
        </w:rPr>
        <w:t>prohlášení objednatele a důvody případného nepřevzetí díla,</w:t>
      </w:r>
    </w:p>
    <w:p w:rsidR="00621F6C" w:rsidRPr="00C20CA4" w:rsidRDefault="00621F6C" w:rsidP="002E49AE">
      <w:pPr>
        <w:pStyle w:val="Seznam2"/>
        <w:numPr>
          <w:ilvl w:val="0"/>
          <w:numId w:val="12"/>
        </w:numPr>
        <w:spacing w:line="276" w:lineRule="auto"/>
        <w:ind w:left="714" w:hanging="357"/>
        <w:rPr>
          <w:sz w:val="22"/>
          <w:szCs w:val="22"/>
        </w:rPr>
      </w:pPr>
      <w:r w:rsidRPr="00E17C6C">
        <w:rPr>
          <w:sz w:val="22"/>
          <w:szCs w:val="22"/>
        </w:rPr>
        <w:t>prohlášení objednatele, že dílo přebírá s výhradami či bez výhrad (pokud s výhradami, tak tyto výhrady musí být specifikovány</w:t>
      </w:r>
      <w:r>
        <w:rPr>
          <w:sz w:val="22"/>
          <w:szCs w:val="22"/>
        </w:rPr>
        <w:t>)</w:t>
      </w:r>
      <w:r w:rsidRPr="00E17C6C">
        <w:rPr>
          <w:sz w:val="22"/>
          <w:szCs w:val="22"/>
        </w:rPr>
        <w:t xml:space="preserve">; </w:t>
      </w:r>
      <w:r w:rsidRPr="00C20CA4">
        <w:rPr>
          <w:sz w:val="22"/>
          <w:szCs w:val="22"/>
        </w:rPr>
        <w:t>zjištěné vady se zhotovitel zavazuje odstranit ve lhůtě 10</w:t>
      </w:r>
      <w:r>
        <w:rPr>
          <w:sz w:val="22"/>
          <w:szCs w:val="22"/>
        </w:rPr>
        <w:t xml:space="preserve"> pracovních </w:t>
      </w:r>
      <w:r w:rsidRPr="00C20CA4">
        <w:rPr>
          <w:sz w:val="22"/>
          <w:szCs w:val="22"/>
        </w:rPr>
        <w:t>dní</w:t>
      </w:r>
      <w:r>
        <w:rPr>
          <w:sz w:val="22"/>
          <w:szCs w:val="22"/>
        </w:rPr>
        <w:t xml:space="preserve"> od předání a převzetí díla</w:t>
      </w:r>
      <w:r w:rsidRPr="00C20CA4">
        <w:rPr>
          <w:sz w:val="22"/>
          <w:szCs w:val="22"/>
        </w:rPr>
        <w:t xml:space="preserve">, nebude-li </w:t>
      </w:r>
      <w:r>
        <w:rPr>
          <w:sz w:val="22"/>
          <w:szCs w:val="22"/>
        </w:rPr>
        <w:t>sjednáno</w:t>
      </w:r>
      <w:r w:rsidRPr="00C20CA4">
        <w:rPr>
          <w:sz w:val="22"/>
          <w:szCs w:val="22"/>
        </w:rPr>
        <w:t xml:space="preserve"> jinak</w:t>
      </w:r>
      <w:r>
        <w:rPr>
          <w:sz w:val="22"/>
          <w:szCs w:val="22"/>
        </w:rPr>
        <w:t>,</w:t>
      </w:r>
    </w:p>
    <w:p w:rsidR="00621F6C" w:rsidRPr="004F0945" w:rsidRDefault="00621F6C" w:rsidP="002E49AE">
      <w:pPr>
        <w:pStyle w:val="Seznam2"/>
        <w:numPr>
          <w:ilvl w:val="0"/>
          <w:numId w:val="12"/>
        </w:numPr>
        <w:spacing w:line="276" w:lineRule="auto"/>
        <w:ind w:left="714" w:hanging="357"/>
        <w:rPr>
          <w:sz w:val="22"/>
          <w:szCs w:val="22"/>
        </w:rPr>
      </w:pPr>
      <w:r w:rsidRPr="004F0945">
        <w:rPr>
          <w:sz w:val="22"/>
          <w:szCs w:val="22"/>
        </w:rPr>
        <w:t>datum a místo sepsání zápisu,</w:t>
      </w:r>
    </w:p>
    <w:p w:rsidR="00621F6C" w:rsidRPr="004F0945" w:rsidRDefault="00621F6C" w:rsidP="002E49AE">
      <w:pPr>
        <w:pStyle w:val="Seznam2"/>
        <w:numPr>
          <w:ilvl w:val="0"/>
          <w:numId w:val="12"/>
        </w:numPr>
        <w:spacing w:line="276" w:lineRule="auto"/>
        <w:ind w:left="714" w:hanging="357"/>
        <w:rPr>
          <w:sz w:val="22"/>
          <w:szCs w:val="22"/>
        </w:rPr>
      </w:pPr>
      <w:r w:rsidRPr="004F0945">
        <w:rPr>
          <w:sz w:val="22"/>
          <w:szCs w:val="22"/>
        </w:rPr>
        <w:t>jména a podpisy osob oprávněných jednat ve věcech technických za objednatele a zhotovitele,</w:t>
      </w:r>
    </w:p>
    <w:p w:rsidR="00621F6C" w:rsidRPr="004F0945" w:rsidRDefault="00621F6C" w:rsidP="002E49AE">
      <w:pPr>
        <w:pStyle w:val="Seznam2"/>
        <w:numPr>
          <w:ilvl w:val="0"/>
          <w:numId w:val="12"/>
        </w:numPr>
        <w:spacing w:line="276" w:lineRule="auto"/>
        <w:ind w:left="714" w:hanging="357"/>
        <w:rPr>
          <w:sz w:val="22"/>
          <w:szCs w:val="22"/>
        </w:rPr>
      </w:pPr>
      <w:r w:rsidRPr="004F0945">
        <w:rPr>
          <w:sz w:val="22"/>
          <w:szCs w:val="22"/>
        </w:rPr>
        <w:t>seznam převzaté dokumentace,</w:t>
      </w:r>
    </w:p>
    <w:p w:rsidR="00621F6C" w:rsidRPr="004F0945" w:rsidRDefault="00621F6C" w:rsidP="002E49AE">
      <w:pPr>
        <w:pStyle w:val="Seznam2"/>
        <w:numPr>
          <w:ilvl w:val="0"/>
          <w:numId w:val="12"/>
        </w:numPr>
        <w:spacing w:line="276" w:lineRule="auto"/>
        <w:ind w:left="714" w:hanging="357"/>
        <w:rPr>
          <w:sz w:val="22"/>
          <w:szCs w:val="22"/>
        </w:rPr>
      </w:pPr>
      <w:r w:rsidRPr="004F0945">
        <w:rPr>
          <w:sz w:val="22"/>
          <w:szCs w:val="22"/>
        </w:rPr>
        <w:t>soupis nákladů od zahájení po dokončení díla</w:t>
      </w:r>
      <w:r>
        <w:rPr>
          <w:sz w:val="22"/>
          <w:szCs w:val="22"/>
        </w:rPr>
        <w:t>.</w:t>
      </w:r>
    </w:p>
    <w:p w:rsidR="00621F6C" w:rsidRPr="00E17C6C" w:rsidRDefault="00621F6C" w:rsidP="002E49AE">
      <w:pPr>
        <w:pStyle w:val="Zkladntext"/>
        <w:tabs>
          <w:tab w:val="clear" w:pos="709"/>
          <w:tab w:val="clear" w:pos="3402"/>
        </w:tabs>
        <w:spacing w:before="120" w:line="276" w:lineRule="auto"/>
        <w:ind w:left="567" w:hanging="567"/>
        <w:rPr>
          <w:sz w:val="22"/>
          <w:szCs w:val="22"/>
        </w:rPr>
      </w:pPr>
      <w:r>
        <w:rPr>
          <w:sz w:val="22"/>
          <w:szCs w:val="22"/>
        </w:rPr>
        <w:t>8.5</w:t>
      </w:r>
      <w:r w:rsidRPr="004F0945">
        <w:rPr>
          <w:sz w:val="22"/>
          <w:szCs w:val="22"/>
        </w:rPr>
        <w:t xml:space="preserve">.  </w:t>
      </w:r>
      <w:r w:rsidRPr="004F0945">
        <w:rPr>
          <w:sz w:val="22"/>
          <w:szCs w:val="22"/>
        </w:rPr>
        <w:tab/>
      </w:r>
      <w:r w:rsidRPr="00E17C6C">
        <w:rPr>
          <w:sz w:val="22"/>
          <w:szCs w:val="22"/>
        </w:rPr>
        <w:t xml:space="preserve">Zápis o předání a převzetí díla bude písemně potvrzený </w:t>
      </w:r>
      <w:r w:rsidRPr="00C20CA4">
        <w:rPr>
          <w:sz w:val="22"/>
          <w:szCs w:val="22"/>
        </w:rPr>
        <w:t>osobami účastnícími se předání a převzetí díla (technický dozor, případně autorský dozor) a osobami oprávněn</w:t>
      </w:r>
      <w:r w:rsidRPr="00E17C6C">
        <w:rPr>
          <w:sz w:val="22"/>
          <w:szCs w:val="22"/>
        </w:rPr>
        <w:t>ými jednat ve věcech technických za objednatele a zhotovitele.</w:t>
      </w:r>
    </w:p>
    <w:p w:rsidR="00621F6C" w:rsidRPr="004F0945" w:rsidRDefault="00621F6C" w:rsidP="002E49AE">
      <w:pPr>
        <w:pStyle w:val="Zkladntext"/>
        <w:tabs>
          <w:tab w:val="clear" w:pos="3402"/>
          <w:tab w:val="num" w:pos="709"/>
        </w:tabs>
        <w:spacing w:before="120" w:line="276" w:lineRule="auto"/>
        <w:ind w:left="567" w:hanging="567"/>
        <w:rPr>
          <w:sz w:val="22"/>
          <w:szCs w:val="22"/>
        </w:rPr>
      </w:pPr>
      <w:r>
        <w:rPr>
          <w:sz w:val="22"/>
          <w:szCs w:val="22"/>
        </w:rPr>
        <w:t>8.6</w:t>
      </w:r>
      <w:r w:rsidRPr="00E17C6C">
        <w:rPr>
          <w:sz w:val="22"/>
          <w:szCs w:val="22"/>
        </w:rPr>
        <w:t xml:space="preserve">. </w:t>
      </w:r>
      <w:r w:rsidRPr="00E17C6C">
        <w:rPr>
          <w:sz w:val="22"/>
          <w:szCs w:val="22"/>
        </w:rPr>
        <w:tab/>
        <w:t>Spolu s dílem předá zhotovitel doklady</w:t>
      </w:r>
      <w:r w:rsidRPr="004F0945">
        <w:rPr>
          <w:sz w:val="22"/>
          <w:szCs w:val="22"/>
        </w:rPr>
        <w:t xml:space="preserve"> vztahující se k provedenému dílu, a to zejména:</w:t>
      </w:r>
    </w:p>
    <w:p w:rsidR="00621F6C" w:rsidRPr="004F0945" w:rsidRDefault="00621F6C" w:rsidP="002E49AE">
      <w:pPr>
        <w:numPr>
          <w:ilvl w:val="0"/>
          <w:numId w:val="14"/>
        </w:numPr>
        <w:tabs>
          <w:tab w:val="left" w:pos="0"/>
        </w:tabs>
        <w:spacing w:line="276" w:lineRule="auto"/>
        <w:ind w:left="714" w:hanging="357"/>
        <w:rPr>
          <w:sz w:val="22"/>
          <w:szCs w:val="22"/>
        </w:rPr>
      </w:pPr>
      <w:r w:rsidRPr="004F0945">
        <w:rPr>
          <w:sz w:val="22"/>
          <w:szCs w:val="22"/>
        </w:rPr>
        <w:t>zápisy a osvědčení o provedených zkouškách použitých mater</w:t>
      </w:r>
      <w:r>
        <w:rPr>
          <w:sz w:val="22"/>
          <w:szCs w:val="22"/>
        </w:rPr>
        <w:t>iálů 3</w:t>
      </w:r>
      <w:r w:rsidRPr="004F0945">
        <w:rPr>
          <w:sz w:val="22"/>
          <w:szCs w:val="22"/>
        </w:rPr>
        <w:t>x,</w:t>
      </w:r>
    </w:p>
    <w:p w:rsidR="00621F6C" w:rsidRPr="004F0945" w:rsidRDefault="00621F6C" w:rsidP="002E49AE">
      <w:pPr>
        <w:numPr>
          <w:ilvl w:val="0"/>
          <w:numId w:val="14"/>
        </w:numPr>
        <w:tabs>
          <w:tab w:val="left" w:pos="0"/>
        </w:tabs>
        <w:spacing w:line="276" w:lineRule="auto"/>
        <w:ind w:left="714" w:hanging="357"/>
        <w:rPr>
          <w:sz w:val="22"/>
          <w:szCs w:val="22"/>
        </w:rPr>
      </w:pPr>
      <w:r w:rsidRPr="004F0945">
        <w:rPr>
          <w:sz w:val="22"/>
          <w:szCs w:val="22"/>
        </w:rPr>
        <w:t xml:space="preserve">zápisy o prověření prací o konstrukcích zakrytých v průběhu prací </w:t>
      </w:r>
      <w:r>
        <w:rPr>
          <w:sz w:val="22"/>
          <w:szCs w:val="22"/>
        </w:rPr>
        <w:t>3</w:t>
      </w:r>
      <w:r w:rsidRPr="004F0945">
        <w:rPr>
          <w:sz w:val="22"/>
          <w:szCs w:val="22"/>
        </w:rPr>
        <w:t>x,</w:t>
      </w:r>
    </w:p>
    <w:p w:rsidR="00621F6C" w:rsidRDefault="00621F6C" w:rsidP="002E49AE">
      <w:pPr>
        <w:numPr>
          <w:ilvl w:val="0"/>
          <w:numId w:val="14"/>
        </w:numPr>
        <w:tabs>
          <w:tab w:val="left" w:pos="0"/>
        </w:tabs>
        <w:spacing w:line="276" w:lineRule="auto"/>
        <w:ind w:left="714" w:hanging="357"/>
        <w:rPr>
          <w:sz w:val="22"/>
          <w:szCs w:val="22"/>
        </w:rPr>
      </w:pPr>
      <w:r w:rsidRPr="004F0945">
        <w:rPr>
          <w:sz w:val="22"/>
          <w:szCs w:val="22"/>
        </w:rPr>
        <w:t xml:space="preserve">zápisy o vyzkoušení smontovaného zařízení a provedených revizních zkouškách </w:t>
      </w:r>
      <w:r>
        <w:rPr>
          <w:sz w:val="22"/>
          <w:szCs w:val="22"/>
        </w:rPr>
        <w:t>3</w:t>
      </w:r>
      <w:r w:rsidRPr="004F0945">
        <w:rPr>
          <w:sz w:val="22"/>
          <w:szCs w:val="22"/>
        </w:rPr>
        <w:t>x,</w:t>
      </w:r>
    </w:p>
    <w:p w:rsidR="00621F6C" w:rsidRPr="004F0945" w:rsidRDefault="00621F6C" w:rsidP="002E49AE">
      <w:pPr>
        <w:numPr>
          <w:ilvl w:val="0"/>
          <w:numId w:val="14"/>
        </w:numPr>
        <w:tabs>
          <w:tab w:val="left" w:pos="0"/>
        </w:tabs>
        <w:spacing w:line="276" w:lineRule="auto"/>
        <w:ind w:left="714" w:hanging="357"/>
        <w:rPr>
          <w:sz w:val="22"/>
          <w:szCs w:val="22"/>
        </w:rPr>
      </w:pPr>
      <w:r>
        <w:rPr>
          <w:sz w:val="22"/>
          <w:szCs w:val="22"/>
        </w:rPr>
        <w:t>revizní zkoušky 3x,</w:t>
      </w:r>
    </w:p>
    <w:p w:rsidR="00621F6C" w:rsidRPr="004F0945" w:rsidRDefault="00621F6C" w:rsidP="002E49AE">
      <w:pPr>
        <w:numPr>
          <w:ilvl w:val="0"/>
          <w:numId w:val="14"/>
        </w:numPr>
        <w:tabs>
          <w:tab w:val="left" w:pos="0"/>
        </w:tabs>
        <w:spacing w:line="276" w:lineRule="auto"/>
        <w:ind w:left="714" w:hanging="357"/>
        <w:rPr>
          <w:sz w:val="22"/>
          <w:szCs w:val="22"/>
        </w:rPr>
      </w:pPr>
      <w:r w:rsidRPr="004F0945">
        <w:rPr>
          <w:sz w:val="22"/>
          <w:szCs w:val="22"/>
        </w:rPr>
        <w:t xml:space="preserve">dokumentaci skutečného provedení díla 3x a </w:t>
      </w:r>
      <w:r w:rsidRPr="002D3FC7">
        <w:rPr>
          <w:sz w:val="22"/>
          <w:szCs w:val="22"/>
        </w:rPr>
        <w:t>1x</w:t>
      </w:r>
      <w:r w:rsidRPr="004F0945">
        <w:rPr>
          <w:sz w:val="22"/>
          <w:szCs w:val="22"/>
        </w:rPr>
        <w:t xml:space="preserve"> elektronicky ve formátu DWG a PDF</w:t>
      </w:r>
      <w:r>
        <w:rPr>
          <w:sz w:val="22"/>
          <w:szCs w:val="22"/>
        </w:rPr>
        <w:t>,</w:t>
      </w:r>
    </w:p>
    <w:p w:rsidR="00621F6C" w:rsidRPr="00E5428A" w:rsidRDefault="00621F6C" w:rsidP="00E5428A">
      <w:pPr>
        <w:numPr>
          <w:ilvl w:val="0"/>
          <w:numId w:val="14"/>
        </w:numPr>
        <w:tabs>
          <w:tab w:val="left" w:pos="0"/>
        </w:tabs>
        <w:spacing w:line="276" w:lineRule="auto"/>
        <w:ind w:left="714" w:hanging="357"/>
        <w:rPr>
          <w:sz w:val="22"/>
          <w:szCs w:val="22"/>
        </w:rPr>
      </w:pPr>
      <w:r w:rsidRPr="004F0945">
        <w:rPr>
          <w:sz w:val="22"/>
          <w:szCs w:val="22"/>
        </w:rPr>
        <w:t>originál stavebního deníku,</w:t>
      </w:r>
    </w:p>
    <w:p w:rsidR="00621F6C" w:rsidRPr="004F0945" w:rsidRDefault="00621F6C" w:rsidP="002E49AE">
      <w:pPr>
        <w:numPr>
          <w:ilvl w:val="0"/>
          <w:numId w:val="14"/>
        </w:numPr>
        <w:tabs>
          <w:tab w:val="left" w:pos="0"/>
        </w:tabs>
        <w:spacing w:line="276" w:lineRule="auto"/>
        <w:ind w:left="714" w:hanging="357"/>
        <w:rPr>
          <w:sz w:val="22"/>
          <w:szCs w:val="22"/>
        </w:rPr>
      </w:pPr>
      <w:r w:rsidRPr="004F0945">
        <w:rPr>
          <w:sz w:val="22"/>
          <w:szCs w:val="22"/>
        </w:rPr>
        <w:t xml:space="preserve">dodací listy </w:t>
      </w:r>
      <w:r>
        <w:rPr>
          <w:sz w:val="22"/>
          <w:szCs w:val="22"/>
        </w:rPr>
        <w:t>3</w:t>
      </w:r>
      <w:r w:rsidRPr="004F0945">
        <w:rPr>
          <w:sz w:val="22"/>
          <w:szCs w:val="22"/>
        </w:rPr>
        <w:t>x,</w:t>
      </w:r>
    </w:p>
    <w:p w:rsidR="00621F6C" w:rsidRPr="004F0945" w:rsidRDefault="00621F6C" w:rsidP="002E49AE">
      <w:pPr>
        <w:numPr>
          <w:ilvl w:val="0"/>
          <w:numId w:val="14"/>
        </w:numPr>
        <w:tabs>
          <w:tab w:val="left" w:pos="0"/>
        </w:tabs>
        <w:spacing w:line="276" w:lineRule="auto"/>
        <w:ind w:left="714" w:hanging="357"/>
        <w:rPr>
          <w:sz w:val="22"/>
          <w:szCs w:val="22"/>
        </w:rPr>
      </w:pPr>
      <w:r w:rsidRPr="004F0945">
        <w:rPr>
          <w:sz w:val="22"/>
          <w:szCs w:val="22"/>
        </w:rPr>
        <w:t xml:space="preserve">záruční listy </w:t>
      </w:r>
      <w:r>
        <w:rPr>
          <w:sz w:val="22"/>
          <w:szCs w:val="22"/>
        </w:rPr>
        <w:t>3</w:t>
      </w:r>
      <w:r w:rsidRPr="004F0945">
        <w:rPr>
          <w:sz w:val="22"/>
          <w:szCs w:val="22"/>
        </w:rPr>
        <w:t>x,</w:t>
      </w:r>
    </w:p>
    <w:p w:rsidR="00621F6C" w:rsidRPr="004F0945" w:rsidRDefault="00621F6C" w:rsidP="002E49AE">
      <w:pPr>
        <w:numPr>
          <w:ilvl w:val="0"/>
          <w:numId w:val="14"/>
        </w:numPr>
        <w:tabs>
          <w:tab w:val="left" w:pos="0"/>
        </w:tabs>
        <w:spacing w:line="276" w:lineRule="auto"/>
        <w:ind w:left="714" w:hanging="357"/>
        <w:rPr>
          <w:sz w:val="22"/>
          <w:szCs w:val="22"/>
        </w:rPr>
      </w:pPr>
      <w:r w:rsidRPr="004F0945">
        <w:rPr>
          <w:sz w:val="22"/>
          <w:szCs w:val="22"/>
        </w:rPr>
        <w:t xml:space="preserve">veškeré další podklady a dokumenty potřebné pro provoz díla </w:t>
      </w:r>
      <w:r>
        <w:rPr>
          <w:sz w:val="22"/>
          <w:szCs w:val="22"/>
        </w:rPr>
        <w:t>3</w:t>
      </w:r>
      <w:r w:rsidRPr="004F0945">
        <w:rPr>
          <w:sz w:val="22"/>
          <w:szCs w:val="22"/>
        </w:rPr>
        <w:t>x,</w:t>
      </w:r>
    </w:p>
    <w:p w:rsidR="00621F6C" w:rsidRPr="00C20CA4" w:rsidRDefault="00621F6C" w:rsidP="002E49AE">
      <w:pPr>
        <w:numPr>
          <w:ilvl w:val="0"/>
          <w:numId w:val="14"/>
        </w:numPr>
        <w:tabs>
          <w:tab w:val="left" w:pos="0"/>
        </w:tabs>
        <w:spacing w:line="276" w:lineRule="auto"/>
        <w:ind w:left="714" w:hanging="357"/>
        <w:rPr>
          <w:sz w:val="22"/>
          <w:szCs w:val="22"/>
        </w:rPr>
      </w:pPr>
      <w:r w:rsidRPr="004F0945">
        <w:rPr>
          <w:sz w:val="22"/>
          <w:szCs w:val="22"/>
        </w:rPr>
        <w:t xml:space="preserve">evidenci škod na zdraví a </w:t>
      </w:r>
      <w:r w:rsidRPr="00C20CA4">
        <w:rPr>
          <w:sz w:val="22"/>
          <w:szCs w:val="22"/>
        </w:rPr>
        <w:t>majetku 3x,</w:t>
      </w:r>
    </w:p>
    <w:p w:rsidR="00621F6C" w:rsidRPr="004F0945" w:rsidRDefault="00621F6C" w:rsidP="002E49AE">
      <w:pPr>
        <w:numPr>
          <w:ilvl w:val="0"/>
          <w:numId w:val="14"/>
        </w:numPr>
        <w:tabs>
          <w:tab w:val="left" w:pos="0"/>
        </w:tabs>
        <w:spacing w:line="276" w:lineRule="auto"/>
        <w:ind w:left="714" w:hanging="357"/>
        <w:rPr>
          <w:sz w:val="22"/>
          <w:szCs w:val="22"/>
        </w:rPr>
      </w:pPr>
      <w:r w:rsidRPr="00C20CA4">
        <w:rPr>
          <w:sz w:val="22"/>
          <w:szCs w:val="22"/>
        </w:rPr>
        <w:t>projektovou dokumentaci a jiné doklady</w:t>
      </w:r>
      <w:r w:rsidRPr="004F0945">
        <w:rPr>
          <w:sz w:val="22"/>
          <w:szCs w:val="22"/>
        </w:rPr>
        <w:t xml:space="preserve"> zapůjčené zhotoviteli objednatelem.</w:t>
      </w:r>
    </w:p>
    <w:p w:rsidR="00621F6C" w:rsidRPr="004F0945" w:rsidRDefault="00621F6C" w:rsidP="002E49AE">
      <w:pPr>
        <w:pStyle w:val="Zkladntextodsazen"/>
        <w:tabs>
          <w:tab w:val="clear" w:pos="3402"/>
        </w:tabs>
        <w:spacing w:line="276" w:lineRule="auto"/>
        <w:ind w:left="1276" w:hanging="709"/>
        <w:rPr>
          <w:sz w:val="22"/>
          <w:szCs w:val="22"/>
        </w:rPr>
      </w:pPr>
      <w:r w:rsidRPr="004F0945">
        <w:rPr>
          <w:sz w:val="22"/>
          <w:szCs w:val="22"/>
        </w:rPr>
        <w:tab/>
      </w:r>
    </w:p>
    <w:p w:rsidR="00621F6C" w:rsidRPr="004F0945" w:rsidRDefault="00621F6C" w:rsidP="002E49AE">
      <w:pPr>
        <w:pStyle w:val="Zkladntext"/>
        <w:tabs>
          <w:tab w:val="clear" w:pos="3402"/>
          <w:tab w:val="num" w:pos="709"/>
        </w:tabs>
        <w:spacing w:line="276" w:lineRule="auto"/>
        <w:ind w:left="567" w:hanging="567"/>
        <w:rPr>
          <w:sz w:val="22"/>
          <w:szCs w:val="22"/>
        </w:rPr>
      </w:pPr>
      <w:r w:rsidRPr="004F0945">
        <w:rPr>
          <w:sz w:val="22"/>
          <w:szCs w:val="22"/>
        </w:rPr>
        <w:t>Bez těchto dokladů nelze považovat dílo za dokončené a schopné předání.</w:t>
      </w:r>
    </w:p>
    <w:p w:rsidR="00CC0102" w:rsidRDefault="00CC0102" w:rsidP="00C67928">
      <w:pPr>
        <w:pStyle w:val="Zkladntext"/>
        <w:tabs>
          <w:tab w:val="clear" w:pos="3402"/>
          <w:tab w:val="num" w:pos="709"/>
        </w:tabs>
        <w:spacing w:before="120" w:line="276" w:lineRule="auto"/>
        <w:rPr>
          <w:b/>
          <w:sz w:val="22"/>
          <w:szCs w:val="22"/>
        </w:rPr>
      </w:pPr>
    </w:p>
    <w:p w:rsidR="00621F6C" w:rsidRPr="004F0945" w:rsidRDefault="00621F6C" w:rsidP="002E49AE">
      <w:pPr>
        <w:pStyle w:val="Zkladntext"/>
        <w:tabs>
          <w:tab w:val="clear" w:pos="3402"/>
          <w:tab w:val="num" w:pos="709"/>
        </w:tabs>
        <w:spacing w:before="120" w:line="276" w:lineRule="auto"/>
        <w:ind w:left="567" w:hanging="567"/>
        <w:jc w:val="center"/>
        <w:rPr>
          <w:sz w:val="22"/>
          <w:szCs w:val="22"/>
        </w:rPr>
      </w:pPr>
      <w:r w:rsidRPr="004F0945">
        <w:rPr>
          <w:b/>
          <w:sz w:val="22"/>
          <w:szCs w:val="22"/>
        </w:rPr>
        <w:t>IX.</w:t>
      </w:r>
    </w:p>
    <w:p w:rsidR="00621F6C" w:rsidRPr="004F0945" w:rsidRDefault="00621F6C" w:rsidP="002E49AE">
      <w:pPr>
        <w:pStyle w:val="Zkladntext"/>
        <w:tabs>
          <w:tab w:val="num" w:pos="709"/>
          <w:tab w:val="left" w:pos="993"/>
          <w:tab w:val="left" w:pos="1276"/>
        </w:tabs>
        <w:spacing w:line="276" w:lineRule="auto"/>
        <w:ind w:left="567" w:hanging="567"/>
        <w:jc w:val="center"/>
        <w:rPr>
          <w:b/>
          <w:sz w:val="22"/>
          <w:szCs w:val="22"/>
        </w:rPr>
      </w:pPr>
      <w:r w:rsidRPr="004F0945">
        <w:rPr>
          <w:b/>
          <w:sz w:val="22"/>
          <w:szCs w:val="22"/>
        </w:rPr>
        <w:t>Smluvní pokuty</w:t>
      </w:r>
    </w:p>
    <w:p w:rsidR="00621F6C" w:rsidRPr="009D65AA" w:rsidRDefault="00621F6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9D65AA">
        <w:rPr>
          <w:sz w:val="22"/>
          <w:szCs w:val="22"/>
        </w:rPr>
        <w:t xml:space="preserve">Jestliže zhotovitel neodevzdá dílo uvedené v článku II. v termínu uvedeném v článku III, zavazuje se zaplatit sjednanou smluvní pokutu ve výši 0,2 % z ceny díla včetně DPH za každý započatý kalendářní den prodlení. </w:t>
      </w:r>
    </w:p>
    <w:p w:rsidR="00621F6C" w:rsidRPr="0008175D" w:rsidRDefault="00621F6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08175D">
        <w:rPr>
          <w:sz w:val="22"/>
          <w:szCs w:val="22"/>
        </w:rPr>
        <w:t>Nejpozději v den odevzdání a převzetí díla objednateli je zhotovitel povinen vyklidit</w:t>
      </w:r>
      <w:r w:rsidR="00E96DE7">
        <w:rPr>
          <w:sz w:val="22"/>
          <w:szCs w:val="22"/>
        </w:rPr>
        <w:t xml:space="preserve"> a vyčistit</w:t>
      </w:r>
      <w:r w:rsidRPr="0008175D">
        <w:rPr>
          <w:sz w:val="22"/>
          <w:szCs w:val="22"/>
        </w:rPr>
        <w:t xml:space="preserve"> místo plnění a odstranit včetně odstranění zařízení staveniště a upravit jej podle projektové dokumentace. Pokud tak neučiní, zavazuje se zaplatit sjednanou smluvní pokutu ve výši 0,05% z ceny díla za každý započatý kalendářní den prodlení</w:t>
      </w:r>
      <w:r w:rsidR="0008175D" w:rsidRPr="0008175D">
        <w:rPr>
          <w:sz w:val="22"/>
          <w:szCs w:val="22"/>
        </w:rPr>
        <w:t>.</w:t>
      </w:r>
      <w:r w:rsidRPr="0008175D">
        <w:rPr>
          <w:sz w:val="22"/>
          <w:szCs w:val="22"/>
        </w:rPr>
        <w:t xml:space="preserve"> </w:t>
      </w:r>
    </w:p>
    <w:p w:rsidR="00621F6C" w:rsidRPr="006544BD" w:rsidRDefault="00621F6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Pr>
          <w:sz w:val="22"/>
          <w:szCs w:val="22"/>
        </w:rPr>
        <w:t xml:space="preserve">Pokud zhotovitel neodstraní vady uvedené v předávacím protokolu </w:t>
      </w:r>
      <w:r w:rsidRPr="006544BD">
        <w:rPr>
          <w:sz w:val="22"/>
          <w:szCs w:val="22"/>
        </w:rPr>
        <w:t>nejpozději do 10</w:t>
      </w:r>
      <w:r>
        <w:rPr>
          <w:sz w:val="22"/>
          <w:szCs w:val="22"/>
        </w:rPr>
        <w:t xml:space="preserve"> pracovních </w:t>
      </w:r>
      <w:r w:rsidRPr="006544BD">
        <w:rPr>
          <w:sz w:val="22"/>
          <w:szCs w:val="22"/>
        </w:rPr>
        <w:t xml:space="preserve">dní </w:t>
      </w:r>
      <w:r>
        <w:rPr>
          <w:sz w:val="22"/>
          <w:szCs w:val="22"/>
        </w:rPr>
        <w:t xml:space="preserve">od předání a převzetí díla </w:t>
      </w:r>
      <w:r w:rsidRPr="006544BD">
        <w:rPr>
          <w:sz w:val="22"/>
          <w:szCs w:val="22"/>
        </w:rPr>
        <w:t>nebo do jiného termínu dohodnutého v předávacím protokolu, zavazuje zhotovitel zaplatit sjednanou smluvní pokutu ve výši 1000,- Kč za každý započatý kalendářní den prodlení</w:t>
      </w:r>
      <w:r w:rsidR="00FF69FD">
        <w:rPr>
          <w:sz w:val="22"/>
          <w:szCs w:val="22"/>
        </w:rPr>
        <w:t xml:space="preserve">. </w:t>
      </w:r>
    </w:p>
    <w:p w:rsidR="00621F6C" w:rsidRPr="006544BD" w:rsidRDefault="00621F6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6544BD">
        <w:rPr>
          <w:sz w:val="22"/>
          <w:szCs w:val="22"/>
        </w:rPr>
        <w:t>Pokud zhotovitel neodstraní reklamované vady nejpozději do 10 pracovních dnů ode dne uplatnění reklamace objednatelem či v jiné sjednané lhůtě, zavazuje se zhotovitel zaplatit sjednanou smluvní pokutu ve výši 2000,- Kč za každý i započatý kalendářní den prodlení</w:t>
      </w:r>
      <w:r w:rsidR="00FF69FD">
        <w:rPr>
          <w:sz w:val="22"/>
          <w:szCs w:val="22"/>
        </w:rPr>
        <w:t>.</w:t>
      </w:r>
    </w:p>
    <w:p w:rsidR="00621F6C" w:rsidRPr="004F0945" w:rsidRDefault="00621F6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 xml:space="preserve">Zhotovitel se zavazuje uhradit smluvní pokutu do 10 kalendářních dnů ode dne doručení vyúčtování </w:t>
      </w:r>
      <w:r w:rsidRPr="004F0945">
        <w:rPr>
          <w:sz w:val="22"/>
          <w:szCs w:val="22"/>
        </w:rPr>
        <w:lastRenderedPageBreak/>
        <w:t>smluvní pokuty. Zaplacením smluvní pokuty nejsou dotčena práva objednatele na náhradu škody vzniklé porušením téže právní povinnosti, pokud výše škody přesahuje smluvní pokutu.</w:t>
      </w:r>
    </w:p>
    <w:p w:rsidR="00621F6C" w:rsidRPr="004F0945" w:rsidRDefault="00621F6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Doručení vyúčtování smluvní pokuty se provede osobně nebo doporučeně prostřednictvím provozovatele poštovních služeb. V případě pochybností se má zásilka za doručenou dnem jejího uložení, byla-li odeslána doporučen</w:t>
      </w:r>
      <w:r>
        <w:rPr>
          <w:sz w:val="22"/>
          <w:szCs w:val="22"/>
        </w:rPr>
        <w:t>ě</w:t>
      </w:r>
      <w:r w:rsidRPr="004F0945">
        <w:rPr>
          <w:sz w:val="22"/>
          <w:szCs w:val="22"/>
        </w:rPr>
        <w:t xml:space="preserve"> na adresu zhotovitele uvedenou v záhlaví této smlouvy.</w:t>
      </w:r>
    </w:p>
    <w:p w:rsidR="00621F6C" w:rsidRPr="004F0945" w:rsidRDefault="00621F6C" w:rsidP="002E49AE">
      <w:pPr>
        <w:pStyle w:val="Zkladntext"/>
        <w:widowControl w:val="0"/>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Povinnost zaplatit smluvní pokutu je splněna připsáním částky na účet objednatele.</w:t>
      </w:r>
    </w:p>
    <w:p w:rsidR="00621F6C" w:rsidRPr="004F0945" w:rsidRDefault="00621F6C" w:rsidP="002E49AE">
      <w:pPr>
        <w:pStyle w:val="Zkladntext"/>
        <w:numPr>
          <w:ilvl w:val="1"/>
          <w:numId w:val="8"/>
        </w:numPr>
        <w:tabs>
          <w:tab w:val="clear" w:pos="360"/>
          <w:tab w:val="clear" w:pos="709"/>
          <w:tab w:val="clear" w:pos="3402"/>
        </w:tabs>
        <w:spacing w:before="120" w:line="276" w:lineRule="auto"/>
        <w:ind w:left="709" w:hanging="709"/>
        <w:rPr>
          <w:sz w:val="22"/>
          <w:szCs w:val="22"/>
        </w:rPr>
      </w:pPr>
      <w:r w:rsidRPr="004F0945">
        <w:rPr>
          <w:sz w:val="22"/>
          <w:szCs w:val="22"/>
        </w:rPr>
        <w:t>Uhrazením smluvní pokuty nezaniká povinnost odstranit závadný stav.</w:t>
      </w:r>
    </w:p>
    <w:p w:rsidR="00621F6C" w:rsidRDefault="00621F6C" w:rsidP="002E49AE">
      <w:pPr>
        <w:pStyle w:val="Zkladntext"/>
        <w:numPr>
          <w:ilvl w:val="1"/>
          <w:numId w:val="8"/>
        </w:numPr>
        <w:tabs>
          <w:tab w:val="clear" w:pos="360"/>
          <w:tab w:val="clear" w:pos="709"/>
          <w:tab w:val="clear" w:pos="3402"/>
        </w:tabs>
        <w:spacing w:before="120" w:line="276" w:lineRule="auto"/>
        <w:ind w:left="709" w:hanging="709"/>
        <w:rPr>
          <w:sz w:val="22"/>
          <w:szCs w:val="22"/>
        </w:rPr>
      </w:pPr>
      <w:r w:rsidRPr="00522979">
        <w:rPr>
          <w:sz w:val="22"/>
          <w:szCs w:val="22"/>
        </w:rPr>
        <w:t xml:space="preserve">Pokud zhotovitel nesplní některou svou povinnost sjednanou v této smlouvě o dílo a objednatel </w:t>
      </w:r>
      <w:r w:rsidRPr="00522979">
        <w:rPr>
          <w:sz w:val="22"/>
          <w:szCs w:val="22"/>
        </w:rPr>
        <w:br/>
        <w:t xml:space="preserve">v důsledku tohoto nesplní podmínky </w:t>
      </w:r>
      <w:r w:rsidR="0071342B" w:rsidRPr="00522979">
        <w:rPr>
          <w:sz w:val="22"/>
          <w:szCs w:val="22"/>
        </w:rPr>
        <w:t>Program</w:t>
      </w:r>
      <w:r w:rsidR="0008175D">
        <w:rPr>
          <w:sz w:val="22"/>
          <w:szCs w:val="22"/>
        </w:rPr>
        <w:t>u</w:t>
      </w:r>
      <w:r w:rsidR="0071342B" w:rsidRPr="00522979">
        <w:rPr>
          <w:sz w:val="22"/>
          <w:szCs w:val="22"/>
        </w:rPr>
        <w:t xml:space="preserve"> Integrovaného regionálního operačního programu, Programu Dotace pro jednotky SDH obcí a </w:t>
      </w:r>
      <w:r w:rsidR="00522979" w:rsidRPr="00522979">
        <w:rPr>
          <w:sz w:val="22"/>
          <w:szCs w:val="22"/>
        </w:rPr>
        <w:t xml:space="preserve">z programu </w:t>
      </w:r>
      <w:r w:rsidR="0071342B" w:rsidRPr="00522979">
        <w:rPr>
          <w:sz w:val="22"/>
          <w:szCs w:val="22"/>
        </w:rPr>
        <w:t xml:space="preserve">dotace z Královéhradeckého </w:t>
      </w:r>
      <w:r w:rsidRPr="00522979">
        <w:rPr>
          <w:sz w:val="22"/>
          <w:szCs w:val="22"/>
        </w:rPr>
        <w:t>a nebude tak oprávněn čerpat dotaci na spolufinancování předmětu díla nebo jeho části nebo bude povinen vrátit dotaci nebo její část, zavazuje se zhotovitel uhradit objednateli smluvní pokutu ve výši takto nedočerpané popř. vrácené dotace.</w:t>
      </w:r>
    </w:p>
    <w:p w:rsidR="00621F6C" w:rsidRPr="004F0945" w:rsidRDefault="00621F6C" w:rsidP="002E49AE">
      <w:pPr>
        <w:pStyle w:val="Zkladntext"/>
        <w:tabs>
          <w:tab w:val="num" w:pos="709"/>
          <w:tab w:val="left" w:pos="993"/>
          <w:tab w:val="left" w:pos="1276"/>
        </w:tabs>
        <w:spacing w:before="360" w:line="276" w:lineRule="auto"/>
        <w:ind w:left="567" w:hanging="567"/>
        <w:jc w:val="center"/>
        <w:rPr>
          <w:b/>
          <w:sz w:val="22"/>
          <w:szCs w:val="22"/>
        </w:rPr>
      </w:pPr>
      <w:r w:rsidRPr="004F0945">
        <w:rPr>
          <w:b/>
          <w:sz w:val="22"/>
          <w:szCs w:val="22"/>
        </w:rPr>
        <w:t>X.</w:t>
      </w:r>
    </w:p>
    <w:p w:rsidR="00621F6C" w:rsidRPr="004F0945" w:rsidRDefault="00621F6C" w:rsidP="002E49AE">
      <w:pPr>
        <w:pStyle w:val="Zkladntext"/>
        <w:tabs>
          <w:tab w:val="num" w:pos="709"/>
        </w:tabs>
        <w:spacing w:line="276" w:lineRule="auto"/>
        <w:ind w:left="567" w:hanging="567"/>
        <w:jc w:val="center"/>
        <w:rPr>
          <w:b/>
          <w:sz w:val="22"/>
          <w:szCs w:val="22"/>
        </w:rPr>
      </w:pPr>
      <w:r w:rsidRPr="004F0945">
        <w:rPr>
          <w:b/>
          <w:sz w:val="22"/>
          <w:szCs w:val="22"/>
        </w:rPr>
        <w:t>Záruka za jakost díla a práva objednatele z vadného plnění díla</w:t>
      </w:r>
    </w:p>
    <w:p w:rsidR="00621F6C" w:rsidRPr="004F0945" w:rsidRDefault="00621F6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Zhotovitel se zavazuje, že dílo bude zhotoveno v souladu s projektovou dokumentací,</w:t>
      </w:r>
      <w:r w:rsidRPr="004F0945" w:rsidDel="003C0D5E">
        <w:rPr>
          <w:sz w:val="22"/>
          <w:szCs w:val="22"/>
        </w:rPr>
        <w:t xml:space="preserve"> </w:t>
      </w:r>
      <w:r w:rsidRPr="004F0945">
        <w:rPr>
          <w:sz w:val="22"/>
          <w:szCs w:val="22"/>
        </w:rPr>
        <w:t>touto smlouvou,</w:t>
      </w:r>
      <w:r w:rsidRPr="004F0945">
        <w:rPr>
          <w:color w:val="0000FF"/>
          <w:sz w:val="22"/>
          <w:szCs w:val="22"/>
        </w:rPr>
        <w:t xml:space="preserve"> </w:t>
      </w:r>
      <w:r w:rsidRPr="004F0945">
        <w:rPr>
          <w:sz w:val="22"/>
          <w:szCs w:val="22"/>
        </w:rPr>
        <w:t xml:space="preserve">platnými právními předpisy, </w:t>
      </w:r>
      <w:r w:rsidRPr="006544BD">
        <w:rPr>
          <w:sz w:val="22"/>
          <w:szCs w:val="22"/>
        </w:rPr>
        <w:t>podmínkami program</w:t>
      </w:r>
      <w:r w:rsidR="001A4A1C">
        <w:rPr>
          <w:sz w:val="22"/>
          <w:szCs w:val="22"/>
        </w:rPr>
        <w:t>ů</w:t>
      </w:r>
      <w:r w:rsidRPr="006544BD">
        <w:rPr>
          <w:sz w:val="22"/>
          <w:szCs w:val="22"/>
        </w:rPr>
        <w:t xml:space="preserve"> uveden</w:t>
      </w:r>
      <w:r w:rsidR="001A4A1C">
        <w:rPr>
          <w:sz w:val="22"/>
          <w:szCs w:val="22"/>
        </w:rPr>
        <w:t>ých</w:t>
      </w:r>
      <w:r w:rsidRPr="006544BD">
        <w:rPr>
          <w:sz w:val="22"/>
          <w:szCs w:val="22"/>
        </w:rPr>
        <w:t xml:space="preserve"> v článku II. bod 2.1. této smlouvy</w:t>
      </w:r>
      <w:r w:rsidRPr="006544BD">
        <w:rPr>
          <w:color w:val="000000"/>
          <w:sz w:val="22"/>
          <w:szCs w:val="22"/>
        </w:rPr>
        <w:t xml:space="preserve"> </w:t>
      </w:r>
      <w:r w:rsidRPr="006544BD">
        <w:rPr>
          <w:sz w:val="22"/>
          <w:szCs w:val="22"/>
        </w:rPr>
        <w:t>a platnými normami vztahujícími se</w:t>
      </w:r>
      <w:r w:rsidRPr="004F0945">
        <w:rPr>
          <w:sz w:val="22"/>
          <w:szCs w:val="22"/>
        </w:rPr>
        <w:t xml:space="preserve"> k materiálům a pracím prováděným dle této smlouvy.</w:t>
      </w:r>
    </w:p>
    <w:p w:rsidR="00621F6C" w:rsidRPr="00810D6C" w:rsidRDefault="00621F6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810D6C">
        <w:rPr>
          <w:sz w:val="22"/>
          <w:szCs w:val="22"/>
        </w:rPr>
        <w:t xml:space="preserve">Zhotovitel </w:t>
      </w:r>
      <w:r>
        <w:rPr>
          <w:sz w:val="22"/>
          <w:szCs w:val="22"/>
        </w:rPr>
        <w:t xml:space="preserve">poskytuje na dílo </w:t>
      </w:r>
      <w:r w:rsidRPr="005F42FC">
        <w:rPr>
          <w:sz w:val="22"/>
          <w:szCs w:val="22"/>
        </w:rPr>
        <w:t>záruku</w:t>
      </w:r>
      <w:r>
        <w:rPr>
          <w:sz w:val="22"/>
          <w:szCs w:val="22"/>
        </w:rPr>
        <w:t xml:space="preserve"> v délce 60 </w:t>
      </w:r>
      <w:r w:rsidRPr="00AC4446">
        <w:rPr>
          <w:sz w:val="22"/>
          <w:szCs w:val="22"/>
        </w:rPr>
        <w:t>měsíců od předání díla</w:t>
      </w:r>
      <w:r>
        <w:rPr>
          <w:sz w:val="22"/>
          <w:szCs w:val="22"/>
        </w:rPr>
        <w:t>.</w:t>
      </w:r>
      <w:r w:rsidRPr="00810D6C">
        <w:rPr>
          <w:sz w:val="22"/>
          <w:szCs w:val="22"/>
        </w:rPr>
        <w:t xml:space="preserve"> Na dodávky výrobků </w:t>
      </w:r>
      <w:r>
        <w:rPr>
          <w:sz w:val="22"/>
          <w:szCs w:val="22"/>
        </w:rPr>
        <w:t>poskytuje zhotovitel záruku</w:t>
      </w:r>
      <w:r w:rsidRPr="00810D6C">
        <w:rPr>
          <w:sz w:val="22"/>
          <w:szCs w:val="22"/>
        </w:rPr>
        <w:t xml:space="preserve"> dle záručních listů výrobců</w:t>
      </w:r>
      <w:r>
        <w:rPr>
          <w:sz w:val="22"/>
          <w:szCs w:val="22"/>
        </w:rPr>
        <w:t>,</w:t>
      </w:r>
      <w:r w:rsidRPr="00810D6C">
        <w:rPr>
          <w:sz w:val="22"/>
          <w:szCs w:val="22"/>
        </w:rPr>
        <w:t xml:space="preserve"> nejméně však 24 měsíců.</w:t>
      </w:r>
    </w:p>
    <w:p w:rsidR="00621F6C" w:rsidRPr="004F0945" w:rsidRDefault="00621F6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 xml:space="preserve">Případné vady díla budou písemně </w:t>
      </w:r>
      <w:r>
        <w:rPr>
          <w:sz w:val="22"/>
          <w:szCs w:val="22"/>
        </w:rPr>
        <w:t>reklamovány</w:t>
      </w:r>
      <w:r w:rsidRPr="004F0945">
        <w:rPr>
          <w:sz w:val="22"/>
          <w:szCs w:val="22"/>
        </w:rPr>
        <w:t xml:space="preserve"> u zhotovitele bez zbytečného odkladu po jejich zjištění.</w:t>
      </w:r>
    </w:p>
    <w:p w:rsidR="00621F6C" w:rsidRDefault="00621F6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 xml:space="preserve">Práva objednatele z vadného plnění (reklamace) se řídí ustanovením § </w:t>
      </w:r>
      <w:smartTag w:uri="urn:schemas-microsoft-com:office:smarttags" w:element="metricconverter">
        <w:smartTagPr>
          <w:attr w:name="ProductID" w:val="2615 a"/>
        </w:smartTagPr>
        <w:r w:rsidRPr="004F0945">
          <w:rPr>
            <w:sz w:val="22"/>
            <w:szCs w:val="22"/>
          </w:rPr>
          <w:t>2615 a</w:t>
        </w:r>
      </w:smartTag>
      <w:r w:rsidRPr="004F0945">
        <w:rPr>
          <w:sz w:val="22"/>
          <w:szCs w:val="22"/>
        </w:rPr>
        <w:t xml:space="preserve"> násl. </w:t>
      </w:r>
      <w:r>
        <w:rPr>
          <w:sz w:val="22"/>
          <w:szCs w:val="22"/>
        </w:rPr>
        <w:t>o</w:t>
      </w:r>
      <w:r w:rsidRPr="004F0945">
        <w:rPr>
          <w:sz w:val="22"/>
          <w:szCs w:val="22"/>
        </w:rPr>
        <w:t>bčanského zákoníku.</w:t>
      </w:r>
    </w:p>
    <w:p w:rsidR="00621F6C" w:rsidRPr="004F0945" w:rsidRDefault="00621F6C" w:rsidP="002E49AE">
      <w:pPr>
        <w:numPr>
          <w:ilvl w:val="1"/>
          <w:numId w:val="15"/>
        </w:numPr>
        <w:tabs>
          <w:tab w:val="clear" w:pos="405"/>
        </w:tabs>
        <w:spacing w:before="120" w:line="276" w:lineRule="auto"/>
        <w:ind w:left="709" w:hanging="709"/>
        <w:rPr>
          <w:sz w:val="22"/>
          <w:szCs w:val="22"/>
        </w:rPr>
      </w:pPr>
      <w:r w:rsidRPr="004F0945">
        <w:rPr>
          <w:sz w:val="22"/>
          <w:szCs w:val="22"/>
        </w:rPr>
        <w:t>Doba od doručení reklamace do odstranění vady se do záruční doby nezapočítává.</w:t>
      </w:r>
    </w:p>
    <w:p w:rsidR="00621F6C" w:rsidRDefault="00621F6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1C78B5">
        <w:rPr>
          <w:sz w:val="22"/>
          <w:szCs w:val="22"/>
        </w:rPr>
        <w:t xml:space="preserve">Zhotovitel se zavazuje odstranit reklamované vady nejpozději do 10 pracovních dnů od dne uplatnění reklamace.  </w:t>
      </w:r>
    </w:p>
    <w:p w:rsidR="00621F6C" w:rsidRPr="004F0945" w:rsidRDefault="00621F6C" w:rsidP="002E49AE">
      <w:pPr>
        <w:pStyle w:val="Zkladntext"/>
        <w:numPr>
          <w:ilvl w:val="1"/>
          <w:numId w:val="15"/>
        </w:numPr>
        <w:tabs>
          <w:tab w:val="clear" w:pos="405"/>
          <w:tab w:val="clear" w:pos="709"/>
          <w:tab w:val="clear" w:pos="3402"/>
        </w:tabs>
        <w:spacing w:before="120" w:line="276" w:lineRule="auto"/>
        <w:ind w:left="709" w:hanging="709"/>
        <w:rPr>
          <w:sz w:val="22"/>
          <w:szCs w:val="22"/>
        </w:rPr>
      </w:pPr>
      <w:r w:rsidRPr="004F0945">
        <w:rPr>
          <w:sz w:val="22"/>
          <w:szCs w:val="22"/>
        </w:rPr>
        <w:t xml:space="preserve">V ostatním platí příslušná ustanovení </w:t>
      </w:r>
      <w:r>
        <w:rPr>
          <w:sz w:val="22"/>
          <w:szCs w:val="22"/>
        </w:rPr>
        <w:t>o</w:t>
      </w:r>
      <w:r w:rsidRPr="004F0945">
        <w:rPr>
          <w:sz w:val="22"/>
          <w:szCs w:val="22"/>
        </w:rPr>
        <w:t>bčanského zákoníku.</w:t>
      </w:r>
    </w:p>
    <w:p w:rsidR="00621F6C" w:rsidRPr="004F0945" w:rsidRDefault="00621F6C" w:rsidP="002E49AE">
      <w:pPr>
        <w:pStyle w:val="Zkladntext"/>
        <w:tabs>
          <w:tab w:val="num" w:pos="709"/>
          <w:tab w:val="left" w:pos="993"/>
          <w:tab w:val="left" w:pos="1276"/>
        </w:tabs>
        <w:spacing w:before="360" w:line="276" w:lineRule="auto"/>
        <w:ind w:left="567" w:hanging="567"/>
        <w:jc w:val="center"/>
        <w:rPr>
          <w:b/>
          <w:sz w:val="22"/>
          <w:szCs w:val="22"/>
        </w:rPr>
      </w:pPr>
      <w:r w:rsidRPr="004F0945">
        <w:rPr>
          <w:b/>
          <w:sz w:val="22"/>
          <w:szCs w:val="22"/>
        </w:rPr>
        <w:t>XI.</w:t>
      </w:r>
    </w:p>
    <w:p w:rsidR="00621F6C" w:rsidRPr="004F0945" w:rsidRDefault="00621F6C" w:rsidP="002E49AE">
      <w:pPr>
        <w:pStyle w:val="Zkladntext"/>
        <w:tabs>
          <w:tab w:val="num" w:pos="709"/>
          <w:tab w:val="left" w:pos="993"/>
          <w:tab w:val="left" w:pos="1276"/>
        </w:tabs>
        <w:spacing w:line="276" w:lineRule="auto"/>
        <w:ind w:left="567" w:hanging="567"/>
        <w:jc w:val="center"/>
        <w:rPr>
          <w:b/>
          <w:sz w:val="22"/>
          <w:szCs w:val="22"/>
        </w:rPr>
      </w:pPr>
      <w:r w:rsidRPr="004F0945">
        <w:rPr>
          <w:b/>
          <w:sz w:val="22"/>
          <w:szCs w:val="22"/>
        </w:rPr>
        <w:t>Odpovědnost za škodu</w:t>
      </w:r>
    </w:p>
    <w:p w:rsidR="00621F6C" w:rsidRPr="004F0945" w:rsidRDefault="00621F6C" w:rsidP="002E49AE">
      <w:pPr>
        <w:pStyle w:val="Seznam"/>
        <w:numPr>
          <w:ilvl w:val="1"/>
          <w:numId w:val="9"/>
        </w:numPr>
        <w:tabs>
          <w:tab w:val="clear" w:pos="405"/>
          <w:tab w:val="left" w:pos="709"/>
        </w:tabs>
        <w:spacing w:before="120" w:line="276" w:lineRule="auto"/>
        <w:ind w:left="709" w:hanging="709"/>
        <w:jc w:val="both"/>
        <w:rPr>
          <w:sz w:val="22"/>
          <w:szCs w:val="22"/>
        </w:rPr>
      </w:pPr>
      <w:r w:rsidRPr="004F0945">
        <w:rPr>
          <w:sz w:val="22"/>
          <w:szCs w:val="22"/>
        </w:rPr>
        <w:t>Odpovědnost za škodu na zhotovovaném díle nebo jeho části nese zhotovitel v plném rozsahu až do dne předání a převzetí celého díla.</w:t>
      </w:r>
    </w:p>
    <w:p w:rsidR="00621F6C" w:rsidRPr="004F0945" w:rsidRDefault="00621F6C" w:rsidP="002E49AE">
      <w:pPr>
        <w:pStyle w:val="Seznam"/>
        <w:numPr>
          <w:ilvl w:val="1"/>
          <w:numId w:val="9"/>
        </w:numPr>
        <w:tabs>
          <w:tab w:val="clear" w:pos="405"/>
          <w:tab w:val="left" w:pos="709"/>
        </w:tabs>
        <w:spacing w:before="120" w:line="276" w:lineRule="auto"/>
        <w:ind w:left="709" w:hanging="709"/>
        <w:jc w:val="both"/>
        <w:rPr>
          <w:sz w:val="22"/>
          <w:szCs w:val="22"/>
        </w:rPr>
      </w:pPr>
      <w:r w:rsidRPr="004F0945">
        <w:rPr>
          <w:sz w:val="22"/>
          <w:szCs w:val="22"/>
        </w:rPr>
        <w:t xml:space="preserve">Pokud zhotovitel způsobí </w:t>
      </w:r>
      <w:r w:rsidRPr="004F0945">
        <w:rPr>
          <w:color w:val="000000"/>
          <w:sz w:val="22"/>
          <w:szCs w:val="22"/>
        </w:rPr>
        <w:t>při provádění díla</w:t>
      </w:r>
      <w:r w:rsidRPr="004F0945">
        <w:rPr>
          <w:i/>
          <w:color w:val="0000FF"/>
          <w:sz w:val="22"/>
          <w:szCs w:val="22"/>
        </w:rPr>
        <w:t xml:space="preserve"> </w:t>
      </w:r>
      <w:r w:rsidRPr="004F0945">
        <w:rPr>
          <w:sz w:val="22"/>
          <w:szCs w:val="22"/>
        </w:rPr>
        <w:t xml:space="preserve">škodu objednateli nebo třetím osobám, je povinen ji v plné výši uhradit; jakož i škodu způsobenou třetí osobou v době od předání </w:t>
      </w:r>
      <w:r w:rsidRPr="004F0945">
        <w:rPr>
          <w:color w:val="000000"/>
          <w:sz w:val="22"/>
          <w:szCs w:val="22"/>
        </w:rPr>
        <w:t>místa plnění</w:t>
      </w:r>
      <w:r w:rsidRPr="004F0945">
        <w:rPr>
          <w:i/>
          <w:color w:val="0000FF"/>
          <w:sz w:val="22"/>
          <w:szCs w:val="22"/>
        </w:rPr>
        <w:t xml:space="preserve"> </w:t>
      </w:r>
      <w:r w:rsidRPr="004F0945">
        <w:rPr>
          <w:sz w:val="22"/>
          <w:szCs w:val="22"/>
        </w:rPr>
        <w:t>do ukončení a předání díla včetně vyklizení a vyčištění místa plnění.</w:t>
      </w:r>
    </w:p>
    <w:p w:rsidR="00621F6C" w:rsidRPr="004F0945" w:rsidRDefault="00621F6C" w:rsidP="002E49AE">
      <w:pPr>
        <w:pStyle w:val="Seznam"/>
        <w:numPr>
          <w:ilvl w:val="1"/>
          <w:numId w:val="9"/>
        </w:numPr>
        <w:tabs>
          <w:tab w:val="clear" w:pos="405"/>
          <w:tab w:val="num" w:pos="709"/>
        </w:tabs>
        <w:spacing w:before="120" w:line="276" w:lineRule="auto"/>
        <w:ind w:left="709" w:hanging="709"/>
        <w:jc w:val="both"/>
        <w:rPr>
          <w:sz w:val="22"/>
          <w:szCs w:val="22"/>
        </w:rPr>
      </w:pPr>
      <w:r w:rsidRPr="004F0945">
        <w:rPr>
          <w:sz w:val="22"/>
          <w:szCs w:val="22"/>
        </w:rPr>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4F0945">
        <w:rPr>
          <w:b/>
          <w:sz w:val="22"/>
          <w:szCs w:val="22"/>
        </w:rPr>
        <w:t>14</w:t>
      </w:r>
      <w:r w:rsidRPr="004F0945">
        <w:rPr>
          <w:sz w:val="22"/>
          <w:szCs w:val="22"/>
        </w:rPr>
        <w:t xml:space="preserve"> dnů ode dne doručení tohoto vyúčtování. Doručení tohoto vyúčtování se provede osobně nebo doporučeně prostřednictvím provozovatele poštovních služeb či jiným vhodným způsobem.</w:t>
      </w:r>
    </w:p>
    <w:p w:rsidR="00621F6C" w:rsidRPr="004F0945" w:rsidRDefault="00621F6C" w:rsidP="002E49AE">
      <w:pPr>
        <w:pStyle w:val="Seznam"/>
        <w:numPr>
          <w:ilvl w:val="1"/>
          <w:numId w:val="9"/>
        </w:numPr>
        <w:tabs>
          <w:tab w:val="clear" w:pos="405"/>
          <w:tab w:val="num" w:pos="709"/>
        </w:tabs>
        <w:spacing w:before="120" w:line="276" w:lineRule="auto"/>
        <w:ind w:left="709" w:hanging="709"/>
        <w:jc w:val="both"/>
        <w:rPr>
          <w:i/>
          <w:sz w:val="22"/>
          <w:szCs w:val="22"/>
        </w:rPr>
      </w:pPr>
      <w:r w:rsidRPr="004F0945">
        <w:rPr>
          <w:sz w:val="22"/>
          <w:szCs w:val="22"/>
        </w:rPr>
        <w:t>Zhotovitel nese odpovědnost původce odpadů, zavazuje se nezpůsobovat únik ropných, toxických či jiných škodlivých látek v místě plnění</w:t>
      </w:r>
      <w:r w:rsidRPr="004F0945">
        <w:rPr>
          <w:i/>
          <w:color w:val="0000FF"/>
          <w:sz w:val="22"/>
          <w:szCs w:val="22"/>
        </w:rPr>
        <w:t>.</w:t>
      </w:r>
    </w:p>
    <w:p w:rsidR="00621F6C" w:rsidRDefault="00621F6C" w:rsidP="002E49AE">
      <w:pPr>
        <w:pStyle w:val="Smlouva-slo"/>
        <w:widowControl w:val="0"/>
        <w:numPr>
          <w:ilvl w:val="1"/>
          <w:numId w:val="9"/>
        </w:numPr>
        <w:tabs>
          <w:tab w:val="clear" w:pos="405"/>
          <w:tab w:val="num" w:pos="709"/>
        </w:tabs>
        <w:overflowPunct/>
        <w:autoSpaceDE/>
        <w:autoSpaceDN/>
        <w:adjustRightInd/>
        <w:spacing w:line="276" w:lineRule="auto"/>
        <w:ind w:left="709" w:hanging="709"/>
        <w:textAlignment w:val="auto"/>
        <w:rPr>
          <w:sz w:val="22"/>
          <w:szCs w:val="22"/>
        </w:rPr>
      </w:pPr>
      <w:r w:rsidRPr="004F0945">
        <w:rPr>
          <w:sz w:val="22"/>
          <w:szCs w:val="22"/>
        </w:rPr>
        <w:lastRenderedPageBreak/>
        <w:t>Povinnost zaplatit škodu je splněna připsáním částky na účet objednatele.</w:t>
      </w:r>
    </w:p>
    <w:p w:rsidR="008B6B5B" w:rsidRDefault="008B6B5B" w:rsidP="008B6B5B">
      <w:pPr>
        <w:pStyle w:val="Smlouva-slo"/>
        <w:widowControl w:val="0"/>
        <w:overflowPunct/>
        <w:autoSpaceDE/>
        <w:autoSpaceDN/>
        <w:adjustRightInd/>
        <w:spacing w:line="276" w:lineRule="auto"/>
        <w:textAlignment w:val="auto"/>
        <w:rPr>
          <w:sz w:val="22"/>
          <w:szCs w:val="22"/>
        </w:rPr>
      </w:pPr>
    </w:p>
    <w:p w:rsidR="008B6B5B" w:rsidRPr="004F0945" w:rsidRDefault="008B6B5B" w:rsidP="008B6B5B">
      <w:pPr>
        <w:pStyle w:val="Smlouva-slo"/>
        <w:widowControl w:val="0"/>
        <w:overflowPunct/>
        <w:autoSpaceDE/>
        <w:autoSpaceDN/>
        <w:adjustRightInd/>
        <w:spacing w:line="276" w:lineRule="auto"/>
        <w:textAlignment w:val="auto"/>
        <w:rPr>
          <w:sz w:val="22"/>
          <w:szCs w:val="22"/>
        </w:rPr>
      </w:pPr>
    </w:p>
    <w:p w:rsidR="00621F6C" w:rsidRPr="004F0945" w:rsidRDefault="00621F6C" w:rsidP="002E49AE">
      <w:pPr>
        <w:pStyle w:val="Zkladntext"/>
        <w:tabs>
          <w:tab w:val="num" w:pos="709"/>
          <w:tab w:val="left" w:pos="993"/>
          <w:tab w:val="left" w:pos="1276"/>
        </w:tabs>
        <w:spacing w:before="240" w:line="276" w:lineRule="auto"/>
        <w:ind w:left="709" w:hanging="709"/>
        <w:jc w:val="center"/>
        <w:rPr>
          <w:b/>
          <w:sz w:val="22"/>
          <w:szCs w:val="22"/>
        </w:rPr>
      </w:pPr>
      <w:r w:rsidRPr="004F0945">
        <w:rPr>
          <w:b/>
          <w:sz w:val="22"/>
          <w:szCs w:val="22"/>
        </w:rPr>
        <w:t>XII.</w:t>
      </w:r>
    </w:p>
    <w:p w:rsidR="00621F6C" w:rsidRPr="004F0945" w:rsidRDefault="00621F6C" w:rsidP="002E49AE">
      <w:pPr>
        <w:pStyle w:val="Zkladntext"/>
        <w:tabs>
          <w:tab w:val="num" w:pos="709"/>
          <w:tab w:val="left" w:pos="993"/>
          <w:tab w:val="left" w:pos="1276"/>
        </w:tabs>
        <w:spacing w:line="276" w:lineRule="auto"/>
        <w:ind w:left="709" w:hanging="709"/>
        <w:jc w:val="center"/>
        <w:rPr>
          <w:b/>
          <w:sz w:val="22"/>
          <w:szCs w:val="22"/>
        </w:rPr>
      </w:pPr>
      <w:r w:rsidRPr="004F0945">
        <w:rPr>
          <w:b/>
          <w:sz w:val="22"/>
          <w:szCs w:val="22"/>
        </w:rPr>
        <w:t>Ukončení smluvního vztahu</w:t>
      </w:r>
    </w:p>
    <w:p w:rsidR="00621F6C" w:rsidRPr="004F0945" w:rsidRDefault="00621F6C" w:rsidP="002E49AE">
      <w:pPr>
        <w:pStyle w:val="Zkladntext"/>
        <w:tabs>
          <w:tab w:val="clear" w:pos="3402"/>
          <w:tab w:val="num" w:pos="709"/>
        </w:tabs>
        <w:spacing w:before="120" w:line="276" w:lineRule="auto"/>
        <w:ind w:left="709" w:hanging="709"/>
        <w:rPr>
          <w:sz w:val="22"/>
          <w:szCs w:val="22"/>
        </w:rPr>
      </w:pPr>
      <w:r w:rsidRPr="004F0945">
        <w:rPr>
          <w:sz w:val="22"/>
          <w:szCs w:val="22"/>
        </w:rPr>
        <w:t>12.1.</w:t>
      </w:r>
      <w:r w:rsidRPr="004F0945">
        <w:rPr>
          <w:sz w:val="22"/>
          <w:szCs w:val="22"/>
        </w:rPr>
        <w:tab/>
        <w:t xml:space="preserve">Smluvní strany mohou smlouvu ukončit dohodou nebo odstoupením. Dohoda o zrušení práv </w:t>
      </w:r>
      <w:r w:rsidRPr="004F0945">
        <w:rPr>
          <w:sz w:val="22"/>
          <w:szCs w:val="22"/>
        </w:rPr>
        <w:br/>
        <w:t>a závazků musí být písemná, jinak je neplatná.</w:t>
      </w:r>
    </w:p>
    <w:p w:rsidR="00621F6C" w:rsidRPr="004F0945" w:rsidRDefault="00621F6C" w:rsidP="002E49AE">
      <w:pPr>
        <w:pStyle w:val="Zkladntext"/>
        <w:tabs>
          <w:tab w:val="clear" w:pos="3402"/>
          <w:tab w:val="num" w:pos="709"/>
        </w:tabs>
        <w:spacing w:before="120" w:line="276" w:lineRule="auto"/>
        <w:ind w:left="709" w:hanging="709"/>
        <w:rPr>
          <w:sz w:val="22"/>
          <w:szCs w:val="22"/>
        </w:rPr>
      </w:pPr>
      <w:r w:rsidRPr="004F0945">
        <w:rPr>
          <w:sz w:val="22"/>
          <w:szCs w:val="22"/>
        </w:rPr>
        <w:t>12.2.</w:t>
      </w:r>
      <w:r w:rsidRPr="004F0945">
        <w:rPr>
          <w:sz w:val="22"/>
          <w:szCs w:val="22"/>
        </w:rPr>
        <w:tab/>
        <w:t>Objednatel i zhotovitel jsou oprávněni od smlouvy odstoupit z důvodů uvedených v </w:t>
      </w:r>
      <w:r>
        <w:rPr>
          <w:sz w:val="22"/>
          <w:szCs w:val="22"/>
        </w:rPr>
        <w:t>o</w:t>
      </w:r>
      <w:r w:rsidRPr="004F0945">
        <w:rPr>
          <w:sz w:val="22"/>
          <w:szCs w:val="22"/>
        </w:rPr>
        <w:t>bčanském zákoníku.</w:t>
      </w:r>
    </w:p>
    <w:p w:rsidR="00621F6C" w:rsidRPr="004F0945" w:rsidRDefault="00621F6C" w:rsidP="002E49AE">
      <w:pPr>
        <w:pStyle w:val="Zkladntext"/>
        <w:tabs>
          <w:tab w:val="clear" w:pos="3402"/>
          <w:tab w:val="num" w:pos="709"/>
        </w:tabs>
        <w:spacing w:before="120" w:line="276" w:lineRule="auto"/>
        <w:ind w:left="709" w:hanging="709"/>
        <w:rPr>
          <w:i/>
          <w:sz w:val="22"/>
          <w:szCs w:val="22"/>
        </w:rPr>
      </w:pPr>
      <w:r w:rsidRPr="004F0945">
        <w:rPr>
          <w:sz w:val="22"/>
          <w:szCs w:val="22"/>
        </w:rPr>
        <w:t>12.3.</w:t>
      </w:r>
      <w:r w:rsidRPr="004F0945">
        <w:rPr>
          <w:sz w:val="22"/>
          <w:szCs w:val="22"/>
        </w:rPr>
        <w:tab/>
        <w:t>Objednatel je oprávněn odstoupit od smlouvy, pokud zhotovitel podstatně porušuje smlouvu. Za podstatné porušení této smlouvy se považuje zejména:</w:t>
      </w:r>
      <w:r w:rsidRPr="004F0945">
        <w:rPr>
          <w:i/>
          <w:color w:val="0000FF"/>
          <w:sz w:val="22"/>
          <w:szCs w:val="22"/>
        </w:rPr>
        <w:t xml:space="preserve"> </w:t>
      </w:r>
    </w:p>
    <w:p w:rsidR="00621F6C" w:rsidRPr="004F0945" w:rsidRDefault="00621F6C" w:rsidP="002E49AE">
      <w:pPr>
        <w:numPr>
          <w:ilvl w:val="0"/>
          <w:numId w:val="16"/>
        </w:numPr>
        <w:spacing w:line="276" w:lineRule="auto"/>
        <w:ind w:left="714" w:hanging="357"/>
        <w:rPr>
          <w:sz w:val="22"/>
          <w:szCs w:val="22"/>
        </w:rPr>
      </w:pPr>
      <w:r w:rsidRPr="004F0945">
        <w:rPr>
          <w:sz w:val="22"/>
          <w:szCs w:val="22"/>
        </w:rPr>
        <w:t>prodlení zhotovitele s řádným dokončením a předáním díla</w:t>
      </w:r>
      <w:r>
        <w:rPr>
          <w:sz w:val="22"/>
          <w:szCs w:val="22"/>
        </w:rPr>
        <w:t xml:space="preserve"> delším než 20 dnů</w:t>
      </w:r>
      <w:r w:rsidRPr="004F0945">
        <w:rPr>
          <w:sz w:val="22"/>
          <w:szCs w:val="22"/>
        </w:rPr>
        <w:t>,</w:t>
      </w:r>
    </w:p>
    <w:p w:rsidR="00621F6C" w:rsidRPr="004F0945" w:rsidRDefault="00621F6C" w:rsidP="002E49AE">
      <w:pPr>
        <w:numPr>
          <w:ilvl w:val="0"/>
          <w:numId w:val="16"/>
        </w:numPr>
        <w:spacing w:line="276" w:lineRule="auto"/>
        <w:ind w:left="714" w:hanging="357"/>
        <w:rPr>
          <w:sz w:val="22"/>
          <w:szCs w:val="22"/>
        </w:rPr>
      </w:pPr>
      <w:r w:rsidRPr="004F0945">
        <w:rPr>
          <w:sz w:val="22"/>
          <w:szCs w:val="22"/>
        </w:rPr>
        <w:t>postup zhotovitele při provádění díla v rozporu s projektovou dokumentací, použití materiálů, které neodpovídají projektové dokumentaci nebo podmínkám dohodnutým v této smlouvě.</w:t>
      </w:r>
    </w:p>
    <w:p w:rsidR="00621F6C" w:rsidRPr="00A32DBF" w:rsidRDefault="00621F6C" w:rsidP="002E49AE">
      <w:pPr>
        <w:pStyle w:val="Zkladntext"/>
        <w:tabs>
          <w:tab w:val="clear" w:pos="3402"/>
          <w:tab w:val="num" w:pos="709"/>
        </w:tabs>
        <w:spacing w:before="120" w:line="276" w:lineRule="auto"/>
        <w:ind w:left="709" w:hanging="709"/>
        <w:rPr>
          <w:rFonts w:eastAsia="Arial Unicode MS"/>
          <w:sz w:val="22"/>
          <w:szCs w:val="22"/>
        </w:rPr>
      </w:pPr>
      <w:r w:rsidRPr="004F0945">
        <w:rPr>
          <w:sz w:val="22"/>
          <w:szCs w:val="22"/>
        </w:rPr>
        <w:t>12.4.</w:t>
      </w:r>
      <w:r w:rsidRPr="004F0945">
        <w:rPr>
          <w:sz w:val="22"/>
          <w:szCs w:val="22"/>
        </w:rPr>
        <w:tab/>
        <w:t xml:space="preserve">Objednatel je dále oprávněn </w:t>
      </w:r>
      <w:r w:rsidRPr="004F0945">
        <w:rPr>
          <w:rFonts w:eastAsia="Arial Unicode MS"/>
          <w:sz w:val="22"/>
          <w:szCs w:val="22"/>
        </w:rPr>
        <w:t xml:space="preserve">odstoupit od smlouvy z důvodů uvedených v § 2593 </w:t>
      </w:r>
      <w:r>
        <w:rPr>
          <w:rFonts w:eastAsia="Arial Unicode MS"/>
          <w:sz w:val="22"/>
          <w:szCs w:val="22"/>
        </w:rPr>
        <w:t>o</w:t>
      </w:r>
      <w:r w:rsidRPr="004F0945">
        <w:rPr>
          <w:rFonts w:eastAsia="Arial Unicode MS"/>
          <w:sz w:val="22"/>
          <w:szCs w:val="22"/>
        </w:rPr>
        <w:t>bčanského zákoníku.</w:t>
      </w:r>
      <w:r>
        <w:rPr>
          <w:rFonts w:eastAsia="Arial Unicode MS"/>
          <w:sz w:val="22"/>
          <w:szCs w:val="22"/>
        </w:rPr>
        <w:t xml:space="preserve"> </w:t>
      </w:r>
    </w:p>
    <w:p w:rsidR="00621F6C" w:rsidRDefault="00621F6C" w:rsidP="002E49AE">
      <w:pPr>
        <w:pStyle w:val="Zkladntext"/>
        <w:tabs>
          <w:tab w:val="clear" w:pos="3402"/>
          <w:tab w:val="num" w:pos="709"/>
        </w:tabs>
        <w:spacing w:before="120" w:line="276" w:lineRule="auto"/>
        <w:ind w:left="709" w:hanging="709"/>
        <w:rPr>
          <w:sz w:val="22"/>
          <w:szCs w:val="22"/>
        </w:rPr>
      </w:pPr>
      <w:r>
        <w:rPr>
          <w:sz w:val="22"/>
          <w:szCs w:val="22"/>
        </w:rPr>
        <w:t>12.5</w:t>
      </w:r>
      <w:r w:rsidRPr="004F0945">
        <w:rPr>
          <w:sz w:val="22"/>
          <w:szCs w:val="22"/>
        </w:rPr>
        <w:t>.</w:t>
      </w:r>
      <w:r w:rsidRPr="004F0945">
        <w:rPr>
          <w:sz w:val="22"/>
          <w:szCs w:val="22"/>
        </w:rPr>
        <w:tab/>
        <w:t>Odstoupení musí mít písemnou formu a je účinné okamžikem doručení druhé smluvní straně.</w:t>
      </w:r>
    </w:p>
    <w:p w:rsidR="00621F6C" w:rsidRPr="004F0945" w:rsidRDefault="00621F6C" w:rsidP="002E49AE">
      <w:pPr>
        <w:pStyle w:val="Zkladntext"/>
        <w:tabs>
          <w:tab w:val="num" w:pos="709"/>
          <w:tab w:val="left" w:pos="993"/>
          <w:tab w:val="left" w:pos="1276"/>
        </w:tabs>
        <w:spacing w:before="360" w:line="276" w:lineRule="auto"/>
        <w:ind w:left="709" w:hanging="709"/>
        <w:jc w:val="center"/>
        <w:rPr>
          <w:b/>
          <w:sz w:val="22"/>
          <w:szCs w:val="22"/>
        </w:rPr>
      </w:pPr>
      <w:r w:rsidRPr="004F0945">
        <w:rPr>
          <w:b/>
          <w:sz w:val="22"/>
          <w:szCs w:val="22"/>
        </w:rPr>
        <w:t>XIII.</w:t>
      </w:r>
    </w:p>
    <w:p w:rsidR="00621F6C" w:rsidRPr="004F0945" w:rsidRDefault="00621F6C" w:rsidP="002E49AE">
      <w:pPr>
        <w:pStyle w:val="Zkladntext"/>
        <w:tabs>
          <w:tab w:val="num" w:pos="709"/>
          <w:tab w:val="left" w:pos="993"/>
          <w:tab w:val="left" w:pos="1276"/>
        </w:tabs>
        <w:spacing w:line="276" w:lineRule="auto"/>
        <w:ind w:left="709" w:hanging="709"/>
        <w:jc w:val="center"/>
        <w:rPr>
          <w:b/>
          <w:sz w:val="22"/>
          <w:szCs w:val="22"/>
        </w:rPr>
      </w:pPr>
      <w:r w:rsidRPr="004F0945">
        <w:rPr>
          <w:b/>
          <w:sz w:val="22"/>
          <w:szCs w:val="22"/>
        </w:rPr>
        <w:t>Rozhodné právo a volba soudu</w:t>
      </w:r>
    </w:p>
    <w:p w:rsidR="00621F6C" w:rsidRPr="004F0945" w:rsidRDefault="00621F6C" w:rsidP="002E49AE">
      <w:pPr>
        <w:pStyle w:val="Zkladntext"/>
        <w:tabs>
          <w:tab w:val="clear" w:pos="3402"/>
          <w:tab w:val="num" w:pos="709"/>
        </w:tabs>
        <w:spacing w:before="120" w:line="276" w:lineRule="auto"/>
        <w:ind w:left="709" w:hanging="709"/>
        <w:rPr>
          <w:sz w:val="22"/>
          <w:szCs w:val="22"/>
        </w:rPr>
      </w:pPr>
      <w:r w:rsidRPr="004F0945">
        <w:rPr>
          <w:sz w:val="22"/>
          <w:szCs w:val="22"/>
        </w:rPr>
        <w:t>13.1.</w:t>
      </w:r>
      <w:r w:rsidRPr="004F0945">
        <w:rPr>
          <w:sz w:val="22"/>
          <w:szCs w:val="22"/>
        </w:rPr>
        <w:tab/>
        <w:t>Smluvní strany se výslovně dohodly, že právní vztahy založené touto smlouvou se řídí právním řádem České republiky.</w:t>
      </w:r>
    </w:p>
    <w:p w:rsidR="00621F6C" w:rsidRPr="004F0945" w:rsidRDefault="00621F6C" w:rsidP="002E49AE">
      <w:pPr>
        <w:pStyle w:val="Zkladntext"/>
        <w:tabs>
          <w:tab w:val="num" w:pos="400"/>
          <w:tab w:val="num" w:pos="709"/>
        </w:tabs>
        <w:spacing w:before="120" w:line="276" w:lineRule="auto"/>
        <w:ind w:left="709" w:hanging="709"/>
        <w:rPr>
          <w:sz w:val="22"/>
          <w:szCs w:val="22"/>
        </w:rPr>
      </w:pPr>
      <w:r w:rsidRPr="004F0945">
        <w:rPr>
          <w:sz w:val="22"/>
          <w:szCs w:val="22"/>
        </w:rPr>
        <w:t>13.2.</w:t>
      </w:r>
      <w:r w:rsidRPr="004F0945">
        <w:rPr>
          <w:sz w:val="22"/>
          <w:szCs w:val="22"/>
        </w:rPr>
        <w:tab/>
        <w:t xml:space="preserve">Strany se zavazují veškeré spory přednostně řešit smírnou cestou. Dále se smluvní strany výslovně dohodly, že příslušný k projednávání sporů, které by se nepodařilo vyřešit smírně, bude místně </w:t>
      </w:r>
      <w:r w:rsidRPr="004F0945">
        <w:rPr>
          <w:sz w:val="22"/>
          <w:szCs w:val="22"/>
        </w:rPr>
        <w:br/>
        <w:t>a věcně příslušný obecný soud objednatele.</w:t>
      </w:r>
    </w:p>
    <w:p w:rsidR="00621F6C" w:rsidRPr="004F0945" w:rsidRDefault="00621F6C" w:rsidP="002E49AE">
      <w:pPr>
        <w:pStyle w:val="Zkladntext"/>
        <w:tabs>
          <w:tab w:val="num" w:pos="709"/>
          <w:tab w:val="left" w:pos="993"/>
          <w:tab w:val="left" w:pos="1276"/>
        </w:tabs>
        <w:spacing w:before="360" w:line="276" w:lineRule="auto"/>
        <w:ind w:left="709" w:hanging="709"/>
        <w:jc w:val="center"/>
        <w:rPr>
          <w:b/>
          <w:sz w:val="22"/>
          <w:szCs w:val="22"/>
        </w:rPr>
      </w:pPr>
      <w:r w:rsidRPr="004F0945">
        <w:rPr>
          <w:b/>
          <w:sz w:val="22"/>
          <w:szCs w:val="22"/>
        </w:rPr>
        <w:t>XIV.</w:t>
      </w:r>
    </w:p>
    <w:p w:rsidR="00621F6C" w:rsidRPr="004F0945" w:rsidRDefault="00621F6C" w:rsidP="002E49AE">
      <w:pPr>
        <w:pStyle w:val="Zkladntext"/>
        <w:tabs>
          <w:tab w:val="num" w:pos="709"/>
          <w:tab w:val="left" w:pos="993"/>
          <w:tab w:val="left" w:pos="1276"/>
        </w:tabs>
        <w:spacing w:line="276" w:lineRule="auto"/>
        <w:ind w:left="709" w:hanging="709"/>
        <w:jc w:val="center"/>
        <w:rPr>
          <w:b/>
          <w:sz w:val="22"/>
          <w:szCs w:val="22"/>
        </w:rPr>
      </w:pPr>
      <w:r w:rsidRPr="004F0945">
        <w:rPr>
          <w:b/>
          <w:sz w:val="22"/>
          <w:szCs w:val="22"/>
        </w:rPr>
        <w:t>Závěrečná ujednání</w:t>
      </w:r>
    </w:p>
    <w:p w:rsidR="00621F6C" w:rsidRPr="004F0945" w:rsidRDefault="00621F6C" w:rsidP="002E49AE">
      <w:pPr>
        <w:tabs>
          <w:tab w:val="left" w:pos="426"/>
          <w:tab w:val="num" w:pos="709"/>
        </w:tabs>
        <w:spacing w:before="120" w:line="276" w:lineRule="auto"/>
        <w:ind w:left="709" w:hanging="709"/>
        <w:rPr>
          <w:sz w:val="22"/>
          <w:szCs w:val="22"/>
        </w:rPr>
      </w:pPr>
      <w:r>
        <w:rPr>
          <w:sz w:val="22"/>
          <w:szCs w:val="22"/>
        </w:rPr>
        <w:t xml:space="preserve">14.1. </w:t>
      </w:r>
      <w:r>
        <w:rPr>
          <w:sz w:val="22"/>
          <w:szCs w:val="22"/>
        </w:rPr>
        <w:tab/>
      </w:r>
      <w:r w:rsidRPr="004F0945">
        <w:rPr>
          <w:sz w:val="22"/>
          <w:szCs w:val="22"/>
        </w:rPr>
        <w:t xml:space="preserve">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w:t>
      </w:r>
      <w:r w:rsidRPr="004F0945">
        <w:rPr>
          <w:sz w:val="22"/>
          <w:szCs w:val="22"/>
        </w:rPr>
        <w:br/>
        <w:t>a povinnosti.</w:t>
      </w:r>
    </w:p>
    <w:p w:rsidR="00621F6C" w:rsidRDefault="00621F6C" w:rsidP="002E49AE">
      <w:pPr>
        <w:pStyle w:val="Zkladntext"/>
        <w:tabs>
          <w:tab w:val="clear" w:pos="3402"/>
          <w:tab w:val="num" w:pos="709"/>
        </w:tabs>
        <w:spacing w:before="60" w:line="276" w:lineRule="auto"/>
        <w:ind w:left="709" w:hanging="709"/>
        <w:rPr>
          <w:sz w:val="22"/>
          <w:szCs w:val="22"/>
        </w:rPr>
      </w:pPr>
      <w:r w:rsidRPr="004F0945">
        <w:rPr>
          <w:sz w:val="22"/>
          <w:szCs w:val="22"/>
        </w:rPr>
        <w:t>14.</w:t>
      </w:r>
      <w:r>
        <w:rPr>
          <w:sz w:val="22"/>
          <w:szCs w:val="22"/>
        </w:rPr>
        <w:t>2</w:t>
      </w:r>
      <w:r w:rsidRPr="004F0945">
        <w:rPr>
          <w:sz w:val="22"/>
          <w:szCs w:val="22"/>
        </w:rPr>
        <w:t>.</w:t>
      </w:r>
      <w:r w:rsidRPr="004F0945">
        <w:rPr>
          <w:sz w:val="22"/>
          <w:szCs w:val="22"/>
        </w:rPr>
        <w:ta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údajů, ve znění pozdějších předpisů.</w:t>
      </w:r>
    </w:p>
    <w:p w:rsidR="00621F6C" w:rsidRPr="004F0945" w:rsidRDefault="00621F6C" w:rsidP="002E49AE">
      <w:pPr>
        <w:pStyle w:val="Zkladntext"/>
        <w:tabs>
          <w:tab w:val="clear" w:pos="3402"/>
          <w:tab w:val="num" w:pos="709"/>
        </w:tabs>
        <w:spacing w:before="60" w:line="276" w:lineRule="auto"/>
        <w:ind w:left="709" w:hanging="709"/>
        <w:rPr>
          <w:sz w:val="22"/>
          <w:szCs w:val="22"/>
        </w:rPr>
      </w:pPr>
      <w:r>
        <w:rPr>
          <w:sz w:val="22"/>
          <w:szCs w:val="22"/>
        </w:rPr>
        <w:t>14.3.</w:t>
      </w:r>
      <w:r>
        <w:rPr>
          <w:sz w:val="22"/>
          <w:szCs w:val="22"/>
        </w:rPr>
        <w:tab/>
      </w:r>
      <w:r w:rsidR="00FF69FD">
        <w:rPr>
          <w:sz w:val="22"/>
          <w:szCs w:val="22"/>
        </w:rPr>
        <w:t>N</w:t>
      </w:r>
      <w:r w:rsidR="00A44CC3">
        <w:rPr>
          <w:sz w:val="22"/>
          <w:szCs w:val="22"/>
        </w:rPr>
        <w:t xml:space="preserve">a tuto smlouvu se vztahuje povinnost </w:t>
      </w:r>
      <w:r>
        <w:rPr>
          <w:sz w:val="22"/>
          <w:szCs w:val="22"/>
        </w:rPr>
        <w:t>uveřejnění</w:t>
      </w:r>
      <w:r w:rsidR="00A44CC3">
        <w:rPr>
          <w:sz w:val="22"/>
          <w:szCs w:val="22"/>
        </w:rPr>
        <w:t xml:space="preserve"> prostřednictvím registru smluv </w:t>
      </w:r>
      <w:r>
        <w:rPr>
          <w:sz w:val="22"/>
          <w:szCs w:val="22"/>
        </w:rPr>
        <w:t>dle zákona č. 340/2015 Sb., o registru smluv</w:t>
      </w:r>
      <w:r w:rsidR="00A44CC3">
        <w:rPr>
          <w:sz w:val="22"/>
          <w:szCs w:val="22"/>
        </w:rPr>
        <w:t>, v platném znění</w:t>
      </w:r>
      <w:r>
        <w:rPr>
          <w:sz w:val="22"/>
          <w:szCs w:val="22"/>
        </w:rPr>
        <w:t>. Smluvní strany se dohodly, že tuto smlouvu zašle k uveřejnění do registru smluv město Náchod.</w:t>
      </w:r>
    </w:p>
    <w:p w:rsidR="00621F6C" w:rsidRPr="004F0945" w:rsidRDefault="00621F6C" w:rsidP="002E49AE">
      <w:pPr>
        <w:pStyle w:val="Zkladntext"/>
        <w:tabs>
          <w:tab w:val="clear" w:pos="3402"/>
          <w:tab w:val="num" w:pos="709"/>
        </w:tabs>
        <w:spacing w:before="60" w:line="276" w:lineRule="auto"/>
        <w:ind w:left="709" w:hanging="709"/>
        <w:rPr>
          <w:sz w:val="22"/>
          <w:szCs w:val="22"/>
        </w:rPr>
      </w:pPr>
      <w:r>
        <w:rPr>
          <w:sz w:val="22"/>
          <w:szCs w:val="22"/>
        </w:rPr>
        <w:t>14.4</w:t>
      </w:r>
      <w:r w:rsidRPr="004F0945">
        <w:rPr>
          <w:sz w:val="22"/>
          <w:szCs w:val="22"/>
        </w:rPr>
        <w:t>.</w:t>
      </w:r>
      <w:r w:rsidRPr="004F0945">
        <w:rPr>
          <w:sz w:val="22"/>
          <w:szCs w:val="22"/>
        </w:rPr>
        <w:tab/>
        <w:t xml:space="preserve">Obě strany prohlašují, že tuto smlouvu uzavírají na základě jejich vážné vůle, určitě, srozumitelně </w:t>
      </w:r>
      <w:r w:rsidRPr="004F0945">
        <w:rPr>
          <w:sz w:val="22"/>
          <w:szCs w:val="22"/>
        </w:rPr>
        <w:br/>
        <w:t>a v souladu s dobrými mravy a souhlas s jejím obsahem stvrzují svými podpisy.</w:t>
      </w:r>
    </w:p>
    <w:p w:rsidR="00621F6C" w:rsidRPr="00D035B4" w:rsidRDefault="00621F6C" w:rsidP="002E49AE">
      <w:pPr>
        <w:pStyle w:val="Zkladntext"/>
        <w:tabs>
          <w:tab w:val="clear" w:pos="3402"/>
          <w:tab w:val="num" w:pos="709"/>
        </w:tabs>
        <w:spacing w:before="60" w:line="276" w:lineRule="auto"/>
        <w:ind w:left="709" w:hanging="709"/>
        <w:rPr>
          <w:sz w:val="22"/>
          <w:szCs w:val="22"/>
        </w:rPr>
      </w:pPr>
      <w:r>
        <w:rPr>
          <w:sz w:val="22"/>
          <w:szCs w:val="22"/>
        </w:rPr>
        <w:t>14.5</w:t>
      </w:r>
      <w:r w:rsidRPr="004F0945">
        <w:rPr>
          <w:sz w:val="22"/>
          <w:szCs w:val="22"/>
        </w:rPr>
        <w:t>.</w:t>
      </w:r>
      <w:r w:rsidRPr="004F0945">
        <w:rPr>
          <w:sz w:val="22"/>
          <w:szCs w:val="22"/>
        </w:rPr>
        <w:tab/>
      </w:r>
      <w:r w:rsidRPr="00772AC2">
        <w:rPr>
          <w:sz w:val="22"/>
          <w:szCs w:val="22"/>
        </w:rPr>
        <w:t xml:space="preserve">Tato smlouva nabývá </w:t>
      </w:r>
      <w:r w:rsidRPr="006544BD">
        <w:rPr>
          <w:sz w:val="22"/>
          <w:szCs w:val="22"/>
        </w:rPr>
        <w:t>platnosti dnem</w:t>
      </w:r>
      <w:r w:rsidRPr="00772AC2">
        <w:rPr>
          <w:sz w:val="22"/>
          <w:szCs w:val="22"/>
        </w:rPr>
        <w:t xml:space="preserve"> podpisu oběma smluvními stranami</w:t>
      </w:r>
      <w:r w:rsidR="00A44CC3">
        <w:rPr>
          <w:sz w:val="22"/>
          <w:szCs w:val="22"/>
        </w:rPr>
        <w:t xml:space="preserve"> </w:t>
      </w:r>
      <w:r w:rsidR="00A44CC3" w:rsidRPr="00AD4BB8">
        <w:rPr>
          <w:sz w:val="22"/>
          <w:szCs w:val="22"/>
        </w:rPr>
        <w:t xml:space="preserve">a účinnosti </w:t>
      </w:r>
      <w:r w:rsidR="00BB6108" w:rsidRPr="00AD4BB8">
        <w:rPr>
          <w:sz w:val="22"/>
          <w:szCs w:val="22"/>
        </w:rPr>
        <w:t>dnem uveřejnění v registru smluv dle bodu 14.3</w:t>
      </w:r>
      <w:r w:rsidRPr="00AD4BB8">
        <w:rPr>
          <w:sz w:val="22"/>
          <w:szCs w:val="22"/>
        </w:rPr>
        <w:t>.</w:t>
      </w:r>
      <w:r w:rsidRPr="00772AC2">
        <w:rPr>
          <w:sz w:val="22"/>
          <w:szCs w:val="22"/>
        </w:rPr>
        <w:t xml:space="preserve"> </w:t>
      </w:r>
      <w:r w:rsidRPr="004E39CF">
        <w:rPr>
          <w:rFonts w:cs="Arial"/>
          <w:sz w:val="22"/>
          <w:szCs w:val="22"/>
        </w:rPr>
        <w:t xml:space="preserve"> </w:t>
      </w:r>
    </w:p>
    <w:p w:rsidR="00621F6C" w:rsidRPr="004F0945" w:rsidRDefault="00621F6C" w:rsidP="002E49AE">
      <w:pPr>
        <w:pStyle w:val="Zkladntext"/>
        <w:tabs>
          <w:tab w:val="clear" w:pos="3402"/>
          <w:tab w:val="num" w:pos="709"/>
        </w:tabs>
        <w:spacing w:before="120" w:line="276" w:lineRule="auto"/>
        <w:ind w:left="709" w:hanging="709"/>
        <w:rPr>
          <w:sz w:val="22"/>
          <w:szCs w:val="22"/>
        </w:rPr>
      </w:pPr>
      <w:r>
        <w:rPr>
          <w:sz w:val="22"/>
          <w:szCs w:val="22"/>
        </w:rPr>
        <w:t>14.6.</w:t>
      </w:r>
      <w:r>
        <w:rPr>
          <w:sz w:val="22"/>
          <w:szCs w:val="22"/>
        </w:rPr>
        <w:tab/>
        <w:t>Tato smlouva je vyhotovena v 6</w:t>
      </w:r>
      <w:r w:rsidRPr="004F0945">
        <w:rPr>
          <w:sz w:val="22"/>
          <w:szCs w:val="22"/>
        </w:rPr>
        <w:t xml:space="preserve"> stejnopisech</w:t>
      </w:r>
      <w:r>
        <w:rPr>
          <w:sz w:val="22"/>
          <w:szCs w:val="22"/>
        </w:rPr>
        <w:t>,</w:t>
      </w:r>
      <w:r w:rsidRPr="004F0945">
        <w:rPr>
          <w:sz w:val="22"/>
          <w:szCs w:val="22"/>
        </w:rPr>
        <w:t xml:space="preserve"> z nichž </w:t>
      </w:r>
      <w:r>
        <w:rPr>
          <w:sz w:val="22"/>
          <w:szCs w:val="22"/>
        </w:rPr>
        <w:t>4</w:t>
      </w:r>
      <w:r w:rsidRPr="004F0945">
        <w:rPr>
          <w:sz w:val="22"/>
          <w:szCs w:val="22"/>
        </w:rPr>
        <w:t xml:space="preserve"> vyhotovení obdrží objednatel a 2 zhotovitel.</w:t>
      </w:r>
    </w:p>
    <w:p w:rsidR="00621F6C" w:rsidRPr="004F0945" w:rsidRDefault="00621F6C" w:rsidP="002E49AE">
      <w:pPr>
        <w:pStyle w:val="Zkladntext"/>
        <w:tabs>
          <w:tab w:val="clear" w:pos="3402"/>
          <w:tab w:val="num" w:pos="709"/>
        </w:tabs>
        <w:spacing w:before="120" w:line="276" w:lineRule="auto"/>
        <w:ind w:left="709" w:hanging="709"/>
        <w:rPr>
          <w:sz w:val="22"/>
          <w:szCs w:val="22"/>
        </w:rPr>
      </w:pPr>
      <w:r>
        <w:rPr>
          <w:sz w:val="22"/>
          <w:szCs w:val="22"/>
        </w:rPr>
        <w:t>14.7</w:t>
      </w:r>
      <w:r w:rsidRPr="004F0945">
        <w:rPr>
          <w:sz w:val="22"/>
          <w:szCs w:val="22"/>
        </w:rPr>
        <w:t>.</w:t>
      </w:r>
      <w:r w:rsidRPr="004F0945">
        <w:rPr>
          <w:sz w:val="22"/>
          <w:szCs w:val="22"/>
        </w:rPr>
        <w:tab/>
        <w:t>Práva a povinnosti z této smlouvy vyplývající přecházejí na právní nástupce smluvních stran.</w:t>
      </w:r>
    </w:p>
    <w:p w:rsidR="00621F6C" w:rsidRPr="004F0945" w:rsidRDefault="00621F6C" w:rsidP="002E49AE">
      <w:pPr>
        <w:pStyle w:val="Zkladntext"/>
        <w:tabs>
          <w:tab w:val="clear" w:pos="3402"/>
          <w:tab w:val="num" w:pos="709"/>
        </w:tabs>
        <w:spacing w:before="120" w:line="276" w:lineRule="auto"/>
        <w:ind w:left="709" w:hanging="709"/>
        <w:rPr>
          <w:sz w:val="22"/>
          <w:szCs w:val="22"/>
        </w:rPr>
      </w:pPr>
      <w:r>
        <w:rPr>
          <w:sz w:val="22"/>
          <w:szCs w:val="22"/>
        </w:rPr>
        <w:lastRenderedPageBreak/>
        <w:t>14.8</w:t>
      </w:r>
      <w:r w:rsidRPr="004F0945">
        <w:rPr>
          <w:sz w:val="22"/>
          <w:szCs w:val="22"/>
        </w:rPr>
        <w:t>.</w:t>
      </w:r>
      <w:r w:rsidRPr="004F0945">
        <w:rPr>
          <w:sz w:val="22"/>
          <w:szCs w:val="22"/>
        </w:rPr>
        <w:tab/>
        <w:t xml:space="preserve">Pokud není některý právní poměr vysloveně upraven touto smlouvou, podrobují se obě smluvní strany příslušným ustanovením </w:t>
      </w:r>
      <w:r>
        <w:rPr>
          <w:sz w:val="22"/>
          <w:szCs w:val="22"/>
        </w:rPr>
        <w:t>o</w:t>
      </w:r>
      <w:r w:rsidRPr="004F0945">
        <w:rPr>
          <w:sz w:val="22"/>
          <w:szCs w:val="22"/>
        </w:rPr>
        <w:t>bčanského zákoníku.</w:t>
      </w:r>
    </w:p>
    <w:p w:rsidR="00621F6C" w:rsidRPr="004F0945" w:rsidRDefault="00621F6C" w:rsidP="002E49AE">
      <w:pPr>
        <w:pStyle w:val="Zkladntext"/>
        <w:tabs>
          <w:tab w:val="clear" w:pos="3402"/>
          <w:tab w:val="num" w:pos="709"/>
        </w:tabs>
        <w:spacing w:before="120" w:line="276" w:lineRule="auto"/>
        <w:ind w:left="709" w:hanging="709"/>
        <w:rPr>
          <w:sz w:val="22"/>
          <w:szCs w:val="22"/>
        </w:rPr>
      </w:pPr>
      <w:r>
        <w:rPr>
          <w:sz w:val="22"/>
          <w:szCs w:val="22"/>
        </w:rPr>
        <w:t>14.9</w:t>
      </w:r>
      <w:r w:rsidRPr="004F0945">
        <w:rPr>
          <w:sz w:val="22"/>
          <w:szCs w:val="22"/>
        </w:rPr>
        <w:t>.</w:t>
      </w:r>
      <w:r w:rsidRPr="004F0945">
        <w:rPr>
          <w:sz w:val="22"/>
          <w:szCs w:val="22"/>
        </w:rPr>
        <w:tab/>
        <w:t>Veškeré přílohy této smlouvy jsou její nedílnou součástí.</w:t>
      </w:r>
    </w:p>
    <w:p w:rsidR="00621F6C" w:rsidRPr="004F0945" w:rsidRDefault="00621F6C" w:rsidP="002E49AE">
      <w:pPr>
        <w:pStyle w:val="Zkladntext"/>
        <w:tabs>
          <w:tab w:val="clear" w:pos="3402"/>
          <w:tab w:val="num" w:pos="709"/>
        </w:tabs>
        <w:spacing w:before="120" w:line="276" w:lineRule="auto"/>
        <w:ind w:left="709" w:hanging="709"/>
        <w:rPr>
          <w:sz w:val="22"/>
          <w:szCs w:val="22"/>
        </w:rPr>
      </w:pPr>
      <w:r w:rsidRPr="004F0945">
        <w:rPr>
          <w:sz w:val="22"/>
          <w:szCs w:val="22"/>
        </w:rPr>
        <w:t>14.</w:t>
      </w:r>
      <w:r>
        <w:rPr>
          <w:sz w:val="22"/>
          <w:szCs w:val="22"/>
        </w:rPr>
        <w:t>10</w:t>
      </w:r>
      <w:r w:rsidRPr="004F0945">
        <w:rPr>
          <w:sz w:val="22"/>
          <w:szCs w:val="22"/>
        </w:rPr>
        <w:t xml:space="preserve">. </w:t>
      </w:r>
      <w:r w:rsidRPr="004F0945">
        <w:rPr>
          <w:sz w:val="22"/>
          <w:szCs w:val="22"/>
        </w:rPr>
        <w:tab/>
      </w:r>
      <w:bookmarkStart w:id="0" w:name="_Hlk511740238"/>
      <w:r w:rsidRPr="004F0945">
        <w:rPr>
          <w:sz w:val="22"/>
          <w:szCs w:val="22"/>
        </w:rPr>
        <w:t xml:space="preserve">Uzavření této smlouvy bylo schváleno Radou </w:t>
      </w:r>
      <w:r>
        <w:rPr>
          <w:sz w:val="22"/>
          <w:szCs w:val="22"/>
        </w:rPr>
        <w:t>m</w:t>
      </w:r>
      <w:r w:rsidRPr="004F0945">
        <w:rPr>
          <w:sz w:val="22"/>
          <w:szCs w:val="22"/>
        </w:rPr>
        <w:t xml:space="preserve">ěsta </w:t>
      </w:r>
      <w:proofErr w:type="spellStart"/>
      <w:r w:rsidRPr="004F0945">
        <w:rPr>
          <w:sz w:val="22"/>
          <w:szCs w:val="22"/>
        </w:rPr>
        <w:t>Náchoda</w:t>
      </w:r>
      <w:proofErr w:type="spellEnd"/>
      <w:r w:rsidRPr="004F0945">
        <w:rPr>
          <w:sz w:val="22"/>
          <w:szCs w:val="22"/>
        </w:rPr>
        <w:t xml:space="preserve"> dne</w:t>
      </w:r>
      <w:r w:rsidR="00230A3F">
        <w:rPr>
          <w:sz w:val="22"/>
          <w:szCs w:val="22"/>
        </w:rPr>
        <w:t xml:space="preserve"> 4.4.2018 </w:t>
      </w:r>
      <w:r w:rsidRPr="004F0945">
        <w:rPr>
          <w:sz w:val="22"/>
          <w:szCs w:val="22"/>
        </w:rPr>
        <w:t xml:space="preserve">pod číslem usnesení </w:t>
      </w:r>
      <w:r w:rsidR="00230A3F">
        <w:rPr>
          <w:sz w:val="22"/>
          <w:szCs w:val="22"/>
        </w:rPr>
        <w:t>144/3868/18.</w:t>
      </w:r>
    </w:p>
    <w:bookmarkEnd w:id="0"/>
    <w:p w:rsidR="00621F6C" w:rsidRPr="004F0945" w:rsidRDefault="00621F6C" w:rsidP="002E49AE">
      <w:pPr>
        <w:pStyle w:val="Zkladntext"/>
        <w:tabs>
          <w:tab w:val="clear" w:pos="709"/>
          <w:tab w:val="clear" w:pos="3402"/>
          <w:tab w:val="left" w:pos="851"/>
        </w:tabs>
        <w:spacing w:line="276" w:lineRule="auto"/>
        <w:ind w:hanging="567"/>
        <w:rPr>
          <w:sz w:val="22"/>
          <w:szCs w:val="22"/>
        </w:rPr>
      </w:pPr>
    </w:p>
    <w:p w:rsidR="00621F6C" w:rsidRPr="004F0945" w:rsidRDefault="00621F6C" w:rsidP="002E49AE">
      <w:pPr>
        <w:pStyle w:val="Zkladntext"/>
        <w:tabs>
          <w:tab w:val="clear" w:pos="709"/>
          <w:tab w:val="clear" w:pos="3402"/>
          <w:tab w:val="left" w:pos="851"/>
        </w:tabs>
        <w:spacing w:line="276" w:lineRule="auto"/>
        <w:rPr>
          <w:sz w:val="22"/>
          <w:szCs w:val="22"/>
        </w:rPr>
      </w:pPr>
      <w:r w:rsidRPr="004F0945">
        <w:rPr>
          <w:sz w:val="22"/>
          <w:szCs w:val="22"/>
        </w:rPr>
        <w:t>Přílohy:</w:t>
      </w:r>
      <w:r w:rsidRPr="004F0945">
        <w:rPr>
          <w:sz w:val="22"/>
          <w:szCs w:val="22"/>
        </w:rPr>
        <w:tab/>
      </w:r>
    </w:p>
    <w:p w:rsidR="00621F6C" w:rsidRPr="004F0945" w:rsidRDefault="00621F6C" w:rsidP="002E49AE">
      <w:pPr>
        <w:pStyle w:val="Zkladntext"/>
        <w:tabs>
          <w:tab w:val="clear" w:pos="709"/>
          <w:tab w:val="clear" w:pos="3402"/>
          <w:tab w:val="left" w:pos="851"/>
        </w:tabs>
        <w:spacing w:line="276" w:lineRule="auto"/>
        <w:jc w:val="left"/>
        <w:rPr>
          <w:sz w:val="22"/>
          <w:szCs w:val="22"/>
        </w:rPr>
      </w:pPr>
      <w:r w:rsidRPr="004F0945">
        <w:rPr>
          <w:sz w:val="22"/>
          <w:szCs w:val="22"/>
        </w:rPr>
        <w:t xml:space="preserve">1) Nabídkový položkový rozpočet zhotovitele včetně výkazu výměr ze </w:t>
      </w:r>
      <w:r w:rsidRPr="00230A3F">
        <w:rPr>
          <w:sz w:val="22"/>
          <w:szCs w:val="22"/>
        </w:rPr>
        <w:t xml:space="preserve">dne </w:t>
      </w:r>
      <w:r w:rsidR="00230A3F" w:rsidRPr="00230A3F">
        <w:rPr>
          <w:sz w:val="22"/>
          <w:szCs w:val="22"/>
        </w:rPr>
        <w:t>23.3.2018</w:t>
      </w:r>
    </w:p>
    <w:p w:rsidR="00621F6C" w:rsidRPr="00537B4D" w:rsidRDefault="00621F6C" w:rsidP="002E49AE">
      <w:pPr>
        <w:pStyle w:val="Zkladntext"/>
        <w:tabs>
          <w:tab w:val="clear" w:pos="709"/>
          <w:tab w:val="clear" w:pos="3402"/>
          <w:tab w:val="left" w:pos="851"/>
        </w:tabs>
        <w:spacing w:line="276" w:lineRule="auto"/>
        <w:jc w:val="left"/>
        <w:rPr>
          <w:sz w:val="22"/>
          <w:szCs w:val="22"/>
        </w:rPr>
      </w:pPr>
      <w:r w:rsidRPr="00537B4D">
        <w:rPr>
          <w:sz w:val="22"/>
          <w:szCs w:val="22"/>
        </w:rPr>
        <w:t xml:space="preserve">2) </w:t>
      </w:r>
      <w:r w:rsidR="00522979">
        <w:rPr>
          <w:sz w:val="22"/>
          <w:szCs w:val="22"/>
        </w:rPr>
        <w:t>Týdenní</w:t>
      </w:r>
      <w:r>
        <w:rPr>
          <w:sz w:val="22"/>
          <w:szCs w:val="22"/>
        </w:rPr>
        <w:t xml:space="preserve"> </w:t>
      </w:r>
      <w:r w:rsidRPr="00537B4D">
        <w:rPr>
          <w:sz w:val="22"/>
          <w:szCs w:val="22"/>
        </w:rPr>
        <w:t xml:space="preserve">harmonogram </w:t>
      </w:r>
      <w:r>
        <w:rPr>
          <w:sz w:val="22"/>
          <w:szCs w:val="22"/>
        </w:rPr>
        <w:t xml:space="preserve">prací </w:t>
      </w:r>
      <w:r w:rsidRPr="00537B4D">
        <w:rPr>
          <w:sz w:val="22"/>
          <w:szCs w:val="22"/>
        </w:rPr>
        <w:t xml:space="preserve">ze dne </w:t>
      </w:r>
      <w:r w:rsidR="00230A3F" w:rsidRPr="00230A3F">
        <w:rPr>
          <w:sz w:val="22"/>
          <w:szCs w:val="22"/>
        </w:rPr>
        <w:t>23.3.2018</w:t>
      </w:r>
    </w:p>
    <w:p w:rsidR="00621F6C" w:rsidRDefault="00621F6C" w:rsidP="002E49AE">
      <w:pPr>
        <w:pStyle w:val="Zkladntext"/>
        <w:tabs>
          <w:tab w:val="clear" w:pos="709"/>
          <w:tab w:val="clear" w:pos="3402"/>
          <w:tab w:val="left" w:pos="5103"/>
        </w:tabs>
        <w:spacing w:before="240" w:line="276" w:lineRule="auto"/>
        <w:ind w:left="567" w:hanging="567"/>
        <w:rPr>
          <w:sz w:val="22"/>
          <w:szCs w:val="22"/>
        </w:rPr>
      </w:pPr>
    </w:p>
    <w:p w:rsidR="00621F6C" w:rsidRPr="004F0945" w:rsidRDefault="00621F6C" w:rsidP="00C67928">
      <w:pPr>
        <w:pStyle w:val="Zkladntext"/>
        <w:tabs>
          <w:tab w:val="clear" w:pos="709"/>
          <w:tab w:val="clear" w:pos="3402"/>
          <w:tab w:val="left" w:pos="5103"/>
        </w:tabs>
        <w:spacing w:before="240" w:line="276" w:lineRule="auto"/>
        <w:ind w:left="567" w:hanging="567"/>
        <w:rPr>
          <w:sz w:val="22"/>
          <w:szCs w:val="22"/>
        </w:rPr>
      </w:pPr>
      <w:r w:rsidRPr="004F0945">
        <w:rPr>
          <w:sz w:val="22"/>
          <w:szCs w:val="22"/>
        </w:rPr>
        <w:t>V Náchodě dne</w:t>
      </w:r>
      <w:r w:rsidR="006212A6">
        <w:rPr>
          <w:sz w:val="22"/>
          <w:szCs w:val="22"/>
        </w:rPr>
        <w:t xml:space="preserve"> 25.4.2018</w:t>
      </w:r>
      <w:r w:rsidRPr="004F0945">
        <w:rPr>
          <w:sz w:val="22"/>
          <w:szCs w:val="22"/>
        </w:rPr>
        <w:tab/>
        <w:t>V </w:t>
      </w:r>
      <w:r w:rsidR="00C67928">
        <w:rPr>
          <w:sz w:val="22"/>
          <w:szCs w:val="22"/>
        </w:rPr>
        <w:t>Náchodě</w:t>
      </w:r>
      <w:r w:rsidRPr="00537B4D">
        <w:rPr>
          <w:sz w:val="22"/>
          <w:szCs w:val="22"/>
        </w:rPr>
        <w:t xml:space="preserve"> dne</w:t>
      </w:r>
      <w:r w:rsidR="006212A6">
        <w:rPr>
          <w:sz w:val="22"/>
          <w:szCs w:val="22"/>
        </w:rPr>
        <w:t xml:space="preserve"> 26.4.2018</w:t>
      </w:r>
      <w:bookmarkStart w:id="1" w:name="_GoBack"/>
      <w:bookmarkEnd w:id="1"/>
    </w:p>
    <w:p w:rsidR="00C67928" w:rsidRDefault="00C67928" w:rsidP="00C67928">
      <w:pPr>
        <w:tabs>
          <w:tab w:val="left" w:pos="5103"/>
        </w:tabs>
      </w:pPr>
    </w:p>
    <w:p w:rsidR="00621F6C" w:rsidRPr="004F0945" w:rsidRDefault="00621F6C" w:rsidP="00C67928">
      <w:pPr>
        <w:tabs>
          <w:tab w:val="left" w:pos="5103"/>
        </w:tabs>
      </w:pPr>
      <w:r w:rsidRPr="004F0945">
        <w:t>Objednatel:</w:t>
      </w:r>
      <w:r w:rsidRPr="004F0945">
        <w:tab/>
        <w:t>Zhotovitel:</w:t>
      </w:r>
      <w:r w:rsidR="00230A3F">
        <w:t xml:space="preserve"> </w:t>
      </w:r>
    </w:p>
    <w:p w:rsidR="00621F6C" w:rsidRPr="004F0945" w:rsidRDefault="00621F6C" w:rsidP="00C67928">
      <w:pPr>
        <w:tabs>
          <w:tab w:val="left" w:pos="5103"/>
        </w:tabs>
        <w:rPr>
          <w:b/>
        </w:rPr>
      </w:pPr>
      <w:r w:rsidRPr="004F0945">
        <w:rPr>
          <w:b/>
        </w:rPr>
        <w:t>Město Náchod</w:t>
      </w:r>
      <w:r w:rsidR="00230A3F">
        <w:rPr>
          <w:b/>
        </w:rPr>
        <w:tab/>
      </w:r>
      <w:proofErr w:type="spellStart"/>
      <w:r w:rsidR="00230A3F">
        <w:rPr>
          <w:b/>
        </w:rPr>
        <w:t>Průmstav</w:t>
      </w:r>
      <w:proofErr w:type="spellEnd"/>
      <w:r w:rsidR="00230A3F">
        <w:rPr>
          <w:b/>
        </w:rPr>
        <w:t xml:space="preserve"> Náchod s.r.o.</w:t>
      </w:r>
    </w:p>
    <w:p w:rsidR="00621F6C" w:rsidRDefault="00621F6C" w:rsidP="00C67928">
      <w:pPr>
        <w:tabs>
          <w:tab w:val="left" w:pos="5103"/>
        </w:tabs>
        <w:spacing w:before="120" w:line="276" w:lineRule="auto"/>
        <w:ind w:left="567" w:hanging="567"/>
        <w:rPr>
          <w:b/>
          <w:sz w:val="22"/>
          <w:szCs w:val="22"/>
        </w:rPr>
      </w:pPr>
    </w:p>
    <w:p w:rsidR="00C67928" w:rsidRDefault="00C67928" w:rsidP="00C67928">
      <w:pPr>
        <w:tabs>
          <w:tab w:val="left" w:pos="5103"/>
        </w:tabs>
        <w:spacing w:before="120" w:line="276" w:lineRule="auto"/>
        <w:ind w:left="567" w:hanging="567"/>
        <w:rPr>
          <w:b/>
          <w:sz w:val="22"/>
          <w:szCs w:val="22"/>
        </w:rPr>
      </w:pPr>
    </w:p>
    <w:p w:rsidR="00C67928" w:rsidRPr="004F0945" w:rsidRDefault="00C67928" w:rsidP="00C67928">
      <w:pPr>
        <w:tabs>
          <w:tab w:val="left" w:pos="5103"/>
        </w:tabs>
        <w:spacing w:before="120" w:line="276" w:lineRule="auto"/>
        <w:ind w:left="567" w:hanging="567"/>
        <w:rPr>
          <w:b/>
          <w:sz w:val="22"/>
          <w:szCs w:val="22"/>
        </w:rPr>
      </w:pPr>
    </w:p>
    <w:p w:rsidR="00621F6C" w:rsidRPr="004F0945" w:rsidRDefault="00C67928" w:rsidP="00C67928">
      <w:pPr>
        <w:tabs>
          <w:tab w:val="left" w:pos="5103"/>
        </w:tabs>
        <w:spacing w:before="120" w:line="276" w:lineRule="auto"/>
        <w:ind w:left="567" w:hanging="567"/>
        <w:rPr>
          <w:sz w:val="22"/>
          <w:szCs w:val="22"/>
        </w:rPr>
      </w:pPr>
      <w:r>
        <w:rPr>
          <w:sz w:val="22"/>
          <w:szCs w:val="22"/>
        </w:rPr>
        <w:t>…………………………………...............</w:t>
      </w:r>
      <w:r>
        <w:rPr>
          <w:sz w:val="22"/>
          <w:szCs w:val="22"/>
        </w:rPr>
        <w:tab/>
      </w:r>
      <w:r w:rsidR="00621F6C" w:rsidRPr="00537B4D">
        <w:rPr>
          <w:sz w:val="22"/>
          <w:szCs w:val="22"/>
        </w:rPr>
        <w:t>………………………………………………</w:t>
      </w:r>
    </w:p>
    <w:p w:rsidR="00621F6C" w:rsidRPr="004F0945" w:rsidRDefault="00621F6C" w:rsidP="00C67928">
      <w:pPr>
        <w:pStyle w:val="Zkladntext"/>
        <w:tabs>
          <w:tab w:val="clear" w:pos="709"/>
          <w:tab w:val="clear" w:pos="3402"/>
          <w:tab w:val="left" w:pos="5103"/>
        </w:tabs>
        <w:spacing w:line="276" w:lineRule="auto"/>
        <w:ind w:left="567" w:hanging="567"/>
        <w:rPr>
          <w:sz w:val="22"/>
          <w:szCs w:val="22"/>
        </w:rPr>
      </w:pPr>
      <w:r w:rsidRPr="004F0945">
        <w:rPr>
          <w:sz w:val="22"/>
          <w:szCs w:val="22"/>
        </w:rPr>
        <w:t xml:space="preserve">zastoupené </w:t>
      </w:r>
      <w:r>
        <w:rPr>
          <w:sz w:val="22"/>
          <w:szCs w:val="22"/>
        </w:rPr>
        <w:t xml:space="preserve">Janem </w:t>
      </w:r>
      <w:proofErr w:type="spellStart"/>
      <w:r>
        <w:rPr>
          <w:sz w:val="22"/>
          <w:szCs w:val="22"/>
        </w:rPr>
        <w:t>Birke</w:t>
      </w:r>
      <w:proofErr w:type="spellEnd"/>
      <w:r w:rsidRPr="004F0945">
        <w:rPr>
          <w:sz w:val="22"/>
          <w:szCs w:val="22"/>
        </w:rPr>
        <w:tab/>
      </w:r>
      <w:r w:rsidR="00230A3F">
        <w:rPr>
          <w:sz w:val="22"/>
          <w:szCs w:val="22"/>
        </w:rPr>
        <w:t>Vratislav Zítka, jednatel</w:t>
      </w:r>
    </w:p>
    <w:p w:rsidR="00621F6C" w:rsidRPr="004F0945" w:rsidRDefault="00621F6C" w:rsidP="00C67928">
      <w:pPr>
        <w:tabs>
          <w:tab w:val="left" w:pos="5103"/>
        </w:tabs>
        <w:spacing w:before="60" w:line="276" w:lineRule="auto"/>
        <w:ind w:left="567" w:hanging="567"/>
        <w:rPr>
          <w:sz w:val="22"/>
          <w:szCs w:val="22"/>
        </w:rPr>
      </w:pPr>
      <w:r w:rsidRPr="004F0945">
        <w:rPr>
          <w:sz w:val="22"/>
          <w:szCs w:val="22"/>
        </w:rPr>
        <w:t>starostou</w:t>
      </w:r>
    </w:p>
    <w:p w:rsidR="00621F6C" w:rsidRDefault="00621F6C" w:rsidP="00C67928">
      <w:pPr>
        <w:tabs>
          <w:tab w:val="left" w:pos="5103"/>
        </w:tabs>
      </w:pPr>
    </w:p>
    <w:sectPr w:rsidR="00621F6C" w:rsidSect="002B5E48">
      <w:footerReference w:type="even" r:id="rId8"/>
      <w:footerReference w:type="default" r:id="rId9"/>
      <w:headerReference w:type="first" r:id="rId10"/>
      <w:footerReference w:type="first" r:id="rId11"/>
      <w:pgSz w:w="11907" w:h="16840" w:code="9"/>
      <w:pgMar w:top="426" w:right="1134" w:bottom="1135" w:left="1134" w:header="851" w:footer="1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3C2" w:rsidRDefault="008303C2">
      <w:r>
        <w:separator/>
      </w:r>
    </w:p>
  </w:endnote>
  <w:endnote w:type="continuationSeparator" w:id="0">
    <w:p w:rsidR="008303C2" w:rsidRDefault="0083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92" w:rsidRDefault="004A2592" w:rsidP="000F064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A2592" w:rsidRDefault="004A2592" w:rsidP="000F064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92" w:rsidRDefault="004A2592" w:rsidP="000F0645">
    <w:pPr>
      <w:pStyle w:val="Zpat"/>
      <w:ind w:right="360"/>
      <w:jc w:val="center"/>
    </w:pPr>
    <w:r>
      <w:t xml:space="preserve">Strana </w:t>
    </w:r>
    <w:r w:rsidR="009905FC">
      <w:fldChar w:fldCharType="begin"/>
    </w:r>
    <w:r w:rsidR="009905FC">
      <w:instrText xml:space="preserve"> PAGE </w:instrText>
    </w:r>
    <w:r w:rsidR="009905FC">
      <w:fldChar w:fldCharType="separate"/>
    </w:r>
    <w:r w:rsidR="00C67928">
      <w:rPr>
        <w:noProof/>
      </w:rPr>
      <w:t>2</w:t>
    </w:r>
    <w:r w:rsidR="009905FC">
      <w:rPr>
        <w:noProof/>
      </w:rPr>
      <w:fldChar w:fldCharType="end"/>
    </w:r>
    <w:r>
      <w:t xml:space="preserve"> (celkem </w:t>
    </w:r>
    <w:r w:rsidR="008303C2">
      <w:fldChar w:fldCharType="begin"/>
    </w:r>
    <w:r w:rsidR="008303C2">
      <w:instrText xml:space="preserve"> NUMPAGES </w:instrText>
    </w:r>
    <w:r w:rsidR="008303C2">
      <w:fldChar w:fldCharType="separate"/>
    </w:r>
    <w:r w:rsidR="00C67928">
      <w:rPr>
        <w:noProof/>
      </w:rPr>
      <w:t>14</w:t>
    </w:r>
    <w:r w:rsidR="008303C2">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92" w:rsidRPr="00FF5F23" w:rsidRDefault="004A2592" w:rsidP="000F0645">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sidR="00966287">
      <w:rPr>
        <w:rStyle w:val="slostrnky"/>
        <w:rFonts w:ascii="Arial Narrow" w:hAnsi="Arial Narrow"/>
        <w:noProof/>
        <w:sz w:val="22"/>
        <w:szCs w:val="22"/>
      </w:rPr>
      <w:t>14</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3C2" w:rsidRDefault="008303C2">
      <w:r>
        <w:separator/>
      </w:r>
    </w:p>
  </w:footnote>
  <w:footnote w:type="continuationSeparator" w:id="0">
    <w:p w:rsidR="008303C2" w:rsidRDefault="00830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92" w:rsidRDefault="008A5B1F">
    <w:pPr>
      <w:pStyle w:val="Zhlav"/>
    </w:pPr>
    <w:r>
      <w:rPr>
        <w:noProof/>
      </w:rPr>
      <w:drawing>
        <wp:inline distT="0" distB="0" distL="0" distR="0">
          <wp:extent cx="5438775" cy="504825"/>
          <wp:effectExtent l="0" t="0" r="0" b="0"/>
          <wp:docPr id="2" name="obrázek 2"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155"/>
    <w:multiLevelType w:val="multilevel"/>
    <w:tmpl w:val="A72EFD20"/>
    <w:lvl w:ilvl="0">
      <w:start w:val="2"/>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 w15:restartNumberingAfterBreak="0">
    <w:nsid w:val="086E1750"/>
    <w:multiLevelType w:val="multilevel"/>
    <w:tmpl w:val="21C87998"/>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E71DB"/>
    <w:multiLevelType w:val="hybridMultilevel"/>
    <w:tmpl w:val="676AC7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C4514"/>
    <w:multiLevelType w:val="multilevel"/>
    <w:tmpl w:val="A0684C12"/>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EAD0694"/>
    <w:multiLevelType w:val="hybridMultilevel"/>
    <w:tmpl w:val="27E840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23AF3BD0"/>
    <w:multiLevelType w:val="hybridMultilevel"/>
    <w:tmpl w:val="DA3EF4C4"/>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 w15:restartNumberingAfterBreak="0">
    <w:nsid w:val="2498129F"/>
    <w:multiLevelType w:val="hybridMultilevel"/>
    <w:tmpl w:val="1988F4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84375"/>
    <w:multiLevelType w:val="multilevel"/>
    <w:tmpl w:val="DBA60CC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662394C"/>
    <w:multiLevelType w:val="multilevel"/>
    <w:tmpl w:val="8E04CD14"/>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C0C739F"/>
    <w:multiLevelType w:val="multilevel"/>
    <w:tmpl w:val="DC2079D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029461B"/>
    <w:multiLevelType w:val="multilevel"/>
    <w:tmpl w:val="0010CF44"/>
    <w:lvl w:ilvl="0">
      <w:start w:val="6"/>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6.%2"/>
      <w:lvlJc w:val="left"/>
      <w:pPr>
        <w:tabs>
          <w:tab w:val="num" w:pos="851"/>
        </w:tabs>
        <w:ind w:left="851" w:hanging="426"/>
      </w:pPr>
      <w:rPr>
        <w:rFonts w:ascii="Times New Roman" w:hAnsi="Times New Roman" w:cs="Times New Roman" w:hint="default"/>
        <w:b w:val="0"/>
        <w:i w:val="0"/>
        <w:color w:val="auto"/>
        <w:sz w:val="22"/>
        <w:szCs w:val="22"/>
      </w:rPr>
    </w:lvl>
    <w:lvl w:ilvl="2">
      <w:start w:val="1"/>
      <w:numFmt w:val="decimal"/>
      <w:lvlText w:val="%1.%2.%3."/>
      <w:lvlJc w:val="left"/>
      <w:pPr>
        <w:tabs>
          <w:tab w:val="num" w:pos="1286"/>
        </w:tabs>
        <w:ind w:left="1286" w:hanging="720"/>
      </w:pPr>
      <w:rPr>
        <w:rFonts w:cs="Times New Roman" w:hint="default"/>
        <w:b w:val="0"/>
        <w:i w:val="0"/>
        <w:sz w:val="24"/>
      </w:rPr>
    </w:lvl>
    <w:lvl w:ilvl="3">
      <w:start w:val="1"/>
      <w:numFmt w:val="decimal"/>
      <w:lvlText w:val="%1.%2.%3.%4."/>
      <w:lvlJc w:val="left"/>
      <w:pPr>
        <w:tabs>
          <w:tab w:val="num" w:pos="1569"/>
        </w:tabs>
        <w:ind w:left="1569" w:hanging="720"/>
      </w:pPr>
      <w:rPr>
        <w:rFonts w:cs="Times New Roman" w:hint="default"/>
        <w:b w:val="0"/>
        <w:i w:val="0"/>
        <w:sz w:val="24"/>
      </w:rPr>
    </w:lvl>
    <w:lvl w:ilvl="4">
      <w:start w:val="1"/>
      <w:numFmt w:val="decimal"/>
      <w:lvlText w:val="%1.%2.%3.%4.%5."/>
      <w:lvlJc w:val="left"/>
      <w:pPr>
        <w:tabs>
          <w:tab w:val="num" w:pos="2212"/>
        </w:tabs>
        <w:ind w:left="2212" w:hanging="1080"/>
      </w:pPr>
      <w:rPr>
        <w:rFonts w:cs="Times New Roman" w:hint="default"/>
        <w:b/>
      </w:rPr>
    </w:lvl>
    <w:lvl w:ilvl="5">
      <w:start w:val="1"/>
      <w:numFmt w:val="decimal"/>
      <w:lvlText w:val="%1.%2.%3.%4.%5.%6."/>
      <w:lvlJc w:val="left"/>
      <w:pPr>
        <w:tabs>
          <w:tab w:val="num" w:pos="2495"/>
        </w:tabs>
        <w:ind w:left="2495" w:hanging="1080"/>
      </w:pPr>
      <w:rPr>
        <w:rFonts w:cs="Times New Roman" w:hint="default"/>
        <w:b/>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13" w15:restartNumberingAfterBreak="0">
    <w:nsid w:val="376C7A4E"/>
    <w:multiLevelType w:val="multilevel"/>
    <w:tmpl w:val="97C853AC"/>
    <w:lvl w:ilvl="0">
      <w:start w:val="3"/>
      <w:numFmt w:val="upperRoman"/>
      <w:lvlText w:val="%1."/>
      <w:lvlJc w:val="left"/>
      <w:pPr>
        <w:tabs>
          <w:tab w:val="num" w:pos="720"/>
        </w:tabs>
        <w:ind w:left="720" w:hanging="720"/>
      </w:pPr>
      <w:rPr>
        <w:rFonts w:cs="Times New Roman" w:hint="default"/>
      </w:rPr>
    </w:lvl>
    <w:lvl w:ilvl="1">
      <w:start w:val="1"/>
      <w:numFmt w:val="decimal"/>
      <w:isLgl/>
      <w:lvlText w:val="4.%2."/>
      <w:lvlJc w:val="left"/>
      <w:pPr>
        <w:tabs>
          <w:tab w:val="num" w:pos="567"/>
        </w:tabs>
        <w:ind w:left="567" w:hanging="567"/>
      </w:pPr>
      <w:rPr>
        <w:rFonts w:ascii="Times New Roman" w:hAnsi="Times New Roman" w:cs="Times New Roman" w:hint="default"/>
        <w:b w:val="0"/>
        <w:i w:val="0"/>
        <w:sz w:val="22"/>
        <w:szCs w:val="22"/>
      </w:rPr>
    </w:lvl>
    <w:lvl w:ilvl="2">
      <w:start w:val="1"/>
      <w:numFmt w:val="decimal"/>
      <w:isLgl/>
      <w:lvlText w:val="4.%2.%3."/>
      <w:lvlJc w:val="left"/>
      <w:pPr>
        <w:tabs>
          <w:tab w:val="num" w:pos="567"/>
        </w:tabs>
        <w:ind w:left="567" w:hanging="567"/>
      </w:pPr>
      <w:rPr>
        <w:rFonts w:cs="Times New Roman" w:hint="default"/>
        <w:b w:val="0"/>
        <w:i w:val="0"/>
        <w:sz w:val="24"/>
      </w:rPr>
    </w:lvl>
    <w:lvl w:ilvl="3">
      <w:start w:val="1"/>
      <w:numFmt w:val="decimal"/>
      <w:isLgl/>
      <w:lvlText w:val="4.%2.%3.%4."/>
      <w:lvlJc w:val="left"/>
      <w:pPr>
        <w:tabs>
          <w:tab w:val="num" w:pos="720"/>
        </w:tabs>
        <w:ind w:left="567" w:hanging="567"/>
      </w:pPr>
      <w:rPr>
        <w:rFonts w:cs="Times New Roman" w:hint="default"/>
        <w:b w:val="0"/>
        <w:i w:val="0"/>
        <w:sz w:val="24"/>
      </w:rPr>
    </w:lvl>
    <w:lvl w:ilvl="4">
      <w:start w:val="1"/>
      <w:numFmt w:val="decimal"/>
      <w:isLgl/>
      <w:lvlText w:val="4.%2.%3.%4.%5."/>
      <w:lvlJc w:val="left"/>
      <w:pPr>
        <w:tabs>
          <w:tab w:val="num" w:pos="1080"/>
        </w:tabs>
        <w:ind w:left="567" w:hanging="567"/>
      </w:pPr>
      <w:rPr>
        <w:rFonts w:cs="Times New Roman" w:hint="default"/>
        <w:b/>
      </w:rPr>
    </w:lvl>
    <w:lvl w:ilvl="5">
      <w:start w:val="1"/>
      <w:numFmt w:val="decimal"/>
      <w:isLgl/>
      <w:lvlText w:val="4.%2.%3.%4.%5.%6."/>
      <w:lvlJc w:val="left"/>
      <w:pPr>
        <w:tabs>
          <w:tab w:val="num" w:pos="1080"/>
        </w:tabs>
        <w:ind w:left="1080" w:hanging="1080"/>
      </w:pPr>
      <w:rPr>
        <w:rFonts w:cs="Times New Roman" w:hint="default"/>
        <w:b/>
      </w:rPr>
    </w:lvl>
    <w:lvl w:ilvl="6">
      <w:start w:val="1"/>
      <w:numFmt w:val="decimal"/>
      <w:lvlText w:val="4.%2.%3.%4.%5.%6.%7."/>
      <w:lvlJc w:val="left"/>
      <w:pPr>
        <w:tabs>
          <w:tab w:val="num" w:pos="1440"/>
        </w:tabs>
        <w:ind w:left="1440" w:hanging="1440"/>
      </w:pPr>
      <w:rPr>
        <w:rFonts w:cs="Times New Roman" w:hint="default"/>
        <w:b/>
      </w:rPr>
    </w:lvl>
    <w:lvl w:ilvl="7">
      <w:start w:val="1"/>
      <w:numFmt w:val="decimal"/>
      <w:lvlText w:val="4.%2.%3.%4.%5.%6.%7.%8."/>
      <w:lvlJc w:val="left"/>
      <w:pPr>
        <w:tabs>
          <w:tab w:val="num" w:pos="1440"/>
        </w:tabs>
        <w:ind w:left="1440" w:hanging="1440"/>
      </w:pPr>
      <w:rPr>
        <w:rFonts w:cs="Times New Roman" w:hint="default"/>
        <w:b/>
      </w:rPr>
    </w:lvl>
    <w:lvl w:ilvl="8">
      <w:start w:val="1"/>
      <w:numFmt w:val="decimal"/>
      <w:lvlText w:val="4.%2.%3.%4.%5.%6.%7.%8.%9."/>
      <w:lvlJc w:val="left"/>
      <w:pPr>
        <w:tabs>
          <w:tab w:val="num" w:pos="1800"/>
        </w:tabs>
        <w:ind w:left="1800" w:hanging="1800"/>
      </w:pPr>
      <w:rPr>
        <w:rFonts w:cs="Times New Roman" w:hint="default"/>
        <w:b/>
      </w:rPr>
    </w:lvl>
  </w:abstractNum>
  <w:abstractNum w:abstractNumId="14" w15:restartNumberingAfterBreak="0">
    <w:nsid w:val="442B5F29"/>
    <w:multiLevelType w:val="multilevel"/>
    <w:tmpl w:val="E06296E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52571F81"/>
    <w:multiLevelType w:val="hybridMultilevel"/>
    <w:tmpl w:val="BC161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E4630"/>
    <w:multiLevelType w:val="multilevel"/>
    <w:tmpl w:val="BFA21BC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942"/>
        </w:tabs>
        <w:ind w:left="1942" w:hanging="1800"/>
      </w:pPr>
      <w:rPr>
        <w:rFonts w:cs="Times New Roman" w:hint="default"/>
      </w:rPr>
    </w:lvl>
  </w:abstractNum>
  <w:abstractNum w:abstractNumId="17" w15:restartNumberingAfterBreak="0">
    <w:nsid w:val="5CA74AE9"/>
    <w:multiLevelType w:val="multilevel"/>
    <w:tmpl w:val="2D322CCC"/>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EA70065"/>
    <w:multiLevelType w:val="hybridMultilevel"/>
    <w:tmpl w:val="B4E89662"/>
    <w:lvl w:ilvl="0" w:tplc="04050001">
      <w:start w:val="1"/>
      <w:numFmt w:val="bullet"/>
      <w:lvlText w:val=""/>
      <w:lvlJc w:val="left"/>
      <w:pPr>
        <w:tabs>
          <w:tab w:val="num" w:pos="720"/>
        </w:tabs>
        <w:ind w:left="720" w:hanging="360"/>
      </w:pPr>
      <w:rPr>
        <w:rFonts w:ascii="Symbol" w:hAnsi="Symbol" w:hint="default"/>
        <w:b w:val="0"/>
        <w:i w:val="0"/>
      </w:rPr>
    </w:lvl>
    <w:lvl w:ilvl="1" w:tplc="04050017">
      <w:start w:val="1"/>
      <w:numFmt w:val="lowerLetter"/>
      <w:lvlText w:val="%2)"/>
      <w:lvlJc w:val="left"/>
      <w:pPr>
        <w:tabs>
          <w:tab w:val="num" w:pos="1440"/>
        </w:tabs>
        <w:ind w:left="1440" w:hanging="360"/>
      </w:pPr>
      <w:rPr>
        <w:rFonts w:cs="Times New Roman" w:hint="default"/>
        <w:b w:val="0"/>
        <w:i w:val="0"/>
      </w:rPr>
    </w:lvl>
    <w:lvl w:ilvl="2" w:tplc="33A6E90A">
      <w:start w:val="1"/>
      <w:numFmt w:val="decimal"/>
      <w:lvlText w:val="%3."/>
      <w:lvlJc w:val="left"/>
      <w:pPr>
        <w:tabs>
          <w:tab w:val="num" w:pos="2340"/>
        </w:tabs>
        <w:ind w:left="2340" w:hanging="360"/>
      </w:pPr>
      <w:rPr>
        <w:rFonts w:cs="Times New Roman" w:hint="default"/>
        <w:b w:val="0"/>
        <w:i w:val="0"/>
        <w:u w:color="FFFF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0107673"/>
    <w:multiLevelType w:val="multilevel"/>
    <w:tmpl w:val="2BFCC6F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43A2DC4"/>
    <w:multiLevelType w:val="hybridMultilevel"/>
    <w:tmpl w:val="067ACA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13"/>
  </w:num>
  <w:num w:numId="3">
    <w:abstractNumId w:val="3"/>
  </w:num>
  <w:num w:numId="4">
    <w:abstractNumId w:val="11"/>
  </w:num>
  <w:num w:numId="5">
    <w:abstractNumId w:val="21"/>
  </w:num>
  <w:num w:numId="6">
    <w:abstractNumId w:val="14"/>
  </w:num>
  <w:num w:numId="7">
    <w:abstractNumId w:val="1"/>
  </w:num>
  <w:num w:numId="8">
    <w:abstractNumId w:val="10"/>
  </w:num>
  <w:num w:numId="9">
    <w:abstractNumId w:val="5"/>
  </w:num>
  <w:num w:numId="10">
    <w:abstractNumId w:val="9"/>
  </w:num>
  <w:num w:numId="11">
    <w:abstractNumId w:val="2"/>
  </w:num>
  <w:num w:numId="12">
    <w:abstractNumId w:val="15"/>
  </w:num>
  <w:num w:numId="13">
    <w:abstractNumId w:val="7"/>
  </w:num>
  <w:num w:numId="14">
    <w:abstractNumId w:val="23"/>
  </w:num>
  <w:num w:numId="15">
    <w:abstractNumId w:val="24"/>
  </w:num>
  <w:num w:numId="16">
    <w:abstractNumId w:val="22"/>
  </w:num>
  <w:num w:numId="17">
    <w:abstractNumId w:val="6"/>
  </w:num>
  <w:num w:numId="18">
    <w:abstractNumId w:val="8"/>
  </w:num>
  <w:num w:numId="19">
    <w:abstractNumId w:val="18"/>
  </w:num>
  <w:num w:numId="20">
    <w:abstractNumId w:val="20"/>
  </w:num>
  <w:num w:numId="21">
    <w:abstractNumId w:val="4"/>
  </w:num>
  <w:num w:numId="22">
    <w:abstractNumId w:val="19"/>
  </w:num>
  <w:num w:numId="23">
    <w:abstractNumId w:val="16"/>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AE"/>
    <w:rsid w:val="00013970"/>
    <w:rsid w:val="00025AD9"/>
    <w:rsid w:val="000348CA"/>
    <w:rsid w:val="00041555"/>
    <w:rsid w:val="0004713D"/>
    <w:rsid w:val="00051EA0"/>
    <w:rsid w:val="00057412"/>
    <w:rsid w:val="000706AB"/>
    <w:rsid w:val="00071004"/>
    <w:rsid w:val="00071342"/>
    <w:rsid w:val="0008175D"/>
    <w:rsid w:val="00082442"/>
    <w:rsid w:val="00083691"/>
    <w:rsid w:val="0008590D"/>
    <w:rsid w:val="00091FFE"/>
    <w:rsid w:val="000A1E1C"/>
    <w:rsid w:val="000A2751"/>
    <w:rsid w:val="000B306F"/>
    <w:rsid w:val="000B4C98"/>
    <w:rsid w:val="000C5F43"/>
    <w:rsid w:val="000C5FAB"/>
    <w:rsid w:val="000D0319"/>
    <w:rsid w:val="000D287A"/>
    <w:rsid w:val="000E11C9"/>
    <w:rsid w:val="000E33E3"/>
    <w:rsid w:val="000F0645"/>
    <w:rsid w:val="000F4C5C"/>
    <w:rsid w:val="001010DA"/>
    <w:rsid w:val="00117223"/>
    <w:rsid w:val="00123C58"/>
    <w:rsid w:val="0013365F"/>
    <w:rsid w:val="001341D4"/>
    <w:rsid w:val="00135623"/>
    <w:rsid w:val="001448A2"/>
    <w:rsid w:val="00154DAB"/>
    <w:rsid w:val="00164B90"/>
    <w:rsid w:val="00167587"/>
    <w:rsid w:val="00172734"/>
    <w:rsid w:val="0018271D"/>
    <w:rsid w:val="0019752C"/>
    <w:rsid w:val="001A4A1C"/>
    <w:rsid w:val="001B1D29"/>
    <w:rsid w:val="001B6D69"/>
    <w:rsid w:val="001C4DB6"/>
    <w:rsid w:val="001C72E8"/>
    <w:rsid w:val="001C78B5"/>
    <w:rsid w:val="001D612F"/>
    <w:rsid w:val="001D6B22"/>
    <w:rsid w:val="001E6F90"/>
    <w:rsid w:val="00204227"/>
    <w:rsid w:val="00210941"/>
    <w:rsid w:val="00222A10"/>
    <w:rsid w:val="00230A3F"/>
    <w:rsid w:val="00241079"/>
    <w:rsid w:val="00245F95"/>
    <w:rsid w:val="00253D7B"/>
    <w:rsid w:val="002550AE"/>
    <w:rsid w:val="00264B51"/>
    <w:rsid w:val="0027544B"/>
    <w:rsid w:val="00280ED5"/>
    <w:rsid w:val="002839F8"/>
    <w:rsid w:val="002A1E3A"/>
    <w:rsid w:val="002A648E"/>
    <w:rsid w:val="002B5E48"/>
    <w:rsid w:val="002C79B1"/>
    <w:rsid w:val="002D3FC7"/>
    <w:rsid w:val="002D69BF"/>
    <w:rsid w:val="002D753A"/>
    <w:rsid w:val="002E49AE"/>
    <w:rsid w:val="002E5894"/>
    <w:rsid w:val="002F191C"/>
    <w:rsid w:val="00302786"/>
    <w:rsid w:val="0030496C"/>
    <w:rsid w:val="003056E2"/>
    <w:rsid w:val="00324BCF"/>
    <w:rsid w:val="00325F0C"/>
    <w:rsid w:val="003270AC"/>
    <w:rsid w:val="003323D5"/>
    <w:rsid w:val="0034115B"/>
    <w:rsid w:val="00347BC3"/>
    <w:rsid w:val="0036629E"/>
    <w:rsid w:val="00376183"/>
    <w:rsid w:val="0038668B"/>
    <w:rsid w:val="003A0969"/>
    <w:rsid w:val="003B07BC"/>
    <w:rsid w:val="003B56B1"/>
    <w:rsid w:val="003C0D5E"/>
    <w:rsid w:val="003C196B"/>
    <w:rsid w:val="003C7FFD"/>
    <w:rsid w:val="003D0B0B"/>
    <w:rsid w:val="003E3BC0"/>
    <w:rsid w:val="003E6A04"/>
    <w:rsid w:val="003F2DFA"/>
    <w:rsid w:val="003F37A2"/>
    <w:rsid w:val="00400358"/>
    <w:rsid w:val="00401A9A"/>
    <w:rsid w:val="004036FA"/>
    <w:rsid w:val="00403816"/>
    <w:rsid w:val="00403ACA"/>
    <w:rsid w:val="0041793D"/>
    <w:rsid w:val="00424ECC"/>
    <w:rsid w:val="00426B35"/>
    <w:rsid w:val="00432248"/>
    <w:rsid w:val="004371BC"/>
    <w:rsid w:val="0044039C"/>
    <w:rsid w:val="00461764"/>
    <w:rsid w:val="004633FA"/>
    <w:rsid w:val="0047016F"/>
    <w:rsid w:val="0048009E"/>
    <w:rsid w:val="004A2592"/>
    <w:rsid w:val="004A2C01"/>
    <w:rsid w:val="004A42AB"/>
    <w:rsid w:val="004A5FBE"/>
    <w:rsid w:val="004B0100"/>
    <w:rsid w:val="004B1486"/>
    <w:rsid w:val="004B74F4"/>
    <w:rsid w:val="004E39CF"/>
    <w:rsid w:val="004E71CD"/>
    <w:rsid w:val="004F0945"/>
    <w:rsid w:val="004F2225"/>
    <w:rsid w:val="00500039"/>
    <w:rsid w:val="005170D8"/>
    <w:rsid w:val="00522979"/>
    <w:rsid w:val="00526C36"/>
    <w:rsid w:val="005358B0"/>
    <w:rsid w:val="00536696"/>
    <w:rsid w:val="00537B4D"/>
    <w:rsid w:val="00543FE8"/>
    <w:rsid w:val="005530BF"/>
    <w:rsid w:val="005633C7"/>
    <w:rsid w:val="00575C88"/>
    <w:rsid w:val="0059380D"/>
    <w:rsid w:val="00594A1E"/>
    <w:rsid w:val="005A2D25"/>
    <w:rsid w:val="005C7093"/>
    <w:rsid w:val="005D1B56"/>
    <w:rsid w:val="005D208F"/>
    <w:rsid w:val="005E47EF"/>
    <w:rsid w:val="005F42FC"/>
    <w:rsid w:val="005F73D2"/>
    <w:rsid w:val="006014AF"/>
    <w:rsid w:val="006212A6"/>
    <w:rsid w:val="00621F6C"/>
    <w:rsid w:val="00637CD6"/>
    <w:rsid w:val="006471EB"/>
    <w:rsid w:val="006521AC"/>
    <w:rsid w:val="00652FFE"/>
    <w:rsid w:val="006544BD"/>
    <w:rsid w:val="006570A2"/>
    <w:rsid w:val="00661FBD"/>
    <w:rsid w:val="00682C04"/>
    <w:rsid w:val="00683C8E"/>
    <w:rsid w:val="006848D5"/>
    <w:rsid w:val="00684993"/>
    <w:rsid w:val="00687997"/>
    <w:rsid w:val="0069608D"/>
    <w:rsid w:val="006A7CF2"/>
    <w:rsid w:val="006B0657"/>
    <w:rsid w:val="006B5A5A"/>
    <w:rsid w:val="006C3AC8"/>
    <w:rsid w:val="006E2FEE"/>
    <w:rsid w:val="006E4413"/>
    <w:rsid w:val="006F4518"/>
    <w:rsid w:val="006F72E0"/>
    <w:rsid w:val="0071342B"/>
    <w:rsid w:val="007204B2"/>
    <w:rsid w:val="007210F3"/>
    <w:rsid w:val="00734467"/>
    <w:rsid w:val="0073791E"/>
    <w:rsid w:val="00746CD6"/>
    <w:rsid w:val="00756DBC"/>
    <w:rsid w:val="007628EC"/>
    <w:rsid w:val="00772AC2"/>
    <w:rsid w:val="00775891"/>
    <w:rsid w:val="007B209B"/>
    <w:rsid w:val="007B739D"/>
    <w:rsid w:val="007C3F4A"/>
    <w:rsid w:val="007C5768"/>
    <w:rsid w:val="007F6BEF"/>
    <w:rsid w:val="007F6CEE"/>
    <w:rsid w:val="00800201"/>
    <w:rsid w:val="00803641"/>
    <w:rsid w:val="00805398"/>
    <w:rsid w:val="00807882"/>
    <w:rsid w:val="00810D6C"/>
    <w:rsid w:val="00817A57"/>
    <w:rsid w:val="00823E85"/>
    <w:rsid w:val="008303C2"/>
    <w:rsid w:val="008441DE"/>
    <w:rsid w:val="0084539A"/>
    <w:rsid w:val="008611F6"/>
    <w:rsid w:val="00867844"/>
    <w:rsid w:val="00875343"/>
    <w:rsid w:val="00875F7D"/>
    <w:rsid w:val="00881BE3"/>
    <w:rsid w:val="0088767F"/>
    <w:rsid w:val="00893D85"/>
    <w:rsid w:val="00895EDD"/>
    <w:rsid w:val="00897B78"/>
    <w:rsid w:val="008A3186"/>
    <w:rsid w:val="008A52E0"/>
    <w:rsid w:val="008A5B1F"/>
    <w:rsid w:val="008A6597"/>
    <w:rsid w:val="008B6B5B"/>
    <w:rsid w:val="008C19FA"/>
    <w:rsid w:val="008C1BB3"/>
    <w:rsid w:val="008C2C46"/>
    <w:rsid w:val="008D6F9A"/>
    <w:rsid w:val="008E4572"/>
    <w:rsid w:val="008E481B"/>
    <w:rsid w:val="008E723B"/>
    <w:rsid w:val="008F3FDA"/>
    <w:rsid w:val="00907203"/>
    <w:rsid w:val="00912BD1"/>
    <w:rsid w:val="00914A03"/>
    <w:rsid w:val="0092120D"/>
    <w:rsid w:val="009272DE"/>
    <w:rsid w:val="00927E53"/>
    <w:rsid w:val="0093644A"/>
    <w:rsid w:val="00937D6D"/>
    <w:rsid w:val="009412C6"/>
    <w:rsid w:val="00947EFF"/>
    <w:rsid w:val="009603DD"/>
    <w:rsid w:val="00964518"/>
    <w:rsid w:val="00966287"/>
    <w:rsid w:val="00966D3A"/>
    <w:rsid w:val="009730CE"/>
    <w:rsid w:val="00974130"/>
    <w:rsid w:val="0098370F"/>
    <w:rsid w:val="0098492E"/>
    <w:rsid w:val="00984E69"/>
    <w:rsid w:val="009905FC"/>
    <w:rsid w:val="009955F6"/>
    <w:rsid w:val="009A0984"/>
    <w:rsid w:val="009A0FA4"/>
    <w:rsid w:val="009A448A"/>
    <w:rsid w:val="009B3A78"/>
    <w:rsid w:val="009D65AA"/>
    <w:rsid w:val="009D7166"/>
    <w:rsid w:val="009D796B"/>
    <w:rsid w:val="009E0882"/>
    <w:rsid w:val="009E3C6F"/>
    <w:rsid w:val="009F10C8"/>
    <w:rsid w:val="009F42FB"/>
    <w:rsid w:val="00A0575F"/>
    <w:rsid w:val="00A16F89"/>
    <w:rsid w:val="00A26305"/>
    <w:rsid w:val="00A32546"/>
    <w:rsid w:val="00A32DBF"/>
    <w:rsid w:val="00A34C38"/>
    <w:rsid w:val="00A44CC3"/>
    <w:rsid w:val="00A4567A"/>
    <w:rsid w:val="00A50988"/>
    <w:rsid w:val="00A526FE"/>
    <w:rsid w:val="00A554E6"/>
    <w:rsid w:val="00A561FB"/>
    <w:rsid w:val="00A718D3"/>
    <w:rsid w:val="00A74A25"/>
    <w:rsid w:val="00A83280"/>
    <w:rsid w:val="00A90D85"/>
    <w:rsid w:val="00A921DE"/>
    <w:rsid w:val="00A93976"/>
    <w:rsid w:val="00AB4BF2"/>
    <w:rsid w:val="00AC4446"/>
    <w:rsid w:val="00AC65B3"/>
    <w:rsid w:val="00AD4BB8"/>
    <w:rsid w:val="00AE1B84"/>
    <w:rsid w:val="00AF5041"/>
    <w:rsid w:val="00B22162"/>
    <w:rsid w:val="00B30AD9"/>
    <w:rsid w:val="00B42721"/>
    <w:rsid w:val="00B43342"/>
    <w:rsid w:val="00B51522"/>
    <w:rsid w:val="00B61F54"/>
    <w:rsid w:val="00B76DBE"/>
    <w:rsid w:val="00B87E3B"/>
    <w:rsid w:val="00B959D8"/>
    <w:rsid w:val="00BB6108"/>
    <w:rsid w:val="00BC40C4"/>
    <w:rsid w:val="00BC57EB"/>
    <w:rsid w:val="00BC6DF3"/>
    <w:rsid w:val="00BD45F3"/>
    <w:rsid w:val="00BE3178"/>
    <w:rsid w:val="00BF1175"/>
    <w:rsid w:val="00BF5D55"/>
    <w:rsid w:val="00C0189C"/>
    <w:rsid w:val="00C061C8"/>
    <w:rsid w:val="00C13742"/>
    <w:rsid w:val="00C14206"/>
    <w:rsid w:val="00C17DD3"/>
    <w:rsid w:val="00C20CA4"/>
    <w:rsid w:val="00C235D6"/>
    <w:rsid w:val="00C358B6"/>
    <w:rsid w:val="00C43A43"/>
    <w:rsid w:val="00C56312"/>
    <w:rsid w:val="00C67928"/>
    <w:rsid w:val="00C72D5C"/>
    <w:rsid w:val="00C740B0"/>
    <w:rsid w:val="00C91BBC"/>
    <w:rsid w:val="00CA0659"/>
    <w:rsid w:val="00CB1A82"/>
    <w:rsid w:val="00CB2D87"/>
    <w:rsid w:val="00CB30CF"/>
    <w:rsid w:val="00CC0102"/>
    <w:rsid w:val="00CD10C1"/>
    <w:rsid w:val="00CD1BC9"/>
    <w:rsid w:val="00CF5A6C"/>
    <w:rsid w:val="00D035B4"/>
    <w:rsid w:val="00D12C16"/>
    <w:rsid w:val="00D16BCE"/>
    <w:rsid w:val="00D3798C"/>
    <w:rsid w:val="00D54428"/>
    <w:rsid w:val="00D5743B"/>
    <w:rsid w:val="00D613D0"/>
    <w:rsid w:val="00D7068F"/>
    <w:rsid w:val="00D71707"/>
    <w:rsid w:val="00D74BCF"/>
    <w:rsid w:val="00DB6123"/>
    <w:rsid w:val="00DD0598"/>
    <w:rsid w:val="00DD497B"/>
    <w:rsid w:val="00DD6A76"/>
    <w:rsid w:val="00DE1AFD"/>
    <w:rsid w:val="00DF55C3"/>
    <w:rsid w:val="00E02DF4"/>
    <w:rsid w:val="00E036AA"/>
    <w:rsid w:val="00E17C6C"/>
    <w:rsid w:val="00E23DB6"/>
    <w:rsid w:val="00E25BDC"/>
    <w:rsid w:val="00E273CF"/>
    <w:rsid w:val="00E37837"/>
    <w:rsid w:val="00E44702"/>
    <w:rsid w:val="00E50664"/>
    <w:rsid w:val="00E50CC0"/>
    <w:rsid w:val="00E5428A"/>
    <w:rsid w:val="00E75EC4"/>
    <w:rsid w:val="00E77A85"/>
    <w:rsid w:val="00E85DEC"/>
    <w:rsid w:val="00E90FFE"/>
    <w:rsid w:val="00E916E9"/>
    <w:rsid w:val="00E92DE5"/>
    <w:rsid w:val="00E94D73"/>
    <w:rsid w:val="00E96DE7"/>
    <w:rsid w:val="00EA0826"/>
    <w:rsid w:val="00EB3547"/>
    <w:rsid w:val="00EB6537"/>
    <w:rsid w:val="00EC781F"/>
    <w:rsid w:val="00ED5E90"/>
    <w:rsid w:val="00EE2857"/>
    <w:rsid w:val="00EE2C26"/>
    <w:rsid w:val="00EE6A44"/>
    <w:rsid w:val="00EF0C98"/>
    <w:rsid w:val="00EF377C"/>
    <w:rsid w:val="00F162F6"/>
    <w:rsid w:val="00F23541"/>
    <w:rsid w:val="00F2375F"/>
    <w:rsid w:val="00F24D55"/>
    <w:rsid w:val="00F44CDF"/>
    <w:rsid w:val="00F4740C"/>
    <w:rsid w:val="00F716D2"/>
    <w:rsid w:val="00F72BBA"/>
    <w:rsid w:val="00F84F7C"/>
    <w:rsid w:val="00FA259D"/>
    <w:rsid w:val="00FB12D7"/>
    <w:rsid w:val="00FB1A56"/>
    <w:rsid w:val="00FB3839"/>
    <w:rsid w:val="00FB3E69"/>
    <w:rsid w:val="00FB6B93"/>
    <w:rsid w:val="00FC0428"/>
    <w:rsid w:val="00FC4AD3"/>
    <w:rsid w:val="00FC4C53"/>
    <w:rsid w:val="00FC66D1"/>
    <w:rsid w:val="00FE46EB"/>
    <w:rsid w:val="00FF4837"/>
    <w:rsid w:val="00FF4A07"/>
    <w:rsid w:val="00FF52EA"/>
    <w:rsid w:val="00FF5F23"/>
    <w:rsid w:val="00FF69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3C51A08"/>
  <w15:docId w15:val="{E41ABDD8-CD6D-4ED0-ABA7-27697E13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E49AE"/>
    <w:pPr>
      <w:jc w:val="both"/>
    </w:pPr>
    <w:rPr>
      <w:rFonts w:ascii="Times New Roman" w:hAnsi="Times New Roman"/>
      <w:sz w:val="24"/>
    </w:rPr>
  </w:style>
  <w:style w:type="paragraph" w:styleId="Nadpis2">
    <w:name w:val="heading 2"/>
    <w:basedOn w:val="Normln"/>
    <w:next w:val="Normln"/>
    <w:link w:val="Nadpis2Char"/>
    <w:qFormat/>
    <w:rsid w:val="002E49AE"/>
    <w:pPr>
      <w:keepNext/>
      <w:jc w:val="left"/>
      <w:outlineLvl w:val="1"/>
    </w:pPr>
    <w:rPr>
      <w:b/>
      <w:spacing w:val="40"/>
      <w:sz w:val="20"/>
    </w:rPr>
  </w:style>
  <w:style w:type="paragraph" w:styleId="Nadpis6">
    <w:name w:val="heading 6"/>
    <w:basedOn w:val="Normln"/>
    <w:next w:val="Normln"/>
    <w:link w:val="Nadpis6Char"/>
    <w:qFormat/>
    <w:rsid w:val="002E49AE"/>
    <w:pPr>
      <w:spacing w:before="240" w:after="6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locked/>
    <w:rsid w:val="002E49AE"/>
    <w:rPr>
      <w:rFonts w:ascii="Times New Roman" w:hAnsi="Times New Roman"/>
      <w:b/>
      <w:spacing w:val="40"/>
      <w:sz w:val="20"/>
      <w:lang w:eastAsia="cs-CZ"/>
    </w:rPr>
  </w:style>
  <w:style w:type="character" w:customStyle="1" w:styleId="Nadpis6Char">
    <w:name w:val="Nadpis 6 Char"/>
    <w:link w:val="Nadpis6"/>
    <w:locked/>
    <w:rsid w:val="002E49AE"/>
    <w:rPr>
      <w:rFonts w:ascii="Times New Roman" w:hAnsi="Times New Roman"/>
      <w:b/>
      <w:lang w:eastAsia="cs-CZ"/>
    </w:rPr>
  </w:style>
  <w:style w:type="paragraph" w:styleId="Zkladntextodsazen">
    <w:name w:val="Body Text Indent"/>
    <w:basedOn w:val="Normln"/>
    <w:link w:val="ZkladntextodsazenChar"/>
    <w:rsid w:val="002E49AE"/>
    <w:pPr>
      <w:tabs>
        <w:tab w:val="left" w:pos="3402"/>
      </w:tabs>
      <w:ind w:left="567" w:hanging="567"/>
    </w:pPr>
    <w:rPr>
      <w:sz w:val="20"/>
    </w:rPr>
  </w:style>
  <w:style w:type="character" w:customStyle="1" w:styleId="ZkladntextodsazenChar">
    <w:name w:val="Základní text odsazený Char"/>
    <w:link w:val="Zkladntextodsazen"/>
    <w:locked/>
    <w:rsid w:val="002E49AE"/>
    <w:rPr>
      <w:rFonts w:ascii="Times New Roman" w:hAnsi="Times New Roman"/>
      <w:sz w:val="20"/>
      <w:lang w:eastAsia="cs-CZ"/>
    </w:rPr>
  </w:style>
  <w:style w:type="paragraph" w:styleId="Zkladntextodsazen2">
    <w:name w:val="Body Text Indent 2"/>
    <w:basedOn w:val="Normln"/>
    <w:link w:val="Zkladntextodsazen2Char"/>
    <w:rsid w:val="002E49AE"/>
    <w:pPr>
      <w:ind w:left="426" w:hanging="426"/>
    </w:pPr>
    <w:rPr>
      <w:sz w:val="20"/>
    </w:rPr>
  </w:style>
  <w:style w:type="character" w:customStyle="1" w:styleId="Zkladntextodsazen2Char">
    <w:name w:val="Základní text odsazený 2 Char"/>
    <w:link w:val="Zkladntextodsazen2"/>
    <w:locked/>
    <w:rsid w:val="002E49AE"/>
    <w:rPr>
      <w:rFonts w:ascii="Times New Roman" w:hAnsi="Times New Roman"/>
      <w:sz w:val="20"/>
      <w:lang w:eastAsia="cs-CZ"/>
    </w:rPr>
  </w:style>
  <w:style w:type="paragraph" w:styleId="Zkladntext">
    <w:name w:val="Body Text"/>
    <w:basedOn w:val="Normln"/>
    <w:link w:val="ZkladntextChar"/>
    <w:rsid w:val="002E49AE"/>
    <w:pPr>
      <w:tabs>
        <w:tab w:val="left" w:pos="709"/>
        <w:tab w:val="left" w:pos="3402"/>
      </w:tabs>
    </w:pPr>
    <w:rPr>
      <w:sz w:val="20"/>
    </w:rPr>
  </w:style>
  <w:style w:type="character" w:customStyle="1" w:styleId="ZkladntextChar">
    <w:name w:val="Základní text Char"/>
    <w:link w:val="Zkladntext"/>
    <w:locked/>
    <w:rsid w:val="002E49AE"/>
    <w:rPr>
      <w:rFonts w:ascii="Times New Roman" w:hAnsi="Times New Roman"/>
      <w:sz w:val="20"/>
      <w:lang w:eastAsia="cs-CZ"/>
    </w:rPr>
  </w:style>
  <w:style w:type="paragraph" w:styleId="Zhlav">
    <w:name w:val="header"/>
    <w:basedOn w:val="Normln"/>
    <w:link w:val="ZhlavChar"/>
    <w:rsid w:val="002E49AE"/>
    <w:pPr>
      <w:tabs>
        <w:tab w:val="center" w:pos="4536"/>
        <w:tab w:val="right" w:pos="9072"/>
      </w:tabs>
      <w:jc w:val="left"/>
    </w:pPr>
    <w:rPr>
      <w:sz w:val="20"/>
    </w:rPr>
  </w:style>
  <w:style w:type="character" w:customStyle="1" w:styleId="ZhlavChar">
    <w:name w:val="Záhlaví Char"/>
    <w:link w:val="Zhlav"/>
    <w:locked/>
    <w:rsid w:val="002E49AE"/>
    <w:rPr>
      <w:rFonts w:ascii="Times New Roman" w:hAnsi="Times New Roman"/>
      <w:sz w:val="20"/>
      <w:lang w:eastAsia="cs-CZ"/>
    </w:rPr>
  </w:style>
  <w:style w:type="paragraph" w:styleId="Zpat">
    <w:name w:val="footer"/>
    <w:basedOn w:val="Normln"/>
    <w:link w:val="ZpatChar"/>
    <w:rsid w:val="002E49AE"/>
    <w:pPr>
      <w:tabs>
        <w:tab w:val="center" w:pos="4536"/>
        <w:tab w:val="right" w:pos="9072"/>
      </w:tabs>
    </w:pPr>
    <w:rPr>
      <w:sz w:val="20"/>
    </w:rPr>
  </w:style>
  <w:style w:type="character" w:customStyle="1" w:styleId="ZpatChar">
    <w:name w:val="Zápatí Char"/>
    <w:link w:val="Zpat"/>
    <w:locked/>
    <w:rsid w:val="002E49AE"/>
    <w:rPr>
      <w:rFonts w:ascii="Times New Roman" w:hAnsi="Times New Roman"/>
      <w:sz w:val="20"/>
      <w:lang w:eastAsia="cs-CZ"/>
    </w:rPr>
  </w:style>
  <w:style w:type="character" w:styleId="slostrnky">
    <w:name w:val="page number"/>
    <w:basedOn w:val="Standardnpsmoodstavce"/>
    <w:rsid w:val="002E49AE"/>
  </w:style>
  <w:style w:type="paragraph" w:styleId="Zkladntext2">
    <w:name w:val="Body Text 2"/>
    <w:basedOn w:val="Normln"/>
    <w:link w:val="Zkladntext2Char"/>
    <w:rsid w:val="002E49AE"/>
    <w:pPr>
      <w:spacing w:after="120" w:line="480" w:lineRule="auto"/>
    </w:pPr>
    <w:rPr>
      <w:sz w:val="20"/>
    </w:rPr>
  </w:style>
  <w:style w:type="character" w:customStyle="1" w:styleId="Zkladntext2Char">
    <w:name w:val="Základní text 2 Char"/>
    <w:link w:val="Zkladntext2"/>
    <w:locked/>
    <w:rsid w:val="002E49AE"/>
    <w:rPr>
      <w:rFonts w:ascii="Times New Roman" w:hAnsi="Times New Roman"/>
      <w:sz w:val="20"/>
      <w:lang w:eastAsia="cs-CZ"/>
    </w:rPr>
  </w:style>
  <w:style w:type="paragraph" w:customStyle="1" w:styleId="Styl2">
    <w:name w:val="Styl2"/>
    <w:basedOn w:val="Normln"/>
    <w:link w:val="Styl2CharChar"/>
    <w:rsid w:val="002E49AE"/>
    <w:pPr>
      <w:spacing w:before="240" w:after="120"/>
    </w:pPr>
    <w:rPr>
      <w:sz w:val="20"/>
    </w:rPr>
  </w:style>
  <w:style w:type="character" w:customStyle="1" w:styleId="Styl2CharChar">
    <w:name w:val="Styl2 Char Char"/>
    <w:link w:val="Styl2"/>
    <w:locked/>
    <w:rsid w:val="002E49AE"/>
    <w:rPr>
      <w:rFonts w:ascii="Times New Roman" w:hAnsi="Times New Roman"/>
      <w:sz w:val="20"/>
      <w:lang w:eastAsia="cs-CZ"/>
    </w:rPr>
  </w:style>
  <w:style w:type="paragraph" w:styleId="Seznam">
    <w:name w:val="List"/>
    <w:basedOn w:val="Normln"/>
    <w:rsid w:val="002E49AE"/>
    <w:pPr>
      <w:ind w:left="283" w:hanging="283"/>
      <w:jc w:val="left"/>
    </w:pPr>
    <w:rPr>
      <w:szCs w:val="24"/>
    </w:rPr>
  </w:style>
  <w:style w:type="paragraph" w:styleId="Seznam2">
    <w:name w:val="List 2"/>
    <w:basedOn w:val="Normln"/>
    <w:rsid w:val="002E49AE"/>
    <w:pPr>
      <w:ind w:left="566" w:hanging="283"/>
    </w:pPr>
  </w:style>
  <w:style w:type="paragraph" w:customStyle="1" w:styleId="Smlouva-slo">
    <w:name w:val="Smlouva-číslo"/>
    <w:basedOn w:val="Normln"/>
    <w:rsid w:val="002E49AE"/>
    <w:pPr>
      <w:overflowPunct w:val="0"/>
      <w:autoSpaceDE w:val="0"/>
      <w:autoSpaceDN w:val="0"/>
      <w:adjustRightInd w:val="0"/>
      <w:spacing w:before="120" w:line="240" w:lineRule="atLeast"/>
      <w:textAlignment w:val="baseline"/>
    </w:pPr>
  </w:style>
  <w:style w:type="paragraph" w:customStyle="1" w:styleId="Odstavecseseznamem1">
    <w:name w:val="Odstavec se seznamem1"/>
    <w:basedOn w:val="Normln"/>
    <w:rsid w:val="002E49AE"/>
    <w:pPr>
      <w:ind w:left="720"/>
      <w:contextualSpacing/>
    </w:pPr>
  </w:style>
  <w:style w:type="character" w:styleId="Hypertextovodkaz">
    <w:name w:val="Hyperlink"/>
    <w:rsid w:val="002E49AE"/>
    <w:rPr>
      <w:color w:val="0563C1"/>
      <w:u w:val="single"/>
    </w:rPr>
  </w:style>
  <w:style w:type="paragraph" w:styleId="Textbubliny">
    <w:name w:val="Balloon Text"/>
    <w:basedOn w:val="Normln"/>
    <w:link w:val="TextbublinyChar"/>
    <w:rsid w:val="008B6B5B"/>
    <w:rPr>
      <w:rFonts w:ascii="Segoe UI" w:hAnsi="Segoe UI" w:cs="Segoe UI"/>
      <w:sz w:val="18"/>
      <w:szCs w:val="18"/>
    </w:rPr>
  </w:style>
  <w:style w:type="character" w:customStyle="1" w:styleId="TextbublinyChar">
    <w:name w:val="Text bubliny Char"/>
    <w:basedOn w:val="Standardnpsmoodstavce"/>
    <w:link w:val="Textbubliny"/>
    <w:rsid w:val="008B6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5626">
      <w:bodyDiv w:val="1"/>
      <w:marLeft w:val="0"/>
      <w:marRight w:val="0"/>
      <w:marTop w:val="0"/>
      <w:marBottom w:val="0"/>
      <w:divBdr>
        <w:top w:val="none" w:sz="0" w:space="0" w:color="auto"/>
        <w:left w:val="none" w:sz="0" w:space="0" w:color="auto"/>
        <w:bottom w:val="none" w:sz="0" w:space="0" w:color="auto"/>
        <w:right w:val="none" w:sz="0" w:space="0" w:color="auto"/>
      </w:divBdr>
      <w:divsChild>
        <w:div w:id="593516380">
          <w:marLeft w:val="0"/>
          <w:marRight w:val="0"/>
          <w:marTop w:val="0"/>
          <w:marBottom w:val="0"/>
          <w:divBdr>
            <w:top w:val="none" w:sz="0" w:space="0" w:color="auto"/>
            <w:left w:val="none" w:sz="0" w:space="0" w:color="auto"/>
            <w:bottom w:val="none" w:sz="0" w:space="0" w:color="auto"/>
            <w:right w:val="none" w:sz="0" w:space="0" w:color="auto"/>
          </w:divBdr>
          <w:divsChild>
            <w:div w:id="1119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5447">
      <w:bodyDiv w:val="1"/>
      <w:marLeft w:val="0"/>
      <w:marRight w:val="0"/>
      <w:marTop w:val="0"/>
      <w:marBottom w:val="0"/>
      <w:divBdr>
        <w:top w:val="none" w:sz="0" w:space="0" w:color="auto"/>
        <w:left w:val="none" w:sz="0" w:space="0" w:color="auto"/>
        <w:bottom w:val="none" w:sz="0" w:space="0" w:color="auto"/>
        <w:right w:val="none" w:sz="0" w:space="0" w:color="auto"/>
      </w:divBdr>
      <w:divsChild>
        <w:div w:id="2072388698">
          <w:marLeft w:val="0"/>
          <w:marRight w:val="0"/>
          <w:marTop w:val="0"/>
          <w:marBottom w:val="0"/>
          <w:divBdr>
            <w:top w:val="none" w:sz="0" w:space="0" w:color="auto"/>
            <w:left w:val="none" w:sz="0" w:space="0" w:color="auto"/>
            <w:bottom w:val="none" w:sz="0" w:space="0" w:color="auto"/>
            <w:right w:val="none" w:sz="0" w:space="0" w:color="auto"/>
          </w:divBdr>
        </w:div>
      </w:divsChild>
    </w:div>
    <w:div w:id="802381754">
      <w:bodyDiv w:val="1"/>
      <w:marLeft w:val="0"/>
      <w:marRight w:val="0"/>
      <w:marTop w:val="0"/>
      <w:marBottom w:val="0"/>
      <w:divBdr>
        <w:top w:val="none" w:sz="0" w:space="0" w:color="auto"/>
        <w:left w:val="none" w:sz="0" w:space="0" w:color="auto"/>
        <w:bottom w:val="none" w:sz="0" w:space="0" w:color="auto"/>
        <w:right w:val="none" w:sz="0" w:space="0" w:color="auto"/>
      </w:divBdr>
      <w:divsChild>
        <w:div w:id="1367489695">
          <w:marLeft w:val="0"/>
          <w:marRight w:val="0"/>
          <w:marTop w:val="0"/>
          <w:marBottom w:val="0"/>
          <w:divBdr>
            <w:top w:val="none" w:sz="0" w:space="0" w:color="auto"/>
            <w:left w:val="none" w:sz="0" w:space="0" w:color="auto"/>
            <w:bottom w:val="none" w:sz="0" w:space="0" w:color="auto"/>
            <w:right w:val="none" w:sz="0" w:space="0" w:color="auto"/>
          </w:divBdr>
        </w:div>
      </w:divsChild>
    </w:div>
    <w:div w:id="1042486667">
      <w:bodyDiv w:val="1"/>
      <w:marLeft w:val="0"/>
      <w:marRight w:val="0"/>
      <w:marTop w:val="0"/>
      <w:marBottom w:val="0"/>
      <w:divBdr>
        <w:top w:val="none" w:sz="0" w:space="0" w:color="auto"/>
        <w:left w:val="none" w:sz="0" w:space="0" w:color="auto"/>
        <w:bottom w:val="none" w:sz="0" w:space="0" w:color="auto"/>
        <w:right w:val="none" w:sz="0" w:space="0" w:color="auto"/>
      </w:divBdr>
      <w:divsChild>
        <w:div w:id="143906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6235</Words>
  <Characters>36787</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42937</CharactersWithSpaces>
  <SharedDoc>false</SharedDoc>
  <HLinks>
    <vt:vector size="6" baseType="variant">
      <vt:variant>
        <vt:i4>4390982</vt:i4>
      </vt:variant>
      <vt:variant>
        <vt:i4>0</vt:i4>
      </vt:variant>
      <vt:variant>
        <vt:i4>0</vt:i4>
      </vt:variant>
      <vt:variant>
        <vt:i4>5</vt:i4>
      </vt:variant>
      <vt:variant>
        <vt:lpwstr>http://www.cs-urs.cz/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Klicnarová</dc:creator>
  <cp:lastModifiedBy>Město Náchod018</cp:lastModifiedBy>
  <cp:revision>6</cp:revision>
  <cp:lastPrinted>2018-04-17T13:04:00Z</cp:lastPrinted>
  <dcterms:created xsi:type="dcterms:W3CDTF">2018-04-17T13:00:00Z</dcterms:created>
  <dcterms:modified xsi:type="dcterms:W3CDTF">2018-04-26T07:28:00Z</dcterms:modified>
</cp:coreProperties>
</file>