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0FBC0DE7" w14:textId="77777777" w:rsidTr="0069657B">
        <w:tc>
          <w:tcPr>
            <w:tcW w:w="4889" w:type="dxa"/>
            <w:vAlign w:val="bottom"/>
          </w:tcPr>
          <w:p w14:paraId="7331050F"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3A9C0D6E" w14:textId="1B8A7C5D" w:rsidR="0069657B" w:rsidRPr="00C720AB" w:rsidRDefault="0069657B" w:rsidP="0069657B">
            <w:pPr>
              <w:rPr>
                <w:sz w:val="17"/>
                <w:szCs w:val="17"/>
              </w:rPr>
            </w:pPr>
            <w:r w:rsidRPr="00C720AB">
              <w:rPr>
                <w:sz w:val="17"/>
                <w:szCs w:val="17"/>
              </w:rPr>
              <w:t>Číslo smlouvy zhotovitele:</w:t>
            </w:r>
            <w:r w:rsidR="0044552A">
              <w:rPr>
                <w:sz w:val="17"/>
                <w:szCs w:val="17"/>
              </w:rPr>
              <w:t xml:space="preserve"> 17-015Z/2018</w:t>
            </w:r>
          </w:p>
        </w:tc>
      </w:tr>
    </w:tbl>
    <w:p w14:paraId="3C6E21B2" w14:textId="77777777" w:rsidR="00A97DB7" w:rsidRPr="00C720AB" w:rsidRDefault="00A97DB7" w:rsidP="0069657B">
      <w:pPr>
        <w:pStyle w:val="Nzev"/>
        <w:rPr>
          <w:sz w:val="24"/>
          <w:szCs w:val="24"/>
        </w:rPr>
      </w:pPr>
      <w:r w:rsidRPr="00C720AB">
        <w:rPr>
          <w:sz w:val="24"/>
          <w:szCs w:val="24"/>
        </w:rPr>
        <w:t>SMLOUVA O DÍLO</w:t>
      </w:r>
    </w:p>
    <w:p w14:paraId="680F8E24" w14:textId="2D723B1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37CCEB2C" w14:textId="33488038" w:rsidR="00297086" w:rsidRDefault="009C0F3C" w:rsidP="00922B6A">
      <w:pPr>
        <w:spacing w:before="240" w:after="240"/>
        <w:jc w:val="center"/>
        <w:rPr>
          <w:sz w:val="17"/>
          <w:szCs w:val="17"/>
        </w:rPr>
      </w:pPr>
      <w:r w:rsidRPr="00A24CD5">
        <w:rPr>
          <w:sz w:val="17"/>
          <w:szCs w:val="17"/>
        </w:rPr>
        <w:t>mezi</w:t>
      </w:r>
      <w:r w:rsidR="0004509A" w:rsidRPr="00A24CD5">
        <w:rPr>
          <w:sz w:val="17"/>
          <w:szCs w:val="17"/>
        </w:rPr>
        <w:t xml:space="preserve"> smluvními stranami</w:t>
      </w:r>
    </w:p>
    <w:p w14:paraId="7F6BB304" w14:textId="77777777" w:rsidR="001B7C74" w:rsidRPr="00A24CD5" w:rsidRDefault="001B7C74" w:rsidP="00922B6A">
      <w:pPr>
        <w:spacing w:before="240" w:after="240"/>
        <w:jc w:val="center"/>
        <w:rPr>
          <w:sz w:val="17"/>
          <w:szCs w:val="17"/>
        </w:rPr>
      </w:pPr>
    </w:p>
    <w:p w14:paraId="4B66C6A2" w14:textId="4261938D" w:rsidR="00A97DB7" w:rsidRPr="00A24CD5" w:rsidRDefault="00931978" w:rsidP="00501D70">
      <w:pPr>
        <w:tabs>
          <w:tab w:val="left" w:pos="2835"/>
        </w:tabs>
        <w:rPr>
          <w:b/>
          <w:sz w:val="17"/>
          <w:szCs w:val="17"/>
        </w:rPr>
      </w:pPr>
      <w:r w:rsidRPr="00A24CD5">
        <w:rPr>
          <w:sz w:val="17"/>
          <w:szCs w:val="17"/>
        </w:rPr>
        <w:t>obec</w:t>
      </w:r>
      <w:r w:rsidR="0004509A" w:rsidRPr="00A24CD5">
        <w:rPr>
          <w:sz w:val="17"/>
          <w:szCs w:val="17"/>
        </w:rPr>
        <w:t>:</w:t>
      </w:r>
      <w:r w:rsidR="009C0F3C" w:rsidRPr="00A24CD5">
        <w:rPr>
          <w:sz w:val="17"/>
          <w:szCs w:val="17"/>
        </w:rPr>
        <w:tab/>
      </w:r>
      <w:r w:rsidR="00A24CD5" w:rsidRPr="00A24CD5">
        <w:rPr>
          <w:b/>
          <w:sz w:val="17"/>
          <w:szCs w:val="17"/>
        </w:rPr>
        <w:t>Město Kutná Hora</w:t>
      </w:r>
    </w:p>
    <w:p w14:paraId="40DF11EA" w14:textId="6532F541" w:rsidR="00A97DB7" w:rsidRPr="00A24CD5" w:rsidRDefault="004A0B07" w:rsidP="00501D70">
      <w:pPr>
        <w:tabs>
          <w:tab w:val="left" w:pos="2835"/>
        </w:tabs>
        <w:rPr>
          <w:sz w:val="17"/>
          <w:szCs w:val="17"/>
        </w:rPr>
      </w:pPr>
      <w:r w:rsidRPr="00A24CD5">
        <w:rPr>
          <w:sz w:val="17"/>
          <w:szCs w:val="17"/>
        </w:rPr>
        <w:t>s</w:t>
      </w:r>
      <w:r w:rsidR="00A97DB7" w:rsidRPr="00A24CD5">
        <w:rPr>
          <w:sz w:val="17"/>
          <w:szCs w:val="17"/>
        </w:rPr>
        <w:t>ídlo:</w:t>
      </w:r>
      <w:r w:rsidRPr="00A24CD5">
        <w:rPr>
          <w:sz w:val="17"/>
          <w:szCs w:val="17"/>
        </w:rPr>
        <w:tab/>
      </w:r>
      <w:r w:rsidR="00A24CD5" w:rsidRPr="00A24CD5">
        <w:rPr>
          <w:rFonts w:cs="Verdana"/>
          <w:color w:val="000000"/>
          <w:sz w:val="17"/>
          <w:szCs w:val="17"/>
        </w:rPr>
        <w:t>Havlíčkovo náměstí 552/1, 284 01 Kutná Hora</w:t>
      </w:r>
    </w:p>
    <w:p w14:paraId="48BF0869" w14:textId="3B5210A2" w:rsidR="00A97DB7" w:rsidRPr="00A24CD5" w:rsidRDefault="00A97DB7" w:rsidP="00501D70">
      <w:pPr>
        <w:tabs>
          <w:tab w:val="left" w:pos="2835"/>
        </w:tabs>
        <w:rPr>
          <w:sz w:val="17"/>
          <w:szCs w:val="17"/>
        </w:rPr>
      </w:pPr>
      <w:r w:rsidRPr="00A24CD5">
        <w:rPr>
          <w:sz w:val="17"/>
          <w:szCs w:val="17"/>
        </w:rPr>
        <w:t>I</w:t>
      </w:r>
      <w:r w:rsidR="004A0B07" w:rsidRPr="00A24CD5">
        <w:rPr>
          <w:sz w:val="17"/>
          <w:szCs w:val="17"/>
        </w:rPr>
        <w:t>Č</w:t>
      </w:r>
      <w:r w:rsidR="00EF60AD" w:rsidRPr="00A24CD5">
        <w:rPr>
          <w:sz w:val="17"/>
          <w:szCs w:val="17"/>
        </w:rPr>
        <w:t>O</w:t>
      </w:r>
      <w:r w:rsidR="004A0B07" w:rsidRPr="00A24CD5">
        <w:rPr>
          <w:sz w:val="17"/>
          <w:szCs w:val="17"/>
        </w:rPr>
        <w:t>:</w:t>
      </w:r>
      <w:r w:rsidR="004A0B07" w:rsidRPr="00A24CD5">
        <w:rPr>
          <w:sz w:val="17"/>
          <w:szCs w:val="17"/>
        </w:rPr>
        <w:tab/>
      </w:r>
      <w:r w:rsidR="00F075D9" w:rsidRPr="00A24CD5">
        <w:rPr>
          <w:rFonts w:cs="Verdana"/>
          <w:color w:val="000000"/>
          <w:sz w:val="17"/>
          <w:szCs w:val="17"/>
        </w:rPr>
        <w:fldChar w:fldCharType="begin"/>
      </w:r>
      <w:r w:rsidR="00F075D9" w:rsidRPr="00A24CD5">
        <w:rPr>
          <w:rFonts w:cs="Verdana"/>
          <w:color w:val="000000"/>
          <w:sz w:val="17"/>
          <w:szCs w:val="17"/>
        </w:rPr>
        <w:instrText xml:space="preserve"> </w:instrText>
      </w:r>
      <w:r w:rsidR="00F075D9" w:rsidRPr="00A24CD5">
        <w:rPr>
          <w:color w:val="000000"/>
          <w:sz w:val="17"/>
          <w:szCs w:val="17"/>
        </w:rPr>
        <w:instrText>INCLUDETEXT  "..//Pruvodka.docm" IC</w:instrText>
      </w:r>
      <w:r w:rsidR="00F075D9" w:rsidRPr="00A24CD5">
        <w:rPr>
          <w:rFonts w:cs="Verdana"/>
          <w:color w:val="000000"/>
          <w:sz w:val="17"/>
          <w:szCs w:val="17"/>
        </w:rPr>
        <w:instrText xml:space="preserve">  \* MERGEFORMAT </w:instrText>
      </w:r>
      <w:r w:rsidR="00F075D9" w:rsidRPr="00A24CD5">
        <w:rPr>
          <w:rFonts w:cs="Verdana"/>
          <w:color w:val="000000"/>
          <w:sz w:val="17"/>
          <w:szCs w:val="17"/>
        </w:rPr>
        <w:fldChar w:fldCharType="separate"/>
      </w:r>
      <w:bookmarkStart w:id="0" w:name="IC"/>
      <w:sdt>
        <w:sdtPr>
          <w:rPr>
            <w:rFonts w:cs="Verdana"/>
            <w:color w:val="000000"/>
            <w:sz w:val="17"/>
            <w:szCs w:val="17"/>
          </w:rPr>
          <w:alias w:val="IČ"/>
          <w:tag w:val="IČ"/>
          <w:id w:val="-568889371"/>
          <w:placeholder>
            <w:docPart w:val="90D06A2D5C8E44099F0D85E16C834EE5"/>
          </w:placeholder>
        </w:sdtPr>
        <w:sdtEndPr>
          <w:rPr>
            <w:rFonts w:cs="Times New Roman"/>
            <w:color w:val="auto"/>
          </w:rPr>
        </w:sdtEndPr>
        <w:sdtContent>
          <w:r w:rsidR="00A24CD5" w:rsidRPr="00A24CD5">
            <w:rPr>
              <w:sz w:val="17"/>
              <w:szCs w:val="17"/>
            </w:rPr>
            <w:t>00236195</w:t>
          </w:r>
        </w:sdtContent>
      </w:sdt>
      <w:bookmarkEnd w:id="0"/>
      <w:r w:rsidR="00F075D9" w:rsidRPr="00A24CD5">
        <w:rPr>
          <w:rFonts w:cs="Verdana"/>
          <w:color w:val="000000"/>
          <w:sz w:val="17"/>
          <w:szCs w:val="17"/>
        </w:rPr>
        <w:fldChar w:fldCharType="end"/>
      </w:r>
    </w:p>
    <w:p w14:paraId="63B28C25" w14:textId="437D64CD" w:rsidR="00A97DB7" w:rsidRPr="00A24CD5" w:rsidRDefault="00A97DB7" w:rsidP="00501D70">
      <w:pPr>
        <w:tabs>
          <w:tab w:val="left" w:pos="2835"/>
        </w:tabs>
        <w:rPr>
          <w:sz w:val="17"/>
          <w:szCs w:val="17"/>
        </w:rPr>
      </w:pPr>
      <w:r w:rsidRPr="00A24CD5">
        <w:rPr>
          <w:sz w:val="17"/>
          <w:szCs w:val="17"/>
        </w:rPr>
        <w:t>DI</w:t>
      </w:r>
      <w:r w:rsidR="004A0B07" w:rsidRPr="00A24CD5">
        <w:rPr>
          <w:sz w:val="17"/>
          <w:szCs w:val="17"/>
        </w:rPr>
        <w:t>Č:</w:t>
      </w:r>
      <w:r w:rsidR="004A0B07" w:rsidRPr="00A24CD5">
        <w:rPr>
          <w:sz w:val="17"/>
          <w:szCs w:val="17"/>
        </w:rPr>
        <w:tab/>
      </w:r>
      <w:r w:rsidR="009C0F3C" w:rsidRPr="00A24CD5">
        <w:rPr>
          <w:sz w:val="17"/>
          <w:szCs w:val="17"/>
        </w:rPr>
        <w:t>CZ</w:t>
      </w:r>
      <w:r w:rsidR="00F075D9" w:rsidRPr="00A24CD5">
        <w:rPr>
          <w:rFonts w:cs="Verdana"/>
          <w:color w:val="000000"/>
          <w:sz w:val="17"/>
          <w:szCs w:val="17"/>
        </w:rPr>
        <w:fldChar w:fldCharType="begin"/>
      </w:r>
      <w:r w:rsidR="00F075D9" w:rsidRPr="00A24CD5">
        <w:rPr>
          <w:rFonts w:cs="Verdana"/>
          <w:color w:val="000000"/>
          <w:sz w:val="17"/>
          <w:szCs w:val="17"/>
        </w:rPr>
        <w:instrText xml:space="preserve"> </w:instrText>
      </w:r>
      <w:r w:rsidR="00F075D9" w:rsidRPr="00A24CD5">
        <w:rPr>
          <w:color w:val="000000"/>
          <w:sz w:val="17"/>
          <w:szCs w:val="17"/>
        </w:rPr>
        <w:instrText>INCLUDETEXT  "..//Pruvodka.docm" IC</w:instrText>
      </w:r>
      <w:r w:rsidR="00F075D9" w:rsidRPr="00A24CD5">
        <w:rPr>
          <w:rFonts w:cs="Verdana"/>
          <w:color w:val="000000"/>
          <w:sz w:val="17"/>
          <w:szCs w:val="17"/>
        </w:rPr>
        <w:instrText xml:space="preserve">  \* MERGEFORMAT </w:instrText>
      </w:r>
      <w:r w:rsidR="00F075D9" w:rsidRPr="00A24CD5">
        <w:rPr>
          <w:rFonts w:cs="Verdana"/>
          <w:color w:val="000000"/>
          <w:sz w:val="17"/>
          <w:szCs w:val="17"/>
        </w:rPr>
        <w:fldChar w:fldCharType="separate"/>
      </w:r>
      <w:sdt>
        <w:sdtPr>
          <w:rPr>
            <w:rFonts w:cs="Verdana"/>
            <w:color w:val="000000"/>
            <w:sz w:val="17"/>
            <w:szCs w:val="17"/>
          </w:rPr>
          <w:alias w:val="IČ"/>
          <w:tag w:val="IČ"/>
          <w:id w:val="-1895875093"/>
          <w:placeholder>
            <w:docPart w:val="0CC246CEC08D47308A1F00B6ED5CCCED"/>
          </w:placeholder>
        </w:sdtPr>
        <w:sdtEndPr>
          <w:rPr>
            <w:rFonts w:cs="Times New Roman"/>
            <w:color w:val="auto"/>
          </w:rPr>
        </w:sdtEndPr>
        <w:sdtContent>
          <w:r w:rsidR="00A24CD5" w:rsidRPr="00A24CD5">
            <w:rPr>
              <w:sz w:val="17"/>
              <w:szCs w:val="17"/>
            </w:rPr>
            <w:t>00236195</w:t>
          </w:r>
        </w:sdtContent>
      </w:sdt>
      <w:r w:rsidR="00F075D9" w:rsidRPr="00A24CD5">
        <w:rPr>
          <w:rFonts w:cs="Verdana"/>
          <w:color w:val="000000"/>
          <w:sz w:val="17"/>
          <w:szCs w:val="17"/>
        </w:rPr>
        <w:fldChar w:fldCharType="end"/>
      </w:r>
    </w:p>
    <w:p w14:paraId="53B745C6" w14:textId="0AD782A3" w:rsidR="009C0F3C" w:rsidRPr="00A24CD5" w:rsidRDefault="00F85D20" w:rsidP="00501D70">
      <w:pPr>
        <w:tabs>
          <w:tab w:val="left" w:pos="2835"/>
        </w:tabs>
        <w:rPr>
          <w:sz w:val="17"/>
          <w:szCs w:val="17"/>
        </w:rPr>
      </w:pPr>
      <w:r w:rsidRPr="00A24CD5">
        <w:rPr>
          <w:sz w:val="17"/>
          <w:szCs w:val="17"/>
        </w:rPr>
        <w:t>číslo účtu</w:t>
      </w:r>
      <w:r w:rsidR="00A97DB7" w:rsidRPr="00A24CD5">
        <w:rPr>
          <w:sz w:val="17"/>
          <w:szCs w:val="17"/>
        </w:rPr>
        <w:t>:</w:t>
      </w:r>
      <w:r w:rsidR="004A0B07" w:rsidRPr="00A24CD5">
        <w:rPr>
          <w:sz w:val="17"/>
          <w:szCs w:val="17"/>
        </w:rPr>
        <w:tab/>
      </w:r>
      <w:r w:rsidR="00A24CD5" w:rsidRPr="00A24CD5">
        <w:rPr>
          <w:rFonts w:cs="Verdana"/>
          <w:color w:val="000000"/>
          <w:sz w:val="17"/>
          <w:szCs w:val="17"/>
        </w:rPr>
        <w:t>19-444212389/0800</w:t>
      </w:r>
    </w:p>
    <w:p w14:paraId="5121C7D8" w14:textId="485DBF36" w:rsidR="009C0F3C" w:rsidRPr="009B41EC" w:rsidRDefault="00EB1CA1" w:rsidP="0004509A">
      <w:pPr>
        <w:tabs>
          <w:tab w:val="left" w:pos="2835"/>
        </w:tabs>
        <w:spacing w:before="80"/>
        <w:ind w:left="2829" w:hanging="2829"/>
        <w:rPr>
          <w:i/>
          <w:sz w:val="17"/>
          <w:szCs w:val="17"/>
        </w:rPr>
      </w:pPr>
      <w:r w:rsidRPr="00A24CD5">
        <w:rPr>
          <w:i/>
          <w:sz w:val="17"/>
          <w:szCs w:val="17"/>
        </w:rPr>
        <w:t>jednající prostřednictvím:</w:t>
      </w:r>
      <w:r w:rsidR="009C0F3C" w:rsidRPr="00A24CD5">
        <w:rPr>
          <w:i/>
          <w:sz w:val="17"/>
          <w:szCs w:val="17"/>
        </w:rPr>
        <w:tab/>
      </w:r>
      <w:r w:rsidR="00A24CD5" w:rsidRPr="00A24CD5">
        <w:rPr>
          <w:rFonts w:cs="Verdana"/>
          <w:i/>
          <w:color w:val="000000"/>
          <w:sz w:val="17"/>
          <w:szCs w:val="17"/>
        </w:rPr>
        <w:t>Bc. Martin Starý, starosta města</w:t>
      </w:r>
    </w:p>
    <w:p w14:paraId="4EE70C9E" w14:textId="594F858E"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10DBF30D" w14:textId="77777777" w:rsidR="004A0B07" w:rsidRPr="00C720AB" w:rsidRDefault="004A0B07" w:rsidP="003236A8">
      <w:pPr>
        <w:rPr>
          <w:sz w:val="17"/>
          <w:szCs w:val="17"/>
        </w:rPr>
      </w:pPr>
    </w:p>
    <w:p w14:paraId="6107F18B" w14:textId="77777777" w:rsidR="00F40216" w:rsidRPr="00C720AB" w:rsidRDefault="00F40216" w:rsidP="003236A8">
      <w:pPr>
        <w:jc w:val="center"/>
        <w:rPr>
          <w:sz w:val="17"/>
          <w:szCs w:val="17"/>
        </w:rPr>
      </w:pPr>
      <w:r w:rsidRPr="00C720AB">
        <w:rPr>
          <w:sz w:val="17"/>
          <w:szCs w:val="17"/>
        </w:rPr>
        <w:t>a</w:t>
      </w:r>
    </w:p>
    <w:p w14:paraId="08CA47B4" w14:textId="77777777" w:rsidR="00F40216" w:rsidRPr="00C720AB" w:rsidRDefault="00F40216" w:rsidP="003236A8">
      <w:pPr>
        <w:rPr>
          <w:sz w:val="17"/>
          <w:szCs w:val="17"/>
        </w:rPr>
      </w:pPr>
    </w:p>
    <w:p w14:paraId="39BA5795" w14:textId="7FC75359" w:rsidR="00A47581" w:rsidRPr="00C720AB" w:rsidRDefault="00A47581" w:rsidP="00A47581">
      <w:pPr>
        <w:tabs>
          <w:tab w:val="left" w:pos="2835"/>
        </w:tabs>
        <w:rPr>
          <w:sz w:val="17"/>
          <w:szCs w:val="17"/>
        </w:rPr>
      </w:pPr>
      <w:r w:rsidRPr="00C720AB">
        <w:rPr>
          <w:sz w:val="17"/>
          <w:szCs w:val="17"/>
        </w:rPr>
        <w:t>společnost:</w:t>
      </w:r>
      <w:r w:rsidRPr="00C720AB">
        <w:rPr>
          <w:sz w:val="17"/>
          <w:szCs w:val="17"/>
        </w:rPr>
        <w:tab/>
      </w:r>
      <w:sdt>
        <w:sdtPr>
          <w:rPr>
            <w:sz w:val="17"/>
            <w:szCs w:val="17"/>
          </w:rPr>
          <w:id w:val="-2083053787"/>
          <w:placeholder>
            <w:docPart w:val="DF90CD827ED34708B91C167F78FF1A65"/>
          </w:placeholder>
        </w:sdtPr>
        <w:sdtEndPr/>
        <w:sdtContent>
          <w:r w:rsidR="00F334D5" w:rsidRPr="0044552A">
            <w:rPr>
              <w:b/>
              <w:sz w:val="17"/>
              <w:szCs w:val="17"/>
            </w:rPr>
            <w:t>OMLUX, spol. s r.o.</w:t>
          </w:r>
        </w:sdtContent>
      </w:sdt>
    </w:p>
    <w:p w14:paraId="3CBED3FC" w14:textId="65B9BFE9" w:rsidR="00A47581" w:rsidRPr="00C720AB" w:rsidRDefault="00A47581" w:rsidP="00A47581">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DF90CD827ED34708B91C167F78FF1A65"/>
          </w:placeholder>
        </w:sdtPr>
        <w:sdtEndPr/>
        <w:sdtContent>
          <w:sdt>
            <w:sdtPr>
              <w:rPr>
                <w:sz w:val="17"/>
                <w:szCs w:val="17"/>
              </w:rPr>
              <w:id w:val="1501008078"/>
              <w:placeholder>
                <w:docPart w:val="A539BD197ECC481DB30AB4D91C557CDB"/>
              </w:placeholder>
            </w:sdtPr>
            <w:sdtEndPr/>
            <w:sdtContent>
              <w:r w:rsidR="00F334D5">
                <w:rPr>
                  <w:sz w:val="17"/>
                  <w:szCs w:val="17"/>
                </w:rPr>
                <w:t>Pod Vysílačem 422/31, 725 28 Ostrava - Lhotka</w:t>
              </w:r>
            </w:sdtContent>
          </w:sdt>
        </w:sdtContent>
      </w:sdt>
    </w:p>
    <w:p w14:paraId="7FD730C0" w14:textId="186DC38D" w:rsidR="00A47581" w:rsidRPr="00C720AB" w:rsidRDefault="00A47581" w:rsidP="00A47581">
      <w:pPr>
        <w:tabs>
          <w:tab w:val="left" w:pos="2835"/>
        </w:tabs>
        <w:rPr>
          <w:sz w:val="17"/>
          <w:szCs w:val="17"/>
        </w:rPr>
      </w:pPr>
      <w:r w:rsidRPr="00C720AB">
        <w:rPr>
          <w:sz w:val="17"/>
          <w:szCs w:val="17"/>
        </w:rPr>
        <w:t>IČ</w:t>
      </w:r>
      <w:r>
        <w:rPr>
          <w:sz w:val="17"/>
          <w:szCs w:val="17"/>
        </w:rPr>
        <w:t>O</w:t>
      </w:r>
      <w:r w:rsidRPr="00C720AB">
        <w:rPr>
          <w:sz w:val="17"/>
          <w:szCs w:val="17"/>
        </w:rPr>
        <w:t>:</w:t>
      </w:r>
      <w:r w:rsidRPr="00C720AB">
        <w:rPr>
          <w:sz w:val="17"/>
          <w:szCs w:val="17"/>
        </w:rPr>
        <w:tab/>
      </w:r>
      <w:sdt>
        <w:sdtPr>
          <w:rPr>
            <w:sz w:val="17"/>
            <w:szCs w:val="17"/>
          </w:rPr>
          <w:id w:val="-1540275302"/>
          <w:placeholder>
            <w:docPart w:val="DF90CD827ED34708B91C167F78FF1A65"/>
          </w:placeholder>
        </w:sdtPr>
        <w:sdtEndPr/>
        <w:sdtContent>
          <w:sdt>
            <w:sdtPr>
              <w:rPr>
                <w:sz w:val="17"/>
                <w:szCs w:val="17"/>
              </w:rPr>
              <w:id w:val="63387416"/>
              <w:placeholder>
                <w:docPart w:val="559E8D2272A84BF28CB9622BDEA75758"/>
              </w:placeholder>
            </w:sdtPr>
            <w:sdtEndPr/>
            <w:sdtContent>
              <w:r w:rsidR="00F334D5">
                <w:rPr>
                  <w:sz w:val="17"/>
                  <w:szCs w:val="17"/>
                </w:rPr>
                <w:t>61944840</w:t>
              </w:r>
            </w:sdtContent>
          </w:sdt>
        </w:sdtContent>
      </w:sdt>
    </w:p>
    <w:p w14:paraId="7D763D84" w14:textId="32D39B63" w:rsidR="00A47581" w:rsidRPr="00C720AB" w:rsidRDefault="00A47581" w:rsidP="00A47581">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DF90CD827ED34708B91C167F78FF1A65"/>
          </w:placeholder>
        </w:sdtPr>
        <w:sdtEndPr/>
        <w:sdtContent>
          <w:sdt>
            <w:sdtPr>
              <w:rPr>
                <w:sz w:val="17"/>
                <w:szCs w:val="17"/>
              </w:rPr>
              <w:id w:val="-1505053200"/>
              <w:placeholder>
                <w:docPart w:val="CC55393912484E50AD365F6F1784EC70"/>
              </w:placeholder>
            </w:sdtPr>
            <w:sdtEndPr/>
            <w:sdtContent>
              <w:r w:rsidR="00F334D5">
                <w:rPr>
                  <w:sz w:val="17"/>
                  <w:szCs w:val="17"/>
                </w:rPr>
                <w:t>CZ</w:t>
              </w:r>
              <w:r w:rsidR="00F334D5" w:rsidRPr="00F334D5">
                <w:rPr>
                  <w:sz w:val="17"/>
                  <w:szCs w:val="17"/>
                </w:rPr>
                <w:t xml:space="preserve"> </w:t>
              </w:r>
              <w:sdt>
                <w:sdtPr>
                  <w:rPr>
                    <w:sz w:val="17"/>
                    <w:szCs w:val="17"/>
                  </w:rPr>
                  <w:id w:val="730042968"/>
                  <w:placeholder>
                    <w:docPart w:val="B3270D881C2A4326874BC01032A89952"/>
                  </w:placeholder>
                </w:sdtPr>
                <w:sdtEndPr/>
                <w:sdtContent>
                  <w:r w:rsidR="00F334D5">
                    <w:rPr>
                      <w:sz w:val="17"/>
                      <w:szCs w:val="17"/>
                    </w:rPr>
                    <w:t>61944840</w:t>
                  </w:r>
                </w:sdtContent>
              </w:sdt>
            </w:sdtContent>
          </w:sdt>
        </w:sdtContent>
      </w:sdt>
    </w:p>
    <w:p w14:paraId="3C22F640" w14:textId="61C29E45" w:rsidR="00A47581" w:rsidRPr="00C720AB" w:rsidRDefault="00A47581" w:rsidP="00A47581">
      <w:pPr>
        <w:tabs>
          <w:tab w:val="left" w:pos="2835"/>
        </w:tabs>
        <w:rPr>
          <w:sz w:val="17"/>
          <w:szCs w:val="17"/>
        </w:rPr>
      </w:pPr>
      <w:r w:rsidRPr="00C720AB">
        <w:rPr>
          <w:sz w:val="17"/>
          <w:szCs w:val="17"/>
        </w:rPr>
        <w:t xml:space="preserve">zapsanou v obchodním rejstříku, vedeném </w:t>
      </w:r>
      <w:sdt>
        <w:sdtPr>
          <w:rPr>
            <w:sz w:val="17"/>
            <w:szCs w:val="17"/>
          </w:rPr>
          <w:id w:val="325708408"/>
          <w:placeholder>
            <w:docPart w:val="DF90CD827ED34708B91C167F78FF1A65"/>
          </w:placeholder>
        </w:sdtPr>
        <w:sdtEndPr/>
        <w:sdtContent>
          <w:sdt>
            <w:sdtPr>
              <w:rPr>
                <w:sz w:val="17"/>
                <w:szCs w:val="17"/>
              </w:rPr>
              <w:id w:val="-1888179916"/>
              <w:placeholder>
                <w:docPart w:val="76CADDA97A494A578F40DFB90B33EB92"/>
              </w:placeholder>
            </w:sdtPr>
            <w:sdtEndPr/>
            <w:sdtContent>
              <w:r w:rsidR="00F334D5">
                <w:rPr>
                  <w:sz w:val="17"/>
                  <w:szCs w:val="17"/>
                </w:rPr>
                <w:t>Krajským</w:t>
              </w:r>
            </w:sdtContent>
          </w:sdt>
        </w:sdtContent>
      </w:sdt>
      <w:r w:rsidRPr="00C720AB">
        <w:rPr>
          <w:sz w:val="17"/>
          <w:szCs w:val="17"/>
        </w:rPr>
        <w:t xml:space="preserve"> soudem v </w:t>
      </w:r>
      <w:sdt>
        <w:sdtPr>
          <w:rPr>
            <w:sz w:val="17"/>
            <w:szCs w:val="17"/>
          </w:rPr>
          <w:id w:val="1199893411"/>
          <w:placeholder>
            <w:docPart w:val="DF90CD827ED34708B91C167F78FF1A65"/>
          </w:placeholder>
        </w:sdtPr>
        <w:sdtEndPr/>
        <w:sdtContent>
          <w:sdt>
            <w:sdtPr>
              <w:rPr>
                <w:sz w:val="17"/>
                <w:szCs w:val="17"/>
              </w:rPr>
              <w:id w:val="2141836684"/>
              <w:placeholder>
                <w:docPart w:val="FC1B93CAE482492389D9525C507D0342"/>
              </w:placeholder>
            </w:sdtPr>
            <w:sdtEndPr/>
            <w:sdtContent>
              <w:r w:rsidR="00F334D5">
                <w:rPr>
                  <w:sz w:val="17"/>
                  <w:szCs w:val="17"/>
                </w:rPr>
                <w:t>Ostravě</w:t>
              </w:r>
            </w:sdtContent>
          </w:sdt>
        </w:sdtContent>
      </w:sdt>
      <w:r w:rsidRPr="00C720AB">
        <w:rPr>
          <w:sz w:val="17"/>
          <w:szCs w:val="17"/>
        </w:rPr>
        <w:t xml:space="preserve">, pod spisovou značkou (oddíl, vložka) </w:t>
      </w:r>
      <w:sdt>
        <w:sdtPr>
          <w:rPr>
            <w:sz w:val="17"/>
            <w:szCs w:val="17"/>
          </w:rPr>
          <w:id w:val="-283737287"/>
          <w:placeholder>
            <w:docPart w:val="DF90CD827ED34708B91C167F78FF1A65"/>
          </w:placeholder>
        </w:sdtPr>
        <w:sdtEndPr/>
        <w:sdtContent>
          <w:sdt>
            <w:sdtPr>
              <w:rPr>
                <w:sz w:val="17"/>
                <w:szCs w:val="17"/>
              </w:rPr>
              <w:id w:val="1419291107"/>
              <w:placeholder>
                <w:docPart w:val="94F4F460C4E94E57BAE2B543B5F78AD5"/>
              </w:placeholder>
            </w:sdtPr>
            <w:sdtEndPr/>
            <w:sdtContent>
              <w:r w:rsidR="00F334D5">
                <w:rPr>
                  <w:sz w:val="17"/>
                  <w:szCs w:val="17"/>
                </w:rPr>
                <w:t>C 13512</w:t>
              </w:r>
            </w:sdtContent>
          </w:sdt>
        </w:sdtContent>
      </w:sdt>
    </w:p>
    <w:p w14:paraId="244DD47C" w14:textId="3B20DB0D" w:rsidR="00A47581" w:rsidRPr="00C720AB" w:rsidRDefault="00A47581" w:rsidP="00A47581">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64D3B71FB5C34A9DB7D51705DF5A334A"/>
          </w:placeholder>
        </w:sdtPr>
        <w:sdtEndPr/>
        <w:sdtContent>
          <w:sdt>
            <w:sdtPr>
              <w:rPr>
                <w:sz w:val="17"/>
                <w:szCs w:val="17"/>
              </w:rPr>
              <w:id w:val="129675864"/>
              <w:placeholder>
                <w:docPart w:val="786AFF6EF75E41138B4729305A40AE36"/>
              </w:placeholder>
            </w:sdtPr>
            <w:sdtEndPr/>
            <w:sdtContent>
              <w:r w:rsidR="00F334D5">
                <w:rPr>
                  <w:sz w:val="17"/>
                  <w:szCs w:val="17"/>
                </w:rPr>
                <w:t>207062516/0300</w:t>
              </w:r>
            </w:sdtContent>
          </w:sdt>
        </w:sdtContent>
      </w:sdt>
    </w:p>
    <w:p w14:paraId="58DD6DB7" w14:textId="33AD5E5A" w:rsidR="00A47581" w:rsidRPr="00C720AB" w:rsidRDefault="00A47581" w:rsidP="00A47581">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DF90CD827ED34708B91C167F78FF1A65"/>
          </w:placeholder>
        </w:sdtPr>
        <w:sdtEndPr/>
        <w:sdtContent>
          <w:sdt>
            <w:sdtPr>
              <w:rPr>
                <w:sz w:val="17"/>
                <w:szCs w:val="17"/>
              </w:rPr>
              <w:id w:val="242235383"/>
              <w:placeholder>
                <w:docPart w:val="BDBE4F3C8BC4435C8D546110A19F5284"/>
              </w:placeholder>
            </w:sdtPr>
            <w:sdtEndPr/>
            <w:sdtContent>
              <w:r w:rsidR="00F334D5">
                <w:rPr>
                  <w:sz w:val="17"/>
                  <w:szCs w:val="17"/>
                </w:rPr>
                <w:t>ČSOB, a.s.</w:t>
              </w:r>
            </w:sdtContent>
          </w:sdt>
        </w:sdtContent>
      </w:sdt>
    </w:p>
    <w:p w14:paraId="41C6E90F" w14:textId="1006E4ED" w:rsidR="00A47581" w:rsidRPr="00C720AB" w:rsidRDefault="00A47581" w:rsidP="00A47581">
      <w:pPr>
        <w:tabs>
          <w:tab w:val="left" w:pos="2835"/>
        </w:tabs>
        <w:spacing w:before="80"/>
        <w:rPr>
          <w:i/>
          <w:sz w:val="17"/>
          <w:szCs w:val="17"/>
        </w:rPr>
      </w:pPr>
      <w:r w:rsidRPr="00C720AB">
        <w:rPr>
          <w:i/>
          <w:sz w:val="17"/>
          <w:szCs w:val="17"/>
        </w:rPr>
        <w:t xml:space="preserve">jednající prostřednictvím: </w:t>
      </w:r>
      <w:r w:rsidRPr="00C720AB">
        <w:rPr>
          <w:i/>
          <w:sz w:val="17"/>
          <w:szCs w:val="17"/>
        </w:rPr>
        <w:tab/>
      </w:r>
      <w:sdt>
        <w:sdtPr>
          <w:rPr>
            <w:i/>
            <w:sz w:val="17"/>
            <w:szCs w:val="17"/>
          </w:rPr>
          <w:id w:val="-853574395"/>
          <w:placeholder>
            <w:docPart w:val="DF90CD827ED34708B91C167F78FF1A65"/>
          </w:placeholder>
        </w:sdtPr>
        <w:sdtEndPr/>
        <w:sdtContent>
          <w:sdt>
            <w:sdtPr>
              <w:rPr>
                <w:sz w:val="17"/>
                <w:szCs w:val="17"/>
              </w:rPr>
              <w:id w:val="1095907928"/>
              <w:placeholder>
                <w:docPart w:val="88408A6B4D634333AAC628CB6051098C"/>
              </w:placeholder>
            </w:sdtPr>
            <w:sdtEndPr/>
            <w:sdtContent>
              <w:r w:rsidR="00F334D5">
                <w:rPr>
                  <w:sz w:val="17"/>
                  <w:szCs w:val="17"/>
                </w:rPr>
                <w:t>Petr Konečný, jednatel</w:t>
              </w:r>
            </w:sdtContent>
          </w:sdt>
        </w:sdtContent>
      </w:sdt>
    </w:p>
    <w:p w14:paraId="04021222" w14:textId="3864D69A" w:rsidR="004A0B07" w:rsidRDefault="00A47581" w:rsidP="00A47581">
      <w:pPr>
        <w:spacing w:before="120"/>
        <w:rPr>
          <w:sz w:val="17"/>
          <w:szCs w:val="17"/>
        </w:rPr>
      </w:pPr>
      <w:r w:rsidRPr="00C720AB">
        <w:rPr>
          <w:sz w:val="17"/>
          <w:szCs w:val="17"/>
        </w:rPr>
        <w:t xml:space="preserve"> </w:t>
      </w:r>
      <w:r w:rsidR="009C0F3C" w:rsidRPr="00C720AB">
        <w:rPr>
          <w:sz w:val="17"/>
          <w:szCs w:val="17"/>
        </w:rPr>
        <w:t>na straně druhé jakožto zhotovitelem</w:t>
      </w:r>
      <w:r w:rsidR="0004509A">
        <w:rPr>
          <w:sz w:val="17"/>
          <w:szCs w:val="17"/>
        </w:rPr>
        <w:t xml:space="preserve"> (dále jen „zhotovitel“)</w:t>
      </w:r>
    </w:p>
    <w:p w14:paraId="404E9B12" w14:textId="61BF9604" w:rsidR="00642CE3" w:rsidRDefault="00642CE3" w:rsidP="00A47581">
      <w:pPr>
        <w:spacing w:before="120"/>
        <w:rPr>
          <w:sz w:val="17"/>
          <w:szCs w:val="17"/>
        </w:rPr>
      </w:pPr>
    </w:p>
    <w:p w14:paraId="5E7E5D18" w14:textId="77777777" w:rsidR="00A97DB7" w:rsidRPr="00C720AB" w:rsidRDefault="00A97DB7" w:rsidP="00853DFD">
      <w:pPr>
        <w:pStyle w:val="rove1-slolnku"/>
        <w:rPr>
          <w:sz w:val="17"/>
          <w:szCs w:val="17"/>
        </w:rPr>
      </w:pPr>
      <w:bookmarkStart w:id="1" w:name="_Ref374530598"/>
    </w:p>
    <w:bookmarkEnd w:id="1"/>
    <w:p w14:paraId="30C64B25" w14:textId="77777777" w:rsidR="00853DFD" w:rsidRPr="00C720AB" w:rsidRDefault="00853DFD" w:rsidP="00853DFD">
      <w:pPr>
        <w:pStyle w:val="rove1-nzevlnku"/>
        <w:rPr>
          <w:sz w:val="17"/>
          <w:szCs w:val="17"/>
        </w:rPr>
      </w:pPr>
      <w:r w:rsidRPr="00C720AB">
        <w:rPr>
          <w:sz w:val="17"/>
          <w:szCs w:val="17"/>
        </w:rPr>
        <w:t>Úvodní ustanovení</w:t>
      </w:r>
    </w:p>
    <w:p w14:paraId="423D93B9" w14:textId="094C9317" w:rsidR="00853DFD" w:rsidRPr="00A24CD5" w:rsidRDefault="00F40216" w:rsidP="00A24CD5">
      <w:pPr>
        <w:pStyle w:val="rove2-slovantext"/>
        <w:rPr>
          <w:rFonts w:cs="Verdana"/>
          <w:bCs/>
          <w:sz w:val="17"/>
          <w:szCs w:val="17"/>
          <w:lang w:eastAsia="ar-SA"/>
        </w:rPr>
      </w:pPr>
      <w:r w:rsidRPr="00A24CD5">
        <w:rPr>
          <w:sz w:val="17"/>
          <w:szCs w:val="17"/>
        </w:rPr>
        <w:t>Zhotovitel</w:t>
      </w:r>
      <w:r w:rsidRPr="00A24CD5">
        <w:rPr>
          <w:sz w:val="17"/>
          <w:szCs w:val="17"/>
          <w:lang w:eastAsia="ar-SA"/>
        </w:rPr>
        <w:t xml:space="preserve"> </w:t>
      </w:r>
      <w:r w:rsidR="001C3A61" w:rsidRPr="00A24CD5">
        <w:rPr>
          <w:sz w:val="17"/>
          <w:szCs w:val="17"/>
          <w:lang w:eastAsia="ar-SA"/>
        </w:rPr>
        <w:t>byl vybrán</w:t>
      </w:r>
      <w:r w:rsidRPr="00A24CD5">
        <w:rPr>
          <w:sz w:val="17"/>
          <w:szCs w:val="17"/>
          <w:lang w:eastAsia="ar-SA"/>
        </w:rPr>
        <w:t xml:space="preserve"> na základě výsledku zadávacího řízení, </w:t>
      </w:r>
      <w:r w:rsidR="001C3A61" w:rsidRPr="00A24CD5">
        <w:rPr>
          <w:sz w:val="17"/>
          <w:szCs w:val="17"/>
          <w:lang w:eastAsia="ar-SA"/>
        </w:rPr>
        <w:t>aby se stal zhotovitelem díla</w:t>
      </w:r>
      <w:r w:rsidRPr="00A24CD5">
        <w:rPr>
          <w:sz w:val="17"/>
          <w:szCs w:val="17"/>
          <w:lang w:eastAsia="ar-SA"/>
        </w:rPr>
        <w:t xml:space="preserve">: </w:t>
      </w:r>
      <w:bookmarkStart w:id="2" w:name="dilo"/>
      <w:sdt>
        <w:sdtPr>
          <w:rPr>
            <w:sz w:val="17"/>
            <w:szCs w:val="17"/>
            <w:lang w:eastAsia="ar-SA"/>
          </w:rPr>
          <w:alias w:val="Dílo"/>
          <w:tag w:val="dilo"/>
          <w:id w:val="1447431577"/>
          <w:placeholder>
            <w:docPart w:val="EAB6FDC86F1F46CC9B4F2847058447B4"/>
          </w:placeholder>
        </w:sdtPr>
        <w:sdtEndPr/>
        <w:sdtContent>
          <w:r w:rsidR="00A24CD5" w:rsidRPr="00A24CD5">
            <w:rPr>
              <w:sz w:val="17"/>
              <w:szCs w:val="17"/>
              <w:lang w:eastAsia="ar-SA"/>
            </w:rPr>
            <w:t>Snížení energetické náročnosti panelového domu Benešova 632-638, Kutná Hora</w:t>
          </w:r>
          <w:r w:rsidR="00902828" w:rsidRPr="00A24CD5">
            <w:rPr>
              <w:sz w:val="17"/>
              <w:szCs w:val="17"/>
              <w:lang w:eastAsia="ar-SA"/>
            </w:rPr>
            <w:t>“</w:t>
          </w:r>
        </w:sdtContent>
      </w:sdt>
      <w:bookmarkEnd w:id="2"/>
      <w:r w:rsidRPr="00A24CD5">
        <w:rPr>
          <w:sz w:val="17"/>
          <w:szCs w:val="17"/>
          <w:lang w:eastAsia="ar-SA"/>
        </w:rPr>
        <w:t xml:space="preserve"> </w:t>
      </w:r>
      <w:r w:rsidR="003732D2" w:rsidRPr="00A24CD5">
        <w:rPr>
          <w:sz w:val="17"/>
          <w:szCs w:val="17"/>
          <w:lang w:eastAsia="ar-SA"/>
        </w:rPr>
        <w:t xml:space="preserve">(dále jen „zakázka“) </w:t>
      </w:r>
      <w:r w:rsidRPr="00A24CD5">
        <w:rPr>
          <w:sz w:val="17"/>
          <w:szCs w:val="17"/>
          <w:lang w:eastAsia="ar-SA"/>
        </w:rPr>
        <w:t xml:space="preserve">financovaného </w:t>
      </w:r>
      <w:r w:rsidR="004C0259" w:rsidRPr="00A24CD5">
        <w:rPr>
          <w:sz w:val="17"/>
          <w:szCs w:val="17"/>
        </w:rPr>
        <w:t>ze zdrojů Evropského fondu pro regionální rozvoj prostřednictvím Integrovaného regionálního operačního programu</w:t>
      </w:r>
      <w:r w:rsidR="00137C5A" w:rsidRPr="00A24CD5">
        <w:rPr>
          <w:sz w:val="17"/>
          <w:szCs w:val="17"/>
        </w:rPr>
        <w:t xml:space="preserve"> (dále také jen „IROP“)</w:t>
      </w:r>
      <w:r w:rsidR="00853DFD" w:rsidRPr="00A24CD5">
        <w:rPr>
          <w:sz w:val="17"/>
          <w:szCs w:val="17"/>
          <w:lang w:eastAsia="ar-SA"/>
        </w:rPr>
        <w:t>.</w:t>
      </w:r>
    </w:p>
    <w:p w14:paraId="1E5853FC" w14:textId="77777777" w:rsidR="003732D2" w:rsidRPr="006862C6" w:rsidRDefault="003732D2" w:rsidP="003732D2">
      <w:pPr>
        <w:pStyle w:val="rove2-slovantext"/>
        <w:spacing w:after="0"/>
        <w:rPr>
          <w:rFonts w:cs="Verdana"/>
          <w:bCs/>
          <w:sz w:val="17"/>
          <w:szCs w:val="17"/>
          <w:lang w:eastAsia="ar-SA"/>
        </w:rPr>
      </w:pPr>
      <w:bookmarkStart w:id="3"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3D9AB0C1" w14:textId="5AE9F94C"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727BBD84" w14:textId="75FBC3F9"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151F547D" w14:textId="46A30DD5"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2521D796" w14:textId="39AA440B"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lastRenderedPageBreak/>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4F58EC69" w14:textId="0931DC2E" w:rsidR="00AB5E29"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w:t>
      </w:r>
      <w:r w:rsidRPr="00C720AB">
        <w:rPr>
          <w:sz w:val="17"/>
          <w:szCs w:val="17"/>
          <w:lang w:eastAsia="ar-SA"/>
        </w:rPr>
        <w:t>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3"/>
    </w:p>
    <w:p w14:paraId="58D88BFA" w14:textId="77777777" w:rsidR="001B7C74" w:rsidRDefault="001B7C74" w:rsidP="001B7C74">
      <w:pPr>
        <w:pStyle w:val="rove2-slovantext"/>
        <w:numPr>
          <w:ilvl w:val="0"/>
          <w:numId w:val="0"/>
        </w:numPr>
        <w:ind w:left="397"/>
        <w:rPr>
          <w:sz w:val="17"/>
          <w:szCs w:val="17"/>
          <w:lang w:eastAsia="ar-SA"/>
        </w:rPr>
      </w:pPr>
    </w:p>
    <w:p w14:paraId="21724792" w14:textId="77777777" w:rsidR="004610C0" w:rsidRPr="00C720AB" w:rsidRDefault="004610C0" w:rsidP="00CA1FAB">
      <w:pPr>
        <w:pStyle w:val="rove1-slolnku"/>
        <w:rPr>
          <w:sz w:val="17"/>
          <w:szCs w:val="17"/>
        </w:rPr>
      </w:pPr>
      <w:bookmarkStart w:id="4" w:name="_Ref374529472"/>
    </w:p>
    <w:bookmarkEnd w:id="4"/>
    <w:p w14:paraId="38307432" w14:textId="2AE7D94A"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35E678EF" w14:textId="15597FFD" w:rsidR="00EE3E98" w:rsidRPr="00A24CD5" w:rsidRDefault="00EE3E98" w:rsidP="00A24CD5">
      <w:pPr>
        <w:pStyle w:val="rove2-slovantext"/>
        <w:rPr>
          <w:sz w:val="17"/>
          <w:szCs w:val="17"/>
        </w:rPr>
      </w:pPr>
      <w:r w:rsidRPr="00A24CD5">
        <w:rPr>
          <w:bCs/>
          <w:sz w:val="17"/>
          <w:szCs w:val="17"/>
          <w:lang w:eastAsia="ar-SA"/>
        </w:rPr>
        <w:t>Zhotovitel se touto smlouvou zavazuje pro objednatele provést</w:t>
      </w:r>
      <w:r w:rsidR="00767DB2" w:rsidRPr="00A24CD5">
        <w:rPr>
          <w:bCs/>
          <w:sz w:val="17"/>
          <w:szCs w:val="17"/>
          <w:lang w:eastAsia="ar-SA"/>
        </w:rPr>
        <w:t xml:space="preserve"> </w:t>
      </w:r>
      <w:r w:rsidR="006F3657" w:rsidRPr="00A24CD5">
        <w:rPr>
          <w:sz w:val="17"/>
          <w:szCs w:val="17"/>
        </w:rPr>
        <w:t xml:space="preserve">stavební práce spojené s úsporami energie a snížením energetické náročnosti budovy </w:t>
      </w:r>
      <w:r w:rsidR="00A24CD5" w:rsidRPr="00A24CD5">
        <w:rPr>
          <w:sz w:val="17"/>
          <w:szCs w:val="17"/>
        </w:rPr>
        <w:t xml:space="preserve">panelového domu Benešova 632-638 v Kutné Hoře </w:t>
      </w:r>
      <w:r w:rsidR="006F3657" w:rsidRPr="00A24CD5">
        <w:rPr>
          <w:sz w:val="17"/>
          <w:szCs w:val="17"/>
        </w:rPr>
        <w:t xml:space="preserve">(dále jen „budova“), které spočívají především zateplení </w:t>
      </w:r>
      <w:r w:rsidR="00A24CD5" w:rsidRPr="00A24CD5">
        <w:rPr>
          <w:sz w:val="17"/>
          <w:szCs w:val="17"/>
        </w:rPr>
        <w:t xml:space="preserve">střechy a </w:t>
      </w:r>
      <w:r w:rsidR="006F3657" w:rsidRPr="00A24CD5">
        <w:rPr>
          <w:sz w:val="17"/>
          <w:szCs w:val="17"/>
        </w:rPr>
        <w:t>fasády objektu</w:t>
      </w:r>
      <w:r w:rsidR="00A24CD5" w:rsidRPr="00A24CD5">
        <w:rPr>
          <w:sz w:val="17"/>
          <w:szCs w:val="17"/>
        </w:rPr>
        <w:t>, výměně výplní otvorů a úprav lodžií</w:t>
      </w:r>
      <w:r w:rsidR="00D73872" w:rsidRPr="00A24CD5">
        <w:rPr>
          <w:sz w:val="17"/>
          <w:szCs w:val="17"/>
        </w:rPr>
        <w:t xml:space="preserve"> </w:t>
      </w:r>
      <w:r w:rsidR="000B0DD1" w:rsidRPr="00A24CD5">
        <w:rPr>
          <w:sz w:val="17"/>
          <w:szCs w:val="17"/>
        </w:rPr>
        <w:t xml:space="preserve">(dále </w:t>
      </w:r>
      <w:r w:rsidR="00D73872" w:rsidRPr="00A24CD5">
        <w:rPr>
          <w:sz w:val="17"/>
          <w:szCs w:val="17"/>
        </w:rPr>
        <w:t>jen „dílo“)</w:t>
      </w:r>
      <w:r w:rsidRPr="00A24CD5">
        <w:rPr>
          <w:sz w:val="17"/>
          <w:szCs w:val="17"/>
        </w:rPr>
        <w:t>.</w:t>
      </w:r>
      <w:r w:rsidR="00C1377D" w:rsidRPr="00A24CD5">
        <w:rPr>
          <w:sz w:val="17"/>
          <w:szCs w:val="17"/>
        </w:rPr>
        <w:t xml:space="preserve"> Detailní popis předmětu díla je uveden v</w:t>
      </w:r>
      <w:r w:rsidR="00164E43" w:rsidRPr="00A24CD5">
        <w:rPr>
          <w:sz w:val="17"/>
          <w:szCs w:val="17"/>
        </w:rPr>
        <w:t xml:space="preserve"> příslušné </w:t>
      </w:r>
      <w:r w:rsidR="00C1377D" w:rsidRPr="00A24CD5">
        <w:rPr>
          <w:sz w:val="17"/>
          <w:szCs w:val="17"/>
        </w:rPr>
        <w:t>projektové dokumentaci</w:t>
      </w:r>
      <w:r w:rsidR="0045445E" w:rsidRPr="00A24CD5">
        <w:rPr>
          <w:sz w:val="17"/>
          <w:szCs w:val="17"/>
        </w:rPr>
        <w:t xml:space="preserve"> dle odst. </w:t>
      </w:r>
      <w:r w:rsidR="00BA4F31" w:rsidRPr="00A24CD5">
        <w:rPr>
          <w:sz w:val="17"/>
          <w:szCs w:val="17"/>
        </w:rPr>
        <w:fldChar w:fldCharType="begin"/>
      </w:r>
      <w:r w:rsidR="00BA4F31" w:rsidRPr="00A24CD5">
        <w:rPr>
          <w:sz w:val="17"/>
          <w:szCs w:val="17"/>
        </w:rPr>
        <w:instrText xml:space="preserve"> REF _Ref374530825 \n \h </w:instrText>
      </w:r>
      <w:r w:rsidR="00C720AB" w:rsidRPr="00A24CD5">
        <w:rPr>
          <w:sz w:val="17"/>
          <w:szCs w:val="17"/>
        </w:rPr>
        <w:instrText xml:space="preserve"> \* MERGEFORMAT </w:instrText>
      </w:r>
      <w:r w:rsidR="00BA4F31" w:rsidRPr="00A24CD5">
        <w:rPr>
          <w:sz w:val="17"/>
          <w:szCs w:val="17"/>
        </w:rPr>
      </w:r>
      <w:r w:rsidR="00BA4F31" w:rsidRPr="00A24CD5">
        <w:rPr>
          <w:sz w:val="17"/>
          <w:szCs w:val="17"/>
        </w:rPr>
        <w:fldChar w:fldCharType="separate"/>
      </w:r>
      <w:r w:rsidR="008A15E4">
        <w:rPr>
          <w:sz w:val="17"/>
          <w:szCs w:val="17"/>
        </w:rPr>
        <w:t>2</w:t>
      </w:r>
      <w:r w:rsidR="00BA4F31" w:rsidRPr="00A24CD5">
        <w:rPr>
          <w:sz w:val="17"/>
          <w:szCs w:val="17"/>
        </w:rPr>
        <w:fldChar w:fldCharType="end"/>
      </w:r>
      <w:r w:rsidR="0045445E" w:rsidRPr="00A24CD5">
        <w:rPr>
          <w:sz w:val="17"/>
          <w:szCs w:val="17"/>
        </w:rPr>
        <w:t xml:space="preserve"> tohoto článku</w:t>
      </w:r>
      <w:r w:rsidR="00982557" w:rsidRPr="00A24CD5">
        <w:rPr>
          <w:sz w:val="17"/>
          <w:szCs w:val="17"/>
        </w:rPr>
        <w:t>.</w:t>
      </w:r>
      <w:r w:rsidR="00703998" w:rsidRPr="00A24CD5">
        <w:rPr>
          <w:sz w:val="17"/>
          <w:szCs w:val="17"/>
        </w:rPr>
        <w:t xml:space="preserve"> </w:t>
      </w:r>
    </w:p>
    <w:p w14:paraId="65BA2956" w14:textId="1A1E40DB" w:rsidR="00EE3E98" w:rsidRPr="00C720AB" w:rsidRDefault="00EE3E98" w:rsidP="00A24CD5">
      <w:pPr>
        <w:pStyle w:val="rove2-slovantext"/>
        <w:rPr>
          <w:sz w:val="17"/>
          <w:szCs w:val="17"/>
          <w:lang w:eastAsia="ar-SA"/>
        </w:rPr>
      </w:pPr>
      <w:r w:rsidRPr="00D512B3">
        <w:rPr>
          <w:sz w:val="17"/>
          <w:szCs w:val="17"/>
        </w:rPr>
        <w:t xml:space="preserve">Realizace </w:t>
      </w:r>
      <w:r w:rsidR="00A24CD5">
        <w:rPr>
          <w:sz w:val="17"/>
          <w:szCs w:val="17"/>
        </w:rPr>
        <w:t>díla</w:t>
      </w:r>
      <w:r w:rsidRPr="00D512B3">
        <w:rPr>
          <w:sz w:val="17"/>
          <w:szCs w:val="17"/>
        </w:rPr>
        <w:t xml:space="preserve"> </w:t>
      </w:r>
      <w:r w:rsidR="00A24CD5" w:rsidRPr="00A24CD5">
        <w:rPr>
          <w:sz w:val="17"/>
          <w:szCs w:val="17"/>
        </w:rPr>
        <w:t xml:space="preserve">bude provedena dle projektové dokumentace s názvem „Snížení energetické náročnosti panelového domu Benešova 632-638, Kutná Hora“ zpracované v listopadu 2016 společností </w:t>
      </w:r>
      <w:proofErr w:type="spellStart"/>
      <w:r w:rsidR="00A24CD5" w:rsidRPr="00A24CD5">
        <w:rPr>
          <w:sz w:val="17"/>
          <w:szCs w:val="17"/>
        </w:rPr>
        <w:t>Energy</w:t>
      </w:r>
      <w:proofErr w:type="spellEnd"/>
      <w:r w:rsidR="00A24CD5" w:rsidRPr="00A24CD5">
        <w:rPr>
          <w:sz w:val="17"/>
          <w:szCs w:val="17"/>
        </w:rPr>
        <w:t xml:space="preserve"> Benefit Centre a.s., sídlem Křenova 438/3, 162 00 Praha 6, IČO: 29029210, hlavní projektant </w:t>
      </w:r>
      <w:proofErr w:type="spellStart"/>
      <w:proofErr w:type="gramStart"/>
      <w:r w:rsidR="00A24CD5" w:rsidRPr="00A24CD5">
        <w:rPr>
          <w:sz w:val="17"/>
          <w:szCs w:val="17"/>
        </w:rPr>
        <w:t>Ing.arch</w:t>
      </w:r>
      <w:proofErr w:type="spellEnd"/>
      <w:r w:rsidR="00A24CD5" w:rsidRPr="00A24CD5">
        <w:rPr>
          <w:sz w:val="17"/>
          <w:szCs w:val="17"/>
        </w:rPr>
        <w:t>.</w:t>
      </w:r>
      <w:proofErr w:type="gramEnd"/>
      <w:r w:rsidR="00A24CD5" w:rsidRPr="00A24CD5">
        <w:rPr>
          <w:sz w:val="17"/>
          <w:szCs w:val="17"/>
        </w:rPr>
        <w:t xml:space="preserve"> Petr </w:t>
      </w:r>
      <w:proofErr w:type="spellStart"/>
      <w:r w:rsidR="00A24CD5" w:rsidRPr="00A24CD5">
        <w:rPr>
          <w:sz w:val="17"/>
          <w:szCs w:val="17"/>
        </w:rPr>
        <w:t>Ovčačík</w:t>
      </w:r>
      <w:proofErr w:type="spellEnd"/>
      <w:r w:rsidR="00A24CD5" w:rsidRPr="00A24CD5">
        <w:rPr>
          <w:sz w:val="17"/>
          <w:szCs w:val="17"/>
        </w:rPr>
        <w:t xml:space="preserve"> (dále jen „projektová dokumentace“)</w:t>
      </w:r>
      <w:r w:rsidR="0045445E" w:rsidRPr="00C720AB">
        <w:rPr>
          <w:sz w:val="17"/>
          <w:szCs w:val="17"/>
        </w:rPr>
        <w:t>. Zhotovitel se s projektovou dokumentací řádně</w:t>
      </w:r>
      <w:r w:rsidR="00C854CA" w:rsidRPr="00C720AB">
        <w:rPr>
          <w:sz w:val="17"/>
          <w:szCs w:val="17"/>
        </w:rPr>
        <w:t xml:space="preserve"> </w:t>
      </w:r>
      <w:r w:rsidR="00F775C3" w:rsidRPr="00C720AB">
        <w:rPr>
          <w:sz w:val="17"/>
          <w:szCs w:val="17"/>
          <w:lang w:eastAsia="ar-SA"/>
        </w:rPr>
        <w:t>seznám</w:t>
      </w:r>
      <w:r w:rsidR="00E4431F" w:rsidRPr="00C720AB">
        <w:rPr>
          <w:sz w:val="17"/>
          <w:szCs w:val="17"/>
          <w:lang w:eastAsia="ar-SA"/>
        </w:rPr>
        <w:t>il</w:t>
      </w:r>
      <w:r w:rsidR="00F775C3" w:rsidRPr="00C720AB">
        <w:rPr>
          <w:sz w:val="17"/>
          <w:szCs w:val="17"/>
          <w:lang w:eastAsia="ar-SA"/>
        </w:rPr>
        <w:t xml:space="preserve">, </w:t>
      </w:r>
      <w:r w:rsidR="00471EF7" w:rsidRPr="00C720AB">
        <w:rPr>
          <w:sz w:val="17"/>
          <w:szCs w:val="17"/>
          <w:lang w:eastAsia="ar-SA"/>
        </w:rPr>
        <w:t xml:space="preserve">obdržel </w:t>
      </w:r>
      <w:r w:rsidR="00164E43">
        <w:rPr>
          <w:sz w:val="17"/>
          <w:szCs w:val="17"/>
          <w:lang w:eastAsia="ar-SA"/>
        </w:rPr>
        <w:t xml:space="preserve">a převzal </w:t>
      </w:r>
      <w:r w:rsidR="00471EF7" w:rsidRPr="00C720AB">
        <w:rPr>
          <w:sz w:val="17"/>
          <w:szCs w:val="17"/>
          <w:lang w:eastAsia="ar-SA"/>
        </w:rPr>
        <w:t xml:space="preserve">ji </w:t>
      </w:r>
      <w:r w:rsidRPr="00C720AB">
        <w:rPr>
          <w:sz w:val="17"/>
          <w:szCs w:val="17"/>
          <w:lang w:eastAsia="ar-SA"/>
        </w:rPr>
        <w:t xml:space="preserve">v potřebném počtu výtisků </w:t>
      </w:r>
      <w:r w:rsidR="00164E43">
        <w:rPr>
          <w:sz w:val="17"/>
          <w:szCs w:val="17"/>
          <w:lang w:eastAsia="ar-SA"/>
        </w:rPr>
        <w:t xml:space="preserve">před podpisem smlouvy </w:t>
      </w:r>
      <w:r w:rsidR="00F775C3" w:rsidRPr="00C720AB">
        <w:rPr>
          <w:sz w:val="17"/>
          <w:szCs w:val="17"/>
          <w:lang w:eastAsia="ar-SA"/>
        </w:rPr>
        <w:t>a</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31D0B125"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2E28974F" w14:textId="77777777"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8A15E4">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66417462" w14:textId="77777777"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781AC6C3" w14:textId="77777777"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proofErr w:type="spellStart"/>
      <w:r w:rsidRPr="00D04CB7">
        <w:rPr>
          <w:sz w:val="17"/>
          <w:szCs w:val="17"/>
        </w:rPr>
        <w:t>ust</w:t>
      </w:r>
      <w:proofErr w:type="spellEnd"/>
      <w:r w:rsidRPr="00D04CB7">
        <w:rPr>
          <w:sz w:val="17"/>
          <w:szCs w:val="17"/>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5DB3F8B6" w14:textId="2389C5B4"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36482E0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0A19F6A5"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2117CB58"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28E0B9AD"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03FD8FF"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3C747C7D"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5BD896AF"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1F199829"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33EF158B"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761A3542" w14:textId="77777777" w:rsidR="00A12942" w:rsidRPr="00C720AB" w:rsidRDefault="00EE3E98" w:rsidP="00137C5A">
      <w:pPr>
        <w:pStyle w:val="rove3-odrkovtext"/>
        <w:spacing w:before="120" w:after="0" w:line="276" w:lineRule="auto"/>
        <w:rPr>
          <w:sz w:val="17"/>
          <w:szCs w:val="17"/>
        </w:rPr>
      </w:pPr>
      <w:r w:rsidRPr="00C720AB">
        <w:rPr>
          <w:sz w:val="17"/>
          <w:szCs w:val="17"/>
        </w:rPr>
        <w:lastRenderedPageBreak/>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667A14EB" w14:textId="77FE8D52" w:rsidR="00874674" w:rsidRPr="00C720AB"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 xml:space="preserve">o provedení díla včetně skutečného zaměření v souladu s </w:t>
      </w:r>
      <w:proofErr w:type="spellStart"/>
      <w:r w:rsidR="00193AAB" w:rsidRPr="00C720AB">
        <w:rPr>
          <w:sz w:val="17"/>
          <w:szCs w:val="17"/>
        </w:rPr>
        <w:t>ust</w:t>
      </w:r>
      <w:proofErr w:type="spellEnd"/>
      <w:r w:rsidR="00193AAB" w:rsidRPr="00C720AB">
        <w:rPr>
          <w:sz w:val="17"/>
          <w:szCs w:val="17"/>
        </w:rPr>
        <w:t xml:space="preserve">. </w:t>
      </w:r>
      <w:r w:rsidR="00922B6A" w:rsidRPr="00C720AB">
        <w:rPr>
          <w:sz w:val="17"/>
          <w:szCs w:val="17"/>
        </w:rPr>
        <w:t>§ </w:t>
      </w:r>
      <w:r w:rsidR="00193AAB" w:rsidRPr="00C720AB">
        <w:rPr>
          <w:sz w:val="17"/>
          <w:szCs w:val="17"/>
        </w:rPr>
        <w:t xml:space="preserve">125 </w:t>
      </w:r>
      <w:r w:rsidR="00E1315F" w:rsidRPr="00C720AB">
        <w:rPr>
          <w:sz w:val="17"/>
          <w:szCs w:val="17"/>
        </w:rPr>
        <w:t>stavebního zákona</w:t>
      </w:r>
      <w:r w:rsidR="00193AAB" w:rsidRPr="00C720AB">
        <w:rPr>
          <w:sz w:val="17"/>
          <w:szCs w:val="17"/>
        </w:rPr>
        <w:t xml:space="preserve">, a zvláštními právními předpisy, a to </w:t>
      </w:r>
      <w:r w:rsidR="00874674" w:rsidRPr="00C720AB">
        <w:rPr>
          <w:sz w:val="17"/>
          <w:szCs w:val="17"/>
        </w:rPr>
        <w:t xml:space="preserve">ve 3 vyhotoveních v tištěné podobě. </w:t>
      </w:r>
    </w:p>
    <w:p w14:paraId="74816398"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22D6B17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2162BD6E"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6409FC53" w14:textId="0C4AE12E" w:rsidR="00EE3E98" w:rsidRPr="00A24CD5" w:rsidRDefault="00EE3E98" w:rsidP="00073CDD">
      <w:pPr>
        <w:pStyle w:val="rove2-text"/>
        <w:tabs>
          <w:tab w:val="left" w:pos="2835"/>
        </w:tabs>
        <w:spacing w:before="40"/>
        <w:ind w:left="2835" w:hanging="2438"/>
        <w:rPr>
          <w:i/>
          <w:sz w:val="17"/>
          <w:szCs w:val="17"/>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480BC0" w:rsidRPr="00A24CD5">
        <w:rPr>
          <w:i/>
          <w:sz w:val="17"/>
          <w:szCs w:val="17"/>
        </w:rPr>
        <w:fldChar w:fldCharType="begin"/>
      </w:r>
      <w:r w:rsidR="00480BC0" w:rsidRPr="00A24CD5">
        <w:rPr>
          <w:i/>
          <w:sz w:val="17"/>
          <w:szCs w:val="17"/>
        </w:rPr>
        <w:instrText xml:space="preserve"> REF dilo \h  \* MERGEFORMAT </w:instrText>
      </w:r>
      <w:r w:rsidR="00480BC0" w:rsidRPr="00A24CD5">
        <w:rPr>
          <w:i/>
          <w:sz w:val="17"/>
          <w:szCs w:val="17"/>
        </w:rPr>
      </w:r>
      <w:r w:rsidR="00480BC0" w:rsidRPr="00A24CD5">
        <w:rPr>
          <w:i/>
          <w:sz w:val="17"/>
          <w:szCs w:val="17"/>
        </w:rPr>
        <w:fldChar w:fldCharType="separate"/>
      </w:r>
      <w:sdt>
        <w:sdtPr>
          <w:rPr>
            <w:i/>
            <w:sz w:val="17"/>
            <w:szCs w:val="17"/>
            <w:lang w:eastAsia="ar-SA"/>
          </w:rPr>
          <w:alias w:val="Dílo"/>
          <w:tag w:val="dilo"/>
          <w:id w:val="1988666907"/>
          <w:placeholder>
            <w:docPart w:val="B6549BF626D64FB7B84EEB949C1C3B8F"/>
          </w:placeholder>
        </w:sdtPr>
        <w:sdtEndPr/>
        <w:sdtContent>
          <w:r w:rsidR="008A15E4" w:rsidRPr="008A15E4">
            <w:rPr>
              <w:i/>
              <w:sz w:val="17"/>
              <w:szCs w:val="17"/>
              <w:lang w:eastAsia="ar-SA"/>
            </w:rPr>
            <w:t>Snížení energetické náročnosti panelového domu Benešova 632-638, Kutná Hora“</w:t>
          </w:r>
        </w:sdtContent>
      </w:sdt>
      <w:r w:rsidR="00480BC0" w:rsidRPr="00A24CD5">
        <w:rPr>
          <w:i/>
          <w:sz w:val="17"/>
          <w:szCs w:val="17"/>
        </w:rPr>
        <w:fldChar w:fldCharType="end"/>
      </w:r>
    </w:p>
    <w:p w14:paraId="6E21F469" w14:textId="77777777" w:rsidR="00EE3E98" w:rsidRPr="00A24CD5" w:rsidRDefault="00EE3E98" w:rsidP="00073CDD">
      <w:pPr>
        <w:pStyle w:val="rove2-text"/>
        <w:tabs>
          <w:tab w:val="left" w:pos="2835"/>
        </w:tabs>
        <w:spacing w:after="0"/>
        <w:rPr>
          <w:i/>
          <w:sz w:val="17"/>
          <w:szCs w:val="17"/>
          <w:u w:val="single"/>
        </w:rPr>
      </w:pPr>
      <w:r w:rsidRPr="00A24CD5">
        <w:rPr>
          <w:i/>
          <w:sz w:val="17"/>
          <w:szCs w:val="17"/>
          <w:u w:val="single"/>
        </w:rPr>
        <w:t>Místo stavby:</w:t>
      </w:r>
    </w:p>
    <w:p w14:paraId="27AA4E71" w14:textId="2DD43DD4" w:rsidR="00EE3E98" w:rsidRPr="00A24CD5" w:rsidRDefault="00EE3E98" w:rsidP="00D03B89">
      <w:pPr>
        <w:pStyle w:val="rove2-text"/>
        <w:tabs>
          <w:tab w:val="left" w:pos="2835"/>
        </w:tabs>
        <w:spacing w:before="0" w:after="0"/>
        <w:rPr>
          <w:i/>
          <w:sz w:val="17"/>
          <w:szCs w:val="17"/>
        </w:rPr>
      </w:pPr>
      <w:r w:rsidRPr="00A24CD5">
        <w:rPr>
          <w:i/>
          <w:sz w:val="17"/>
          <w:szCs w:val="17"/>
        </w:rPr>
        <w:t>Kraj</w:t>
      </w:r>
      <w:r w:rsidR="008556D0" w:rsidRPr="00A24CD5">
        <w:rPr>
          <w:i/>
          <w:sz w:val="17"/>
          <w:szCs w:val="17"/>
        </w:rPr>
        <w:t>:</w:t>
      </w:r>
      <w:r w:rsidR="008556D0" w:rsidRPr="00A24CD5">
        <w:rPr>
          <w:i/>
          <w:sz w:val="17"/>
          <w:szCs w:val="17"/>
        </w:rPr>
        <w:tab/>
      </w:r>
      <w:r w:rsidR="00A24CD5" w:rsidRPr="00A24CD5">
        <w:rPr>
          <w:i/>
          <w:sz w:val="17"/>
          <w:szCs w:val="17"/>
        </w:rPr>
        <w:t>Středočeský</w:t>
      </w:r>
    </w:p>
    <w:p w14:paraId="4B9006EA" w14:textId="30175021" w:rsidR="00EE3E98" w:rsidRPr="00A24CD5" w:rsidRDefault="00F7037F" w:rsidP="00D03B89">
      <w:pPr>
        <w:pStyle w:val="rove2-text"/>
        <w:tabs>
          <w:tab w:val="left" w:pos="2835"/>
        </w:tabs>
        <w:spacing w:before="0" w:after="0"/>
        <w:rPr>
          <w:i/>
          <w:sz w:val="17"/>
          <w:szCs w:val="17"/>
        </w:rPr>
      </w:pPr>
      <w:r w:rsidRPr="00A24CD5">
        <w:rPr>
          <w:i/>
          <w:sz w:val="17"/>
          <w:szCs w:val="17"/>
        </w:rPr>
        <w:t>Okres</w:t>
      </w:r>
      <w:r w:rsidR="008556D0" w:rsidRPr="00A24CD5">
        <w:rPr>
          <w:i/>
          <w:sz w:val="17"/>
          <w:szCs w:val="17"/>
        </w:rPr>
        <w:t>:</w:t>
      </w:r>
      <w:r w:rsidR="008556D0" w:rsidRPr="00A24CD5">
        <w:rPr>
          <w:i/>
          <w:sz w:val="17"/>
          <w:szCs w:val="17"/>
        </w:rPr>
        <w:tab/>
      </w:r>
      <w:r w:rsidR="00A24CD5" w:rsidRPr="00A24CD5">
        <w:rPr>
          <w:i/>
          <w:sz w:val="17"/>
          <w:szCs w:val="17"/>
        </w:rPr>
        <w:t>Kutná Hora</w:t>
      </w:r>
    </w:p>
    <w:p w14:paraId="6F660BE2" w14:textId="46810FCF" w:rsidR="00F7037F" w:rsidRPr="00A24CD5" w:rsidRDefault="00D7608A" w:rsidP="00D03B89">
      <w:pPr>
        <w:pStyle w:val="rove2-text"/>
        <w:tabs>
          <w:tab w:val="left" w:pos="2835"/>
        </w:tabs>
        <w:spacing w:before="0" w:after="0"/>
        <w:rPr>
          <w:i/>
          <w:sz w:val="17"/>
          <w:szCs w:val="17"/>
        </w:rPr>
      </w:pPr>
      <w:r w:rsidRPr="00A24CD5">
        <w:rPr>
          <w:i/>
          <w:sz w:val="17"/>
          <w:szCs w:val="17"/>
        </w:rPr>
        <w:t>Obec:</w:t>
      </w:r>
      <w:r w:rsidRPr="00A24CD5">
        <w:rPr>
          <w:i/>
          <w:sz w:val="17"/>
          <w:szCs w:val="17"/>
        </w:rPr>
        <w:tab/>
      </w:r>
      <w:r w:rsidR="00A24CD5" w:rsidRPr="00A24CD5">
        <w:rPr>
          <w:i/>
          <w:sz w:val="17"/>
          <w:szCs w:val="17"/>
        </w:rPr>
        <w:t>Kutná Hora</w:t>
      </w:r>
    </w:p>
    <w:p w14:paraId="38E2C4E1" w14:textId="4286570E" w:rsidR="00AC4F80" w:rsidRPr="00C720AB" w:rsidRDefault="00EE3E98" w:rsidP="00D03B89">
      <w:pPr>
        <w:pStyle w:val="rove2-text"/>
        <w:tabs>
          <w:tab w:val="left" w:pos="2835"/>
        </w:tabs>
        <w:spacing w:before="0" w:after="0"/>
        <w:rPr>
          <w:i/>
          <w:sz w:val="17"/>
          <w:szCs w:val="17"/>
        </w:rPr>
      </w:pPr>
      <w:r w:rsidRPr="00A24CD5">
        <w:rPr>
          <w:i/>
          <w:sz w:val="17"/>
          <w:szCs w:val="17"/>
        </w:rPr>
        <w:t>Místo plnění:</w:t>
      </w:r>
      <w:r w:rsidRPr="00A24CD5">
        <w:rPr>
          <w:i/>
          <w:sz w:val="17"/>
          <w:szCs w:val="17"/>
        </w:rPr>
        <w:tab/>
      </w:r>
      <w:r w:rsidR="00A24CD5" w:rsidRPr="00A24CD5">
        <w:rPr>
          <w:i/>
          <w:sz w:val="17"/>
          <w:szCs w:val="17"/>
        </w:rPr>
        <w:t xml:space="preserve">Benešova </w:t>
      </w:r>
      <w:proofErr w:type="gramStart"/>
      <w:r w:rsidR="00A24CD5" w:rsidRPr="00A24CD5">
        <w:rPr>
          <w:i/>
          <w:sz w:val="17"/>
          <w:szCs w:val="17"/>
        </w:rPr>
        <w:t>č.p.</w:t>
      </w:r>
      <w:proofErr w:type="gramEnd"/>
      <w:r w:rsidR="00A24CD5" w:rsidRPr="00A24CD5">
        <w:rPr>
          <w:i/>
          <w:sz w:val="17"/>
          <w:szCs w:val="17"/>
        </w:rPr>
        <w:t xml:space="preserve"> 632-638, Kutná Hora</w:t>
      </w:r>
    </w:p>
    <w:p w14:paraId="6EA7B53E" w14:textId="77777777"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8A15E4">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32E0ECA2" w14:textId="77777777"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 a případně dalších dokladů vyžádaných objednatelem z důvodu dokladování dotačního titulu.</w:t>
      </w:r>
    </w:p>
    <w:p w14:paraId="79E2C5E9"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0BCF6B4B"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2F53C23C" w14:textId="486B6BBA"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3B4F5528"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1422E5BB" w14:textId="0979F013"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4CEB6DB7" w14:textId="15DE81B6"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p>
    <w:p w14:paraId="7EDCE54F" w14:textId="067EE9AA" w:rsidR="00EE3E98" w:rsidRDefault="00EE3E98" w:rsidP="00CA1FAB">
      <w:pPr>
        <w:pStyle w:val="rove2-slovantext"/>
        <w:rPr>
          <w:sz w:val="17"/>
          <w:szCs w:val="17"/>
        </w:rPr>
      </w:pPr>
      <w:r w:rsidRPr="00C720AB">
        <w:rPr>
          <w:sz w:val="17"/>
          <w:szCs w:val="17"/>
        </w:rPr>
        <w:lastRenderedPageBreak/>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14:paraId="4DD6CB31" w14:textId="77777777" w:rsidR="001B7C74" w:rsidRPr="00C720AB" w:rsidRDefault="001B7C74" w:rsidP="001B7C74">
      <w:pPr>
        <w:pStyle w:val="rove2-slovantext"/>
        <w:numPr>
          <w:ilvl w:val="0"/>
          <w:numId w:val="0"/>
        </w:numPr>
        <w:ind w:left="397"/>
        <w:rPr>
          <w:sz w:val="17"/>
          <w:szCs w:val="17"/>
        </w:rPr>
      </w:pPr>
    </w:p>
    <w:p w14:paraId="7B56141D" w14:textId="77777777" w:rsidR="00E41E05" w:rsidRPr="00C720AB" w:rsidRDefault="00E41E05" w:rsidP="00534FC8">
      <w:pPr>
        <w:pStyle w:val="rove1-slolnku"/>
        <w:rPr>
          <w:sz w:val="17"/>
          <w:szCs w:val="17"/>
        </w:rPr>
      </w:pPr>
    </w:p>
    <w:p w14:paraId="304E85A9" w14:textId="77777777" w:rsidR="00E41E05" w:rsidRPr="00C720AB" w:rsidRDefault="00E41E05" w:rsidP="00534FC8">
      <w:pPr>
        <w:pStyle w:val="rove1-nzevlnku"/>
        <w:rPr>
          <w:sz w:val="17"/>
          <w:szCs w:val="17"/>
        </w:rPr>
      </w:pPr>
      <w:r w:rsidRPr="00C720AB">
        <w:rPr>
          <w:sz w:val="17"/>
          <w:szCs w:val="17"/>
        </w:rPr>
        <w:t>Prohlášení zhotovitele</w:t>
      </w:r>
    </w:p>
    <w:p w14:paraId="4F6A783D" w14:textId="77777777"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8A15E4">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8A15E4">
        <w:rPr>
          <w:rFonts w:cs="Arial"/>
          <w:sz w:val="17"/>
          <w:szCs w:val="17"/>
        </w:rPr>
        <w:t>VI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42939FD1"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3466DEBB"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8A15E4">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697B828C" w14:textId="110CC3B7" w:rsidR="00534FC8" w:rsidRDefault="00E41E05" w:rsidP="00534FC8">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31BD00FF" w14:textId="77777777" w:rsidR="001B7C74" w:rsidRPr="00C720AB" w:rsidRDefault="001B7C74" w:rsidP="001B7C74">
      <w:pPr>
        <w:pStyle w:val="rove2-slovantext"/>
        <w:numPr>
          <w:ilvl w:val="0"/>
          <w:numId w:val="0"/>
        </w:numPr>
        <w:ind w:left="397"/>
        <w:rPr>
          <w:sz w:val="17"/>
          <w:szCs w:val="17"/>
        </w:rPr>
      </w:pPr>
    </w:p>
    <w:p w14:paraId="424C342A" w14:textId="77777777" w:rsidR="004610C0" w:rsidRPr="00C720AB" w:rsidRDefault="004610C0" w:rsidP="00534FC8">
      <w:pPr>
        <w:pStyle w:val="rove1-slolnku"/>
        <w:rPr>
          <w:sz w:val="17"/>
          <w:szCs w:val="17"/>
        </w:rPr>
      </w:pPr>
      <w:bookmarkStart w:id="5" w:name="_Ref374528434"/>
    </w:p>
    <w:bookmarkEnd w:id="5"/>
    <w:p w14:paraId="0079FA0A"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7A0FBF" w14:textId="0C380599" w:rsidR="00610510" w:rsidRPr="00C720AB" w:rsidRDefault="00F7276F" w:rsidP="00534FC8">
      <w:pPr>
        <w:pStyle w:val="rove2-slovantext"/>
        <w:rPr>
          <w:sz w:val="17"/>
          <w:szCs w:val="17"/>
        </w:rPr>
      </w:pPr>
      <w:bookmarkStart w:id="6"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6"/>
    </w:p>
    <w:p w14:paraId="7FBB027A" w14:textId="77777777"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8A15E4">
        <w:rPr>
          <w:sz w:val="17"/>
          <w:szCs w:val="17"/>
        </w:rPr>
        <w:t>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3990"/>
      </w:tblGrid>
      <w:tr w:rsidR="009B0361" w:rsidRPr="00C720AB" w14:paraId="04CD7E3B" w14:textId="77777777" w:rsidTr="00A87ACB">
        <w:trPr>
          <w:trHeight w:val="340"/>
        </w:trPr>
        <w:tc>
          <w:tcPr>
            <w:tcW w:w="5211" w:type="dxa"/>
            <w:shd w:val="clear" w:color="auto" w:fill="auto"/>
            <w:vAlign w:val="center"/>
          </w:tcPr>
          <w:p w14:paraId="445B03CC"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72AD7E26" w14:textId="5EDA8D89" w:rsidR="009B0361" w:rsidRPr="0044552A" w:rsidRDefault="008A15E4" w:rsidP="005C68CE">
            <w:pPr>
              <w:spacing w:line="240" w:lineRule="auto"/>
              <w:jc w:val="center"/>
              <w:rPr>
                <w:sz w:val="17"/>
                <w:szCs w:val="17"/>
              </w:rPr>
            </w:pPr>
            <w:r w:rsidRPr="0044552A">
              <w:rPr>
                <w:sz w:val="17"/>
                <w:szCs w:val="17"/>
              </w:rPr>
              <w:t>21 684 444,36</w:t>
            </w:r>
          </w:p>
        </w:tc>
      </w:tr>
      <w:tr w:rsidR="009B0361" w:rsidRPr="00C720AB" w14:paraId="63E2F840" w14:textId="77777777" w:rsidTr="00A87ACB">
        <w:trPr>
          <w:trHeight w:val="340"/>
        </w:trPr>
        <w:tc>
          <w:tcPr>
            <w:tcW w:w="5211" w:type="dxa"/>
            <w:shd w:val="clear" w:color="auto" w:fill="auto"/>
            <w:vAlign w:val="center"/>
          </w:tcPr>
          <w:p w14:paraId="5A704BD0"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2119551D" w14:textId="690A4C6C" w:rsidR="009B0361" w:rsidRPr="0044552A" w:rsidRDefault="008A15E4" w:rsidP="005C68CE">
            <w:pPr>
              <w:spacing w:line="240" w:lineRule="auto"/>
              <w:jc w:val="center"/>
              <w:rPr>
                <w:sz w:val="17"/>
                <w:szCs w:val="17"/>
              </w:rPr>
            </w:pPr>
            <w:r w:rsidRPr="0044552A">
              <w:rPr>
                <w:sz w:val="17"/>
                <w:szCs w:val="17"/>
              </w:rPr>
              <w:t>3 252 666,65</w:t>
            </w:r>
          </w:p>
        </w:tc>
      </w:tr>
      <w:tr w:rsidR="009B0361" w:rsidRPr="00C720AB" w14:paraId="7EF63312" w14:textId="77777777" w:rsidTr="00A87ACB">
        <w:trPr>
          <w:trHeight w:val="340"/>
        </w:trPr>
        <w:tc>
          <w:tcPr>
            <w:tcW w:w="5211" w:type="dxa"/>
            <w:shd w:val="clear" w:color="auto" w:fill="auto"/>
            <w:vAlign w:val="center"/>
          </w:tcPr>
          <w:p w14:paraId="155A8A5E"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4D7AE6D4" w14:textId="33AA8DDF" w:rsidR="009B0361" w:rsidRPr="0044552A" w:rsidRDefault="008A15E4" w:rsidP="005C68CE">
            <w:pPr>
              <w:spacing w:line="240" w:lineRule="auto"/>
              <w:jc w:val="center"/>
              <w:rPr>
                <w:sz w:val="17"/>
                <w:szCs w:val="17"/>
              </w:rPr>
            </w:pPr>
            <w:r w:rsidRPr="0044552A">
              <w:rPr>
                <w:sz w:val="17"/>
                <w:szCs w:val="17"/>
              </w:rPr>
              <w:t>24 937 111,01</w:t>
            </w:r>
          </w:p>
        </w:tc>
      </w:tr>
    </w:tbl>
    <w:p w14:paraId="4612347F" w14:textId="77777777" w:rsidR="00EB1CA1" w:rsidRPr="00C720AB" w:rsidRDefault="00EB1CA1" w:rsidP="001E57D0">
      <w:pPr>
        <w:rPr>
          <w:sz w:val="17"/>
          <w:szCs w:val="17"/>
        </w:rPr>
      </w:pPr>
    </w:p>
    <w:p w14:paraId="4374C8D3" w14:textId="0341B1F9"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w:t>
      </w:r>
      <w:r w:rsidRPr="0044552A">
        <w:rPr>
          <w:sz w:val="17"/>
          <w:szCs w:val="17"/>
        </w:rPr>
        <w:t xml:space="preserve">dne </w:t>
      </w:r>
      <w:proofErr w:type="gramStart"/>
      <w:r w:rsidR="008A15E4" w:rsidRPr="0044552A">
        <w:rPr>
          <w:sz w:val="17"/>
          <w:szCs w:val="17"/>
          <w:shd w:val="clear" w:color="auto" w:fill="FABF8F" w:themeFill="accent6" w:themeFillTint="99"/>
        </w:rPr>
        <w:t>01.03.2018</w:t>
      </w:r>
      <w:proofErr w:type="gramEnd"/>
      <w:r w:rsidRPr="0044552A">
        <w:rPr>
          <w:sz w:val="17"/>
          <w:szCs w:val="17"/>
        </w:rPr>
        <w:t xml:space="preserve">, </w:t>
      </w:r>
      <w:r w:rsidR="000013A5" w:rsidRPr="0044552A">
        <w:rPr>
          <w:sz w:val="17"/>
          <w:szCs w:val="17"/>
        </w:rPr>
        <w:t>jejíž část oceněný</w:t>
      </w:r>
      <w:r w:rsidR="00A83F0B" w:rsidRPr="0044552A">
        <w:rPr>
          <w:sz w:val="17"/>
          <w:szCs w:val="17"/>
        </w:rPr>
        <w:t xml:space="preserve"> soupis prací</w:t>
      </w:r>
      <w:r w:rsidR="00F01161" w:rsidRPr="0044552A">
        <w:rPr>
          <w:sz w:val="17"/>
          <w:szCs w:val="17"/>
        </w:rPr>
        <w:t xml:space="preserve"> s výkazem výměr</w:t>
      </w:r>
      <w:r w:rsidRPr="0044552A">
        <w:rPr>
          <w:sz w:val="17"/>
          <w:szCs w:val="17"/>
        </w:rPr>
        <w:t xml:space="preserve"> je přílohou a součástí </w:t>
      </w:r>
      <w:r w:rsidR="004750D7" w:rsidRPr="0044552A">
        <w:rPr>
          <w:sz w:val="17"/>
          <w:szCs w:val="17"/>
        </w:rPr>
        <w:t xml:space="preserve">této </w:t>
      </w:r>
      <w:r w:rsidRPr="0044552A">
        <w:rPr>
          <w:sz w:val="17"/>
          <w:szCs w:val="17"/>
        </w:rPr>
        <w:t>smlouvy o dílo.</w:t>
      </w:r>
    </w:p>
    <w:p w14:paraId="72491493" w14:textId="29394C71"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14:paraId="78A74801" w14:textId="08316ECD"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8A15E4">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xml:space="preserve">. Cena díla dále </w:t>
      </w:r>
      <w:r w:rsidR="006B379B" w:rsidRPr="00A24CD5">
        <w:rPr>
          <w:sz w:val="17"/>
          <w:szCs w:val="17"/>
        </w:rPr>
        <w:t>zahrnuje poplatky za v</w:t>
      </w:r>
      <w:r w:rsidR="00A35CA9" w:rsidRPr="00A24CD5">
        <w:rPr>
          <w:sz w:val="17"/>
          <w:szCs w:val="17"/>
        </w:rPr>
        <w:t>eškeré spotřebované energie při </w:t>
      </w:r>
      <w:r w:rsidR="006B379B" w:rsidRPr="00A24CD5">
        <w:rPr>
          <w:sz w:val="17"/>
          <w:szCs w:val="17"/>
        </w:rPr>
        <w:t xml:space="preserve">výstavbě, náklady na používání strojů, </w:t>
      </w:r>
      <w:r w:rsidR="00C90D1F" w:rsidRPr="00A24CD5">
        <w:rPr>
          <w:sz w:val="17"/>
          <w:szCs w:val="17"/>
        </w:rPr>
        <w:lastRenderedPageBreak/>
        <w:t>náklady na výrobu, obstarávání a přepravu zařízení, materiálů a dodávek včetně veškerých správních a místních po</w:t>
      </w:r>
      <w:r w:rsidR="00324547" w:rsidRPr="00A24CD5">
        <w:rPr>
          <w:sz w:val="17"/>
          <w:szCs w:val="17"/>
        </w:rPr>
        <w:t xml:space="preserve">platků, </w:t>
      </w:r>
      <w:r w:rsidR="00DC383F" w:rsidRPr="00A24CD5">
        <w:rPr>
          <w:sz w:val="17"/>
          <w:szCs w:val="17"/>
        </w:rPr>
        <w:t xml:space="preserve">bankovní garance, </w:t>
      </w:r>
      <w:r w:rsidR="00324547" w:rsidRPr="00A24CD5">
        <w:rPr>
          <w:sz w:val="17"/>
          <w:szCs w:val="17"/>
        </w:rPr>
        <w:t>převod</w:t>
      </w:r>
      <w:r w:rsidR="00324547">
        <w:rPr>
          <w:sz w:val="17"/>
          <w:szCs w:val="17"/>
        </w:rPr>
        <w:t xml:space="preserve">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71B9DDDA" w14:textId="743F5B23"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0280F8BF" w14:textId="0A79C325"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28D3774D" w14:textId="58AB780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53949C7E" w14:textId="29AA4202" w:rsidR="00A42451" w:rsidRPr="00A42451" w:rsidRDefault="00A42451" w:rsidP="00A42451">
      <w:pPr>
        <w:pStyle w:val="rove3-slovantext"/>
        <w:spacing w:before="40" w:after="0" w:line="276" w:lineRule="auto"/>
        <w:rPr>
          <w:sz w:val="17"/>
          <w:szCs w:val="17"/>
        </w:rPr>
      </w:pPr>
      <w:r w:rsidRPr="00A42451">
        <w:rPr>
          <w:sz w:val="17"/>
          <w:szCs w:val="17"/>
        </w:rPr>
        <w:t>při realizaci se zjistí skutečnosti, které nebyly v době podpisu smlouvy známy a dodavatel ani objednatel je nezavinil a ani je nebylo možné předvídat a tyto skutečnosti mají vliv na cenu díla,</w:t>
      </w:r>
    </w:p>
    <w:p w14:paraId="07445E40" w14:textId="16A185BE" w:rsidR="00A42451" w:rsidRPr="00A42451" w:rsidRDefault="00A42451" w:rsidP="00A42451">
      <w:pPr>
        <w:pStyle w:val="rove3-slovantext"/>
        <w:spacing w:before="40" w:after="0" w:line="276" w:lineRule="auto"/>
        <w:rPr>
          <w:sz w:val="17"/>
          <w:szCs w:val="17"/>
        </w:rPr>
      </w:pPr>
      <w:r w:rsidRPr="00A42451">
        <w:rPr>
          <w:sz w:val="17"/>
          <w:szCs w:val="17"/>
        </w:rPr>
        <w:t>při realizaci se zjistí skutečnosti odlišné od projektové dokumentace předané objednatelem, jako např. neodpovídající geologické údaje apod.</w:t>
      </w:r>
    </w:p>
    <w:p w14:paraId="53A408A2" w14:textId="77777777" w:rsidR="00FF3722" w:rsidRPr="00FF3722" w:rsidRDefault="00FF3722" w:rsidP="00FF3722">
      <w:pPr>
        <w:pStyle w:val="rove2-slovantext"/>
        <w:rPr>
          <w:sz w:val="17"/>
          <w:szCs w:val="17"/>
        </w:rPr>
      </w:pPr>
      <w:r w:rsidRPr="00FF3722">
        <w:rPr>
          <w:sz w:val="17"/>
          <w:szCs w:val="17"/>
        </w:rPr>
        <w:t>V případě změn u prací, které jsou obsaženy v položkovém rozpočtu, bude změna ceny stanovena na základě jednotkové ceny dané práce v položkovém rozpočtu. V případě změn u prací, které nejsou v položkovém rozpočtu uvedeny, bude cena stanovena dle jednotkových cen v obecně dostupné cenové soustavě s aktuální cenovou úrovní. Pokud se položka dodatečných stavebních prací nenachází ve smluvním rozpočtu a není možné použit položku z již v rozpočtu použité cenové soustavy nejblíže podobnou, bude použita individuální kalkulace ceny a její výpočet bude věcně a technicky zdůvodněn.</w:t>
      </w:r>
    </w:p>
    <w:p w14:paraId="56EC2097" w14:textId="3ADC1559" w:rsidR="00FF3722" w:rsidRDefault="00FF3722" w:rsidP="00FF3722">
      <w:pPr>
        <w:pStyle w:val="rove2-slovantext"/>
        <w:rPr>
          <w:sz w:val="17"/>
          <w:szCs w:val="17"/>
        </w:rPr>
      </w:pPr>
      <w:r w:rsidRPr="00FF3722">
        <w:rPr>
          <w:sz w:val="17"/>
          <w:szCs w:val="17"/>
        </w:rPr>
        <w:t>Vyloučeny jsou změny či úpravy ceny díla, které jsou v rozporu s příslušnými ustanoveními zákona č. 134/2016 Sb., o zadávání veřejných zakázek, ve znění pozdějších předpisů (dále jen „ZZVZ“), zejména takové, na základě kterých by mohlo dojít k podstatné změně práv a povinností vyplývajících ze smlouvy.</w:t>
      </w:r>
    </w:p>
    <w:p w14:paraId="282BC196" w14:textId="77777777" w:rsidR="001B7C74" w:rsidRPr="00FF3722" w:rsidRDefault="001B7C74" w:rsidP="001B7C74">
      <w:pPr>
        <w:pStyle w:val="rove2-slovantext"/>
        <w:numPr>
          <w:ilvl w:val="0"/>
          <w:numId w:val="0"/>
        </w:numPr>
        <w:ind w:left="397"/>
        <w:rPr>
          <w:sz w:val="17"/>
          <w:szCs w:val="17"/>
        </w:rPr>
      </w:pPr>
    </w:p>
    <w:p w14:paraId="56745DC4" w14:textId="77777777" w:rsidR="00087F59" w:rsidRPr="00C720AB" w:rsidRDefault="00087F59" w:rsidP="00087F59">
      <w:pPr>
        <w:pStyle w:val="rove1-slolnku"/>
        <w:rPr>
          <w:sz w:val="17"/>
          <w:szCs w:val="17"/>
        </w:rPr>
      </w:pPr>
      <w:bookmarkStart w:id="7" w:name="_Ref374530114"/>
    </w:p>
    <w:bookmarkEnd w:id="7"/>
    <w:p w14:paraId="493E0DA8" w14:textId="77777777" w:rsidR="002A2216" w:rsidRPr="00C720AB" w:rsidRDefault="002A2216" w:rsidP="00087F59">
      <w:pPr>
        <w:pStyle w:val="rove1-nzevlnku"/>
        <w:rPr>
          <w:sz w:val="17"/>
          <w:szCs w:val="17"/>
        </w:rPr>
      </w:pPr>
      <w:r w:rsidRPr="00C720AB">
        <w:rPr>
          <w:sz w:val="17"/>
          <w:szCs w:val="17"/>
        </w:rPr>
        <w:t>Platební podmínky</w:t>
      </w:r>
    </w:p>
    <w:p w14:paraId="6C9EBD9F" w14:textId="36C6926C" w:rsidR="00BD3A5F" w:rsidRPr="00A24CD5" w:rsidRDefault="00BD3A5F" w:rsidP="009D2782">
      <w:pPr>
        <w:pStyle w:val="rove2-slovantext"/>
        <w:rPr>
          <w:sz w:val="17"/>
          <w:szCs w:val="17"/>
        </w:rPr>
      </w:pPr>
      <w:r w:rsidRPr="00A24CD5">
        <w:rPr>
          <w:sz w:val="17"/>
          <w:szCs w:val="17"/>
        </w:rPr>
        <w:t>Objednatel neposkytuje zhotoviteli zálohy</w:t>
      </w:r>
      <w:r w:rsidR="00901215" w:rsidRPr="00A24CD5">
        <w:rPr>
          <w:sz w:val="17"/>
          <w:szCs w:val="17"/>
        </w:rPr>
        <w:t>.</w:t>
      </w:r>
    </w:p>
    <w:p w14:paraId="20DD6391" w14:textId="77777777" w:rsidR="00BD3A5F" w:rsidRPr="00A24CD5" w:rsidRDefault="00BD3A5F" w:rsidP="00087F59">
      <w:pPr>
        <w:pStyle w:val="rove2-slovantext"/>
        <w:rPr>
          <w:sz w:val="17"/>
          <w:szCs w:val="17"/>
        </w:rPr>
      </w:pPr>
      <w:r w:rsidRPr="00A24CD5">
        <w:rPr>
          <w:sz w:val="17"/>
          <w:szCs w:val="17"/>
        </w:rPr>
        <w:t>Objednatel je povinen zaplatit zhotoviteli smluvní cenu díla bezhotovostním převodem na účet zhotovitel</w:t>
      </w:r>
      <w:r w:rsidR="002813C7" w:rsidRPr="00A24CD5">
        <w:rPr>
          <w:sz w:val="17"/>
          <w:szCs w:val="17"/>
        </w:rPr>
        <w:t>e</w:t>
      </w:r>
      <w:r w:rsidRPr="00A24CD5">
        <w:rPr>
          <w:sz w:val="17"/>
          <w:szCs w:val="17"/>
        </w:rPr>
        <w:t xml:space="preserve"> uvedený v záhlaví této smlouvy, na základě zhotovitelem vystavených faktur.</w:t>
      </w:r>
    </w:p>
    <w:p w14:paraId="68416D3E" w14:textId="77777777" w:rsidR="00BD3A5F" w:rsidRPr="00A24CD5" w:rsidRDefault="00BD3A5F" w:rsidP="00087F59">
      <w:pPr>
        <w:pStyle w:val="rove2-slovantext"/>
        <w:rPr>
          <w:sz w:val="17"/>
          <w:szCs w:val="17"/>
        </w:rPr>
      </w:pPr>
      <w:r w:rsidRPr="00A24CD5">
        <w:rPr>
          <w:sz w:val="17"/>
          <w:szCs w:val="17"/>
        </w:rPr>
        <w:t xml:space="preserve">Objednatel uhradí zhotoviteli oprávněně vystavené faktury (viz </w:t>
      </w:r>
      <w:r w:rsidR="002813C7" w:rsidRPr="00A24CD5">
        <w:rPr>
          <w:sz w:val="17"/>
          <w:szCs w:val="17"/>
        </w:rPr>
        <w:t xml:space="preserve">odst. </w:t>
      </w:r>
      <w:r w:rsidR="00141F1A" w:rsidRPr="00A24CD5">
        <w:rPr>
          <w:sz w:val="17"/>
          <w:szCs w:val="17"/>
        </w:rPr>
        <w:fldChar w:fldCharType="begin"/>
      </w:r>
      <w:r w:rsidR="00141F1A" w:rsidRPr="00A24CD5">
        <w:rPr>
          <w:sz w:val="17"/>
          <w:szCs w:val="17"/>
        </w:rPr>
        <w:instrText xml:space="preserve"> REF _Ref374531057 \n \h </w:instrText>
      </w:r>
      <w:r w:rsidR="00C720AB" w:rsidRPr="00A24CD5">
        <w:rPr>
          <w:sz w:val="17"/>
          <w:szCs w:val="17"/>
        </w:rPr>
        <w:instrText xml:space="preserve"> \* MERGEFORMAT </w:instrText>
      </w:r>
      <w:r w:rsidR="00141F1A" w:rsidRPr="00A24CD5">
        <w:rPr>
          <w:sz w:val="17"/>
          <w:szCs w:val="17"/>
        </w:rPr>
      </w:r>
      <w:r w:rsidR="00141F1A" w:rsidRPr="00A24CD5">
        <w:rPr>
          <w:sz w:val="17"/>
          <w:szCs w:val="17"/>
        </w:rPr>
        <w:fldChar w:fldCharType="separate"/>
      </w:r>
      <w:r w:rsidR="008A15E4">
        <w:rPr>
          <w:sz w:val="17"/>
          <w:szCs w:val="17"/>
        </w:rPr>
        <w:t>4</w:t>
      </w:r>
      <w:r w:rsidR="00141F1A" w:rsidRPr="00A24CD5">
        <w:rPr>
          <w:sz w:val="17"/>
          <w:szCs w:val="17"/>
        </w:rPr>
        <w:fldChar w:fldCharType="end"/>
      </w:r>
      <w:r w:rsidRPr="00A24CD5">
        <w:rPr>
          <w:sz w:val="17"/>
          <w:szCs w:val="17"/>
        </w:rPr>
        <w:t xml:space="preserve"> tohoto článku).</w:t>
      </w:r>
    </w:p>
    <w:p w14:paraId="3108CCE0" w14:textId="6AE6030F" w:rsidR="00BD3A5F" w:rsidRPr="00A24CD5" w:rsidRDefault="00C74420" w:rsidP="00087F59">
      <w:pPr>
        <w:pStyle w:val="rove2-slovantext"/>
        <w:rPr>
          <w:sz w:val="17"/>
          <w:szCs w:val="17"/>
        </w:rPr>
      </w:pPr>
      <w:bookmarkStart w:id="8" w:name="_Ref374531057"/>
      <w:r w:rsidRPr="00A24CD5">
        <w:rPr>
          <w:sz w:val="17"/>
          <w:szCs w:val="17"/>
        </w:rPr>
        <w:t>Zhotovitel je oprávněn vystavovat faktury s frekvencí maximálně 1x měsíčně, přičemž datem zdanitelného plnění je poslední den příslušného měsíce. Faktury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Součástí konečné faktury musí být navíc protokol o předání a převzetí díla bez vad a nedodělků (Konečný protokol).</w:t>
      </w:r>
      <w:bookmarkEnd w:id="8"/>
    </w:p>
    <w:p w14:paraId="39A86FB0" w14:textId="384D3FED" w:rsidR="00AF5686" w:rsidRPr="00A24CD5" w:rsidRDefault="00577FD0" w:rsidP="00E84648">
      <w:pPr>
        <w:pStyle w:val="rove2-slovantext"/>
        <w:rPr>
          <w:sz w:val="17"/>
          <w:szCs w:val="17"/>
        </w:rPr>
      </w:pPr>
      <w:r w:rsidRPr="00A24CD5">
        <w:rPr>
          <w:rFonts w:eastAsia="MS Mincho" w:cs="Courier New"/>
          <w:sz w:val="17"/>
          <w:szCs w:val="17"/>
          <w:lang w:eastAsia="ar-SA"/>
        </w:rPr>
        <w:t xml:space="preserve">Zhotovitel je oprávněn fakturovat maximálně do výše </w:t>
      </w:r>
      <w:r w:rsidRPr="00A24CD5">
        <w:rPr>
          <w:rFonts w:eastAsia="MS Mincho" w:cs="Courier New"/>
          <w:b/>
          <w:sz w:val="17"/>
          <w:szCs w:val="17"/>
          <w:lang w:eastAsia="ar-SA"/>
        </w:rPr>
        <w:t xml:space="preserve">90 % </w:t>
      </w:r>
      <w:r w:rsidR="001E53C5" w:rsidRPr="00A24CD5">
        <w:rPr>
          <w:rFonts w:eastAsia="MS Mincho" w:cs="Courier New"/>
          <w:b/>
          <w:sz w:val="17"/>
          <w:szCs w:val="17"/>
          <w:lang w:eastAsia="ar-SA"/>
        </w:rPr>
        <w:t xml:space="preserve">sjednané </w:t>
      </w:r>
      <w:r w:rsidRPr="00A24CD5">
        <w:rPr>
          <w:rFonts w:eastAsia="MS Mincho" w:cs="Courier New"/>
          <w:b/>
          <w:sz w:val="17"/>
          <w:szCs w:val="17"/>
          <w:lang w:eastAsia="ar-SA"/>
        </w:rPr>
        <w:t>ceny díla</w:t>
      </w:r>
      <w:r w:rsidRPr="00A24CD5">
        <w:rPr>
          <w:rFonts w:eastAsia="MS Mincho" w:cs="Courier New"/>
          <w:sz w:val="17"/>
          <w:szCs w:val="17"/>
          <w:lang w:eastAsia="ar-SA"/>
        </w:rPr>
        <w:t xml:space="preserve">. Zbývající část </w:t>
      </w:r>
      <w:r w:rsidR="004307FD" w:rsidRPr="00A24CD5">
        <w:rPr>
          <w:rFonts w:eastAsia="MS Mincho" w:cs="Courier New"/>
          <w:sz w:val="17"/>
          <w:szCs w:val="17"/>
          <w:lang w:eastAsia="ar-SA"/>
        </w:rPr>
        <w:t xml:space="preserve">sjednané </w:t>
      </w:r>
      <w:r w:rsidRPr="00A24CD5">
        <w:rPr>
          <w:rFonts w:eastAsia="MS Mincho" w:cs="Courier New"/>
          <w:sz w:val="17"/>
          <w:szCs w:val="17"/>
          <w:lang w:eastAsia="ar-SA"/>
        </w:rPr>
        <w:t>ceny díla (zádržné) je zhotovitel oprávněn vyfakturovat až po předání a převzetí díla bez vad a nedodělků. Zhotovitel může zádržné nahradit bankovní zárukou.</w:t>
      </w:r>
    </w:p>
    <w:p w14:paraId="0DD18344"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39A57064" w14:textId="7E718F81"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 xml:space="preserve">o účetnictví, ve znění pozdějších předpisů. </w:t>
      </w:r>
      <w:r w:rsidR="00F11170">
        <w:rPr>
          <w:sz w:val="17"/>
          <w:szCs w:val="17"/>
        </w:rPr>
        <w:t>Závěrečná f</w:t>
      </w:r>
      <w:r w:rsidRPr="00E84648">
        <w:rPr>
          <w:sz w:val="17"/>
          <w:szCs w:val="17"/>
        </w:rPr>
        <w:t>aktura 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1AD57802" w14:textId="2399AAC0" w:rsidR="00BD3A5F" w:rsidRPr="00A24CD5" w:rsidRDefault="00BD3A5F" w:rsidP="00A24CD5">
      <w:pPr>
        <w:pStyle w:val="rove2-slovantext"/>
        <w:rPr>
          <w:sz w:val="17"/>
          <w:szCs w:val="17"/>
        </w:rPr>
      </w:pPr>
      <w:r w:rsidRPr="00A24CD5">
        <w:rPr>
          <w:sz w:val="17"/>
          <w:szCs w:val="17"/>
        </w:rPr>
        <w:lastRenderedPageBreak/>
        <w:t xml:space="preserve">Na každé faktuře </w:t>
      </w:r>
      <w:r w:rsidR="006862C6" w:rsidRPr="00A24CD5">
        <w:rPr>
          <w:sz w:val="17"/>
          <w:szCs w:val="17"/>
        </w:rPr>
        <w:t xml:space="preserve">musí </w:t>
      </w:r>
      <w:r w:rsidRPr="00A24CD5">
        <w:rPr>
          <w:sz w:val="17"/>
          <w:szCs w:val="17"/>
        </w:rPr>
        <w:t>b</w:t>
      </w:r>
      <w:r w:rsidR="006862C6" w:rsidRPr="00A24CD5">
        <w:rPr>
          <w:sz w:val="17"/>
          <w:szCs w:val="17"/>
        </w:rPr>
        <w:t xml:space="preserve">ýt </w:t>
      </w:r>
      <w:r w:rsidRPr="00A24CD5">
        <w:rPr>
          <w:sz w:val="17"/>
          <w:szCs w:val="17"/>
        </w:rPr>
        <w:t>uvedena identifikace projektu</w:t>
      </w:r>
      <w:r w:rsidR="006862C6" w:rsidRPr="00A24CD5">
        <w:rPr>
          <w:sz w:val="17"/>
          <w:szCs w:val="17"/>
        </w:rPr>
        <w:t>, tj. název projektu</w:t>
      </w:r>
      <w:r w:rsidRPr="00A24CD5">
        <w:rPr>
          <w:sz w:val="17"/>
          <w:szCs w:val="17"/>
        </w:rPr>
        <w:t xml:space="preserve">: </w:t>
      </w:r>
      <w:r w:rsidR="00480BC0" w:rsidRPr="00A24CD5">
        <w:rPr>
          <w:sz w:val="17"/>
          <w:szCs w:val="17"/>
        </w:rPr>
        <w:fldChar w:fldCharType="begin"/>
      </w:r>
      <w:r w:rsidR="00480BC0" w:rsidRPr="00A24CD5">
        <w:rPr>
          <w:sz w:val="17"/>
          <w:szCs w:val="17"/>
        </w:rPr>
        <w:instrText xml:space="preserve"> REF dilo \h  \* MERGEFORMAT </w:instrText>
      </w:r>
      <w:r w:rsidR="00480BC0" w:rsidRPr="00A24CD5">
        <w:rPr>
          <w:sz w:val="17"/>
          <w:szCs w:val="17"/>
        </w:rPr>
      </w:r>
      <w:r w:rsidR="00480BC0" w:rsidRPr="00A24CD5">
        <w:rPr>
          <w:sz w:val="17"/>
          <w:szCs w:val="17"/>
        </w:rPr>
        <w:fldChar w:fldCharType="separate"/>
      </w:r>
      <w:sdt>
        <w:sdtPr>
          <w:rPr>
            <w:sz w:val="17"/>
            <w:szCs w:val="17"/>
            <w:highlight w:val="yellow"/>
            <w:lang w:eastAsia="ar-SA"/>
          </w:rPr>
          <w:alias w:val="Dílo"/>
          <w:tag w:val="dilo"/>
          <w:id w:val="-848090989"/>
          <w:placeholder>
            <w:docPart w:val="34CE31B4497E4052A00CC3DE9CAAFC4E"/>
          </w:placeholder>
        </w:sdtPr>
        <w:sdtEndPr>
          <w:rPr>
            <w:highlight w:val="none"/>
          </w:rPr>
        </w:sdtEndPr>
        <w:sdtContent>
          <w:r w:rsidR="008A15E4" w:rsidRPr="00A24CD5">
            <w:rPr>
              <w:sz w:val="17"/>
              <w:szCs w:val="17"/>
              <w:lang w:eastAsia="ar-SA"/>
            </w:rPr>
            <w:t>Snížení energetické náročnosti panelového domu Benešova 632-638, Kutná Hora“</w:t>
          </w:r>
        </w:sdtContent>
      </w:sdt>
      <w:r w:rsidR="00480BC0" w:rsidRPr="00A24CD5">
        <w:rPr>
          <w:sz w:val="17"/>
          <w:szCs w:val="17"/>
        </w:rPr>
        <w:fldChar w:fldCharType="end"/>
      </w:r>
      <w:r w:rsidR="006862C6" w:rsidRPr="00A24CD5">
        <w:rPr>
          <w:sz w:val="17"/>
          <w:szCs w:val="17"/>
        </w:rPr>
        <w:t xml:space="preserve"> a dále číslo projektu: </w:t>
      </w:r>
      <w:r w:rsidR="00A24CD5" w:rsidRPr="00A24CD5">
        <w:rPr>
          <w:rStyle w:val="datalabel"/>
          <w:sz w:val="17"/>
          <w:szCs w:val="17"/>
        </w:rPr>
        <w:t>CZ.06.2.11/0.0/0.0/16_098/0004359</w:t>
      </w:r>
      <w:r w:rsidR="006862C6" w:rsidRPr="00A24CD5">
        <w:rPr>
          <w:sz w:val="17"/>
          <w:szCs w:val="17"/>
        </w:rPr>
        <w:t>.</w:t>
      </w:r>
    </w:p>
    <w:p w14:paraId="0A69A9BD" w14:textId="77777777" w:rsidR="00BD3A5F" w:rsidRPr="00A24CD5" w:rsidRDefault="00BD3A5F" w:rsidP="00087F59">
      <w:pPr>
        <w:pStyle w:val="rove2-slovantext"/>
        <w:rPr>
          <w:sz w:val="17"/>
          <w:szCs w:val="17"/>
        </w:rPr>
      </w:pPr>
      <w:r w:rsidRPr="003F5720">
        <w:rPr>
          <w:sz w:val="17"/>
          <w:szCs w:val="17"/>
        </w:rPr>
        <w:t xml:space="preserve">Splatnost faktury oprávněně </w:t>
      </w:r>
      <w:r w:rsidRPr="00A24CD5">
        <w:rPr>
          <w:sz w:val="17"/>
          <w:szCs w:val="17"/>
        </w:rPr>
        <w:t xml:space="preserve">vystavené zhotovitelem je </w:t>
      </w:r>
      <w:r w:rsidR="00A33D23" w:rsidRPr="00A24CD5">
        <w:rPr>
          <w:sz w:val="17"/>
          <w:szCs w:val="17"/>
        </w:rPr>
        <w:t>3</w:t>
      </w:r>
      <w:r w:rsidR="00A4731B" w:rsidRPr="00A24CD5">
        <w:rPr>
          <w:sz w:val="17"/>
          <w:szCs w:val="17"/>
        </w:rPr>
        <w:t>0 dnů</w:t>
      </w:r>
      <w:r w:rsidRPr="00A24CD5">
        <w:rPr>
          <w:sz w:val="17"/>
          <w:szCs w:val="17"/>
        </w:rPr>
        <w:t xml:space="preserve"> ode dne prokazatelného doručení daňového dokladu </w:t>
      </w:r>
      <w:r w:rsidR="00A905B1" w:rsidRPr="00A24CD5">
        <w:rPr>
          <w:sz w:val="17"/>
          <w:szCs w:val="17"/>
        </w:rPr>
        <w:t>–</w:t>
      </w:r>
      <w:r w:rsidR="00831745" w:rsidRPr="00A24CD5">
        <w:rPr>
          <w:sz w:val="17"/>
          <w:szCs w:val="17"/>
        </w:rPr>
        <w:t xml:space="preserve"> </w:t>
      </w:r>
      <w:r w:rsidRPr="00A24CD5">
        <w:rPr>
          <w:sz w:val="17"/>
          <w:szCs w:val="17"/>
        </w:rPr>
        <w:t>faktury,</w:t>
      </w:r>
      <w:r w:rsidR="00914C8E" w:rsidRPr="00A24CD5">
        <w:rPr>
          <w:sz w:val="17"/>
          <w:szCs w:val="17"/>
        </w:rPr>
        <w:t xml:space="preserve"> za podmínky jejího řádného vystave</w:t>
      </w:r>
      <w:r w:rsidR="00C1116F" w:rsidRPr="00A24CD5">
        <w:rPr>
          <w:sz w:val="17"/>
          <w:szCs w:val="17"/>
        </w:rPr>
        <w:t>ní v souladu s touto smlouvou a </w:t>
      </w:r>
      <w:r w:rsidR="00914C8E" w:rsidRPr="00A24CD5">
        <w:rPr>
          <w:sz w:val="17"/>
          <w:szCs w:val="17"/>
        </w:rPr>
        <w:t>zákonnými normami, a to doručovanou</w:t>
      </w:r>
      <w:r w:rsidRPr="00A24CD5">
        <w:rPr>
          <w:sz w:val="17"/>
          <w:szCs w:val="17"/>
        </w:rPr>
        <w:t xml:space="preserve"> na doručovací adresu objednatele uvedenou v záhlaví této smlouvy. Zhotovitel se zavazuje fakturu doručit poštou jako doporučenou zásilku.</w:t>
      </w:r>
      <w:r w:rsidR="006170D7" w:rsidRPr="00A24CD5">
        <w:rPr>
          <w:sz w:val="17"/>
          <w:szCs w:val="17"/>
        </w:rPr>
        <w:t xml:space="preserve"> V</w:t>
      </w:r>
      <w:r w:rsidRPr="00A24CD5">
        <w:rPr>
          <w:sz w:val="17"/>
          <w:szCs w:val="17"/>
        </w:rPr>
        <w:t xml:space="preserve"> pochybnostech s doručením se má za to, že faktura byla doručena třetí den po prokazatelném odeslání.</w:t>
      </w:r>
    </w:p>
    <w:p w14:paraId="12A1764E" w14:textId="24BDEA68" w:rsidR="00BD3A5F" w:rsidRPr="00C720AB" w:rsidRDefault="00BD3A5F" w:rsidP="00087F59">
      <w:pPr>
        <w:pStyle w:val="rove2-slovantext"/>
        <w:rPr>
          <w:sz w:val="17"/>
          <w:szCs w:val="17"/>
        </w:rPr>
      </w:pPr>
      <w:r w:rsidRPr="00A24CD5">
        <w:rPr>
          <w:sz w:val="17"/>
          <w:szCs w:val="17"/>
        </w:rPr>
        <w:t>V případě, že je zhotovitel v prodlení s jakýmkoliv termíne</w:t>
      </w:r>
      <w:r w:rsidR="009C3B30" w:rsidRPr="00A24CD5">
        <w:rPr>
          <w:sz w:val="17"/>
          <w:szCs w:val="17"/>
        </w:rPr>
        <w:t>m plnění uvedeným</w:t>
      </w:r>
      <w:r w:rsidR="009C3B30">
        <w:rPr>
          <w:sz w:val="17"/>
          <w:szCs w:val="17"/>
        </w:rPr>
        <w:t xml:space="preserve">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57443C1E"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6FC3240F"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2C4B597F" w14:textId="23B58749" w:rsidR="00BD3A5F" w:rsidRDefault="00387160" w:rsidP="00087F59">
      <w:pPr>
        <w:pStyle w:val="rove2-slovantext"/>
        <w:rPr>
          <w:sz w:val="17"/>
          <w:szCs w:val="17"/>
        </w:rPr>
      </w:pPr>
      <w:r w:rsidRPr="00C720AB">
        <w:rPr>
          <w:sz w:val="17"/>
          <w:szCs w:val="17"/>
        </w:rPr>
        <w:t>Peněžitý závazek objednatele se považuje za splněný v den, kdy je dlužná částka připsána na účet zhotovitele</w:t>
      </w:r>
      <w:r w:rsidR="00BD3A5F" w:rsidRPr="00C720AB">
        <w:rPr>
          <w:sz w:val="17"/>
          <w:szCs w:val="17"/>
        </w:rPr>
        <w:t>.</w:t>
      </w:r>
    </w:p>
    <w:p w14:paraId="0613CADF" w14:textId="77777777" w:rsidR="001B7C74" w:rsidRPr="00C720AB" w:rsidRDefault="001B7C74" w:rsidP="001B7C74">
      <w:pPr>
        <w:pStyle w:val="rove2-slovantext"/>
        <w:numPr>
          <w:ilvl w:val="0"/>
          <w:numId w:val="0"/>
        </w:numPr>
        <w:ind w:left="397"/>
        <w:rPr>
          <w:sz w:val="17"/>
          <w:szCs w:val="17"/>
        </w:rPr>
      </w:pPr>
    </w:p>
    <w:p w14:paraId="61B53553" w14:textId="77777777" w:rsidR="004610C0" w:rsidRPr="00C720AB" w:rsidRDefault="004610C0" w:rsidP="00B21FEB">
      <w:pPr>
        <w:pStyle w:val="rove1-slolnku"/>
        <w:rPr>
          <w:sz w:val="17"/>
          <w:szCs w:val="17"/>
        </w:rPr>
      </w:pPr>
      <w:bookmarkStart w:id="9" w:name="_Ref374529129"/>
    </w:p>
    <w:bookmarkEnd w:id="9"/>
    <w:p w14:paraId="7FCBA955"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50262855" w14:textId="1C4AAC4B" w:rsidR="0092205F" w:rsidRDefault="0092205F" w:rsidP="004341C1">
      <w:pPr>
        <w:pStyle w:val="rove2-slovantext"/>
        <w:tabs>
          <w:tab w:val="left" w:pos="3686"/>
        </w:tabs>
        <w:rPr>
          <w:sz w:val="17"/>
          <w:szCs w:val="17"/>
        </w:rPr>
      </w:pPr>
      <w:bookmarkStart w:id="10" w:name="_Ref374531199"/>
      <w:r w:rsidRPr="0092205F">
        <w:rPr>
          <w:sz w:val="17"/>
          <w:szCs w:val="17"/>
        </w:rPr>
        <w:t xml:space="preserve">Předpokládaný termín </w:t>
      </w:r>
      <w:r w:rsidR="003F3846" w:rsidRPr="0092205F">
        <w:rPr>
          <w:sz w:val="17"/>
          <w:szCs w:val="17"/>
        </w:rPr>
        <w:t xml:space="preserve">zahájení </w:t>
      </w:r>
      <w:r w:rsidR="00137C5A" w:rsidRPr="0092205F">
        <w:rPr>
          <w:sz w:val="17"/>
          <w:szCs w:val="17"/>
        </w:rPr>
        <w:t xml:space="preserve">realizace </w:t>
      </w:r>
      <w:r w:rsidR="003F3846" w:rsidRPr="0092205F">
        <w:rPr>
          <w:sz w:val="17"/>
          <w:szCs w:val="17"/>
        </w:rPr>
        <w:t>stavby:</w:t>
      </w:r>
      <w:r w:rsidR="003F3846" w:rsidRPr="0092205F">
        <w:rPr>
          <w:sz w:val="17"/>
          <w:szCs w:val="17"/>
        </w:rPr>
        <w:tab/>
      </w:r>
      <w:bookmarkEnd w:id="10"/>
      <w:r w:rsidR="00B929B4">
        <w:rPr>
          <w:b/>
          <w:sz w:val="17"/>
          <w:szCs w:val="17"/>
        </w:rPr>
        <w:t>…………………</w:t>
      </w:r>
      <w:r>
        <w:rPr>
          <w:sz w:val="17"/>
          <w:szCs w:val="17"/>
        </w:rPr>
        <w:t xml:space="preserve"> </w:t>
      </w:r>
    </w:p>
    <w:p w14:paraId="40EB2DA2" w14:textId="5557EAD8" w:rsidR="00836065" w:rsidRDefault="00836065" w:rsidP="00836065">
      <w:pPr>
        <w:pStyle w:val="rove2-slovantext"/>
        <w:numPr>
          <w:ilvl w:val="0"/>
          <w:numId w:val="0"/>
        </w:numPr>
        <w:tabs>
          <w:tab w:val="left" w:pos="3686"/>
        </w:tabs>
        <w:ind w:left="397"/>
        <w:rPr>
          <w:sz w:val="17"/>
          <w:szCs w:val="17"/>
        </w:rPr>
      </w:pPr>
      <w:r>
        <w:rPr>
          <w:sz w:val="17"/>
          <w:szCs w:val="17"/>
        </w:rPr>
        <w:t xml:space="preserve">Termín dokončení stavby:  </w:t>
      </w:r>
      <w:r>
        <w:rPr>
          <w:sz w:val="17"/>
          <w:szCs w:val="17"/>
        </w:rPr>
        <w:tab/>
      </w:r>
      <w:r>
        <w:rPr>
          <w:sz w:val="17"/>
          <w:szCs w:val="17"/>
        </w:rPr>
        <w:tab/>
      </w:r>
      <w:r>
        <w:rPr>
          <w:sz w:val="17"/>
          <w:szCs w:val="17"/>
        </w:rPr>
        <w:tab/>
      </w:r>
      <w:r w:rsidR="00B929B4">
        <w:rPr>
          <w:b/>
          <w:sz w:val="17"/>
          <w:szCs w:val="17"/>
        </w:rPr>
        <w:t>…………………</w:t>
      </w:r>
      <w:bookmarkStart w:id="11" w:name="_GoBack"/>
      <w:bookmarkEnd w:id="11"/>
    </w:p>
    <w:p w14:paraId="1129BA1A" w14:textId="5476BDE3" w:rsidR="00B21FEB" w:rsidRPr="0092205F" w:rsidRDefault="00892F43" w:rsidP="0092205F">
      <w:pPr>
        <w:pStyle w:val="rove2-slovantext"/>
        <w:numPr>
          <w:ilvl w:val="0"/>
          <w:numId w:val="0"/>
        </w:numPr>
        <w:tabs>
          <w:tab w:val="left" w:pos="3686"/>
        </w:tabs>
        <w:ind w:left="397"/>
        <w:rPr>
          <w:sz w:val="17"/>
          <w:szCs w:val="17"/>
        </w:rPr>
      </w:pPr>
      <w:r>
        <w:rPr>
          <w:sz w:val="17"/>
          <w:szCs w:val="17"/>
        </w:rPr>
        <w:t xml:space="preserve">Celková </w:t>
      </w:r>
      <w:r w:rsidR="00C95E4B">
        <w:rPr>
          <w:sz w:val="17"/>
          <w:szCs w:val="17"/>
        </w:rPr>
        <w:t xml:space="preserve">závazná maximální </w:t>
      </w:r>
      <w:r>
        <w:rPr>
          <w:sz w:val="17"/>
          <w:szCs w:val="17"/>
        </w:rPr>
        <w:t>doba realizace</w:t>
      </w:r>
      <w:r w:rsidR="003F3846" w:rsidRPr="0092205F">
        <w:rPr>
          <w:sz w:val="17"/>
          <w:szCs w:val="17"/>
        </w:rPr>
        <w:t>:</w:t>
      </w:r>
      <w:r w:rsidR="003F3846" w:rsidRPr="0092205F">
        <w:rPr>
          <w:sz w:val="17"/>
          <w:szCs w:val="17"/>
        </w:rPr>
        <w:tab/>
      </w:r>
      <w:r w:rsidR="0092205F">
        <w:rPr>
          <w:sz w:val="17"/>
          <w:szCs w:val="17"/>
        </w:rPr>
        <w:tab/>
      </w:r>
      <w:r w:rsidR="000420DA">
        <w:rPr>
          <w:b/>
          <w:sz w:val="17"/>
          <w:szCs w:val="17"/>
        </w:rPr>
        <w:t>243</w:t>
      </w:r>
      <w:r>
        <w:rPr>
          <w:b/>
          <w:sz w:val="17"/>
          <w:szCs w:val="17"/>
        </w:rPr>
        <w:t xml:space="preserve"> </w:t>
      </w:r>
      <w:r w:rsidRPr="005E311B">
        <w:rPr>
          <w:b/>
          <w:sz w:val="17"/>
          <w:szCs w:val="17"/>
        </w:rPr>
        <w:t>kalendářních dní</w:t>
      </w:r>
      <w:r w:rsidR="0092205F" w:rsidRPr="0092205F">
        <w:rPr>
          <w:b/>
          <w:sz w:val="17"/>
          <w:szCs w:val="17"/>
        </w:rPr>
        <w:t> </w:t>
      </w:r>
    </w:p>
    <w:p w14:paraId="73E81C65" w14:textId="77777777" w:rsidR="00B14C71" w:rsidRPr="005F6EBD" w:rsidRDefault="00B14C71" w:rsidP="00073CDD">
      <w:pPr>
        <w:pStyle w:val="rove2-slovantext"/>
        <w:numPr>
          <w:ilvl w:val="1"/>
          <w:numId w:val="5"/>
        </w:numPr>
        <w:spacing w:after="0"/>
        <w:rPr>
          <w:sz w:val="17"/>
          <w:szCs w:val="17"/>
        </w:rPr>
      </w:pPr>
      <w:r w:rsidRPr="002F6815">
        <w:rPr>
          <w:sz w:val="17"/>
          <w:szCs w:val="17"/>
        </w:rPr>
        <w:t xml:space="preserve">Realizace </w:t>
      </w:r>
      <w:r w:rsidRPr="00A24CD5">
        <w:rPr>
          <w:sz w:val="17"/>
          <w:szCs w:val="17"/>
        </w:rPr>
        <w:t>díla není rozdělena do etap. Zhotovitel</w:t>
      </w:r>
      <w:r w:rsidRPr="002F6815">
        <w:rPr>
          <w:sz w:val="17"/>
          <w:szCs w:val="17"/>
        </w:rPr>
        <w:t xml:space="preserve"> je povinen respektovat provozní podmínky objednatele a </w:t>
      </w:r>
      <w:r w:rsidRPr="005F6EBD">
        <w:rPr>
          <w:sz w:val="17"/>
          <w:szCs w:val="17"/>
        </w:rPr>
        <w:t>uživatelů budovy, ze kterých vyplývají zejména následující omezení a požadavky:</w:t>
      </w:r>
    </w:p>
    <w:p w14:paraId="15147E23" w14:textId="31738F83" w:rsidR="00A9229F" w:rsidRPr="005F6EBD" w:rsidRDefault="00A9229F" w:rsidP="00073CDD">
      <w:pPr>
        <w:pStyle w:val="rove3-slovantext"/>
        <w:spacing w:before="40" w:after="0" w:line="276" w:lineRule="auto"/>
        <w:rPr>
          <w:sz w:val="17"/>
          <w:szCs w:val="17"/>
        </w:rPr>
      </w:pPr>
      <w:r w:rsidRPr="005F6EBD">
        <w:rPr>
          <w:sz w:val="17"/>
          <w:szCs w:val="17"/>
        </w:rPr>
        <w:t xml:space="preserve">Pracovní doba </w:t>
      </w:r>
      <w:r w:rsidR="006E741A" w:rsidRPr="005F6EBD">
        <w:rPr>
          <w:sz w:val="17"/>
          <w:szCs w:val="17"/>
        </w:rPr>
        <w:t xml:space="preserve">zhotovitele </w:t>
      </w:r>
      <w:r w:rsidRPr="005F6EBD">
        <w:rPr>
          <w:sz w:val="17"/>
          <w:szCs w:val="17"/>
        </w:rPr>
        <w:t>je možná ve všední dny od 7.00 do 18.00</w:t>
      </w:r>
      <w:r w:rsidR="006862C6" w:rsidRPr="005F6EBD">
        <w:rPr>
          <w:sz w:val="17"/>
          <w:szCs w:val="17"/>
        </w:rPr>
        <w:t>. Mimo tuto vyhrazenou dobu a o </w:t>
      </w:r>
      <w:r w:rsidRPr="005F6EBD">
        <w:rPr>
          <w:sz w:val="17"/>
          <w:szCs w:val="17"/>
        </w:rPr>
        <w:t>víkendech a svátcích je možné provádět pouze nerušící prá</w:t>
      </w:r>
      <w:r w:rsidR="006862C6" w:rsidRPr="005F6EBD">
        <w:rPr>
          <w:sz w:val="17"/>
          <w:szCs w:val="17"/>
        </w:rPr>
        <w:t>ce (práce nehlučné a neprašné).</w:t>
      </w:r>
    </w:p>
    <w:p w14:paraId="4E37BD49" w14:textId="77777777" w:rsidR="00A9229F" w:rsidRPr="005F6EBD" w:rsidRDefault="00A9229F" w:rsidP="00073CDD">
      <w:pPr>
        <w:pStyle w:val="rove3-slovantext"/>
        <w:spacing w:before="40" w:after="0" w:line="276" w:lineRule="auto"/>
        <w:rPr>
          <w:sz w:val="17"/>
          <w:szCs w:val="17"/>
        </w:rPr>
      </w:pPr>
      <w:r w:rsidRPr="005F6EBD">
        <w:rPr>
          <w:sz w:val="17"/>
          <w:szCs w:val="17"/>
        </w:rPr>
        <w:t>Po celou dobu provádění stavby bude zajištěn bezpečný vstup do budovy pro jeho obyvatele.</w:t>
      </w:r>
    </w:p>
    <w:p w14:paraId="4B6578AE" w14:textId="14A3935E" w:rsidR="00A9229F" w:rsidRPr="005F6EBD" w:rsidRDefault="00A9229F" w:rsidP="00073CDD">
      <w:pPr>
        <w:pStyle w:val="rove3-slovantext"/>
        <w:spacing w:before="40" w:after="0" w:line="276" w:lineRule="auto"/>
        <w:rPr>
          <w:sz w:val="17"/>
          <w:szCs w:val="17"/>
        </w:rPr>
      </w:pPr>
      <w:r w:rsidRPr="005F6EBD">
        <w:rPr>
          <w:sz w:val="17"/>
          <w:szCs w:val="17"/>
        </w:rPr>
        <w:t xml:space="preserve">Veškeré práce zasahující do vnitřních prostor a mající vliv na provoz objektu musí </w:t>
      </w:r>
      <w:r w:rsidR="00516BDB" w:rsidRPr="005F6EBD">
        <w:rPr>
          <w:sz w:val="17"/>
          <w:szCs w:val="17"/>
        </w:rPr>
        <w:t>zhotovitel</w:t>
      </w:r>
      <w:r w:rsidRPr="005F6EBD">
        <w:rPr>
          <w:sz w:val="17"/>
          <w:szCs w:val="17"/>
        </w:rPr>
        <w:t xml:space="preserve"> projednat s uživatelem budovy a vždy zajistit odpovídající zakrytí vnitřního vybavení místností, zejména výpočetní a další techniky, nábytku apod.</w:t>
      </w:r>
    </w:p>
    <w:p w14:paraId="0ED378EA" w14:textId="77777777" w:rsidR="00A9229F" w:rsidRPr="005F6EBD" w:rsidRDefault="00A9229F" w:rsidP="00073CDD">
      <w:pPr>
        <w:pStyle w:val="rove3-slovantext"/>
        <w:spacing w:before="40" w:after="0" w:line="276" w:lineRule="auto"/>
        <w:rPr>
          <w:sz w:val="17"/>
          <w:szCs w:val="17"/>
        </w:rPr>
      </w:pPr>
      <w:r w:rsidRPr="005F6EBD">
        <w:rPr>
          <w:sz w:val="17"/>
          <w:szCs w:val="17"/>
        </w:rPr>
        <w:t>Všechny práce, které mohou být realizovány z venkovního prostoru, budou realizované z venkovního prostoru se zásobováním po fasádním lešení.</w:t>
      </w:r>
    </w:p>
    <w:p w14:paraId="61D26A58" w14:textId="77777777" w:rsidR="00A9229F" w:rsidRPr="005F6EBD" w:rsidRDefault="00A9229F" w:rsidP="00073CDD">
      <w:pPr>
        <w:pStyle w:val="rove3-slovantext"/>
        <w:spacing w:before="40" w:after="0" w:line="276" w:lineRule="auto"/>
        <w:rPr>
          <w:sz w:val="17"/>
          <w:szCs w:val="17"/>
        </w:rPr>
      </w:pPr>
      <w:r w:rsidRPr="005F6EBD">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60469ACB" w14:textId="7D8F6004" w:rsidR="00A9229F" w:rsidRPr="005F6EBD" w:rsidRDefault="00A9229F" w:rsidP="00073CDD">
      <w:pPr>
        <w:pStyle w:val="rove3-slovantext"/>
        <w:spacing w:before="40" w:after="0" w:line="276" w:lineRule="auto"/>
        <w:rPr>
          <w:sz w:val="17"/>
          <w:szCs w:val="17"/>
        </w:rPr>
      </w:pPr>
      <w:r w:rsidRPr="005F6EBD">
        <w:rPr>
          <w:sz w:val="17"/>
          <w:szCs w:val="17"/>
        </w:rPr>
        <w:lastRenderedPageBreak/>
        <w:t xml:space="preserve">Klíče </w:t>
      </w:r>
      <w:r w:rsidR="006E741A" w:rsidRPr="005F6EBD">
        <w:rPr>
          <w:sz w:val="17"/>
          <w:szCs w:val="17"/>
        </w:rPr>
        <w:t xml:space="preserve">od vyhrazených nebo společně s objednatelem </w:t>
      </w:r>
      <w:r w:rsidRPr="005F6EBD">
        <w:rPr>
          <w:sz w:val="17"/>
          <w:szCs w:val="17"/>
        </w:rPr>
        <w:t xml:space="preserve">užívaných prostor převezme </w:t>
      </w:r>
      <w:r w:rsidR="00516BDB" w:rsidRPr="005F6EBD">
        <w:rPr>
          <w:sz w:val="17"/>
          <w:szCs w:val="17"/>
        </w:rPr>
        <w:t>zhotovitel</w:t>
      </w:r>
      <w:r w:rsidRPr="005F6EBD">
        <w:rPr>
          <w:sz w:val="17"/>
          <w:szCs w:val="17"/>
        </w:rPr>
        <w:t xml:space="preserve"> výhradně písemnou formou. V případě ztráty klíče provede </w:t>
      </w:r>
      <w:r w:rsidR="006E741A" w:rsidRPr="005F6EBD">
        <w:rPr>
          <w:sz w:val="17"/>
          <w:szCs w:val="17"/>
        </w:rPr>
        <w:t>zhotovitel</w:t>
      </w:r>
      <w:r w:rsidRPr="005F6EBD">
        <w:rPr>
          <w:sz w:val="17"/>
          <w:szCs w:val="17"/>
        </w:rPr>
        <w:t xml:space="preserve"> výměnu zámku (vložky) a nákup příslušného počtu klíčů na vlastní náklady.</w:t>
      </w:r>
    </w:p>
    <w:p w14:paraId="0FAD3C02" w14:textId="39F7AD66" w:rsidR="00A9229F" w:rsidRPr="005F6EBD" w:rsidRDefault="00A9229F" w:rsidP="00073CDD">
      <w:pPr>
        <w:pStyle w:val="rove3-slovantext"/>
        <w:spacing w:before="40" w:after="0" w:line="276" w:lineRule="auto"/>
        <w:rPr>
          <w:sz w:val="17"/>
          <w:szCs w:val="17"/>
        </w:rPr>
      </w:pPr>
      <w:r w:rsidRPr="005F6EBD">
        <w:rPr>
          <w:sz w:val="17"/>
          <w:szCs w:val="17"/>
        </w:rPr>
        <w:t>Práce, které budou prováděny za provozu objektu, nesmí omezovat chod objektu nadměrným hlukem, prachem, pachem, nebezpečím úrazu, výpadkem funkce instalací a technických zařízení apod.</w:t>
      </w:r>
    </w:p>
    <w:p w14:paraId="03E3DF8A" w14:textId="7E6D1330" w:rsidR="00A9229F" w:rsidRPr="005F6EBD" w:rsidRDefault="00A9229F" w:rsidP="00073CDD">
      <w:pPr>
        <w:pStyle w:val="rove3-slovantext"/>
        <w:spacing w:before="40" w:after="0" w:line="276" w:lineRule="auto"/>
        <w:rPr>
          <w:sz w:val="17"/>
          <w:szCs w:val="17"/>
        </w:rPr>
      </w:pPr>
      <w:r w:rsidRPr="005F6EBD">
        <w:rPr>
          <w:sz w:val="17"/>
          <w:szCs w:val="17"/>
        </w:rPr>
        <w:t xml:space="preserve">Při provádění prací za provozu objektu se </w:t>
      </w:r>
      <w:r w:rsidR="00F246A6" w:rsidRPr="005F6EBD">
        <w:rPr>
          <w:sz w:val="17"/>
          <w:szCs w:val="17"/>
        </w:rPr>
        <w:t>zhotovitel</w:t>
      </w:r>
      <w:r w:rsidRPr="005F6EBD">
        <w:rPr>
          <w:sz w:val="17"/>
          <w:szCs w:val="17"/>
        </w:rPr>
        <w:t xml:space="preserve"> zavazuje, že provede úplný úklid přístupových cest do objektu vždy po skončení své každodenní pracovní činnosti.</w:t>
      </w:r>
    </w:p>
    <w:p w14:paraId="50518B7E" w14:textId="36E48D24" w:rsidR="00B14C71" w:rsidRPr="005F6EBD" w:rsidRDefault="00A9229F" w:rsidP="00073CDD">
      <w:pPr>
        <w:pStyle w:val="rove3-slovantext"/>
        <w:spacing w:before="40" w:after="0" w:line="276" w:lineRule="auto"/>
        <w:rPr>
          <w:sz w:val="17"/>
          <w:szCs w:val="17"/>
        </w:rPr>
      </w:pPr>
      <w:r w:rsidRPr="005F6EBD">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5F6EBD">
        <w:rPr>
          <w:sz w:val="17"/>
          <w:szCs w:val="17"/>
        </w:rPr>
        <w:t>objednatelem</w:t>
      </w:r>
      <w:r w:rsidRPr="005F6EBD">
        <w:rPr>
          <w:sz w:val="17"/>
          <w:szCs w:val="17"/>
        </w:rPr>
        <w:t>.</w:t>
      </w:r>
    </w:p>
    <w:p w14:paraId="63613B36" w14:textId="77777777" w:rsidR="002A2216" w:rsidRPr="00516BDB" w:rsidRDefault="002A2216" w:rsidP="0001797D">
      <w:pPr>
        <w:pStyle w:val="rove2-slovantext"/>
        <w:rPr>
          <w:sz w:val="17"/>
          <w:szCs w:val="17"/>
        </w:rPr>
      </w:pPr>
      <w:bookmarkStart w:id="12" w:name="_Ref374529965"/>
      <w:r w:rsidRPr="005F6EBD">
        <w:rPr>
          <w:sz w:val="17"/>
          <w:szCs w:val="17"/>
        </w:rPr>
        <w:t>Objednatel se zavazuje předat zhotoviteli místo k provádění díla</w:t>
      </w:r>
      <w:r w:rsidR="009B0771" w:rsidRPr="005F6EBD">
        <w:rPr>
          <w:sz w:val="17"/>
          <w:szCs w:val="17"/>
        </w:rPr>
        <w:t xml:space="preserve"> </w:t>
      </w:r>
      <w:r w:rsidRPr="005F6EBD">
        <w:rPr>
          <w:sz w:val="17"/>
          <w:szCs w:val="17"/>
        </w:rPr>
        <w:t>v</w:t>
      </w:r>
      <w:r w:rsidRPr="00516BDB">
        <w:rPr>
          <w:sz w:val="17"/>
          <w:szCs w:val="17"/>
        </w:rPr>
        <w:t xml:space="preserve"> termínu </w:t>
      </w:r>
      <w:r w:rsidR="00C1116F" w:rsidRPr="00516BDB">
        <w:rPr>
          <w:sz w:val="17"/>
          <w:szCs w:val="17"/>
        </w:rPr>
        <w:t>do 5 kalendářních dnů od </w:t>
      </w:r>
      <w:r w:rsidRPr="00516BDB">
        <w:rPr>
          <w:sz w:val="17"/>
          <w:szCs w:val="17"/>
        </w:rPr>
        <w:t>účinnosti této smlouvy.</w:t>
      </w:r>
      <w:bookmarkEnd w:id="12"/>
    </w:p>
    <w:p w14:paraId="242969AD" w14:textId="77777777" w:rsidR="00022D29" w:rsidRPr="00516BDB" w:rsidRDefault="00022D29" w:rsidP="0001797D">
      <w:pPr>
        <w:pStyle w:val="rove2-slovantext"/>
        <w:rPr>
          <w:sz w:val="17"/>
          <w:szCs w:val="17"/>
        </w:rPr>
      </w:pPr>
      <w:r w:rsidRPr="00516BDB">
        <w:rPr>
          <w:sz w:val="17"/>
          <w:szCs w:val="17"/>
        </w:rPr>
        <w:t xml:space="preserve">Zhotovitel se zavazuje zahájit provádění díla dle čl. </w:t>
      </w:r>
      <w:r w:rsidR="00831745" w:rsidRPr="00516BDB">
        <w:rPr>
          <w:sz w:val="17"/>
          <w:szCs w:val="17"/>
        </w:rPr>
        <w:fldChar w:fldCharType="begin"/>
      </w:r>
      <w:r w:rsidR="00831745" w:rsidRPr="00516BDB">
        <w:rPr>
          <w:sz w:val="17"/>
          <w:szCs w:val="17"/>
        </w:rPr>
        <w:instrText xml:space="preserve"> REF _Ref374529472 \n \h </w:instrText>
      </w:r>
      <w:r w:rsidR="00C720AB" w:rsidRPr="00516BDB">
        <w:rPr>
          <w:sz w:val="17"/>
          <w:szCs w:val="17"/>
        </w:rPr>
        <w:instrText xml:space="preserve"> \* MERGEFORMAT </w:instrText>
      </w:r>
      <w:r w:rsidR="00831745" w:rsidRPr="00516BDB">
        <w:rPr>
          <w:sz w:val="17"/>
          <w:szCs w:val="17"/>
        </w:rPr>
      </w:r>
      <w:r w:rsidR="00831745" w:rsidRPr="00516BDB">
        <w:rPr>
          <w:sz w:val="17"/>
          <w:szCs w:val="17"/>
        </w:rPr>
        <w:fldChar w:fldCharType="separate"/>
      </w:r>
      <w:r w:rsidR="008A15E4">
        <w:rPr>
          <w:sz w:val="17"/>
          <w:szCs w:val="17"/>
        </w:rPr>
        <w:t>II</w:t>
      </w:r>
      <w:r w:rsidR="00831745" w:rsidRPr="00516BDB">
        <w:rPr>
          <w:sz w:val="17"/>
          <w:szCs w:val="17"/>
        </w:rPr>
        <w:fldChar w:fldCharType="end"/>
      </w:r>
      <w:r w:rsidR="00831745" w:rsidRPr="00516BDB">
        <w:rPr>
          <w:sz w:val="17"/>
          <w:szCs w:val="17"/>
        </w:rPr>
        <w:t>.</w:t>
      </w:r>
      <w:r w:rsidRPr="00516BDB">
        <w:rPr>
          <w:sz w:val="17"/>
          <w:szCs w:val="17"/>
        </w:rPr>
        <w:t xml:space="preserve"> této smlouvy do 5 kalendářních dnů ode dne předání místa k provádění díla objednatelem</w:t>
      </w:r>
      <w:r w:rsidR="003F3846" w:rsidRPr="00516BDB">
        <w:rPr>
          <w:sz w:val="17"/>
          <w:szCs w:val="17"/>
        </w:rPr>
        <w:t>.</w:t>
      </w:r>
    </w:p>
    <w:p w14:paraId="63C7CA44" w14:textId="20222307" w:rsidR="00DB71AB" w:rsidRPr="00A24CD5" w:rsidRDefault="00056B1B" w:rsidP="0001797D">
      <w:pPr>
        <w:pStyle w:val="rove2-slovantext"/>
        <w:rPr>
          <w:rFonts w:cs="Arial"/>
          <w:sz w:val="17"/>
          <w:szCs w:val="17"/>
        </w:rPr>
      </w:pPr>
      <w:bookmarkStart w:id="13" w:name="_Ref374531348"/>
      <w:r w:rsidRPr="00C720AB">
        <w:rPr>
          <w:rFonts w:cs="Arial"/>
          <w:sz w:val="17"/>
          <w:szCs w:val="17"/>
        </w:rPr>
        <w:t xml:space="preserve">Zhotovitel se zavazuje provést dílo v rozsahu dle čl. </w:t>
      </w:r>
      <w:r w:rsidR="00831745" w:rsidRPr="00C720AB">
        <w:rPr>
          <w:sz w:val="17"/>
          <w:szCs w:val="17"/>
        </w:rPr>
        <w:fldChar w:fldCharType="begin"/>
      </w:r>
      <w:r w:rsidR="00831745" w:rsidRPr="00C720AB">
        <w:rPr>
          <w:sz w:val="17"/>
          <w:szCs w:val="17"/>
        </w:rPr>
        <w:instrText xml:space="preserve"> REF _Ref374529472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8A15E4">
        <w:rPr>
          <w:sz w:val="17"/>
          <w:szCs w:val="17"/>
        </w:rPr>
        <w:t>II</w:t>
      </w:r>
      <w:r w:rsidR="00831745" w:rsidRPr="00C720AB">
        <w:rPr>
          <w:sz w:val="17"/>
          <w:szCs w:val="17"/>
        </w:rPr>
        <w:fldChar w:fldCharType="end"/>
      </w:r>
      <w:r w:rsidR="00831745" w:rsidRPr="00C720AB">
        <w:rPr>
          <w:sz w:val="17"/>
          <w:szCs w:val="17"/>
        </w:rPr>
        <w:t>.</w:t>
      </w:r>
      <w:r w:rsidRPr="00C720AB">
        <w:rPr>
          <w:rFonts w:cs="Arial"/>
          <w:sz w:val="17"/>
          <w:szCs w:val="17"/>
        </w:rPr>
        <w:t xml:space="preserve"> této </w:t>
      </w:r>
      <w:r w:rsidR="00405FDC" w:rsidRPr="00C720AB">
        <w:rPr>
          <w:rFonts w:cs="Arial"/>
          <w:sz w:val="17"/>
          <w:szCs w:val="17"/>
        </w:rPr>
        <w:t xml:space="preserve">smlouvy </w:t>
      </w:r>
      <w:r w:rsidRPr="00C720AB">
        <w:rPr>
          <w:rFonts w:cs="Arial"/>
          <w:sz w:val="17"/>
          <w:szCs w:val="17"/>
        </w:rPr>
        <w:t xml:space="preserve">v závazných termínech, které </w:t>
      </w:r>
      <w:r w:rsidR="00A72461" w:rsidRPr="00C720AB">
        <w:rPr>
          <w:rFonts w:cs="Arial"/>
          <w:sz w:val="17"/>
          <w:szCs w:val="17"/>
        </w:rPr>
        <w:t xml:space="preserve">jsou uvedeny </w:t>
      </w:r>
      <w:r w:rsidRPr="00C720AB">
        <w:rPr>
          <w:rFonts w:cs="Arial"/>
          <w:sz w:val="17"/>
          <w:szCs w:val="17"/>
        </w:rPr>
        <w:t>v P</w:t>
      </w:r>
      <w:r w:rsidR="00696816">
        <w:rPr>
          <w:rFonts w:cs="Arial"/>
          <w:sz w:val="17"/>
          <w:szCs w:val="17"/>
        </w:rPr>
        <w:t>říloze</w:t>
      </w:r>
      <w:r w:rsidRPr="00C720AB">
        <w:rPr>
          <w:rFonts w:cs="Arial"/>
          <w:sz w:val="17"/>
          <w:szCs w:val="17"/>
        </w:rPr>
        <w:t xml:space="preserve"> </w:t>
      </w:r>
      <w:r w:rsidR="00922B6A" w:rsidRPr="00C720AB">
        <w:rPr>
          <w:rFonts w:cs="Arial"/>
          <w:sz w:val="17"/>
          <w:szCs w:val="17"/>
        </w:rPr>
        <w:t>č. </w:t>
      </w:r>
      <w:r w:rsidR="00691C5C">
        <w:rPr>
          <w:rFonts w:cs="Arial"/>
          <w:sz w:val="17"/>
          <w:szCs w:val="17"/>
        </w:rPr>
        <w:t>2</w:t>
      </w:r>
      <w:r w:rsidR="00526AB5" w:rsidRPr="00C720AB">
        <w:rPr>
          <w:rFonts w:cs="Arial"/>
          <w:sz w:val="17"/>
          <w:szCs w:val="17"/>
        </w:rPr>
        <w:t xml:space="preserve"> této smlouvy</w:t>
      </w:r>
      <w:r w:rsidR="00A905B1" w:rsidRPr="00C720AB">
        <w:rPr>
          <w:rFonts w:cs="Arial"/>
          <w:sz w:val="17"/>
          <w:szCs w:val="17"/>
        </w:rPr>
        <w:t xml:space="preserve"> – </w:t>
      </w:r>
      <w:r w:rsidRPr="00C720AB">
        <w:rPr>
          <w:rFonts w:cs="Arial"/>
          <w:sz w:val="17"/>
          <w:szCs w:val="17"/>
        </w:rPr>
        <w:t xml:space="preserve">Harmonogram prací. </w:t>
      </w:r>
      <w:r w:rsidR="00A72461" w:rsidRPr="00C720AB">
        <w:rPr>
          <w:rFonts w:cs="Arial"/>
          <w:sz w:val="17"/>
          <w:szCs w:val="17"/>
        </w:rPr>
        <w:t xml:space="preserve"> </w:t>
      </w:r>
      <w:r w:rsidR="00526AB5" w:rsidRPr="00C720AB">
        <w:rPr>
          <w:rFonts w:cs="Arial"/>
          <w:sz w:val="17"/>
          <w:szCs w:val="17"/>
        </w:rPr>
        <w:t xml:space="preserve">Harmonogram prací byl zhotovitelem vypracován a </w:t>
      </w:r>
      <w:r w:rsidR="00526AB5" w:rsidRPr="00A24CD5">
        <w:rPr>
          <w:rFonts w:cs="Arial"/>
          <w:sz w:val="17"/>
          <w:szCs w:val="17"/>
        </w:rPr>
        <w:t>objednatelem odsouhlasen ke dni podpisu této smlouvy.</w:t>
      </w:r>
      <w:bookmarkEnd w:id="13"/>
      <w:r w:rsidR="00526AB5" w:rsidRPr="00A24CD5">
        <w:rPr>
          <w:rFonts w:cs="Arial"/>
          <w:sz w:val="17"/>
          <w:szCs w:val="17"/>
        </w:rPr>
        <w:t xml:space="preserve"> </w:t>
      </w:r>
    </w:p>
    <w:p w14:paraId="02A78A4B" w14:textId="5F2B31C8" w:rsidR="00CC1FAB" w:rsidRPr="00C720AB" w:rsidRDefault="00CC1FAB" w:rsidP="0001797D">
      <w:pPr>
        <w:pStyle w:val="rove2-slovantext"/>
        <w:rPr>
          <w:rFonts w:cs="Arial"/>
          <w:sz w:val="17"/>
          <w:szCs w:val="17"/>
        </w:rPr>
      </w:pPr>
      <w:r w:rsidRPr="00A24CD5">
        <w:rPr>
          <w:rFonts w:cs="Arial"/>
          <w:sz w:val="17"/>
          <w:szCs w:val="17"/>
        </w:rPr>
        <w:t xml:space="preserve">Smluvní strany </w:t>
      </w:r>
      <w:r w:rsidR="001306BB" w:rsidRPr="00A24CD5">
        <w:rPr>
          <w:rFonts w:cs="Arial"/>
          <w:sz w:val="17"/>
          <w:szCs w:val="17"/>
        </w:rPr>
        <w:t xml:space="preserve">se výslovně dohodly na tom, že v případě, že </w:t>
      </w:r>
      <w:r w:rsidR="004341C1" w:rsidRPr="00A24CD5">
        <w:rPr>
          <w:rFonts w:cs="Arial"/>
          <w:sz w:val="17"/>
          <w:szCs w:val="17"/>
        </w:rPr>
        <w:t xml:space="preserve">realizace stavby bude zahájena </w:t>
      </w:r>
      <w:r w:rsidR="001306BB" w:rsidRPr="00A24CD5">
        <w:rPr>
          <w:rFonts w:cs="Arial"/>
          <w:sz w:val="17"/>
          <w:szCs w:val="17"/>
        </w:rPr>
        <w:t xml:space="preserve">déle než </w:t>
      </w:r>
      <w:r w:rsidR="00F246A6" w:rsidRPr="00A24CD5">
        <w:rPr>
          <w:rFonts w:cs="Arial"/>
          <w:sz w:val="17"/>
          <w:szCs w:val="17"/>
        </w:rPr>
        <w:t>5</w:t>
      </w:r>
      <w:r w:rsidR="001306BB" w:rsidRPr="00A24CD5">
        <w:rPr>
          <w:rFonts w:cs="Arial"/>
          <w:sz w:val="17"/>
          <w:szCs w:val="17"/>
        </w:rPr>
        <w:t xml:space="preserve"> dnů po předpokládaném termínu </w:t>
      </w:r>
      <w:r w:rsidR="00975BE6" w:rsidRPr="00A24CD5">
        <w:rPr>
          <w:rFonts w:cs="Arial"/>
          <w:sz w:val="17"/>
          <w:szCs w:val="17"/>
        </w:rPr>
        <w:t>zahájení stavby</w:t>
      </w:r>
      <w:r w:rsidR="001306BB" w:rsidRPr="00A24CD5">
        <w:rPr>
          <w:rFonts w:cs="Arial"/>
          <w:sz w:val="17"/>
          <w:szCs w:val="17"/>
        </w:rPr>
        <w:t xml:space="preserve"> dle odst. </w:t>
      </w:r>
      <w:r w:rsidR="00F03C68" w:rsidRPr="00A24CD5">
        <w:rPr>
          <w:rFonts w:cs="Arial"/>
          <w:sz w:val="17"/>
          <w:szCs w:val="17"/>
        </w:rPr>
        <w:fldChar w:fldCharType="begin"/>
      </w:r>
      <w:r w:rsidR="00F03C68" w:rsidRPr="00A24CD5">
        <w:rPr>
          <w:rFonts w:cs="Arial"/>
          <w:sz w:val="17"/>
          <w:szCs w:val="17"/>
        </w:rPr>
        <w:instrText xml:space="preserve"> REF _Ref374531199 \n \h </w:instrText>
      </w:r>
      <w:r w:rsidR="00C720AB" w:rsidRPr="00A24CD5">
        <w:rPr>
          <w:rFonts w:cs="Arial"/>
          <w:sz w:val="17"/>
          <w:szCs w:val="17"/>
        </w:rPr>
        <w:instrText xml:space="preserve"> \* MERGEFORMAT </w:instrText>
      </w:r>
      <w:r w:rsidR="00F03C68" w:rsidRPr="00A24CD5">
        <w:rPr>
          <w:rFonts w:cs="Arial"/>
          <w:sz w:val="17"/>
          <w:szCs w:val="17"/>
        </w:rPr>
      </w:r>
      <w:r w:rsidR="00F03C68" w:rsidRPr="00A24CD5">
        <w:rPr>
          <w:rFonts w:cs="Arial"/>
          <w:sz w:val="17"/>
          <w:szCs w:val="17"/>
        </w:rPr>
        <w:fldChar w:fldCharType="separate"/>
      </w:r>
      <w:r w:rsidR="008A15E4">
        <w:rPr>
          <w:rFonts w:cs="Arial"/>
          <w:sz w:val="17"/>
          <w:szCs w:val="17"/>
        </w:rPr>
        <w:t>1</w:t>
      </w:r>
      <w:r w:rsidR="00F03C68" w:rsidRPr="00A24CD5">
        <w:rPr>
          <w:rFonts w:cs="Arial"/>
          <w:sz w:val="17"/>
          <w:szCs w:val="17"/>
        </w:rPr>
        <w:fldChar w:fldCharType="end"/>
      </w:r>
      <w:r w:rsidR="001306BB" w:rsidRPr="00A24CD5">
        <w:rPr>
          <w:rFonts w:cs="Arial"/>
          <w:sz w:val="17"/>
          <w:szCs w:val="17"/>
        </w:rPr>
        <w:t xml:space="preserve"> tohoto článku, </w:t>
      </w:r>
      <w:r w:rsidR="00B46F5A" w:rsidRPr="00A24CD5">
        <w:rPr>
          <w:rFonts w:cs="Arial"/>
          <w:sz w:val="17"/>
          <w:szCs w:val="17"/>
        </w:rPr>
        <w:t xml:space="preserve">zavazuje se zhotovitel vypracovat ke dni </w:t>
      </w:r>
      <w:r w:rsidR="00975BE6" w:rsidRPr="00A24CD5">
        <w:rPr>
          <w:rFonts w:cs="Arial"/>
          <w:sz w:val="17"/>
          <w:szCs w:val="17"/>
        </w:rPr>
        <w:t>skutečného zahájení realizace stavby</w:t>
      </w:r>
      <w:r w:rsidR="00F4019C" w:rsidRPr="00A24CD5">
        <w:rPr>
          <w:rFonts w:cs="Arial"/>
          <w:sz w:val="17"/>
          <w:szCs w:val="17"/>
        </w:rPr>
        <w:t xml:space="preserve"> této smlouvy</w:t>
      </w:r>
      <w:r w:rsidR="00B46F5A" w:rsidRPr="00A24CD5">
        <w:rPr>
          <w:rFonts w:cs="Arial"/>
          <w:sz w:val="17"/>
          <w:szCs w:val="17"/>
        </w:rPr>
        <w:t xml:space="preserve"> aktuální </w:t>
      </w:r>
      <w:r w:rsidR="00E2745B" w:rsidRPr="00A24CD5">
        <w:rPr>
          <w:rFonts w:cs="Arial"/>
          <w:sz w:val="17"/>
          <w:szCs w:val="17"/>
        </w:rPr>
        <w:t>h</w:t>
      </w:r>
      <w:r w:rsidR="00B46F5A" w:rsidRPr="00A24CD5">
        <w:rPr>
          <w:rFonts w:cs="Arial"/>
          <w:sz w:val="17"/>
          <w:szCs w:val="17"/>
        </w:rPr>
        <w:t>armonogram prací, ve kterém budou všechny</w:t>
      </w:r>
      <w:r w:rsidR="00E2745B" w:rsidRPr="00A24CD5">
        <w:rPr>
          <w:rFonts w:cs="Arial"/>
          <w:sz w:val="17"/>
          <w:szCs w:val="17"/>
        </w:rPr>
        <w:t xml:space="preserve"> </w:t>
      </w:r>
      <w:r w:rsidR="00B46F5A" w:rsidRPr="00A24CD5">
        <w:rPr>
          <w:rFonts w:cs="Arial"/>
          <w:sz w:val="17"/>
          <w:szCs w:val="17"/>
        </w:rPr>
        <w:t>termíny</w:t>
      </w:r>
      <w:r w:rsidR="00E2745B" w:rsidRPr="00A24CD5">
        <w:rPr>
          <w:rFonts w:cs="Arial"/>
          <w:sz w:val="17"/>
          <w:szCs w:val="17"/>
        </w:rPr>
        <w:t xml:space="preserve"> harmonogramu prací dle odst. </w:t>
      </w:r>
      <w:r w:rsidR="00AB131D" w:rsidRPr="00A24CD5">
        <w:rPr>
          <w:rFonts w:cs="Arial"/>
          <w:sz w:val="17"/>
          <w:szCs w:val="17"/>
        </w:rPr>
        <w:fldChar w:fldCharType="begin"/>
      </w:r>
      <w:r w:rsidR="00AB131D" w:rsidRPr="00A24CD5">
        <w:rPr>
          <w:rFonts w:cs="Arial"/>
          <w:sz w:val="17"/>
          <w:szCs w:val="17"/>
        </w:rPr>
        <w:instrText xml:space="preserve"> REF _Ref374531348 \n \h </w:instrText>
      </w:r>
      <w:r w:rsidR="00C720AB" w:rsidRPr="00A24CD5">
        <w:rPr>
          <w:rFonts w:cs="Arial"/>
          <w:sz w:val="17"/>
          <w:szCs w:val="17"/>
        </w:rPr>
        <w:instrText xml:space="preserve"> \* MERGEFORMAT </w:instrText>
      </w:r>
      <w:r w:rsidR="00AB131D" w:rsidRPr="00A24CD5">
        <w:rPr>
          <w:rFonts w:cs="Arial"/>
          <w:sz w:val="17"/>
          <w:szCs w:val="17"/>
        </w:rPr>
      </w:r>
      <w:r w:rsidR="00AB131D" w:rsidRPr="00A24CD5">
        <w:rPr>
          <w:rFonts w:cs="Arial"/>
          <w:sz w:val="17"/>
          <w:szCs w:val="17"/>
        </w:rPr>
        <w:fldChar w:fldCharType="separate"/>
      </w:r>
      <w:r w:rsidR="008A15E4">
        <w:rPr>
          <w:rFonts w:cs="Arial"/>
          <w:sz w:val="17"/>
          <w:szCs w:val="17"/>
        </w:rPr>
        <w:t>5</w:t>
      </w:r>
      <w:r w:rsidR="00AB131D" w:rsidRPr="00A24CD5">
        <w:rPr>
          <w:rFonts w:cs="Arial"/>
          <w:sz w:val="17"/>
          <w:szCs w:val="17"/>
        </w:rPr>
        <w:fldChar w:fldCharType="end"/>
      </w:r>
      <w:r w:rsidR="00B46F5A" w:rsidRPr="00A24CD5">
        <w:rPr>
          <w:rFonts w:cs="Arial"/>
          <w:sz w:val="17"/>
          <w:szCs w:val="17"/>
        </w:rPr>
        <w:t xml:space="preserve"> posunuty o dobu</w:t>
      </w:r>
      <w:r w:rsidR="00F4019C" w:rsidRPr="00A24CD5">
        <w:rPr>
          <w:rFonts w:cs="Arial"/>
          <w:sz w:val="17"/>
          <w:szCs w:val="17"/>
        </w:rPr>
        <w:t xml:space="preserve"> (počet dnů)</w:t>
      </w:r>
      <w:r w:rsidR="00B46F5A" w:rsidRPr="00A24CD5">
        <w:rPr>
          <w:rFonts w:cs="Arial"/>
          <w:sz w:val="17"/>
          <w:szCs w:val="17"/>
        </w:rPr>
        <w:t xml:space="preserve">, o kterou byl překročen </w:t>
      </w:r>
      <w:r w:rsidR="001D042A" w:rsidRPr="00A24CD5">
        <w:rPr>
          <w:rFonts w:cs="Arial"/>
          <w:sz w:val="17"/>
          <w:szCs w:val="17"/>
        </w:rPr>
        <w:t xml:space="preserve">původní </w:t>
      </w:r>
      <w:r w:rsidR="00B46F5A" w:rsidRPr="00A24CD5">
        <w:rPr>
          <w:rFonts w:cs="Arial"/>
          <w:sz w:val="17"/>
          <w:szCs w:val="17"/>
        </w:rPr>
        <w:t>předpokládan</w:t>
      </w:r>
      <w:r w:rsidR="00975BE6" w:rsidRPr="00A24CD5">
        <w:rPr>
          <w:rFonts w:cs="Arial"/>
          <w:sz w:val="17"/>
          <w:szCs w:val="17"/>
        </w:rPr>
        <w:t>ý termín zahájení stavby</w:t>
      </w:r>
      <w:r w:rsidR="00B46F5A" w:rsidRPr="00A24CD5">
        <w:rPr>
          <w:rFonts w:cs="Arial"/>
          <w:sz w:val="17"/>
          <w:szCs w:val="17"/>
        </w:rPr>
        <w:t xml:space="preserve"> </w:t>
      </w:r>
      <w:r w:rsidR="00F4019C" w:rsidRPr="00A24CD5">
        <w:rPr>
          <w:rFonts w:cs="Arial"/>
          <w:sz w:val="17"/>
          <w:szCs w:val="17"/>
        </w:rPr>
        <w:t xml:space="preserve">dle odst. </w:t>
      </w:r>
      <w:r w:rsidR="00AB131D" w:rsidRPr="00A24CD5">
        <w:rPr>
          <w:rFonts w:cs="Arial"/>
          <w:sz w:val="17"/>
          <w:szCs w:val="17"/>
        </w:rPr>
        <w:fldChar w:fldCharType="begin"/>
      </w:r>
      <w:r w:rsidR="00AB131D" w:rsidRPr="00A24CD5">
        <w:rPr>
          <w:rFonts w:cs="Arial"/>
          <w:sz w:val="17"/>
          <w:szCs w:val="17"/>
        </w:rPr>
        <w:instrText xml:space="preserve"> REF _Ref374531199 \n \h </w:instrText>
      </w:r>
      <w:r w:rsidR="00C720AB" w:rsidRPr="00A24CD5">
        <w:rPr>
          <w:rFonts w:cs="Arial"/>
          <w:sz w:val="17"/>
          <w:szCs w:val="17"/>
        </w:rPr>
        <w:instrText xml:space="preserve"> \* MERGEFORMAT </w:instrText>
      </w:r>
      <w:r w:rsidR="00AB131D" w:rsidRPr="00A24CD5">
        <w:rPr>
          <w:rFonts w:cs="Arial"/>
          <w:sz w:val="17"/>
          <w:szCs w:val="17"/>
        </w:rPr>
      </w:r>
      <w:r w:rsidR="00AB131D" w:rsidRPr="00A24CD5">
        <w:rPr>
          <w:rFonts w:cs="Arial"/>
          <w:sz w:val="17"/>
          <w:szCs w:val="17"/>
        </w:rPr>
        <w:fldChar w:fldCharType="separate"/>
      </w:r>
      <w:r w:rsidR="008A15E4">
        <w:rPr>
          <w:rFonts w:cs="Arial"/>
          <w:sz w:val="17"/>
          <w:szCs w:val="17"/>
        </w:rPr>
        <w:t>1</w:t>
      </w:r>
      <w:r w:rsidR="00AB131D" w:rsidRPr="00A24CD5">
        <w:rPr>
          <w:rFonts w:cs="Arial"/>
          <w:sz w:val="17"/>
          <w:szCs w:val="17"/>
        </w:rPr>
        <w:fldChar w:fldCharType="end"/>
      </w:r>
      <w:r w:rsidR="00F4019C" w:rsidRPr="00A24CD5">
        <w:rPr>
          <w:rFonts w:cs="Arial"/>
          <w:sz w:val="17"/>
          <w:szCs w:val="17"/>
        </w:rPr>
        <w:t xml:space="preserve"> tohoto článku </w:t>
      </w:r>
      <w:r w:rsidR="00B46F5A" w:rsidRPr="00A24CD5">
        <w:rPr>
          <w:rFonts w:cs="Arial"/>
          <w:sz w:val="17"/>
          <w:szCs w:val="17"/>
        </w:rPr>
        <w:t>(</w:t>
      </w:r>
      <w:r w:rsidR="00F4019C" w:rsidRPr="00A24CD5">
        <w:rPr>
          <w:rFonts w:cs="Arial"/>
          <w:sz w:val="17"/>
          <w:szCs w:val="17"/>
        </w:rPr>
        <w:t>dále jen „</w:t>
      </w:r>
      <w:r w:rsidR="00B46F5A" w:rsidRPr="00A24CD5">
        <w:rPr>
          <w:rFonts w:cs="Arial"/>
          <w:sz w:val="17"/>
          <w:szCs w:val="17"/>
        </w:rPr>
        <w:t>Aktualizovaný Harmonogram prací</w:t>
      </w:r>
      <w:r w:rsidR="00F4019C" w:rsidRPr="00A24CD5">
        <w:rPr>
          <w:rFonts w:cs="Arial"/>
          <w:sz w:val="17"/>
          <w:szCs w:val="17"/>
        </w:rPr>
        <w:t>“</w:t>
      </w:r>
      <w:r w:rsidR="00B46F5A" w:rsidRPr="00A24CD5">
        <w:rPr>
          <w:rFonts w:cs="Arial"/>
          <w:sz w:val="17"/>
          <w:szCs w:val="17"/>
        </w:rPr>
        <w:t>). Smluvní strany výslovně souhlas</w:t>
      </w:r>
      <w:r w:rsidR="006D7F46" w:rsidRPr="00A24CD5">
        <w:rPr>
          <w:rFonts w:cs="Arial"/>
          <w:sz w:val="17"/>
          <w:szCs w:val="17"/>
        </w:rPr>
        <w:t>í</w:t>
      </w:r>
      <w:r w:rsidR="00B46F5A" w:rsidRPr="00C720AB">
        <w:rPr>
          <w:rFonts w:cs="Arial"/>
          <w:sz w:val="17"/>
          <w:szCs w:val="17"/>
        </w:rPr>
        <w:t xml:space="preserve"> s tím, že Aktualizovaný Harmonogram prací </w:t>
      </w:r>
      <w:r w:rsidR="00E2745B" w:rsidRPr="00C720AB">
        <w:rPr>
          <w:rFonts w:cs="Arial"/>
          <w:sz w:val="17"/>
          <w:szCs w:val="17"/>
        </w:rPr>
        <w:t xml:space="preserve">nahrazuje původní harmonogram prací dle odst. </w:t>
      </w:r>
      <w:r w:rsidR="00AB131D" w:rsidRPr="00C720AB">
        <w:rPr>
          <w:rFonts w:cs="Arial"/>
          <w:sz w:val="17"/>
          <w:szCs w:val="17"/>
        </w:rPr>
        <w:fldChar w:fldCharType="begin"/>
      </w:r>
      <w:r w:rsidR="00AB131D" w:rsidRPr="00C720AB">
        <w:rPr>
          <w:rFonts w:cs="Arial"/>
          <w:sz w:val="17"/>
          <w:szCs w:val="17"/>
        </w:rPr>
        <w:instrText xml:space="preserve"> REF _Ref374531348 \n \h </w:instrText>
      </w:r>
      <w:r w:rsidR="00C720AB" w:rsidRPr="00C720AB">
        <w:rPr>
          <w:rFonts w:cs="Arial"/>
          <w:sz w:val="17"/>
          <w:szCs w:val="17"/>
        </w:rPr>
        <w:instrText xml:space="preserve"> \* MERGEFORMAT </w:instrText>
      </w:r>
      <w:r w:rsidR="00AB131D" w:rsidRPr="00C720AB">
        <w:rPr>
          <w:rFonts w:cs="Arial"/>
          <w:sz w:val="17"/>
          <w:szCs w:val="17"/>
        </w:rPr>
      </w:r>
      <w:r w:rsidR="00AB131D" w:rsidRPr="00C720AB">
        <w:rPr>
          <w:rFonts w:cs="Arial"/>
          <w:sz w:val="17"/>
          <w:szCs w:val="17"/>
        </w:rPr>
        <w:fldChar w:fldCharType="separate"/>
      </w:r>
      <w:r w:rsidR="008A15E4">
        <w:rPr>
          <w:rFonts w:cs="Arial"/>
          <w:sz w:val="17"/>
          <w:szCs w:val="17"/>
        </w:rPr>
        <w:t>5</w:t>
      </w:r>
      <w:r w:rsidR="00AB131D" w:rsidRPr="00C720AB">
        <w:rPr>
          <w:rFonts w:cs="Arial"/>
          <w:sz w:val="17"/>
          <w:szCs w:val="17"/>
        </w:rPr>
        <w:fldChar w:fldCharType="end"/>
      </w:r>
      <w:r w:rsidR="00E2745B" w:rsidRPr="00C720AB">
        <w:rPr>
          <w:rFonts w:cs="Arial"/>
          <w:sz w:val="17"/>
          <w:szCs w:val="17"/>
        </w:rPr>
        <w:t xml:space="preserve"> </w:t>
      </w:r>
      <w:r w:rsidR="006D7F46" w:rsidRPr="00C720AB">
        <w:rPr>
          <w:rFonts w:cs="Arial"/>
          <w:sz w:val="17"/>
          <w:szCs w:val="17"/>
        </w:rPr>
        <w:t>tohoto článku</w:t>
      </w:r>
      <w:r w:rsidR="000B38EA" w:rsidRPr="00C720AB">
        <w:rPr>
          <w:rFonts w:cs="Arial"/>
          <w:sz w:val="17"/>
          <w:szCs w:val="17"/>
        </w:rPr>
        <w:t>.</w:t>
      </w:r>
    </w:p>
    <w:p w14:paraId="70710ED3" w14:textId="5931B443"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8A15E4">
        <w:rPr>
          <w:sz w:val="17"/>
          <w:szCs w:val="17"/>
        </w:rPr>
        <w:t>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831745" w:rsidRPr="00C720AB">
        <w:rPr>
          <w:sz w:val="17"/>
          <w:szCs w:val="17"/>
        </w:rPr>
        <w:fldChar w:fldCharType="begin"/>
      </w:r>
      <w:r w:rsidR="00831745" w:rsidRPr="00C720AB">
        <w:rPr>
          <w:sz w:val="17"/>
          <w:szCs w:val="17"/>
        </w:rPr>
        <w:instrText xml:space="preserve"> REF _Ref374529935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8A15E4">
        <w:rPr>
          <w:sz w:val="17"/>
          <w:szCs w:val="17"/>
        </w:rPr>
        <w:t>XVIII</w:t>
      </w:r>
      <w:r w:rsidR="00831745" w:rsidRPr="00C720AB">
        <w:rPr>
          <w:sz w:val="17"/>
          <w:szCs w:val="17"/>
        </w:rPr>
        <w:fldChar w:fldCharType="end"/>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3C529B9B" w14:textId="50586A02" w:rsidR="00285AFE" w:rsidRPr="00A022D1" w:rsidRDefault="004610C0" w:rsidP="0001797D">
      <w:pPr>
        <w:pStyle w:val="rove2-slovantext"/>
        <w:rPr>
          <w:rFonts w:cs="Arial"/>
          <w:sz w:val="17"/>
          <w:szCs w:val="17"/>
        </w:rPr>
      </w:pPr>
      <w:bookmarkStart w:id="14"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TDI a </w:t>
      </w:r>
      <w:r w:rsidR="004750D7">
        <w:rPr>
          <w:sz w:val="17"/>
          <w:szCs w:val="17"/>
        </w:rPr>
        <w:t>oprávněným zástupcem objednatele (jeho statutárním orgánem či osobou jím k tomu řádně zmocněnou)</w:t>
      </w:r>
      <w:r w:rsidR="00285AFE" w:rsidRPr="00C720AB">
        <w:rPr>
          <w:sz w:val="17"/>
          <w:szCs w:val="17"/>
        </w:rPr>
        <w:t>.</w:t>
      </w:r>
      <w:bookmarkEnd w:id="14"/>
    </w:p>
    <w:p w14:paraId="6C1D58E1" w14:textId="77777777" w:rsidR="00A022D1" w:rsidRPr="001B7C74" w:rsidRDefault="00A022D1" w:rsidP="00A022D1">
      <w:pPr>
        <w:pStyle w:val="rove2-slovantext"/>
        <w:numPr>
          <w:ilvl w:val="0"/>
          <w:numId w:val="0"/>
        </w:numPr>
        <w:ind w:left="397"/>
        <w:rPr>
          <w:rFonts w:cs="Arial"/>
          <w:sz w:val="17"/>
          <w:szCs w:val="17"/>
        </w:rPr>
      </w:pPr>
    </w:p>
    <w:p w14:paraId="482869E4" w14:textId="77777777" w:rsidR="004610C0" w:rsidRPr="00C720AB" w:rsidRDefault="004610C0" w:rsidP="0001797D">
      <w:pPr>
        <w:pStyle w:val="rove1-slolnku"/>
        <w:rPr>
          <w:sz w:val="17"/>
          <w:szCs w:val="17"/>
        </w:rPr>
      </w:pPr>
      <w:bookmarkStart w:id="15" w:name="_Ref374530210"/>
    </w:p>
    <w:bookmarkEnd w:id="15"/>
    <w:p w14:paraId="51732ED6" w14:textId="77777777" w:rsidR="002C451B" w:rsidRPr="00C720AB" w:rsidRDefault="002C451B" w:rsidP="0001797D">
      <w:pPr>
        <w:pStyle w:val="rove1-nzevlnku"/>
        <w:rPr>
          <w:sz w:val="17"/>
          <w:szCs w:val="17"/>
        </w:rPr>
      </w:pPr>
      <w:r w:rsidRPr="00C720AB">
        <w:rPr>
          <w:sz w:val="17"/>
          <w:szCs w:val="17"/>
        </w:rPr>
        <w:t>Staveniště, stavební deník</w:t>
      </w:r>
    </w:p>
    <w:p w14:paraId="4AD8ADDE" w14:textId="7777777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1840D2" w:rsidRPr="00C720AB">
        <w:rPr>
          <w:sz w:val="17"/>
          <w:szCs w:val="17"/>
        </w:rPr>
        <w:t xml:space="preserve">3 </w:t>
      </w:r>
      <w:r w:rsidR="00992BBA" w:rsidRPr="00C720AB">
        <w:rPr>
          <w:sz w:val="17"/>
          <w:szCs w:val="17"/>
        </w:rPr>
        <w:t>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5930D97"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257D41EF" w14:textId="77777777" w:rsidR="004610C0" w:rsidRPr="00C720AB" w:rsidRDefault="004610C0" w:rsidP="0001797D">
      <w:pPr>
        <w:pStyle w:val="rove2-slovantext"/>
        <w:rPr>
          <w:sz w:val="17"/>
          <w:szCs w:val="17"/>
        </w:rPr>
      </w:pPr>
      <w:r w:rsidRPr="00C720AB">
        <w:rPr>
          <w:sz w:val="17"/>
          <w:szCs w:val="17"/>
        </w:rPr>
        <w:lastRenderedPageBreak/>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51572CD7"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186004BB" w14:textId="77777777" w:rsidR="0022778A" w:rsidRPr="00C720AB" w:rsidRDefault="004610C0" w:rsidP="00073CDD">
      <w:pPr>
        <w:pStyle w:val="rove2-slovantext"/>
        <w:spacing w:after="0"/>
        <w:rPr>
          <w:sz w:val="17"/>
          <w:szCs w:val="17"/>
        </w:rPr>
      </w:pPr>
      <w:bookmarkStart w:id="16"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 </w:t>
      </w:r>
      <w:proofErr w:type="spellStart"/>
      <w:r w:rsidR="0022778A" w:rsidRPr="00C720AB">
        <w:rPr>
          <w:sz w:val="17"/>
          <w:szCs w:val="17"/>
        </w:rPr>
        <w:t>ust</w:t>
      </w:r>
      <w:proofErr w:type="spellEnd"/>
      <w:r w:rsidR="0022778A" w:rsidRPr="00C720AB">
        <w:rPr>
          <w:sz w:val="17"/>
          <w:szCs w:val="17"/>
        </w:rPr>
        <w:t xml:space="preserve">. </w:t>
      </w:r>
      <w:r w:rsidR="00922B6A" w:rsidRPr="00C720AB">
        <w:rPr>
          <w:sz w:val="17"/>
          <w:szCs w:val="17"/>
        </w:rPr>
        <w:t>§ </w:t>
      </w:r>
      <w:r w:rsidR="0022778A" w:rsidRPr="00C720AB">
        <w:rPr>
          <w:sz w:val="17"/>
          <w:szCs w:val="17"/>
        </w:rPr>
        <w:t>157 stavebního zákona; stavební deník musí obsahovat zejména tyto údaje:</w:t>
      </w:r>
      <w:bookmarkEnd w:id="16"/>
    </w:p>
    <w:p w14:paraId="36A23E7E"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09444955"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1BBE0864"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645494E1" w14:textId="7B34D122"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831745" w:rsidRPr="00C720AB">
        <w:rPr>
          <w:sz w:val="17"/>
          <w:szCs w:val="17"/>
        </w:rPr>
        <w:fldChar w:fldCharType="begin"/>
      </w:r>
      <w:r w:rsidR="00831745" w:rsidRPr="00C720AB">
        <w:rPr>
          <w:sz w:val="17"/>
          <w:szCs w:val="17"/>
        </w:rPr>
        <w:instrText xml:space="preserve"> REF _Ref374529988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8A15E4">
        <w:rPr>
          <w:sz w:val="17"/>
          <w:szCs w:val="17"/>
        </w:rPr>
        <w:t>VIII</w:t>
      </w:r>
      <w:r w:rsidR="00831745" w:rsidRPr="00C720AB">
        <w:rPr>
          <w:sz w:val="17"/>
          <w:szCs w:val="17"/>
        </w:rPr>
        <w:fldChar w:fldCharType="end"/>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1BE0708E"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0C4AB1E2"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2896EAB8" w14:textId="0E92B8DB"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40B7507D" w14:textId="77777777" w:rsidR="004610C0" w:rsidRPr="00C720AB" w:rsidRDefault="004610C0" w:rsidP="0001797D">
      <w:pPr>
        <w:pStyle w:val="rove2-slovantext"/>
        <w:rPr>
          <w:sz w:val="17"/>
          <w:szCs w:val="17"/>
        </w:rPr>
      </w:pPr>
      <w:bookmarkStart w:id="17"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7"/>
    </w:p>
    <w:p w14:paraId="5397955D" w14:textId="77777777"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AB131D" w:rsidRPr="00C720AB">
        <w:rPr>
          <w:sz w:val="17"/>
          <w:szCs w:val="17"/>
        </w:rPr>
        <w:fldChar w:fldCharType="begin"/>
      </w:r>
      <w:r w:rsidR="00AB131D" w:rsidRPr="00C720AB">
        <w:rPr>
          <w:sz w:val="17"/>
          <w:szCs w:val="17"/>
        </w:rPr>
        <w:instrText xml:space="preserve"> REF _Ref374531415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8A15E4">
        <w:rPr>
          <w:sz w:val="17"/>
          <w:szCs w:val="17"/>
        </w:rPr>
        <w:t>7</w:t>
      </w:r>
      <w:r w:rsidR="00AB131D" w:rsidRPr="00C720AB">
        <w:rPr>
          <w:sz w:val="17"/>
          <w:szCs w:val="17"/>
        </w:rPr>
        <w:fldChar w:fldCharType="end"/>
      </w:r>
      <w:r w:rsidR="00533385" w:rsidRPr="00C720AB">
        <w:rPr>
          <w:sz w:val="17"/>
          <w:szCs w:val="17"/>
        </w:rPr>
        <w:t xml:space="preserve"> tohoto článku.</w:t>
      </w:r>
    </w:p>
    <w:p w14:paraId="7949F556"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4513606F" w14:textId="7C90F151" w:rsidR="0028091A" w:rsidRDefault="0028091A" w:rsidP="0001797D">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2555DB4E" w14:textId="0996E21E" w:rsidR="0055505D" w:rsidRPr="00F246A6" w:rsidRDefault="0055505D" w:rsidP="0028091A">
      <w:pPr>
        <w:pStyle w:val="rove2-slovantext"/>
        <w:numPr>
          <w:ilvl w:val="0"/>
          <w:numId w:val="0"/>
        </w:numPr>
        <w:ind w:left="397"/>
        <w:rPr>
          <w:sz w:val="17"/>
          <w:szCs w:val="17"/>
        </w:rPr>
      </w:pPr>
    </w:p>
    <w:p w14:paraId="69CB0AF0" w14:textId="77777777" w:rsidR="00C2148A" w:rsidRPr="00F246A6" w:rsidRDefault="00C2148A" w:rsidP="0001797D">
      <w:pPr>
        <w:pStyle w:val="rove1-slolnku"/>
        <w:rPr>
          <w:sz w:val="17"/>
          <w:szCs w:val="17"/>
        </w:rPr>
      </w:pPr>
      <w:bookmarkStart w:id="18" w:name="_Ref374529988"/>
    </w:p>
    <w:bookmarkEnd w:id="18"/>
    <w:p w14:paraId="2D6F7D98" w14:textId="77777777" w:rsidR="002C451B" w:rsidRPr="00F246A6" w:rsidRDefault="002C451B" w:rsidP="00454FE5">
      <w:pPr>
        <w:pStyle w:val="rove1-nzevlnku"/>
        <w:rPr>
          <w:sz w:val="17"/>
          <w:szCs w:val="17"/>
        </w:rPr>
      </w:pPr>
      <w:r w:rsidRPr="00F246A6">
        <w:rPr>
          <w:sz w:val="17"/>
          <w:szCs w:val="17"/>
        </w:rPr>
        <w:t>Provádění díla</w:t>
      </w:r>
    </w:p>
    <w:p w14:paraId="2931F2FB" w14:textId="77777777"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 xml:space="preserve">Zhotovitel je při provádění díla povinen plnit podmínky příslušných stavebních povolení a sdělení </w:t>
      </w:r>
      <w:r w:rsidR="007D4EA4" w:rsidRPr="00F246A6">
        <w:rPr>
          <w:sz w:val="17"/>
          <w:szCs w:val="17"/>
        </w:rPr>
        <w:lastRenderedPageBreak/>
        <w:t>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TDI</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7C435AF3" w14:textId="3B318D77" w:rsidR="006B62AA" w:rsidRPr="00A347CB" w:rsidRDefault="00E20DDD" w:rsidP="00A347CB">
      <w:pPr>
        <w:pStyle w:val="rove2-slovantext"/>
        <w:rPr>
          <w:sz w:val="17"/>
          <w:szCs w:val="17"/>
        </w:rPr>
      </w:pPr>
      <w:bookmarkStart w:id="19"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9"/>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3F051F54" w14:textId="77777777" w:rsidR="00246112" w:rsidRPr="00C720AB" w:rsidRDefault="009059BE" w:rsidP="0001797D">
      <w:pPr>
        <w:pStyle w:val="rove2-slovantext"/>
        <w:rPr>
          <w:sz w:val="17"/>
          <w:szCs w:val="17"/>
        </w:rPr>
      </w:pPr>
      <w:r w:rsidRPr="00C720AB">
        <w:rPr>
          <w:sz w:val="17"/>
          <w:szCs w:val="17"/>
        </w:rPr>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428FA784" w14:textId="0686FB94" w:rsidR="00432020" w:rsidRPr="00C720AB" w:rsidRDefault="004610C0" w:rsidP="0001797D">
      <w:pPr>
        <w:pStyle w:val="rove2-slovantext"/>
        <w:rPr>
          <w:sz w:val="17"/>
          <w:szCs w:val="17"/>
        </w:rPr>
      </w:pPr>
      <w:bookmarkStart w:id="20"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20"/>
    </w:p>
    <w:p w14:paraId="1C1A502B"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38823399" w14:textId="66BFC910"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TDI,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5D6D69AB" w14:textId="56EC8D6E" w:rsidR="000420DA" w:rsidRPr="00FB7234" w:rsidRDefault="000420DA" w:rsidP="0001797D">
      <w:pPr>
        <w:pStyle w:val="rove2-slovantext"/>
        <w:rPr>
          <w:sz w:val="17"/>
          <w:szCs w:val="17"/>
        </w:rPr>
      </w:pPr>
      <w:r w:rsidRPr="00FB7234">
        <w:rPr>
          <w:sz w:val="17"/>
          <w:szCs w:val="17"/>
        </w:rPr>
        <w:t xml:space="preserve">Objednatel je před montáží výplní otvorů oprávněn náhodně vybrat jeden z okenních rámů dodaných zhotovitelem k provedení kontrolního řezu za účelem ověření, zda daný výrobek odpovídá požadavkům stanoveným v projektové dokumentaci. </w:t>
      </w:r>
    </w:p>
    <w:p w14:paraId="76025456" w14:textId="6E0C001E"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526A6CB0"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57D8891B"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2910C39A" w14:textId="67B1CD4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032CA8EA" w14:textId="77777777" w:rsidR="004610C0" w:rsidRPr="00C720AB" w:rsidRDefault="004610C0" w:rsidP="00073CDD">
      <w:pPr>
        <w:pStyle w:val="rove3-slovantext"/>
        <w:spacing w:before="40" w:after="0" w:line="276" w:lineRule="auto"/>
        <w:rPr>
          <w:sz w:val="17"/>
          <w:szCs w:val="17"/>
        </w:rPr>
      </w:pPr>
      <w:r w:rsidRPr="00C720AB">
        <w:rPr>
          <w:sz w:val="17"/>
          <w:szCs w:val="17"/>
        </w:rPr>
        <w:lastRenderedPageBreak/>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6358D4CC"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61E8945D"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3290A71A"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726758D3" w14:textId="2B22D9C2" w:rsidR="00AD5C73" w:rsidRPr="00C720AB" w:rsidRDefault="004610C0" w:rsidP="0001797D">
      <w:pPr>
        <w:pStyle w:val="rove2-slovantext"/>
        <w:rPr>
          <w:sz w:val="17"/>
          <w:szCs w:val="17"/>
        </w:rPr>
      </w:pPr>
      <w:r w:rsidRPr="00C720AB">
        <w:rPr>
          <w:sz w:val="17"/>
          <w:szCs w:val="17"/>
        </w:rPr>
        <w:t>Veškerá vozidla, stroje a z</w:t>
      </w:r>
      <w:r w:rsidR="00433C46">
        <w:rPr>
          <w:sz w:val="17"/>
          <w:szCs w:val="17"/>
        </w:rPr>
        <w:t>a</w:t>
      </w:r>
      <w:r w:rsidRPr="00C720AB">
        <w:rPr>
          <w:sz w:val="17"/>
          <w:szCs w:val="17"/>
        </w:rPr>
        <w:t>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01C78254"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5DDF84BD"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62F437A7"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4E07EF36"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0163A931" w14:textId="64987892" w:rsidR="002C7602" w:rsidRPr="003A7E6C" w:rsidRDefault="00943B89" w:rsidP="003A7E6C">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1B6C67" w:rsidRPr="00C720AB">
        <w:rPr>
          <w:sz w:val="17"/>
          <w:szCs w:val="17"/>
        </w:rPr>
        <w:t> </w:t>
      </w:r>
      <w:r w:rsidR="00182A6D" w:rsidRPr="00C720AB">
        <w:rPr>
          <w:sz w:val="17"/>
          <w:szCs w:val="17"/>
        </w:rPr>
        <w:t>P</w:t>
      </w:r>
      <w:r w:rsidR="00696816">
        <w:rPr>
          <w:sz w:val="17"/>
          <w:szCs w:val="17"/>
        </w:rPr>
        <w:t>říloze</w:t>
      </w:r>
      <w:r w:rsidRPr="00C720AB">
        <w:rPr>
          <w:sz w:val="17"/>
          <w:szCs w:val="17"/>
        </w:rPr>
        <w:t xml:space="preserve"> </w:t>
      </w:r>
      <w:r w:rsidR="00922B6A" w:rsidRPr="00C720AB">
        <w:rPr>
          <w:sz w:val="17"/>
          <w:szCs w:val="17"/>
        </w:rPr>
        <w:t>č. </w:t>
      </w:r>
      <w:r w:rsidR="00691C5C">
        <w:rPr>
          <w:sz w:val="17"/>
          <w:szCs w:val="17"/>
        </w:rPr>
        <w:t>3</w:t>
      </w:r>
      <w:r w:rsidR="001306BB" w:rsidRPr="00C720AB">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2E8D13E1" w14:textId="77777777" w:rsidR="00892E4B" w:rsidRPr="00C720AB" w:rsidRDefault="00892E4B" w:rsidP="00ED75F3">
      <w:pPr>
        <w:pStyle w:val="rove1-slolnku"/>
        <w:rPr>
          <w:sz w:val="17"/>
          <w:szCs w:val="17"/>
        </w:rPr>
      </w:pPr>
      <w:bookmarkStart w:id="21" w:name="_Ref374529859"/>
    </w:p>
    <w:bookmarkEnd w:id="21"/>
    <w:p w14:paraId="75406C36" w14:textId="77777777" w:rsidR="00892E4B" w:rsidRPr="00C720AB" w:rsidRDefault="00892E4B" w:rsidP="00ED75F3">
      <w:pPr>
        <w:pStyle w:val="rove1-nzevlnku"/>
        <w:rPr>
          <w:sz w:val="17"/>
          <w:szCs w:val="17"/>
        </w:rPr>
      </w:pPr>
      <w:r w:rsidRPr="00C720AB">
        <w:rPr>
          <w:sz w:val="17"/>
          <w:szCs w:val="17"/>
        </w:rPr>
        <w:t>Předání a převzetí díla</w:t>
      </w:r>
    </w:p>
    <w:p w14:paraId="43844CC7" w14:textId="77777777" w:rsidR="00892E4B" w:rsidRPr="00C720AB" w:rsidRDefault="00892E4B" w:rsidP="00ED75F3">
      <w:pPr>
        <w:pStyle w:val="rove2-slovantext"/>
        <w:rPr>
          <w:sz w:val="17"/>
          <w:szCs w:val="17"/>
        </w:rPr>
      </w:pPr>
      <w:r w:rsidRPr="00C720AB">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45823D31" w14:textId="79C24DB8" w:rsidR="00892E4B" w:rsidRPr="004A5104" w:rsidRDefault="00892E4B" w:rsidP="004A5104">
      <w:pPr>
        <w:pStyle w:val="rove2-slovantext"/>
        <w:rPr>
          <w:sz w:val="17"/>
          <w:szCs w:val="17"/>
        </w:rPr>
      </w:pPr>
      <w:bookmarkStart w:id="22"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 předání a převzetí dokončené dílčí části díla.</w:t>
      </w:r>
      <w:bookmarkEnd w:id="22"/>
    </w:p>
    <w:p w14:paraId="307264E8" w14:textId="77777777" w:rsidR="00892E4B" w:rsidRPr="00C720AB" w:rsidRDefault="00892E4B"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14:paraId="2F95E589"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49376AA"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483C0C95"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42BB8C24"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2FFC1D04"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75F1F76B"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5EADC353"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B2B1FF1"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507543C1"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3DB52FD6" w14:textId="7B808443"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w:t>
      </w:r>
      <w:r w:rsidRPr="00C720AB">
        <w:rPr>
          <w:sz w:val="17"/>
          <w:szCs w:val="17"/>
        </w:rPr>
        <w:t>;</w:t>
      </w:r>
    </w:p>
    <w:p w14:paraId="6AC4A8E6" w14:textId="77777777" w:rsidR="00892E4B" w:rsidRPr="00C720AB" w:rsidRDefault="00892E4B" w:rsidP="00073CDD">
      <w:pPr>
        <w:pStyle w:val="rove3-odrkovtext"/>
        <w:spacing w:line="271" w:lineRule="auto"/>
        <w:rPr>
          <w:sz w:val="17"/>
          <w:szCs w:val="17"/>
        </w:rPr>
      </w:pPr>
      <w:r w:rsidRPr="00C720AB">
        <w:rPr>
          <w:sz w:val="17"/>
          <w:szCs w:val="17"/>
        </w:rPr>
        <w:t>další doklady předem vyžádané objednatelem.</w:t>
      </w:r>
    </w:p>
    <w:p w14:paraId="15905F8A" w14:textId="0D6A897A"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D332D4">
        <w:rPr>
          <w:sz w:val="17"/>
          <w:szCs w:val="17"/>
        </w:rPr>
        <w:t>si sjednaly</w:t>
      </w:r>
      <w:r w:rsidR="00892E4B" w:rsidRPr="00C720AB">
        <w:rPr>
          <w:sz w:val="17"/>
          <w:szCs w:val="17"/>
        </w:rPr>
        <w:t>, že bez výše citovaných dokladů nelze považovat dílo za řádně dokončené a schopné k předání a převzetí.</w:t>
      </w:r>
    </w:p>
    <w:p w14:paraId="5EADFED5" w14:textId="77777777"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7C6D4195" w14:textId="77777777" w:rsidR="00A022D1" w:rsidRPr="00C720AB" w:rsidRDefault="00A022D1" w:rsidP="00A022D1">
      <w:pPr>
        <w:pStyle w:val="rove2-slovantext"/>
        <w:numPr>
          <w:ilvl w:val="0"/>
          <w:numId w:val="0"/>
        </w:numPr>
        <w:ind w:left="397"/>
        <w:rPr>
          <w:sz w:val="17"/>
          <w:szCs w:val="17"/>
        </w:rPr>
      </w:pPr>
    </w:p>
    <w:p w14:paraId="6ECCFD16" w14:textId="77777777" w:rsidR="00892E4B" w:rsidRPr="00C720AB" w:rsidRDefault="00892E4B" w:rsidP="00ED75F3">
      <w:pPr>
        <w:pStyle w:val="rove1-slolnku"/>
        <w:rPr>
          <w:sz w:val="17"/>
          <w:szCs w:val="17"/>
        </w:rPr>
      </w:pPr>
    </w:p>
    <w:p w14:paraId="4916399D"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74AD295A" w14:textId="7F00F960"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3218626C"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6C84A578" w14:textId="50605F0D" w:rsidR="00892E4B" w:rsidRDefault="00892E4B" w:rsidP="00ED75F3">
      <w:pPr>
        <w:pStyle w:val="rove2-slovantext"/>
        <w:rPr>
          <w:sz w:val="17"/>
          <w:szCs w:val="17"/>
        </w:rPr>
      </w:pPr>
      <w:r w:rsidRPr="00C720AB">
        <w:rPr>
          <w:sz w:val="17"/>
          <w:szCs w:val="17"/>
        </w:rPr>
        <w:t xml:space="preserve">Zhotovitel se zavazuje, že veškeré obchodní a technické informace včetně specifikací, plánů, výkresů, vzorů apod., jakož i jiné informace a materiály svěřené objednatelem před zahájením nebo v průběhu prací ke </w:t>
      </w:r>
      <w:r w:rsidRPr="00C720AB">
        <w:rPr>
          <w:sz w:val="17"/>
          <w:szCs w:val="17"/>
        </w:rPr>
        <w:lastRenderedPageBreak/>
        <w:t>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0679E32C" w14:textId="77777777" w:rsidR="00A022D1" w:rsidRPr="00C720AB" w:rsidRDefault="00A022D1" w:rsidP="00A022D1">
      <w:pPr>
        <w:pStyle w:val="rove2-slovantext"/>
        <w:numPr>
          <w:ilvl w:val="0"/>
          <w:numId w:val="0"/>
        </w:numPr>
        <w:ind w:left="397"/>
        <w:rPr>
          <w:sz w:val="17"/>
          <w:szCs w:val="17"/>
        </w:rPr>
      </w:pPr>
    </w:p>
    <w:p w14:paraId="37CCDD70" w14:textId="77777777" w:rsidR="00892E4B" w:rsidRPr="00C720AB" w:rsidRDefault="00892E4B" w:rsidP="00ED75F3">
      <w:pPr>
        <w:pStyle w:val="rove1-slolnku"/>
        <w:rPr>
          <w:sz w:val="17"/>
          <w:szCs w:val="17"/>
        </w:rPr>
      </w:pPr>
      <w:bookmarkStart w:id="23" w:name="_Ref374530156"/>
    </w:p>
    <w:bookmarkEnd w:id="23"/>
    <w:p w14:paraId="4957DA71" w14:textId="77777777" w:rsidR="00892E4B" w:rsidRPr="00C720AB" w:rsidRDefault="00892E4B" w:rsidP="00ED75F3">
      <w:pPr>
        <w:pStyle w:val="rove1-nzevlnku"/>
        <w:rPr>
          <w:sz w:val="17"/>
          <w:szCs w:val="17"/>
        </w:rPr>
      </w:pPr>
      <w:r w:rsidRPr="00C720AB">
        <w:rPr>
          <w:sz w:val="17"/>
          <w:szCs w:val="17"/>
        </w:rPr>
        <w:t>Vlastnické právo k dílu</w:t>
      </w:r>
    </w:p>
    <w:p w14:paraId="4A640933" w14:textId="5C6BC70A" w:rsidR="00892E4B" w:rsidRPr="001B7C74" w:rsidRDefault="00892E4B" w:rsidP="001B7C74">
      <w:pPr>
        <w:pStyle w:val="rove2-slovantext"/>
        <w:rPr>
          <w:sz w:val="17"/>
          <w:szCs w:val="17"/>
          <w:lang w:eastAsia="ar-SA"/>
        </w:rPr>
      </w:pPr>
      <w:r w:rsidRPr="001B7C74">
        <w:rPr>
          <w:sz w:val="17"/>
          <w:szCs w:val="17"/>
          <w:lang w:eastAsia="ar-SA"/>
        </w:rPr>
        <w:t xml:space="preserve">Smluvní strany prohlašují s ohledem na znění </w:t>
      </w:r>
      <w:r w:rsidR="00922B6A" w:rsidRPr="001B7C74">
        <w:rPr>
          <w:sz w:val="17"/>
          <w:szCs w:val="17"/>
          <w:lang w:eastAsia="ar-SA"/>
        </w:rPr>
        <w:t>§ </w:t>
      </w:r>
      <w:r w:rsidRPr="001B7C74">
        <w:rPr>
          <w:sz w:val="17"/>
          <w:szCs w:val="17"/>
          <w:lang w:eastAsia="ar-SA"/>
        </w:rPr>
        <w:t xml:space="preserve">506 občanského zákoníku, </w:t>
      </w:r>
      <w:r w:rsidR="000637C6" w:rsidRPr="001B7C74">
        <w:rPr>
          <w:sz w:val="17"/>
          <w:szCs w:val="17"/>
          <w:lang w:eastAsia="ar-SA"/>
        </w:rPr>
        <w:t>že</w:t>
      </w:r>
      <w:r w:rsidR="00C1116F" w:rsidRPr="001B7C74">
        <w:rPr>
          <w:sz w:val="17"/>
          <w:szCs w:val="17"/>
          <w:lang w:eastAsia="ar-SA"/>
        </w:rPr>
        <w:t> </w:t>
      </w:r>
      <w:r w:rsidRPr="001B7C74">
        <w:rPr>
          <w:sz w:val="17"/>
          <w:szCs w:val="17"/>
          <w:lang w:eastAsia="ar-SA"/>
        </w:rPr>
        <w:t xml:space="preserve">stavba (budova), na které je dílo prováděno, </w:t>
      </w:r>
      <w:r w:rsidR="000637C6" w:rsidRPr="001B7C74">
        <w:rPr>
          <w:sz w:val="17"/>
          <w:szCs w:val="17"/>
          <w:lang w:eastAsia="ar-SA"/>
        </w:rPr>
        <w:t xml:space="preserve">je </w:t>
      </w:r>
      <w:r w:rsidRPr="001B7C74">
        <w:rPr>
          <w:sz w:val="17"/>
          <w:szCs w:val="17"/>
          <w:lang w:eastAsia="ar-SA"/>
        </w:rPr>
        <w:t xml:space="preserve">součástí pozemku </w:t>
      </w:r>
      <w:r w:rsidR="001B7C74" w:rsidRPr="001B7C74">
        <w:rPr>
          <w:sz w:val="17"/>
          <w:szCs w:val="17"/>
          <w:lang w:eastAsia="ar-SA"/>
        </w:rPr>
        <w:t xml:space="preserve">na parcele č. st. 2165/9, 2165/10, 2165/11, 2165/12, 2165/13, 2165/14, 2165/15, </w:t>
      </w:r>
      <w:proofErr w:type="spellStart"/>
      <w:proofErr w:type="gramStart"/>
      <w:r w:rsidR="001B7C74" w:rsidRPr="001B7C74">
        <w:rPr>
          <w:sz w:val="17"/>
          <w:szCs w:val="17"/>
          <w:lang w:eastAsia="ar-SA"/>
        </w:rPr>
        <w:t>k.ú</w:t>
      </w:r>
      <w:proofErr w:type="spellEnd"/>
      <w:r w:rsidR="001B7C74" w:rsidRPr="001B7C74">
        <w:rPr>
          <w:sz w:val="17"/>
          <w:szCs w:val="17"/>
          <w:lang w:eastAsia="ar-SA"/>
        </w:rPr>
        <w:t>.</w:t>
      </w:r>
      <w:proofErr w:type="gramEnd"/>
      <w:r w:rsidR="001B7C74" w:rsidRPr="001B7C74">
        <w:rPr>
          <w:sz w:val="17"/>
          <w:szCs w:val="17"/>
          <w:lang w:eastAsia="ar-SA"/>
        </w:rPr>
        <w:t xml:space="preserve"> Kutná Hora (677710)</w:t>
      </w:r>
      <w:r w:rsidR="00DE149D" w:rsidRPr="001B7C74">
        <w:rPr>
          <w:sz w:val="17"/>
          <w:szCs w:val="17"/>
          <w:lang w:eastAsia="ar-SA"/>
        </w:rPr>
        <w:t>.</w:t>
      </w:r>
    </w:p>
    <w:p w14:paraId="7AC1D5CC" w14:textId="77777777" w:rsidR="00892E4B" w:rsidRPr="00DE149D" w:rsidRDefault="00892E4B" w:rsidP="00ED75F3">
      <w:pPr>
        <w:pStyle w:val="rove2-slovantext"/>
        <w:rPr>
          <w:sz w:val="17"/>
          <w:szCs w:val="17"/>
          <w:lang w:eastAsia="ar-SA"/>
        </w:rPr>
      </w:pPr>
      <w:r w:rsidRPr="00DE149D">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7933DF01" w14:textId="77777777" w:rsidR="00A444EC" w:rsidRDefault="00892E4B" w:rsidP="00ED75F3">
      <w:pPr>
        <w:pStyle w:val="rove2-slovantext"/>
        <w:rPr>
          <w:sz w:val="17"/>
          <w:szCs w:val="17"/>
          <w:lang w:eastAsia="ar-SA"/>
        </w:rPr>
      </w:pPr>
      <w:r w:rsidRPr="00DE149D">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0D0CD426" w14:textId="77777777" w:rsidR="00A022D1" w:rsidRPr="00DE149D" w:rsidRDefault="00A022D1" w:rsidP="00A022D1">
      <w:pPr>
        <w:pStyle w:val="rove2-slovantext"/>
        <w:numPr>
          <w:ilvl w:val="0"/>
          <w:numId w:val="0"/>
        </w:numPr>
        <w:ind w:left="397"/>
        <w:rPr>
          <w:sz w:val="17"/>
          <w:szCs w:val="17"/>
          <w:lang w:eastAsia="ar-SA"/>
        </w:rPr>
      </w:pPr>
    </w:p>
    <w:p w14:paraId="488E72A0" w14:textId="77777777" w:rsidR="00892E4B" w:rsidRPr="00C720AB" w:rsidRDefault="00892E4B" w:rsidP="00ED75F3">
      <w:pPr>
        <w:pStyle w:val="rove1-slolnku"/>
        <w:rPr>
          <w:sz w:val="17"/>
          <w:szCs w:val="17"/>
        </w:rPr>
      </w:pPr>
      <w:bookmarkStart w:id="24" w:name="_Ref374530092"/>
    </w:p>
    <w:bookmarkEnd w:id="24"/>
    <w:p w14:paraId="1BD03892" w14:textId="77777777" w:rsidR="00892E4B" w:rsidRPr="00C720AB" w:rsidRDefault="00892E4B" w:rsidP="00ED75F3">
      <w:pPr>
        <w:pStyle w:val="rove1-nzevlnku"/>
        <w:rPr>
          <w:sz w:val="17"/>
          <w:szCs w:val="17"/>
        </w:rPr>
      </w:pPr>
      <w:r w:rsidRPr="00C720AB">
        <w:rPr>
          <w:sz w:val="17"/>
          <w:szCs w:val="17"/>
        </w:rPr>
        <w:t>Sankce a smluvní pokuty</w:t>
      </w:r>
    </w:p>
    <w:p w14:paraId="748FC6AD" w14:textId="19DFD385" w:rsidR="00892E4B" w:rsidRPr="006B283A" w:rsidRDefault="009B10CE" w:rsidP="0004509A">
      <w:pPr>
        <w:pStyle w:val="rove2-slovantext"/>
        <w:tabs>
          <w:tab w:val="clear" w:pos="397"/>
        </w:tabs>
        <w:spacing w:after="0"/>
        <w:rPr>
          <w:sz w:val="17"/>
          <w:szCs w:val="17"/>
        </w:rPr>
      </w:pPr>
      <w:r w:rsidRPr="006B283A">
        <w:rPr>
          <w:rFonts w:cs="Verdana"/>
          <w:bCs/>
          <w:sz w:val="17"/>
          <w:szCs w:val="17"/>
        </w:rPr>
        <w:t>Výše sankce za nesplnění konečného termínu plnění je stanovena na 0,2 % z celkové ceny díla za každý i započatý den prodlení.</w:t>
      </w:r>
    </w:p>
    <w:p w14:paraId="18C2EAAE" w14:textId="03E12FDC"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vad či nedodělků dle čl. IX. odst. 2 této smlouvy, smluvní pokutu ve výši 1.000 Kč</w:t>
      </w:r>
      <w:r>
        <w:rPr>
          <w:sz w:val="17"/>
          <w:szCs w:val="17"/>
        </w:rPr>
        <w:t>, kterou zhotovitel objednateli uhradí</w:t>
      </w:r>
      <w:r w:rsidR="006B283A" w:rsidRPr="006B283A">
        <w:rPr>
          <w:sz w:val="17"/>
          <w:szCs w:val="17"/>
        </w:rPr>
        <w:t xml:space="preserve"> za každou vadu či nedodělek za každý den prodlení s jejich odstraněním. Vady či nedodělky budou zapsány v předávacím protokolu.</w:t>
      </w:r>
    </w:p>
    <w:p w14:paraId="08B1DE92" w14:textId="0B46D734"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 každou reklamovanou vadu, u níž je zhotovitel v prodlení, za každý den, kdy je s jejím odstraněním zhotovitel v prodlení.</w:t>
      </w:r>
    </w:p>
    <w:p w14:paraId="6C7FA7D0" w14:textId="77777777" w:rsidR="00B50ED6" w:rsidRPr="005E0B9A" w:rsidRDefault="00B50ED6" w:rsidP="0004509A">
      <w:pPr>
        <w:pStyle w:val="rove2-slovantext"/>
        <w:tabs>
          <w:tab w:val="clear" w:pos="397"/>
        </w:tabs>
        <w:spacing w:after="0"/>
        <w:rPr>
          <w:sz w:val="17"/>
          <w:szCs w:val="17"/>
        </w:rPr>
      </w:pPr>
      <w:r w:rsidRPr="005E0B9A">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7855D976"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7CFEBA3E" w14:textId="74F9FD08"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645756A0"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356D160A" w14:textId="77777777" w:rsidR="005E0B9A" w:rsidRPr="00B50ED6" w:rsidRDefault="005E0B9A" w:rsidP="005E0B9A">
      <w:pPr>
        <w:pStyle w:val="rove2-slovantext"/>
        <w:numPr>
          <w:ilvl w:val="0"/>
          <w:numId w:val="0"/>
        </w:numPr>
        <w:spacing w:after="0"/>
        <w:ind w:left="397"/>
        <w:rPr>
          <w:sz w:val="17"/>
          <w:szCs w:val="17"/>
        </w:rPr>
      </w:pPr>
    </w:p>
    <w:p w14:paraId="533BD935" w14:textId="77777777" w:rsidR="00094C4E" w:rsidRPr="00C720AB" w:rsidRDefault="00094C4E" w:rsidP="00ED75F3">
      <w:pPr>
        <w:pStyle w:val="rove1-slolnku"/>
        <w:rPr>
          <w:sz w:val="17"/>
          <w:szCs w:val="17"/>
        </w:rPr>
      </w:pPr>
    </w:p>
    <w:p w14:paraId="3A089A66" w14:textId="77777777" w:rsidR="00094C4E" w:rsidRPr="00C720AB" w:rsidRDefault="00094C4E" w:rsidP="00ED75F3">
      <w:pPr>
        <w:pStyle w:val="rove1-nzevlnku"/>
        <w:rPr>
          <w:sz w:val="17"/>
          <w:szCs w:val="17"/>
        </w:rPr>
      </w:pPr>
      <w:r w:rsidRPr="00C720AB">
        <w:rPr>
          <w:sz w:val="17"/>
          <w:szCs w:val="17"/>
        </w:rPr>
        <w:t>Odpovědnost za vady díla</w:t>
      </w:r>
    </w:p>
    <w:p w14:paraId="03508B82"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71CC8806"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4E8B4CBC" w14:textId="3C35388F" w:rsidR="00094C4E"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68F527C1" w14:textId="77777777" w:rsidR="00A022D1" w:rsidRPr="00C720AB" w:rsidRDefault="00A022D1" w:rsidP="00A022D1">
      <w:pPr>
        <w:pStyle w:val="rove2-slovantext"/>
        <w:numPr>
          <w:ilvl w:val="0"/>
          <w:numId w:val="0"/>
        </w:numPr>
        <w:ind w:left="397"/>
        <w:rPr>
          <w:sz w:val="17"/>
          <w:szCs w:val="17"/>
        </w:rPr>
      </w:pPr>
    </w:p>
    <w:p w14:paraId="510B9A31" w14:textId="77777777" w:rsidR="00892E4B" w:rsidRPr="00C720AB" w:rsidRDefault="00892E4B" w:rsidP="00ED75F3">
      <w:pPr>
        <w:pStyle w:val="rove1-slolnku"/>
        <w:rPr>
          <w:sz w:val="17"/>
          <w:szCs w:val="17"/>
        </w:rPr>
      </w:pPr>
      <w:bookmarkStart w:id="25" w:name="_Ref374604848"/>
    </w:p>
    <w:bookmarkEnd w:id="25"/>
    <w:p w14:paraId="45273818" w14:textId="77777777" w:rsidR="00892E4B" w:rsidRPr="00C720AB" w:rsidRDefault="00892E4B" w:rsidP="00ED75F3">
      <w:pPr>
        <w:pStyle w:val="rove1-nzevlnku"/>
        <w:rPr>
          <w:sz w:val="17"/>
          <w:szCs w:val="17"/>
        </w:rPr>
      </w:pPr>
      <w:r w:rsidRPr="00C720AB">
        <w:rPr>
          <w:sz w:val="17"/>
          <w:szCs w:val="17"/>
        </w:rPr>
        <w:t>Záruční podmínky</w:t>
      </w:r>
    </w:p>
    <w:p w14:paraId="4ACC3DC4" w14:textId="77777777" w:rsidR="0029284D" w:rsidRPr="001B7C74" w:rsidRDefault="0029284D" w:rsidP="0029284D">
      <w:pPr>
        <w:pStyle w:val="rove2-slovantext"/>
        <w:numPr>
          <w:ilvl w:val="1"/>
          <w:numId w:val="5"/>
        </w:numPr>
        <w:rPr>
          <w:sz w:val="17"/>
          <w:szCs w:val="17"/>
        </w:rPr>
      </w:pPr>
      <w:r w:rsidRPr="001B7C74">
        <w:rPr>
          <w:sz w:val="17"/>
          <w:szCs w:val="17"/>
        </w:rPr>
        <w:t>Zhotovitel poskytuje záruku za jakost a bezvadnost provedeného díla</w:t>
      </w:r>
      <w:r w:rsidRPr="001B7C74">
        <w:rPr>
          <w:rFonts w:cs="Arial"/>
          <w:sz w:val="17"/>
          <w:szCs w:val="17"/>
        </w:rPr>
        <w:t xml:space="preserve">, která se vztahuje na celé plnění díla vč. všech komponentů, </w:t>
      </w:r>
      <w:r w:rsidRPr="001B7C74">
        <w:rPr>
          <w:sz w:val="17"/>
          <w:szCs w:val="17"/>
        </w:rPr>
        <w:t>po dobu 60 měsíců.</w:t>
      </w:r>
    </w:p>
    <w:p w14:paraId="186A6BEF" w14:textId="0A771F89" w:rsidR="0029284D" w:rsidRDefault="0029284D" w:rsidP="0029284D">
      <w:pPr>
        <w:pStyle w:val="rove2-slovantext"/>
        <w:numPr>
          <w:ilvl w:val="1"/>
          <w:numId w:val="5"/>
        </w:numPr>
        <w:rPr>
          <w:sz w:val="17"/>
          <w:szCs w:val="17"/>
        </w:rPr>
      </w:pPr>
      <w:r w:rsidRPr="001B7C74">
        <w:rPr>
          <w:sz w:val="17"/>
          <w:szCs w:val="17"/>
        </w:rPr>
        <w:t>Záruční lhůta pro dodávky, na něž výrobce těchto zařízení vystavuje samostatný záruční list, se sjednává v délce lhůty poskytnuté výrobcem, nejméně však v délce 24 měsíců.</w:t>
      </w:r>
    </w:p>
    <w:p w14:paraId="170191BB" w14:textId="7443F01E" w:rsidR="00094F68" w:rsidRPr="001B7C74" w:rsidRDefault="00094F68" w:rsidP="0029284D">
      <w:pPr>
        <w:pStyle w:val="rove2-slovantext"/>
        <w:numPr>
          <w:ilvl w:val="1"/>
          <w:numId w:val="5"/>
        </w:numPr>
        <w:rPr>
          <w:sz w:val="17"/>
          <w:szCs w:val="17"/>
        </w:rPr>
      </w:pPr>
      <w:r>
        <w:rPr>
          <w:sz w:val="17"/>
          <w:szCs w:val="17"/>
        </w:rPr>
        <w:t xml:space="preserve">Zhotovitel je při realizaci zakázky </w:t>
      </w:r>
      <w:r w:rsidR="004E18F9">
        <w:rPr>
          <w:sz w:val="17"/>
          <w:szCs w:val="17"/>
        </w:rPr>
        <w:t xml:space="preserve">povinen </w:t>
      </w:r>
      <w:r>
        <w:rPr>
          <w:sz w:val="17"/>
          <w:szCs w:val="17"/>
        </w:rPr>
        <w:t>použít omítku, která zajistí ochranu povrch</w:t>
      </w:r>
      <w:r w:rsidR="004E18F9">
        <w:rPr>
          <w:sz w:val="17"/>
          <w:szCs w:val="17"/>
        </w:rPr>
        <w:t>ů</w:t>
      </w:r>
      <w:r>
        <w:rPr>
          <w:sz w:val="17"/>
          <w:szCs w:val="17"/>
        </w:rPr>
        <w:t xml:space="preserve"> proti mikrobiologickému napadení, tj. ochranu proti účinkům hub, řas a plísní po dobu 60 měsíců</w:t>
      </w:r>
      <w:r w:rsidR="004E18F9">
        <w:rPr>
          <w:sz w:val="17"/>
          <w:szCs w:val="17"/>
        </w:rPr>
        <w:t xml:space="preserve"> o dokončení realizace díla</w:t>
      </w:r>
      <w:r>
        <w:rPr>
          <w:sz w:val="17"/>
          <w:szCs w:val="17"/>
        </w:rPr>
        <w:t xml:space="preserve">. V případě, že během 60 měsíců od dokončení realizace díla dojde k mikrobiologickému napadení povrchů ošetřených omítkou, zavazuje se </w:t>
      </w:r>
      <w:r w:rsidR="004E18F9">
        <w:rPr>
          <w:sz w:val="17"/>
          <w:szCs w:val="17"/>
        </w:rPr>
        <w:t>zhotovitel</w:t>
      </w:r>
      <w:r>
        <w:rPr>
          <w:sz w:val="17"/>
          <w:szCs w:val="17"/>
        </w:rPr>
        <w:t xml:space="preserve"> tuto vadu odstranit na vlastní náklady, či prostřednictvím </w:t>
      </w:r>
      <w:r w:rsidR="004E18F9">
        <w:rPr>
          <w:sz w:val="17"/>
          <w:szCs w:val="17"/>
        </w:rPr>
        <w:t xml:space="preserve">jím </w:t>
      </w:r>
      <w:r>
        <w:rPr>
          <w:sz w:val="17"/>
          <w:szCs w:val="17"/>
        </w:rPr>
        <w:t xml:space="preserve">poskytnuté bankovní záruky za řádné plnění záručních podmínek. </w:t>
      </w:r>
    </w:p>
    <w:p w14:paraId="45BB8099" w14:textId="77777777"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5414014"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73441894"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166FD363" w14:textId="77777777" w:rsidR="0029284D" w:rsidRPr="00C720AB" w:rsidRDefault="0029284D" w:rsidP="0029284D">
      <w:pPr>
        <w:pStyle w:val="rove3-odrkovtext"/>
        <w:rPr>
          <w:sz w:val="17"/>
          <w:szCs w:val="17"/>
        </w:rPr>
      </w:pPr>
      <w:r w:rsidRPr="00C720AB">
        <w:rPr>
          <w:sz w:val="17"/>
          <w:szCs w:val="17"/>
        </w:rPr>
        <w:t>oprava věci</w:t>
      </w:r>
    </w:p>
    <w:p w14:paraId="284C7F95" w14:textId="77777777" w:rsidR="0029284D" w:rsidRPr="00C720AB" w:rsidRDefault="0029284D" w:rsidP="0029284D">
      <w:pPr>
        <w:pStyle w:val="rove2-slovantext"/>
        <w:numPr>
          <w:ilvl w:val="1"/>
          <w:numId w:val="5"/>
        </w:numPr>
        <w:rPr>
          <w:sz w:val="17"/>
          <w:szCs w:val="17"/>
        </w:rPr>
      </w:pPr>
      <w:bookmarkStart w:id="26"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6"/>
    </w:p>
    <w:p w14:paraId="19C7310D" w14:textId="30C1A3E3"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 xml:space="preserve">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w:t>
      </w:r>
      <w:r w:rsidRPr="00C720AB">
        <w:rPr>
          <w:sz w:val="17"/>
          <w:szCs w:val="17"/>
        </w:rPr>
        <w:lastRenderedPageBreak/>
        <w:t>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66ED8AAA" w14:textId="09B182DD" w:rsidR="00892E4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56810A38" w14:textId="77777777" w:rsidR="00A022D1" w:rsidRPr="00C720AB" w:rsidRDefault="00A022D1" w:rsidP="00A022D1">
      <w:pPr>
        <w:pStyle w:val="rove2-slovantext"/>
        <w:numPr>
          <w:ilvl w:val="0"/>
          <w:numId w:val="0"/>
        </w:numPr>
        <w:ind w:left="397"/>
        <w:rPr>
          <w:sz w:val="17"/>
          <w:szCs w:val="17"/>
        </w:rPr>
      </w:pPr>
    </w:p>
    <w:p w14:paraId="295EC5CD" w14:textId="77777777" w:rsidR="001B7C74" w:rsidRDefault="001B7C74" w:rsidP="001B7C74">
      <w:pPr>
        <w:pStyle w:val="rove1-slolnku"/>
      </w:pPr>
      <w:bookmarkStart w:id="27" w:name="_Ref374529339"/>
    </w:p>
    <w:p w14:paraId="33D715FA" w14:textId="77777777" w:rsidR="001B7C74" w:rsidRPr="00B47B63" w:rsidRDefault="001B7C74" w:rsidP="001B7C74">
      <w:pPr>
        <w:pStyle w:val="rove1-nzevlnku"/>
        <w:rPr>
          <w:sz w:val="17"/>
          <w:szCs w:val="17"/>
        </w:rPr>
      </w:pPr>
      <w:r w:rsidRPr="00B47B63">
        <w:rPr>
          <w:sz w:val="17"/>
          <w:szCs w:val="17"/>
        </w:rPr>
        <w:t xml:space="preserve">Bankovní záruka za řádné </w:t>
      </w:r>
      <w:r>
        <w:rPr>
          <w:sz w:val="17"/>
          <w:szCs w:val="17"/>
        </w:rPr>
        <w:t xml:space="preserve">provádění </w:t>
      </w:r>
      <w:r w:rsidRPr="00B47B63">
        <w:rPr>
          <w:sz w:val="17"/>
          <w:szCs w:val="17"/>
        </w:rPr>
        <w:t>díla</w:t>
      </w:r>
    </w:p>
    <w:p w14:paraId="5D72DCC1" w14:textId="77777777" w:rsidR="001B7C74" w:rsidRPr="001B7C74" w:rsidRDefault="001B7C74" w:rsidP="001B7C74">
      <w:pPr>
        <w:pStyle w:val="rove2-slovantext"/>
        <w:rPr>
          <w:sz w:val="17"/>
          <w:szCs w:val="17"/>
        </w:rPr>
      </w:pPr>
      <w:r w:rsidRPr="001B7C74">
        <w:rPr>
          <w:sz w:val="17"/>
          <w:szCs w:val="17"/>
        </w:rPr>
        <w:t xml:space="preserve">Zhotovitel poskytne při podpisu této Smlouvy objednateli bankovní záruku ve výši </w:t>
      </w:r>
      <w:r w:rsidRPr="001B7C74">
        <w:rPr>
          <w:b/>
          <w:sz w:val="17"/>
          <w:szCs w:val="17"/>
        </w:rPr>
        <w:t>5 % z celkové sjednané ceny díla</w:t>
      </w:r>
      <w:r w:rsidRPr="001B7C74">
        <w:rPr>
          <w:sz w:val="17"/>
          <w:szCs w:val="17"/>
        </w:rPr>
        <w:t xml:space="preserve"> sjednané v čl. IV. odst. 2 Smlouvy za řádné provádění díla. Bankovní záruka musí být platná minimálně do doby předání a převzetí celého díla bez vad a nedodělků.</w:t>
      </w:r>
    </w:p>
    <w:p w14:paraId="1A8BB627" w14:textId="77777777" w:rsidR="001B7C74" w:rsidRPr="001B7C74" w:rsidRDefault="001B7C74" w:rsidP="001B7C74">
      <w:pPr>
        <w:pStyle w:val="rove2-slovantext"/>
        <w:rPr>
          <w:sz w:val="17"/>
          <w:szCs w:val="17"/>
        </w:rPr>
      </w:pPr>
      <w:r w:rsidRPr="001B7C74">
        <w:rPr>
          <w:sz w:val="17"/>
          <w:szCs w:val="17"/>
        </w:rPr>
        <w:t xml:space="preserve">Právo z bankovní záruky je objednatel oprávněn uplatnit v případech, že zhotovitel neprovede dílo řádně a v termínu dokončení stavby dle čl. VI. Smlouvy. Před uplatněním plnění z bankovní záruky oznámí objednatel písemně zhotoviteli výši požadovaného plnění ze strany banky. </w:t>
      </w:r>
    </w:p>
    <w:p w14:paraId="7CD7A811" w14:textId="77777777" w:rsidR="001B7C74" w:rsidRPr="001B7C74" w:rsidRDefault="001B7C74" w:rsidP="001B7C74">
      <w:pPr>
        <w:pStyle w:val="rove2-slovantext"/>
        <w:rPr>
          <w:sz w:val="17"/>
          <w:szCs w:val="17"/>
        </w:rPr>
      </w:pPr>
      <w:r w:rsidRPr="001B7C74">
        <w:rPr>
          <w:sz w:val="17"/>
          <w:szCs w:val="17"/>
        </w:rPr>
        <w:t>Bankovní záruka bude uvolněna objednatelem do 15 kalendářních dnů od předání a převzetí celého díla, dle čl. IX., odst. 2 této Smlouvy.</w:t>
      </w:r>
    </w:p>
    <w:p w14:paraId="78579353" w14:textId="77777777" w:rsidR="001B7C74" w:rsidRPr="001B7C74" w:rsidRDefault="001B7C74" w:rsidP="001B7C74">
      <w:pPr>
        <w:pStyle w:val="rove2-slovantext"/>
        <w:rPr>
          <w:sz w:val="17"/>
          <w:szCs w:val="17"/>
        </w:rPr>
      </w:pPr>
      <w:r w:rsidRPr="001B7C74">
        <w:rPr>
          <w:sz w:val="17"/>
          <w:szCs w:val="17"/>
        </w:rPr>
        <w:t>Náklady na poskytnutí bankovní záruky a veškeré další výdaje vzniklé v souvislosti s plněním povinností dle tohoto článku nese Zhotovitel.</w:t>
      </w:r>
    </w:p>
    <w:p w14:paraId="52BBE0CB" w14:textId="77777777" w:rsidR="001B7C74" w:rsidRPr="001B7C74" w:rsidRDefault="001B7C74" w:rsidP="001B7C74">
      <w:pPr>
        <w:pStyle w:val="rove2-slovantext"/>
        <w:numPr>
          <w:ilvl w:val="0"/>
          <w:numId w:val="0"/>
        </w:numPr>
        <w:rPr>
          <w:sz w:val="17"/>
          <w:szCs w:val="17"/>
        </w:rPr>
      </w:pPr>
    </w:p>
    <w:p w14:paraId="0CABBF84" w14:textId="77777777" w:rsidR="001B7C74" w:rsidRPr="001B7C74" w:rsidRDefault="001B7C74" w:rsidP="001B7C74">
      <w:pPr>
        <w:pStyle w:val="rove1-slolnku"/>
        <w:rPr>
          <w:sz w:val="17"/>
          <w:szCs w:val="17"/>
        </w:rPr>
      </w:pPr>
    </w:p>
    <w:p w14:paraId="33DED06B" w14:textId="77777777" w:rsidR="001B7C74" w:rsidRPr="001B7C74" w:rsidRDefault="001B7C74" w:rsidP="001B7C74">
      <w:pPr>
        <w:pStyle w:val="rove1-nzevlnku"/>
        <w:rPr>
          <w:sz w:val="17"/>
          <w:szCs w:val="17"/>
        </w:rPr>
      </w:pPr>
      <w:r w:rsidRPr="001B7C74">
        <w:rPr>
          <w:sz w:val="17"/>
          <w:szCs w:val="17"/>
        </w:rPr>
        <w:t>Bankovní záruka za řádné plnění záručních podmínek</w:t>
      </w:r>
    </w:p>
    <w:p w14:paraId="05EE6BD2" w14:textId="77777777" w:rsidR="001B7C74" w:rsidRPr="001B7C74" w:rsidRDefault="001B7C74" w:rsidP="001B7C74">
      <w:pPr>
        <w:pStyle w:val="rove2-slovantext"/>
        <w:rPr>
          <w:sz w:val="17"/>
          <w:szCs w:val="17"/>
        </w:rPr>
      </w:pPr>
      <w:r w:rsidRPr="001B7C74">
        <w:rPr>
          <w:sz w:val="17"/>
          <w:szCs w:val="17"/>
        </w:rPr>
        <w:t xml:space="preserve">Zhotovitel poskytne při podpisu Konečného protokolu o předání a převzetí díla objednateli bankovní záruku ve výši </w:t>
      </w:r>
      <w:r w:rsidRPr="001B7C74">
        <w:rPr>
          <w:b/>
          <w:sz w:val="17"/>
          <w:szCs w:val="17"/>
        </w:rPr>
        <w:t>5 % z celkové ceny díla sjednané</w:t>
      </w:r>
      <w:r w:rsidRPr="001B7C74">
        <w:rPr>
          <w:sz w:val="17"/>
          <w:szCs w:val="17"/>
        </w:rPr>
        <w:t xml:space="preserve"> v čl. IV. odst. 2 Smlouvy za řádné odstranění vad uplatněných objednatelem vůči zhotoviteli z titulu odpovědnosti za vady díla v záruční době. Bankovní záruka za řádné plnění záručních podmínek bude platná do doby nejméně 2 měsíců po ukončení nejdelší záruční doby stanovené ve smlouvě o dílo.</w:t>
      </w:r>
    </w:p>
    <w:p w14:paraId="26AB0DB0" w14:textId="77777777" w:rsidR="001B7C74" w:rsidRPr="001B7C74" w:rsidRDefault="001B7C74" w:rsidP="001B7C74">
      <w:pPr>
        <w:pStyle w:val="rove2-slovantext"/>
        <w:rPr>
          <w:sz w:val="17"/>
          <w:szCs w:val="17"/>
        </w:rPr>
      </w:pPr>
      <w:r w:rsidRPr="001B7C74">
        <w:rPr>
          <w:sz w:val="17"/>
          <w:szCs w:val="17"/>
        </w:rPr>
        <w:t xml:space="preserve">Právo z bankovní záruky je objednatel oprávněn uplatnit v případech, že zhotovitel nebude plnit své povinnosti vyplývající ze záruky za dílo, ke kterým je ze smlouvy povinen. </w:t>
      </w:r>
    </w:p>
    <w:p w14:paraId="0B38EDD6" w14:textId="77777777" w:rsidR="001B7C74" w:rsidRPr="001B7C74" w:rsidRDefault="001B7C74" w:rsidP="001B7C74">
      <w:pPr>
        <w:pStyle w:val="rove2-slovantext"/>
        <w:rPr>
          <w:sz w:val="17"/>
          <w:szCs w:val="17"/>
        </w:rPr>
      </w:pPr>
      <w:r w:rsidRPr="001B7C74">
        <w:rPr>
          <w:sz w:val="17"/>
          <w:szCs w:val="17"/>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závazku mezi zhotovitelem a objednatelem.</w:t>
      </w:r>
    </w:p>
    <w:p w14:paraId="2208D681" w14:textId="77777777" w:rsidR="001B7C74" w:rsidRPr="001B7C74" w:rsidRDefault="001B7C74" w:rsidP="001B7C74">
      <w:pPr>
        <w:pStyle w:val="rove2-slovantext"/>
        <w:rPr>
          <w:sz w:val="17"/>
          <w:szCs w:val="17"/>
        </w:rPr>
      </w:pPr>
      <w:r w:rsidRPr="001B7C74">
        <w:rPr>
          <w:sz w:val="17"/>
          <w:szCs w:val="17"/>
        </w:rPr>
        <w:t>Bankovní záruka zajišťuje řádné odstranění vad uplatněných objednatelem vůči zhotoviteli z titulu odpovědnosti za vady díla v záruční době, přičemž platí, že:</w:t>
      </w:r>
    </w:p>
    <w:p w14:paraId="4819C956" w14:textId="77777777" w:rsidR="001B7C74" w:rsidRPr="001B7C74" w:rsidRDefault="001B7C74" w:rsidP="001B7C74">
      <w:pPr>
        <w:pStyle w:val="rove3-slovantext"/>
        <w:rPr>
          <w:sz w:val="17"/>
          <w:szCs w:val="17"/>
        </w:rPr>
      </w:pPr>
      <w:r w:rsidRPr="001B7C74">
        <w:rPr>
          <w:sz w:val="17"/>
          <w:szCs w:val="17"/>
        </w:rPr>
        <w:t>v případě jakékoli změny záruční lhůty je zhotovitel povinen platnost bankovní záruky prodloužit tak, aby trvala po celou dobu záruční lhůty;</w:t>
      </w:r>
    </w:p>
    <w:p w14:paraId="204DC41B" w14:textId="77777777" w:rsidR="001B7C74" w:rsidRPr="001B7C74" w:rsidRDefault="001B7C74" w:rsidP="001B7C74">
      <w:pPr>
        <w:pStyle w:val="rove3-slovantext"/>
        <w:rPr>
          <w:sz w:val="17"/>
          <w:szCs w:val="17"/>
        </w:rPr>
      </w:pPr>
      <w:r w:rsidRPr="001B7C74">
        <w:rPr>
          <w:sz w:val="17"/>
          <w:szCs w:val="17"/>
        </w:rPr>
        <w:t>právo ze záruky je objednatel oprávněn uplatnit v případech, že zhotovitel neodstranil vadu díla způsobem a v době, k nimž je podle příslušných ustanovení smlouvy o dílo k odstraňování vad v záruční lhůtě povinen;</w:t>
      </w:r>
    </w:p>
    <w:p w14:paraId="62690DCF" w14:textId="77777777" w:rsidR="001B7C74" w:rsidRPr="001B7C74" w:rsidRDefault="001B7C74" w:rsidP="001B7C74">
      <w:pPr>
        <w:pStyle w:val="rove2-slovantext"/>
        <w:rPr>
          <w:sz w:val="17"/>
          <w:szCs w:val="17"/>
        </w:rPr>
      </w:pPr>
      <w:r w:rsidRPr="001B7C74">
        <w:rPr>
          <w:sz w:val="17"/>
          <w:szCs w:val="17"/>
        </w:rPr>
        <w:lastRenderedPageBreak/>
        <w:t>nepředložení bankovní záruky v požadovaném termínu je důvodem k nepřevzetí dokončeného díla a uplatnění sankcí pro nedodržení termínu dokončení a předání díla.</w:t>
      </w:r>
    </w:p>
    <w:p w14:paraId="73439B68" w14:textId="77777777" w:rsidR="001B7C74" w:rsidRDefault="001B7C74" w:rsidP="001B7C74">
      <w:pPr>
        <w:pStyle w:val="rove2-slovantext"/>
        <w:rPr>
          <w:sz w:val="17"/>
          <w:szCs w:val="17"/>
        </w:rPr>
      </w:pPr>
      <w:r w:rsidRPr="001B7C74">
        <w:rPr>
          <w:sz w:val="17"/>
          <w:szCs w:val="17"/>
        </w:rPr>
        <w:t>Náklady na poskytnutí bankovní záruky a veškeré další výdaje vzniklé v souvislosti s plněním povinností dle tohoto článku nese Zhotovitel.</w:t>
      </w:r>
    </w:p>
    <w:p w14:paraId="2901D87E" w14:textId="77777777" w:rsidR="00A022D1" w:rsidRPr="001B7C74" w:rsidRDefault="00A022D1" w:rsidP="00A022D1">
      <w:pPr>
        <w:pStyle w:val="rove2-slovantext"/>
        <w:numPr>
          <w:ilvl w:val="0"/>
          <w:numId w:val="0"/>
        </w:numPr>
        <w:ind w:left="397"/>
        <w:rPr>
          <w:sz w:val="17"/>
          <w:szCs w:val="17"/>
        </w:rPr>
      </w:pPr>
    </w:p>
    <w:p w14:paraId="5055001F" w14:textId="77777777" w:rsidR="00892E4B" w:rsidRPr="00C720AB" w:rsidRDefault="00892E4B" w:rsidP="003236A8">
      <w:pPr>
        <w:pStyle w:val="rove1-slolnku"/>
        <w:rPr>
          <w:sz w:val="17"/>
          <w:szCs w:val="17"/>
        </w:rPr>
      </w:pPr>
    </w:p>
    <w:bookmarkEnd w:id="27"/>
    <w:p w14:paraId="67F27D60" w14:textId="77777777" w:rsidR="00892E4B" w:rsidRPr="00C720AB" w:rsidRDefault="00892E4B" w:rsidP="00ED75F3">
      <w:pPr>
        <w:pStyle w:val="rove1-nzevlnku"/>
        <w:rPr>
          <w:sz w:val="17"/>
          <w:szCs w:val="17"/>
        </w:rPr>
      </w:pPr>
      <w:r w:rsidRPr="00C720AB">
        <w:rPr>
          <w:sz w:val="17"/>
          <w:szCs w:val="17"/>
        </w:rPr>
        <w:t>Pojištění</w:t>
      </w:r>
    </w:p>
    <w:p w14:paraId="1E304E1F" w14:textId="77777777" w:rsidR="00211FD1" w:rsidRPr="00C720AB" w:rsidRDefault="00211FD1" w:rsidP="00211FD1">
      <w:pPr>
        <w:pStyle w:val="rove2-slovantext"/>
        <w:numPr>
          <w:ilvl w:val="1"/>
          <w:numId w:val="5"/>
        </w:numPr>
        <w:spacing w:before="0" w:after="0" w:line="288" w:lineRule="auto"/>
        <w:rPr>
          <w:b/>
          <w:sz w:val="17"/>
          <w:szCs w:val="17"/>
        </w:rPr>
      </w:pPr>
      <w:bookmarkStart w:id="28" w:name="_Ref374529353"/>
      <w:r w:rsidRPr="00C720AB">
        <w:rPr>
          <w:b/>
          <w:sz w:val="17"/>
          <w:szCs w:val="17"/>
        </w:rPr>
        <w:t>Pojištění zhotovitele</w:t>
      </w:r>
      <w:bookmarkEnd w:id="28"/>
      <w:r>
        <w:rPr>
          <w:b/>
          <w:sz w:val="17"/>
          <w:szCs w:val="17"/>
        </w:rPr>
        <w:t xml:space="preserve"> (odpovědnost)</w:t>
      </w:r>
    </w:p>
    <w:p w14:paraId="3E31AE97" w14:textId="507E2DCE" w:rsidR="00211FD1" w:rsidRPr="001B7C74" w:rsidRDefault="00211FD1" w:rsidP="00211FD1">
      <w:pPr>
        <w:pStyle w:val="rove2-text"/>
        <w:spacing w:before="0" w:after="0" w:line="288" w:lineRule="auto"/>
        <w:rPr>
          <w:sz w:val="17"/>
          <w:szCs w:val="17"/>
        </w:rPr>
      </w:pPr>
      <w:r w:rsidRPr="00C720AB">
        <w:rPr>
          <w:sz w:val="17"/>
          <w:szCs w:val="17"/>
        </w:rPr>
        <w:t xml:space="preserve">Zhotovitel je povinen být po celou dobu </w:t>
      </w:r>
      <w:r w:rsidRPr="00E145B8">
        <w:rPr>
          <w:sz w:val="17"/>
          <w:szCs w:val="17"/>
        </w:rPr>
        <w:t>plnění pojištěn proti škodám způsobeným jeho činností včetně možných škod pracovníků zhotovitele</w:t>
      </w:r>
      <w:r w:rsidRPr="001B7C74">
        <w:rPr>
          <w:sz w:val="17"/>
          <w:szCs w:val="17"/>
        </w:rPr>
        <w:t xml:space="preserve">, a to do výše </w:t>
      </w:r>
      <w:r w:rsidR="001B7C74" w:rsidRPr="001B7C74">
        <w:rPr>
          <w:sz w:val="17"/>
          <w:szCs w:val="17"/>
        </w:rPr>
        <w:t>20</w:t>
      </w:r>
      <w:r w:rsidRPr="001B7C74">
        <w:rPr>
          <w:sz w:val="17"/>
          <w:szCs w:val="17"/>
        </w:rPr>
        <w:t xml:space="preserve"> milionů Kč bez DPH. Pojištění odpovědnosti za škodu z výkonu podnikatelské činnosti musí pokrývat škody na věcech (vzniklé poškozením, zničením) a na zdraví (úrazem nebo nemocí).</w:t>
      </w:r>
    </w:p>
    <w:p w14:paraId="13039A98" w14:textId="77777777" w:rsidR="00211FD1" w:rsidRPr="001B7C74" w:rsidRDefault="00211FD1" w:rsidP="00211FD1">
      <w:pPr>
        <w:pStyle w:val="rove2-text"/>
        <w:spacing w:before="0" w:after="0" w:line="288" w:lineRule="auto"/>
        <w:rPr>
          <w:sz w:val="17"/>
          <w:szCs w:val="17"/>
        </w:rPr>
      </w:pPr>
    </w:p>
    <w:p w14:paraId="68B455B1" w14:textId="77777777" w:rsidR="00211FD1" w:rsidRPr="001B7C74" w:rsidRDefault="00211FD1" w:rsidP="00211FD1">
      <w:pPr>
        <w:pStyle w:val="rove2-slovantext"/>
        <w:numPr>
          <w:ilvl w:val="1"/>
          <w:numId w:val="5"/>
        </w:numPr>
        <w:spacing w:before="0" w:after="0" w:line="288" w:lineRule="auto"/>
        <w:rPr>
          <w:b/>
          <w:sz w:val="17"/>
          <w:szCs w:val="17"/>
        </w:rPr>
      </w:pPr>
      <w:r w:rsidRPr="001B7C74">
        <w:rPr>
          <w:b/>
          <w:sz w:val="17"/>
          <w:szCs w:val="17"/>
        </w:rPr>
        <w:t>Pojištění poddodavatelů</w:t>
      </w:r>
    </w:p>
    <w:p w14:paraId="69484602" w14:textId="77777777" w:rsidR="00211FD1" w:rsidRPr="001B7C74" w:rsidRDefault="00211FD1" w:rsidP="00211FD1">
      <w:pPr>
        <w:pStyle w:val="rove2-text"/>
        <w:spacing w:before="0" w:after="0" w:line="288" w:lineRule="auto"/>
        <w:rPr>
          <w:sz w:val="17"/>
          <w:szCs w:val="17"/>
        </w:rPr>
      </w:pPr>
      <w:r w:rsidRPr="001B7C74">
        <w:rPr>
          <w:sz w:val="17"/>
          <w:szCs w:val="17"/>
        </w:rPr>
        <w:t>Zhotovitel je povinen zabezpečit před zahájením poddodavatelských prací, aby shodné povinnosti související s pojištěním splnili i jeho poddodavatelé v rozsahu odpovídajícím charakteru a rozsahu jejich poddodávky.</w:t>
      </w:r>
    </w:p>
    <w:p w14:paraId="14B2AB59" w14:textId="77777777" w:rsidR="00211FD1" w:rsidRPr="001B7C74" w:rsidRDefault="00211FD1" w:rsidP="00211FD1">
      <w:pPr>
        <w:pStyle w:val="rove2-text"/>
        <w:spacing w:before="0" w:after="0" w:line="288" w:lineRule="auto"/>
        <w:rPr>
          <w:sz w:val="17"/>
          <w:szCs w:val="17"/>
        </w:rPr>
      </w:pPr>
    </w:p>
    <w:p w14:paraId="25642909" w14:textId="77777777" w:rsidR="00211FD1" w:rsidRPr="001B7C74" w:rsidRDefault="00211FD1" w:rsidP="00211FD1">
      <w:pPr>
        <w:pStyle w:val="rove2-slovantext"/>
        <w:numPr>
          <w:ilvl w:val="1"/>
          <w:numId w:val="5"/>
        </w:numPr>
        <w:spacing w:before="0" w:after="0" w:line="288" w:lineRule="auto"/>
        <w:rPr>
          <w:b/>
          <w:sz w:val="17"/>
          <w:szCs w:val="17"/>
        </w:rPr>
      </w:pPr>
      <w:r w:rsidRPr="001B7C74">
        <w:rPr>
          <w:b/>
          <w:sz w:val="17"/>
          <w:szCs w:val="17"/>
        </w:rPr>
        <w:t>Doklady o pojištění</w:t>
      </w:r>
    </w:p>
    <w:p w14:paraId="0E86FE7D" w14:textId="77777777" w:rsidR="00211FD1" w:rsidRDefault="00211FD1" w:rsidP="00211FD1">
      <w:pPr>
        <w:pStyle w:val="rove2-text"/>
        <w:spacing w:before="0" w:after="0" w:line="288" w:lineRule="auto"/>
        <w:rPr>
          <w:sz w:val="17"/>
          <w:szCs w:val="17"/>
        </w:rPr>
      </w:pPr>
      <w:r w:rsidRPr="001B7C74">
        <w:rPr>
          <w:sz w:val="17"/>
          <w:szCs w:val="17"/>
        </w:rPr>
        <w:t>Dokladem o pojištění je platná a účinná pojistná smlouva, u níž zhotovitel řádně a včas uhradil pojistné. Výše spoluúčasti zhotovitele nesmí přesáhnout 15 %. Doklady o pojištění je zhotovitel povinen na požádání předložit objednateli nejpozději v den podpisu smlouvy. Nepředložení</w:t>
      </w:r>
      <w:r>
        <w:rPr>
          <w:sz w:val="17"/>
          <w:szCs w:val="17"/>
        </w:rPr>
        <w:t xml:space="preserve"> kteréhokoliv dokladu o </w:t>
      </w:r>
      <w:r w:rsidRPr="00C720AB">
        <w:rPr>
          <w:sz w:val="17"/>
          <w:szCs w:val="17"/>
        </w:rPr>
        <w:t>pojištění, opravňuje objednatele k odstoupení od podpisu smlouvy.</w:t>
      </w:r>
    </w:p>
    <w:p w14:paraId="6BDDA812" w14:textId="77777777" w:rsidR="00211FD1" w:rsidRPr="00C720AB" w:rsidRDefault="00211FD1" w:rsidP="00211FD1">
      <w:pPr>
        <w:pStyle w:val="rove2-text"/>
        <w:spacing w:before="0" w:after="0" w:line="288" w:lineRule="auto"/>
        <w:rPr>
          <w:sz w:val="17"/>
          <w:szCs w:val="17"/>
        </w:rPr>
      </w:pPr>
    </w:p>
    <w:p w14:paraId="3185B041" w14:textId="77777777" w:rsidR="00211FD1" w:rsidRPr="00C720AB" w:rsidRDefault="00211FD1" w:rsidP="00211FD1">
      <w:pPr>
        <w:pStyle w:val="rove2-slovantext"/>
        <w:numPr>
          <w:ilvl w:val="1"/>
          <w:numId w:val="5"/>
        </w:numPr>
        <w:spacing w:before="0" w:after="0" w:line="288" w:lineRule="auto"/>
        <w:rPr>
          <w:b/>
          <w:sz w:val="17"/>
          <w:szCs w:val="17"/>
        </w:rPr>
      </w:pPr>
      <w:r w:rsidRPr="00C720AB">
        <w:rPr>
          <w:b/>
          <w:sz w:val="17"/>
          <w:szCs w:val="17"/>
        </w:rPr>
        <w:t>Povinnosti smluvních stran při vzniku pojistné události</w:t>
      </w:r>
    </w:p>
    <w:p w14:paraId="70C76EE0" w14:textId="77777777" w:rsidR="00211FD1" w:rsidRPr="00C720AB" w:rsidRDefault="00211FD1" w:rsidP="00211FD1">
      <w:pPr>
        <w:pStyle w:val="rove2-text"/>
        <w:spacing w:before="0" w:after="0" w:line="288" w:lineRule="auto"/>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2B5C48F3" w14:textId="063E46D7" w:rsidR="00892E4B" w:rsidRPr="00C720AB" w:rsidRDefault="00892E4B" w:rsidP="00073CDD">
      <w:pPr>
        <w:pStyle w:val="rove2-text"/>
        <w:spacing w:before="60" w:after="0"/>
        <w:rPr>
          <w:sz w:val="17"/>
          <w:szCs w:val="17"/>
        </w:rPr>
      </w:pPr>
    </w:p>
    <w:p w14:paraId="0E676680" w14:textId="77777777" w:rsidR="00892E4B" w:rsidRPr="00C720AB" w:rsidRDefault="00892E4B" w:rsidP="00B10CC4">
      <w:pPr>
        <w:pStyle w:val="rove1-slolnku"/>
        <w:rPr>
          <w:sz w:val="17"/>
          <w:szCs w:val="17"/>
        </w:rPr>
      </w:pPr>
      <w:bookmarkStart w:id="29" w:name="_Ref374529935"/>
    </w:p>
    <w:bookmarkEnd w:id="29"/>
    <w:p w14:paraId="2FD3F645" w14:textId="77777777" w:rsidR="00892E4B" w:rsidRPr="00C720AB" w:rsidRDefault="00892E4B" w:rsidP="00B10CC4">
      <w:pPr>
        <w:pStyle w:val="rove1-nzevlnku"/>
        <w:rPr>
          <w:sz w:val="17"/>
          <w:szCs w:val="17"/>
        </w:rPr>
      </w:pPr>
      <w:r w:rsidRPr="00C720AB">
        <w:rPr>
          <w:sz w:val="17"/>
          <w:szCs w:val="17"/>
        </w:rPr>
        <w:t>Oprávněné osoby</w:t>
      </w:r>
    </w:p>
    <w:p w14:paraId="719B90A0" w14:textId="77777777" w:rsidR="00892E4B" w:rsidRPr="00C720AB" w:rsidRDefault="00892E4B" w:rsidP="00B10CC4">
      <w:pPr>
        <w:pStyle w:val="rove2-slovantext"/>
        <w:rPr>
          <w:b/>
          <w:sz w:val="17"/>
          <w:szCs w:val="17"/>
        </w:rPr>
      </w:pPr>
      <w:r w:rsidRPr="00C720AB">
        <w:rPr>
          <w:b/>
          <w:sz w:val="17"/>
          <w:szCs w:val="17"/>
        </w:rPr>
        <w:t>Zástupci pro věci smluvní:</w:t>
      </w:r>
    </w:p>
    <w:p w14:paraId="780848FA" w14:textId="5FB796FF"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6B22E4" w:rsidRPr="006B22E4">
        <w:rPr>
          <w:rFonts w:cs="Verdana"/>
          <w:color w:val="000000"/>
          <w:sz w:val="17"/>
          <w:szCs w:val="17"/>
        </w:rPr>
        <w:fldChar w:fldCharType="begin"/>
      </w:r>
      <w:r w:rsidR="006B22E4" w:rsidRPr="006B22E4">
        <w:rPr>
          <w:rFonts w:cs="Verdana"/>
          <w:color w:val="000000"/>
          <w:sz w:val="17"/>
          <w:szCs w:val="17"/>
        </w:rPr>
        <w:instrText xml:space="preserve"> </w:instrText>
      </w:r>
      <w:r w:rsidR="006B22E4" w:rsidRPr="006B22E4">
        <w:rPr>
          <w:color w:val="000000"/>
          <w:sz w:val="17"/>
          <w:szCs w:val="17"/>
        </w:rPr>
        <w:instrText>INCLUDETEXT  "..//Pruvodka.docm" starosta</w:instrText>
      </w:r>
      <w:r w:rsidR="006B22E4" w:rsidRPr="006B22E4">
        <w:rPr>
          <w:rFonts w:cs="Verdana"/>
          <w:color w:val="000000"/>
          <w:sz w:val="17"/>
          <w:szCs w:val="17"/>
        </w:rPr>
        <w:instrText xml:space="preserve">  \* MERGEFORMAT </w:instrText>
      </w:r>
      <w:r w:rsidR="006B22E4" w:rsidRPr="006B22E4">
        <w:rPr>
          <w:rFonts w:cs="Verdana"/>
          <w:color w:val="000000"/>
          <w:sz w:val="17"/>
          <w:szCs w:val="17"/>
        </w:rPr>
        <w:fldChar w:fldCharType="separate"/>
      </w:r>
      <w:bookmarkStart w:id="30" w:name="starosta"/>
      <w:sdt>
        <w:sdtPr>
          <w:rPr>
            <w:rFonts w:cs="Verdana"/>
            <w:color w:val="000000"/>
            <w:sz w:val="17"/>
            <w:szCs w:val="17"/>
            <w:highlight w:val="yellow"/>
          </w:rPr>
          <w:alias w:val="jednající"/>
          <w:tag w:val="jednající"/>
          <w:id w:val="-768773340"/>
          <w:placeholder>
            <w:docPart w:val="CF320D7ED1594764B4F4805198CC82D3"/>
          </w:placeholder>
        </w:sdtPr>
        <w:sdtEndPr>
          <w:rPr>
            <w:highlight w:val="none"/>
          </w:rPr>
        </w:sdtEndPr>
        <w:sdtContent>
          <w:r w:rsidR="001B7C74">
            <w:rPr>
              <w:sz w:val="17"/>
              <w:szCs w:val="17"/>
            </w:rPr>
            <w:t>Bc. Martin Starý, starosta města</w:t>
          </w:r>
        </w:sdtContent>
      </w:sdt>
      <w:bookmarkEnd w:id="30"/>
      <w:r w:rsidR="006B22E4" w:rsidRPr="006B22E4">
        <w:rPr>
          <w:rFonts w:cs="Verdana"/>
          <w:color w:val="000000"/>
          <w:sz w:val="17"/>
          <w:szCs w:val="17"/>
        </w:rPr>
        <w:fldChar w:fldCharType="end"/>
      </w:r>
    </w:p>
    <w:p w14:paraId="70E48C96" w14:textId="6EC3F316"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F334D5" w:rsidRPr="00F334D5">
        <w:rPr>
          <w:sz w:val="17"/>
          <w:szCs w:val="17"/>
        </w:rPr>
        <w:t>Petr Konečný, jednatel</w:t>
      </w:r>
    </w:p>
    <w:p w14:paraId="0AF25ABF"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0E8FF56E"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43C73E99" w14:textId="77777777"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44387E" w:rsidRPr="004E46E6">
        <w:rPr>
          <w:sz w:val="17"/>
          <w:szCs w:val="17"/>
          <w:shd w:val="clear" w:color="auto" w:fill="8DB3E2" w:themeFill="text2" w:themeFillTint="66"/>
        </w:rPr>
        <w:t>…………………………………</w:t>
      </w:r>
    </w:p>
    <w:p w14:paraId="4DB951EB" w14:textId="165C60A1" w:rsidR="00892E4B" w:rsidRPr="00F334D5" w:rsidRDefault="00030924" w:rsidP="00030924">
      <w:pPr>
        <w:pStyle w:val="rove2-text"/>
        <w:tabs>
          <w:tab w:val="left" w:pos="2835"/>
        </w:tabs>
        <w:rPr>
          <w:sz w:val="17"/>
          <w:szCs w:val="17"/>
          <w:shd w:val="clear" w:color="auto" w:fill="FBD4B4" w:themeFill="accent6" w:themeFillTint="66"/>
        </w:rPr>
      </w:pPr>
      <w:r w:rsidRPr="00E11B78">
        <w:rPr>
          <w:sz w:val="17"/>
          <w:szCs w:val="17"/>
        </w:rPr>
        <w:t>Za zhotovitele:</w:t>
      </w:r>
      <w:r w:rsidRPr="00E11B78">
        <w:rPr>
          <w:sz w:val="17"/>
          <w:szCs w:val="17"/>
        </w:rPr>
        <w:tab/>
      </w:r>
      <w:r w:rsidR="00F334D5" w:rsidRPr="00F334D5">
        <w:rPr>
          <w:sz w:val="17"/>
          <w:szCs w:val="17"/>
        </w:rPr>
        <w:t>Ing. Jan Čermák</w:t>
      </w:r>
      <w:r w:rsidR="000420DA" w:rsidRPr="00F334D5">
        <w:rPr>
          <w:sz w:val="17"/>
          <w:szCs w:val="17"/>
        </w:rPr>
        <w:t xml:space="preserve"> (stavbyvedoucí)</w:t>
      </w:r>
    </w:p>
    <w:p w14:paraId="3040D672" w14:textId="50239E36" w:rsidR="000420DA" w:rsidRDefault="000420DA" w:rsidP="00030924">
      <w:pPr>
        <w:pStyle w:val="rove2-text"/>
        <w:tabs>
          <w:tab w:val="left" w:pos="2835"/>
        </w:tabs>
        <w:rPr>
          <w:sz w:val="17"/>
          <w:szCs w:val="17"/>
          <w:shd w:val="clear" w:color="auto" w:fill="FBD4B4" w:themeFill="accent6" w:themeFillTint="66"/>
        </w:rPr>
      </w:pPr>
      <w:r w:rsidRPr="00F334D5">
        <w:rPr>
          <w:sz w:val="17"/>
          <w:szCs w:val="17"/>
        </w:rPr>
        <w:tab/>
      </w:r>
      <w:r w:rsidR="00F334D5" w:rsidRPr="00F334D5">
        <w:rPr>
          <w:sz w:val="17"/>
          <w:szCs w:val="17"/>
        </w:rPr>
        <w:t>Martin Píša</w:t>
      </w:r>
      <w:r w:rsidRPr="00F334D5">
        <w:rPr>
          <w:sz w:val="17"/>
          <w:szCs w:val="17"/>
        </w:rPr>
        <w:t xml:space="preserve"> (zástupce stavbyvedoucího)</w:t>
      </w:r>
    </w:p>
    <w:p w14:paraId="13A30DB7" w14:textId="77777777" w:rsidR="000420DA" w:rsidRPr="00C720AB" w:rsidRDefault="000420DA" w:rsidP="00030924">
      <w:pPr>
        <w:pStyle w:val="rove2-text"/>
        <w:tabs>
          <w:tab w:val="left" w:pos="2835"/>
        </w:tabs>
        <w:rPr>
          <w:sz w:val="17"/>
          <w:szCs w:val="17"/>
        </w:rPr>
      </w:pPr>
    </w:p>
    <w:p w14:paraId="628FE41C"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452EEAE0"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33F57203" w14:textId="77777777" w:rsidR="00892E4B" w:rsidRPr="00C720AB" w:rsidRDefault="00892E4B" w:rsidP="00485262">
      <w:pPr>
        <w:pStyle w:val="rove3-odrkovtext"/>
        <w:spacing w:line="271" w:lineRule="auto"/>
        <w:rPr>
          <w:sz w:val="17"/>
          <w:szCs w:val="17"/>
        </w:rPr>
      </w:pPr>
      <w:r w:rsidRPr="00C720AB">
        <w:rPr>
          <w:sz w:val="17"/>
          <w:szCs w:val="17"/>
        </w:rPr>
        <w:lastRenderedPageBreak/>
        <w:t>kontrolovat způsob provádění díla, zejména dodržování technologických postupů, technických předpisů a norem, dodržování požadavků na kvalitu díla, apod.;</w:t>
      </w:r>
    </w:p>
    <w:p w14:paraId="6A23A060" w14:textId="2461D411"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8A15E4">
        <w:rPr>
          <w:sz w:val="17"/>
          <w:szCs w:val="17"/>
        </w:rPr>
        <w:t>VII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73CC610F"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2B462A8"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5D397137"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7FB92EEF"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7E4A8380"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0BA3CF4C" w14:textId="195C59D5"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0EA342A8"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26544B96"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0AE47D15"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7A9F3BF5" w14:textId="3FFFC5A5"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9CC2216"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3744780A"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58BDED80" w14:textId="5E3450E3"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8A15E4">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94D277D" w14:textId="05BCF94A" w:rsidR="00892E4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1003699B" w14:textId="77777777" w:rsidR="00A022D1" w:rsidRPr="00C720AB" w:rsidRDefault="00A022D1" w:rsidP="00A022D1">
      <w:pPr>
        <w:pStyle w:val="rove2-text"/>
        <w:ind w:left="0"/>
        <w:rPr>
          <w:sz w:val="17"/>
          <w:szCs w:val="17"/>
        </w:rPr>
      </w:pPr>
    </w:p>
    <w:p w14:paraId="6FF08DAC" w14:textId="77777777" w:rsidR="00892E4B" w:rsidRPr="00C720AB" w:rsidRDefault="00892E4B" w:rsidP="00A57672">
      <w:pPr>
        <w:pStyle w:val="rove1-slolnku"/>
        <w:rPr>
          <w:sz w:val="17"/>
          <w:szCs w:val="17"/>
        </w:rPr>
      </w:pPr>
    </w:p>
    <w:p w14:paraId="7A77E037" w14:textId="77777777" w:rsidR="00892E4B" w:rsidRPr="00C720AB" w:rsidRDefault="00892E4B" w:rsidP="00A57672">
      <w:pPr>
        <w:pStyle w:val="rove1-nzevlnku"/>
        <w:rPr>
          <w:sz w:val="17"/>
          <w:szCs w:val="17"/>
        </w:rPr>
      </w:pPr>
      <w:r w:rsidRPr="00C720AB">
        <w:rPr>
          <w:sz w:val="17"/>
          <w:szCs w:val="17"/>
        </w:rPr>
        <w:t>Změny a ukončení smlouvy</w:t>
      </w:r>
    </w:p>
    <w:p w14:paraId="63E18B00" w14:textId="1D970578"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5E9E63ED"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D6C6EA2"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3DD4080"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1A004DE3"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18B8B9B6"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01B93018" w14:textId="26A56A0A"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8A15E4">
        <w:rPr>
          <w:sz w:val="17"/>
          <w:szCs w:val="17"/>
        </w:rPr>
        <w:t>VII</w:t>
      </w:r>
      <w:r w:rsidR="00FA5094" w:rsidRPr="00C720AB">
        <w:rPr>
          <w:sz w:val="17"/>
          <w:szCs w:val="17"/>
        </w:rPr>
        <w:fldChar w:fldCharType="end"/>
      </w:r>
      <w:r w:rsidRPr="00C720AB">
        <w:rPr>
          <w:sz w:val="17"/>
          <w:szCs w:val="17"/>
        </w:rPr>
        <w:t>. této smlouvy.</w:t>
      </w:r>
    </w:p>
    <w:p w14:paraId="3EF5F71E" w14:textId="77777777" w:rsidR="006933BA" w:rsidRPr="006933BA" w:rsidRDefault="006933BA" w:rsidP="006933BA">
      <w:pPr>
        <w:pStyle w:val="rove2-slovantext"/>
        <w:rPr>
          <w:sz w:val="17"/>
          <w:szCs w:val="17"/>
        </w:rPr>
      </w:pPr>
      <w:r w:rsidRPr="006933BA">
        <w:rPr>
          <w:sz w:val="17"/>
          <w:szCs w:val="17"/>
        </w:rPr>
        <w:lastRenderedPageBreak/>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7D1620EC" w14:textId="77777777" w:rsidR="006933BA" w:rsidRPr="001B7C74" w:rsidRDefault="006933BA" w:rsidP="006933BA">
      <w:pPr>
        <w:pStyle w:val="rove2-slovantext"/>
        <w:rPr>
          <w:sz w:val="17"/>
          <w:szCs w:val="17"/>
        </w:rPr>
      </w:pPr>
      <w:r w:rsidRPr="006933BA">
        <w:rPr>
          <w:sz w:val="17"/>
          <w:szCs w:val="17"/>
        </w:rPr>
        <w:t xml:space="preserve">Zhotovitel provede soupis veškerých provedených prací a vystaví konečnou fakturu. Objednatel je povinen </w:t>
      </w:r>
      <w:r w:rsidRPr="001B7C74">
        <w:rPr>
          <w:sz w:val="17"/>
          <w:szCs w:val="17"/>
        </w:rPr>
        <w:t>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54FA0B93" w14:textId="77777777" w:rsidR="006933BA" w:rsidRPr="001B7C74" w:rsidRDefault="006933BA" w:rsidP="006933BA">
      <w:pPr>
        <w:pStyle w:val="rove2-slovantext"/>
        <w:rPr>
          <w:sz w:val="17"/>
          <w:szCs w:val="17"/>
        </w:rPr>
      </w:pPr>
      <w:r w:rsidRPr="001B7C74">
        <w:rPr>
          <w:sz w:val="17"/>
          <w:szCs w:val="17"/>
        </w:rPr>
        <w:t>Objednatel je oprávněn v souladu s </w:t>
      </w:r>
      <w:proofErr w:type="spellStart"/>
      <w:r w:rsidRPr="001B7C74">
        <w:rPr>
          <w:sz w:val="17"/>
          <w:szCs w:val="17"/>
        </w:rPr>
        <w:t>ust</w:t>
      </w:r>
      <w:proofErr w:type="spellEnd"/>
      <w:r w:rsidRPr="001B7C74">
        <w:rPr>
          <w:sz w:val="17"/>
          <w:szCs w:val="17"/>
        </w:rPr>
        <w: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179ADA66" w14:textId="77777777" w:rsidR="006933BA" w:rsidRPr="001B7C74" w:rsidRDefault="006933BA" w:rsidP="006933BA">
      <w:pPr>
        <w:pStyle w:val="rove3-slovantext"/>
        <w:rPr>
          <w:sz w:val="17"/>
          <w:szCs w:val="17"/>
        </w:rPr>
      </w:pPr>
      <w:r w:rsidRPr="001B7C74">
        <w:rPr>
          <w:sz w:val="17"/>
          <w:szCs w:val="17"/>
        </w:rPr>
        <w:t>zhotovitel (jakožto vybraný dodavatel) měl být vyloučen z účasti v zadávacím řízení,</w:t>
      </w:r>
    </w:p>
    <w:p w14:paraId="2AB94649"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20CA2016"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053D9D00"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27BCB489" w14:textId="77777777"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17A0907E" w14:textId="02BA3410" w:rsidR="00892E4B" w:rsidRDefault="006933BA" w:rsidP="006933BA">
      <w:pPr>
        <w:pStyle w:val="rove2-slovantext"/>
        <w:rPr>
          <w:sz w:val="17"/>
          <w:szCs w:val="17"/>
        </w:rPr>
      </w:pPr>
      <w:r w:rsidRPr="001B7C74">
        <w:rPr>
          <w:sz w:val="17"/>
          <w:szCs w:val="17"/>
        </w:rPr>
        <w:t>Zhotovitel bere na vědomí, že účinnost této smlouvy závisí na poskytnutí dotace z fondů Evropské unie na realizaci díla. Objednatel si vyhrazuje právo tuto smlouvu písemně vypovědět v případě, že mu nebude poskytnuta dotace z fondů Evropské unie na realizaci díla. Neposkytnutí dotace se nepovažuje za porušení závazků vyplývajících z této smlouvy a žádná smluvní strana nemá nárok na náhradu vzniklé škody nebo úhradu nákladů vzniklých v důsledku takového ukončení smlouvy.</w:t>
      </w:r>
    </w:p>
    <w:p w14:paraId="6DF7079E" w14:textId="77777777" w:rsidR="00A022D1" w:rsidRPr="001B7C74" w:rsidRDefault="00A022D1" w:rsidP="00A022D1">
      <w:pPr>
        <w:pStyle w:val="rove2-slovantext"/>
        <w:numPr>
          <w:ilvl w:val="0"/>
          <w:numId w:val="0"/>
        </w:numPr>
        <w:ind w:left="397"/>
        <w:rPr>
          <w:sz w:val="17"/>
          <w:szCs w:val="17"/>
        </w:rPr>
      </w:pPr>
    </w:p>
    <w:p w14:paraId="05D3EC25" w14:textId="77777777" w:rsidR="00892E4B" w:rsidRPr="00C720AB" w:rsidRDefault="00892E4B" w:rsidP="00A57672">
      <w:pPr>
        <w:pStyle w:val="rove1-slolnku"/>
        <w:rPr>
          <w:sz w:val="17"/>
          <w:szCs w:val="17"/>
        </w:rPr>
      </w:pPr>
    </w:p>
    <w:p w14:paraId="2E170E06" w14:textId="77777777" w:rsidR="00892E4B" w:rsidRPr="00C720AB" w:rsidRDefault="00892E4B" w:rsidP="00A57672">
      <w:pPr>
        <w:pStyle w:val="rove1-nzevlnku"/>
        <w:rPr>
          <w:sz w:val="17"/>
          <w:szCs w:val="17"/>
        </w:rPr>
      </w:pPr>
      <w:r w:rsidRPr="00C720AB">
        <w:rPr>
          <w:sz w:val="17"/>
          <w:szCs w:val="17"/>
        </w:rPr>
        <w:t>Závěrečná ustanovení</w:t>
      </w:r>
    </w:p>
    <w:p w14:paraId="4581DA11" w14:textId="77777777" w:rsidR="00892E4B" w:rsidRPr="00C720AB" w:rsidRDefault="00892E4B" w:rsidP="0004509A">
      <w:pPr>
        <w:pStyle w:val="rove2-slovantext"/>
        <w:spacing w:after="0"/>
        <w:rPr>
          <w:sz w:val="17"/>
          <w:szCs w:val="17"/>
        </w:rPr>
      </w:pPr>
      <w:r w:rsidRPr="00C720AB">
        <w:rPr>
          <w:sz w:val="17"/>
          <w:szCs w:val="17"/>
        </w:rPr>
        <w:t>Tato smlouva je vyhotovena ve třech stejnopisech, z nichž dva obdrží objednatel a jeden zhotovitel.</w:t>
      </w:r>
    </w:p>
    <w:p w14:paraId="21978882"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39D548E0" w14:textId="53B22C19" w:rsidR="006862C6" w:rsidRPr="001B7C74"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1B7C74">
        <w:rPr>
          <w:sz w:val="17"/>
          <w:szCs w:val="17"/>
        </w:rPr>
        <w:t>do konce roku 2028. Pokud je v českých právních předpisech stanovena lhůta delší, musí být dodržena tato delší lhůta.</w:t>
      </w:r>
    </w:p>
    <w:p w14:paraId="2B4F3C69" w14:textId="36C5EEBC" w:rsidR="006862C6" w:rsidRPr="001B7C74" w:rsidRDefault="006862C6" w:rsidP="0004509A">
      <w:pPr>
        <w:pStyle w:val="rove2-slovantext"/>
        <w:spacing w:after="0"/>
        <w:rPr>
          <w:sz w:val="17"/>
          <w:szCs w:val="17"/>
        </w:rPr>
      </w:pPr>
      <w:r w:rsidRPr="001B7C74">
        <w:rPr>
          <w:sz w:val="17"/>
          <w:szCs w:val="17"/>
        </w:rPr>
        <w:t>Zhotovitel se zavazuje minimálně do konce roku 2028 poskytovat požadované informace a dokumentaci související s realizací díla zaměstnancům nebo zmocněncům pověřených orgánů (</w:t>
      </w:r>
      <w:r w:rsidRPr="001B7C74">
        <w:rPr>
          <w:i/>
          <w:sz w:val="17"/>
          <w:szCs w:val="17"/>
        </w:rPr>
        <w:t>CRR, MMR ČR, MF ČR, Evropské komise, Evropského účetního dvora, Nejvyššího kontrolního úřadu, příslušného orgánu finanční správy a dalších oprávněných orgánů státní správy</w:t>
      </w:r>
      <w:r w:rsidRPr="001B7C74">
        <w:rPr>
          <w:sz w:val="17"/>
          <w:szCs w:val="17"/>
        </w:rPr>
        <w:t>) a je povinen vytvořit výše uvedeným osobám podmínky k provedení kontroly vztahující se k realizaci projektu a poskytnout jim při provádění kontroly součinnost.</w:t>
      </w:r>
    </w:p>
    <w:p w14:paraId="4D5C9DE5" w14:textId="77777777" w:rsidR="00892E4B" w:rsidRPr="001B7C74" w:rsidRDefault="00892E4B" w:rsidP="0004509A">
      <w:pPr>
        <w:pStyle w:val="rove2-slovantext"/>
        <w:spacing w:after="0"/>
        <w:rPr>
          <w:sz w:val="17"/>
          <w:szCs w:val="17"/>
        </w:rPr>
      </w:pPr>
      <w:r w:rsidRPr="001B7C74">
        <w:rPr>
          <w:sz w:val="17"/>
          <w:szCs w:val="17"/>
        </w:rPr>
        <w:t>Zhotovitel není oprávněn převést bez předchozího písemného souhlasu objednatele svá práva</w:t>
      </w:r>
      <w:r w:rsidR="00B512DD" w:rsidRPr="001B7C74">
        <w:rPr>
          <w:sz w:val="17"/>
          <w:szCs w:val="17"/>
        </w:rPr>
        <w:t xml:space="preserve"> </w:t>
      </w:r>
      <w:r w:rsidRPr="001B7C74">
        <w:rPr>
          <w:sz w:val="17"/>
          <w:szCs w:val="17"/>
        </w:rPr>
        <w:t>a</w:t>
      </w:r>
      <w:r w:rsidR="009E5BC7" w:rsidRPr="001B7C74">
        <w:rPr>
          <w:sz w:val="17"/>
          <w:szCs w:val="17"/>
        </w:rPr>
        <w:t> </w:t>
      </w:r>
      <w:r w:rsidRPr="001B7C74">
        <w:rPr>
          <w:sz w:val="17"/>
          <w:szCs w:val="17"/>
        </w:rPr>
        <w:t xml:space="preserve">závazky vyplývající z této smlouvy na třetí subjekt. Práva a povinnosti vyplývající z této smlouvy přecházejí na právní </w:t>
      </w:r>
      <w:r w:rsidRPr="001B7C74">
        <w:rPr>
          <w:sz w:val="17"/>
          <w:szCs w:val="17"/>
        </w:rPr>
        <w:lastRenderedPageBreak/>
        <w:t>nástupce obou smluvních stran. Smluvní strany jsou povinny se vzájemně informov</w:t>
      </w:r>
      <w:r w:rsidR="00971113" w:rsidRPr="001B7C74">
        <w:rPr>
          <w:sz w:val="17"/>
          <w:szCs w:val="17"/>
        </w:rPr>
        <w:t>at o změně údajů uvedených na 1. straně</w:t>
      </w:r>
      <w:r w:rsidRPr="001B7C74">
        <w:rPr>
          <w:sz w:val="17"/>
          <w:szCs w:val="17"/>
        </w:rPr>
        <w:t> této smlouvy.</w:t>
      </w:r>
    </w:p>
    <w:p w14:paraId="4D06061B" w14:textId="77777777" w:rsidR="00876BEE" w:rsidRPr="001B7C74" w:rsidRDefault="00876BEE" w:rsidP="00876BEE">
      <w:pPr>
        <w:pStyle w:val="rove2-slovantext"/>
        <w:rPr>
          <w:sz w:val="17"/>
          <w:szCs w:val="17"/>
        </w:rPr>
      </w:pPr>
      <w:r w:rsidRPr="001B7C74">
        <w:rPr>
          <w:sz w:val="17"/>
          <w:szCs w:val="17"/>
        </w:rPr>
        <w:t>Případné spory vzniklé z této smlouvy budou řešeny podle platné právní úpravy věcně a místně příslušným soudem.</w:t>
      </w:r>
    </w:p>
    <w:p w14:paraId="7B250F73" w14:textId="77777777" w:rsidR="00876BEE" w:rsidRPr="001B7C74" w:rsidRDefault="00876BEE" w:rsidP="00876BEE">
      <w:pPr>
        <w:pStyle w:val="rove2-slovantext"/>
        <w:rPr>
          <w:sz w:val="17"/>
          <w:szCs w:val="17"/>
        </w:rPr>
      </w:pPr>
      <w:r w:rsidRPr="001B7C74">
        <w:rPr>
          <w:sz w:val="17"/>
          <w:szCs w:val="17"/>
        </w:rPr>
        <w:t>Smluvní strany této smlouvy se dohodly, že právní vztahy založené touto smlouvou se budou řídit právním řádem České republiky.</w:t>
      </w:r>
    </w:p>
    <w:p w14:paraId="57CEA038" w14:textId="77777777" w:rsidR="00876BEE" w:rsidRPr="001B7C74" w:rsidRDefault="00876BEE" w:rsidP="00876BEE">
      <w:pPr>
        <w:pStyle w:val="rove2-slovantext"/>
        <w:rPr>
          <w:sz w:val="17"/>
          <w:szCs w:val="17"/>
        </w:rPr>
      </w:pPr>
      <w:r w:rsidRPr="001B7C74">
        <w:rPr>
          <w:sz w:val="17"/>
          <w:szCs w:val="17"/>
        </w:rPr>
        <w:t>Text smlouvy, v případě rozporu, má přednost před přílohami.</w:t>
      </w:r>
    </w:p>
    <w:p w14:paraId="2CE55E7C" w14:textId="77777777" w:rsidR="00876BEE" w:rsidRPr="001B7C74" w:rsidRDefault="00876BEE" w:rsidP="00876BEE">
      <w:pPr>
        <w:pStyle w:val="rove2-slovantext"/>
        <w:rPr>
          <w:sz w:val="17"/>
          <w:szCs w:val="17"/>
        </w:rPr>
      </w:pPr>
      <w:r w:rsidRPr="001B7C74">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31B72A8E" w14:textId="1BCDE4D6" w:rsidR="00892E4B" w:rsidRPr="001B7C74" w:rsidRDefault="00876BEE" w:rsidP="00876BEE">
      <w:pPr>
        <w:pStyle w:val="rove2-slovantext"/>
        <w:rPr>
          <w:sz w:val="17"/>
          <w:szCs w:val="17"/>
        </w:rPr>
      </w:pPr>
      <w:r w:rsidRPr="001B7C74">
        <w:rPr>
          <w:sz w:val="17"/>
          <w:szCs w:val="17"/>
        </w:rPr>
        <w:t>Tato smlouva nabývá platnosti dnem jejího podpisu smluvními stranami a účinnosti dnem jejího uveřejnění v registru smluv</w:t>
      </w:r>
      <w:r w:rsidR="00792B75" w:rsidRPr="001B7C74">
        <w:rPr>
          <w:sz w:val="17"/>
          <w:szCs w:val="17"/>
        </w:rPr>
        <w:t xml:space="preserve">. </w:t>
      </w:r>
    </w:p>
    <w:p w14:paraId="739307BB" w14:textId="3C464522" w:rsidR="00A9471A" w:rsidRPr="000420DA" w:rsidRDefault="00A9471A" w:rsidP="001B7C74">
      <w:pPr>
        <w:pStyle w:val="rove2-slovantext"/>
        <w:rPr>
          <w:sz w:val="17"/>
          <w:szCs w:val="17"/>
        </w:rPr>
      </w:pPr>
      <w:r w:rsidRPr="000420DA">
        <w:rPr>
          <w:sz w:val="17"/>
          <w:szCs w:val="17"/>
        </w:rPr>
        <w:t xml:space="preserve">Tato smlouva byla schválena usnesením Rady města </w:t>
      </w:r>
      <w:r w:rsidR="001B7C74" w:rsidRPr="000420DA">
        <w:rPr>
          <w:sz w:val="17"/>
          <w:szCs w:val="17"/>
        </w:rPr>
        <w:t>Kutná Hora</w:t>
      </w:r>
      <w:r w:rsidRPr="000420DA">
        <w:rPr>
          <w:sz w:val="17"/>
          <w:szCs w:val="17"/>
        </w:rPr>
        <w:t xml:space="preserve"> dne </w:t>
      </w:r>
      <w:r w:rsidRPr="000420DA">
        <w:rPr>
          <w:sz w:val="17"/>
          <w:szCs w:val="17"/>
          <w:shd w:val="clear" w:color="auto" w:fill="8DB3E2" w:themeFill="text2" w:themeFillTint="66"/>
        </w:rPr>
        <w:t>……………………</w:t>
      </w:r>
      <w:r w:rsidRPr="000420DA">
        <w:rPr>
          <w:sz w:val="17"/>
          <w:szCs w:val="17"/>
        </w:rPr>
        <w:t xml:space="preserve">, č. usnesení: </w:t>
      </w:r>
      <w:r w:rsidRPr="000420DA">
        <w:rPr>
          <w:sz w:val="17"/>
          <w:szCs w:val="17"/>
          <w:shd w:val="clear" w:color="auto" w:fill="8DB3E2" w:themeFill="text2" w:themeFillTint="66"/>
        </w:rPr>
        <w:t>…………………</w:t>
      </w:r>
      <w:r w:rsidRPr="000420DA">
        <w:rPr>
          <w:sz w:val="17"/>
          <w:szCs w:val="17"/>
        </w:rPr>
        <w:t xml:space="preserve">, kterým bylo rozhodnuto o zadání veřejné zakázky pod označením </w:t>
      </w:r>
      <w:r w:rsidR="001B7C74" w:rsidRPr="000420DA">
        <w:rPr>
          <w:sz w:val="17"/>
          <w:szCs w:val="17"/>
        </w:rPr>
        <w:t>„Snížení energetické náročnosti panelového domu Benešova 632-638, Kutná Hora“</w:t>
      </w:r>
      <w:r w:rsidRPr="000420DA">
        <w:rPr>
          <w:sz w:val="17"/>
          <w:szCs w:val="17"/>
        </w:rPr>
        <w:t>.</w:t>
      </w:r>
    </w:p>
    <w:p w14:paraId="1F8BC629" w14:textId="77777777" w:rsidR="00892E4B" w:rsidRPr="00876BEE" w:rsidRDefault="00892E4B" w:rsidP="00030924">
      <w:pPr>
        <w:rPr>
          <w:sz w:val="17"/>
          <w:szCs w:val="17"/>
        </w:rPr>
      </w:pPr>
    </w:p>
    <w:p w14:paraId="503DDB20" w14:textId="77777777" w:rsidR="00892E4B" w:rsidRPr="00C720AB" w:rsidRDefault="00892E4B" w:rsidP="00030924">
      <w:pPr>
        <w:rPr>
          <w:sz w:val="17"/>
          <w:szCs w:val="17"/>
        </w:rPr>
      </w:pPr>
    </w:p>
    <w:p w14:paraId="700C385C"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0D024437"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1FDB042E"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303C1BC6" w14:textId="77777777" w:rsidR="00892E4B" w:rsidRPr="00C720AB" w:rsidRDefault="00046653" w:rsidP="006F7624">
            <w:pPr>
              <w:rPr>
                <w:sz w:val="17"/>
                <w:szCs w:val="17"/>
              </w:rPr>
            </w:pPr>
            <w:r>
              <w:rPr>
                <w:sz w:val="17"/>
                <w:szCs w:val="17"/>
              </w:rPr>
              <w:t>Oceněný soupis prací vč. výkazu výměr</w:t>
            </w:r>
          </w:p>
        </w:tc>
      </w:tr>
      <w:tr w:rsidR="00892E4B" w:rsidRPr="00C720AB" w14:paraId="2AF08EA3"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2AFF97D2"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A7022B7" w14:textId="6C32B833" w:rsidR="00892E4B" w:rsidRPr="00C720AB" w:rsidRDefault="00892E4B" w:rsidP="006F7624">
            <w:pPr>
              <w:rPr>
                <w:sz w:val="17"/>
                <w:szCs w:val="17"/>
              </w:rPr>
            </w:pPr>
            <w:r w:rsidRPr="00C720AB">
              <w:rPr>
                <w:sz w:val="17"/>
                <w:szCs w:val="17"/>
              </w:rPr>
              <w:t>Harmonogram projektu</w:t>
            </w:r>
            <w:r w:rsidR="00485262">
              <w:rPr>
                <w:sz w:val="17"/>
                <w:szCs w:val="17"/>
              </w:rPr>
              <w:t xml:space="preserve"> / prací</w:t>
            </w:r>
          </w:p>
        </w:tc>
      </w:tr>
      <w:tr w:rsidR="00892E4B" w:rsidRPr="00C720AB" w14:paraId="1B5C7D5A"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99CD9FB"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3</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163590F"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r w:rsidR="00892E4B" w:rsidRPr="00C720AB" w14:paraId="0B0E2BCE"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4641A48F"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4</w:t>
            </w:r>
          </w:p>
        </w:tc>
        <w:tc>
          <w:tcPr>
            <w:tcW w:w="8389" w:type="dxa"/>
            <w:tcBorders>
              <w:top w:val="single" w:sz="4" w:space="0" w:color="auto"/>
              <w:left w:val="single" w:sz="4" w:space="0" w:color="auto"/>
              <w:bottom w:val="single" w:sz="4" w:space="0" w:color="auto"/>
              <w:right w:val="single" w:sz="4" w:space="0" w:color="auto"/>
            </w:tcBorders>
            <w:vAlign w:val="center"/>
            <w:hideMark/>
          </w:tcPr>
          <w:p w14:paraId="5F52EAFF" w14:textId="2FED00C8" w:rsidR="00892E4B" w:rsidRPr="00C720AB" w:rsidRDefault="00892E4B" w:rsidP="006F7624">
            <w:pPr>
              <w:rPr>
                <w:sz w:val="17"/>
                <w:szCs w:val="17"/>
              </w:rPr>
            </w:pPr>
            <w:r w:rsidRPr="00C720AB">
              <w:rPr>
                <w:sz w:val="17"/>
                <w:szCs w:val="17"/>
              </w:rPr>
              <w:t>Pojistná smlouva</w:t>
            </w:r>
            <w:r w:rsidR="00485262">
              <w:rPr>
                <w:sz w:val="17"/>
                <w:szCs w:val="17"/>
              </w:rPr>
              <w:t xml:space="preserve"> </w:t>
            </w:r>
            <w:r w:rsidRPr="00C720AB">
              <w:rPr>
                <w:sz w:val="17"/>
                <w:szCs w:val="17"/>
              </w:rPr>
              <w:t>/</w:t>
            </w:r>
            <w:r w:rsidR="00485262">
              <w:rPr>
                <w:sz w:val="17"/>
                <w:szCs w:val="17"/>
              </w:rPr>
              <w:t xml:space="preserve"> </w:t>
            </w:r>
            <w:r w:rsidRPr="00C720AB">
              <w:rPr>
                <w:sz w:val="17"/>
                <w:szCs w:val="17"/>
              </w:rPr>
              <w:t>Doklad o pojištění</w:t>
            </w:r>
          </w:p>
        </w:tc>
      </w:tr>
      <w:tr w:rsidR="001B7C74" w:rsidRPr="00C720AB" w14:paraId="2FFA1B5B"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tcPr>
          <w:p w14:paraId="2D17557D" w14:textId="240F00FB" w:rsidR="001B7C74" w:rsidRPr="00C720AB" w:rsidRDefault="001B7C74" w:rsidP="006F7624">
            <w:pPr>
              <w:rPr>
                <w:sz w:val="17"/>
                <w:szCs w:val="17"/>
              </w:rPr>
            </w:pPr>
            <w:r>
              <w:rPr>
                <w:sz w:val="17"/>
                <w:szCs w:val="17"/>
              </w:rPr>
              <w:t>Příloha č. 5</w:t>
            </w:r>
          </w:p>
        </w:tc>
        <w:tc>
          <w:tcPr>
            <w:tcW w:w="8389" w:type="dxa"/>
            <w:tcBorders>
              <w:top w:val="single" w:sz="4" w:space="0" w:color="auto"/>
              <w:left w:val="single" w:sz="4" w:space="0" w:color="auto"/>
              <w:bottom w:val="single" w:sz="4" w:space="0" w:color="auto"/>
              <w:right w:val="single" w:sz="4" w:space="0" w:color="auto"/>
            </w:tcBorders>
            <w:vAlign w:val="center"/>
          </w:tcPr>
          <w:p w14:paraId="73376A68" w14:textId="4189B673" w:rsidR="001B7C74" w:rsidRPr="00C720AB" w:rsidRDefault="001B7C74" w:rsidP="006F7624">
            <w:pPr>
              <w:rPr>
                <w:sz w:val="17"/>
                <w:szCs w:val="17"/>
              </w:rPr>
            </w:pPr>
            <w:r w:rsidRPr="00B47B63">
              <w:rPr>
                <w:sz w:val="17"/>
                <w:szCs w:val="17"/>
              </w:rPr>
              <w:t xml:space="preserve">Bankovní záruka za řádné </w:t>
            </w:r>
            <w:r>
              <w:rPr>
                <w:sz w:val="17"/>
                <w:szCs w:val="17"/>
              </w:rPr>
              <w:t>provádění díla</w:t>
            </w:r>
          </w:p>
        </w:tc>
      </w:tr>
    </w:tbl>
    <w:p w14:paraId="39B33848" w14:textId="77777777" w:rsidR="00892E4B" w:rsidRPr="00C720AB" w:rsidRDefault="00892E4B" w:rsidP="001E57D0">
      <w:pPr>
        <w:rPr>
          <w:sz w:val="17"/>
          <w:szCs w:val="17"/>
        </w:rPr>
      </w:pPr>
    </w:p>
    <w:p w14:paraId="2B82EFB5"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EE4FE55" w14:textId="77777777" w:rsidTr="009E5BC7">
        <w:trPr>
          <w:trHeight w:val="567"/>
        </w:trPr>
        <w:tc>
          <w:tcPr>
            <w:tcW w:w="2481" w:type="pct"/>
            <w:hideMark/>
          </w:tcPr>
          <w:p w14:paraId="5932CC84" w14:textId="5F6B527D" w:rsidR="00892E4B" w:rsidRPr="00C720AB" w:rsidRDefault="00892E4B" w:rsidP="00D57F39">
            <w:pPr>
              <w:rPr>
                <w:sz w:val="17"/>
                <w:szCs w:val="17"/>
              </w:rPr>
            </w:pPr>
            <w:r w:rsidRPr="00C720AB">
              <w:rPr>
                <w:sz w:val="17"/>
                <w:szCs w:val="17"/>
              </w:rPr>
              <w:t>V</w:t>
            </w:r>
            <w:r w:rsidR="001B7C74">
              <w:rPr>
                <w:sz w:val="17"/>
                <w:szCs w:val="17"/>
              </w:rPr>
              <w:t> Kutné Hoře</w:t>
            </w:r>
            <w:r w:rsidR="0044387E" w:rsidRPr="00C720AB">
              <w:rPr>
                <w:sz w:val="17"/>
                <w:szCs w:val="17"/>
              </w:rPr>
              <w:t>,</w:t>
            </w:r>
            <w:r w:rsidRPr="00C720AB">
              <w:rPr>
                <w:sz w:val="17"/>
                <w:szCs w:val="17"/>
              </w:rPr>
              <w:t xml:space="preserve"> dne </w:t>
            </w:r>
          </w:p>
        </w:tc>
        <w:tc>
          <w:tcPr>
            <w:tcW w:w="2519" w:type="pct"/>
            <w:hideMark/>
          </w:tcPr>
          <w:p w14:paraId="0CDCD506" w14:textId="601BC3A7" w:rsidR="00892E4B" w:rsidRPr="00C720AB" w:rsidRDefault="00892E4B" w:rsidP="00F334D5">
            <w:pPr>
              <w:rPr>
                <w:sz w:val="17"/>
                <w:szCs w:val="17"/>
              </w:rPr>
            </w:pPr>
            <w:r w:rsidRPr="00C720AB">
              <w:rPr>
                <w:sz w:val="17"/>
                <w:szCs w:val="17"/>
              </w:rPr>
              <w:t xml:space="preserve">V </w:t>
            </w:r>
            <w:r w:rsidR="00F334D5" w:rsidRPr="00F334D5">
              <w:rPr>
                <w:sz w:val="17"/>
                <w:szCs w:val="17"/>
              </w:rPr>
              <w:t>Praze,</w:t>
            </w:r>
            <w:r w:rsidRPr="00C720AB">
              <w:rPr>
                <w:sz w:val="17"/>
                <w:szCs w:val="17"/>
              </w:rPr>
              <w:t xml:space="preserve"> dne:             </w:t>
            </w:r>
          </w:p>
        </w:tc>
      </w:tr>
      <w:tr w:rsidR="00892E4B" w:rsidRPr="00C720AB" w14:paraId="1E8CBAD2" w14:textId="77777777" w:rsidTr="009E5BC7">
        <w:trPr>
          <w:trHeight w:val="567"/>
        </w:trPr>
        <w:tc>
          <w:tcPr>
            <w:tcW w:w="2481" w:type="pct"/>
            <w:vAlign w:val="bottom"/>
          </w:tcPr>
          <w:p w14:paraId="01FDAA5F"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7B7DA76B" w14:textId="77777777" w:rsidR="00892E4B" w:rsidRPr="00C720AB" w:rsidRDefault="00892E4B" w:rsidP="0069657B">
            <w:pPr>
              <w:rPr>
                <w:b/>
                <w:sz w:val="17"/>
                <w:szCs w:val="17"/>
                <w:u w:val="single"/>
              </w:rPr>
            </w:pPr>
            <w:r w:rsidRPr="00C720AB">
              <w:rPr>
                <w:b/>
                <w:sz w:val="17"/>
                <w:szCs w:val="17"/>
              </w:rPr>
              <w:t>Zhotovitel:</w:t>
            </w:r>
          </w:p>
        </w:tc>
      </w:tr>
      <w:tr w:rsidR="00892E4B" w:rsidRPr="00C720AB" w14:paraId="1289C6A8" w14:textId="77777777" w:rsidTr="00F334D5">
        <w:trPr>
          <w:trHeight w:val="1701"/>
        </w:trPr>
        <w:tc>
          <w:tcPr>
            <w:tcW w:w="2481" w:type="pct"/>
            <w:vAlign w:val="bottom"/>
            <w:hideMark/>
          </w:tcPr>
          <w:p w14:paraId="17E7D9F1" w14:textId="77777777" w:rsidR="00892E4B" w:rsidRPr="00C720AB" w:rsidRDefault="00892E4B" w:rsidP="00030924">
            <w:pPr>
              <w:rPr>
                <w:sz w:val="17"/>
                <w:szCs w:val="17"/>
              </w:rPr>
            </w:pPr>
            <w:r w:rsidRPr="00C720AB">
              <w:rPr>
                <w:sz w:val="17"/>
                <w:szCs w:val="17"/>
              </w:rPr>
              <w:t>………………………………</w:t>
            </w:r>
            <w:r w:rsidR="00030924" w:rsidRPr="00C720AB">
              <w:rPr>
                <w:sz w:val="17"/>
                <w:szCs w:val="17"/>
              </w:rPr>
              <w:t>………………</w:t>
            </w:r>
          </w:p>
        </w:tc>
        <w:tc>
          <w:tcPr>
            <w:tcW w:w="2519" w:type="pct"/>
            <w:shd w:val="clear" w:color="auto" w:fill="auto"/>
            <w:vAlign w:val="bottom"/>
            <w:hideMark/>
          </w:tcPr>
          <w:p w14:paraId="34A0A940" w14:textId="77777777" w:rsidR="00892E4B" w:rsidRPr="00C720AB" w:rsidRDefault="00030924" w:rsidP="00030924">
            <w:pPr>
              <w:rPr>
                <w:sz w:val="17"/>
                <w:szCs w:val="17"/>
              </w:rPr>
            </w:pPr>
            <w:r w:rsidRPr="00C720AB">
              <w:rPr>
                <w:sz w:val="17"/>
                <w:szCs w:val="17"/>
              </w:rPr>
              <w:t>………………………………………………</w:t>
            </w:r>
          </w:p>
        </w:tc>
      </w:tr>
    </w:tbl>
    <w:p w14:paraId="4A96DCAB" w14:textId="77777777"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723F0" w14:textId="77777777" w:rsidR="00A24CD5" w:rsidRDefault="00A24CD5">
      <w:r>
        <w:separator/>
      </w:r>
    </w:p>
  </w:endnote>
  <w:endnote w:type="continuationSeparator" w:id="0">
    <w:p w14:paraId="6778FD9F" w14:textId="77777777" w:rsidR="00A24CD5" w:rsidRDefault="00A2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ED2F0" w14:textId="2EC776A5" w:rsidR="00A24CD5" w:rsidRDefault="00A24CD5"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B929B4">
      <w:rPr>
        <w:noProof/>
      </w:rPr>
      <w:t>17</w:t>
    </w:r>
    <w:r w:rsidRPr="001F3026">
      <w:fldChar w:fldCharType="end"/>
    </w:r>
    <w:r w:rsidRPr="001F3026">
      <w:t xml:space="preserve"> z </w:t>
    </w:r>
    <w:r w:rsidRPr="001F3026">
      <w:fldChar w:fldCharType="begin"/>
    </w:r>
    <w:r w:rsidRPr="001F3026">
      <w:instrText>NUMPAGES</w:instrText>
    </w:r>
    <w:r w:rsidRPr="001F3026">
      <w:fldChar w:fldCharType="separate"/>
    </w:r>
    <w:r w:rsidR="00B929B4">
      <w:rPr>
        <w:noProof/>
      </w:rPr>
      <w:t>18</w:t>
    </w:r>
    <w:r w:rsidRPr="001F30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FB898" w14:textId="719EB7E6" w:rsidR="00A24CD5" w:rsidRPr="00A41CF3" w:rsidRDefault="00A24CD5"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B929B4">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B929B4">
      <w:rPr>
        <w:noProof/>
      </w:rPr>
      <w:t>18</w:t>
    </w:r>
    <w:r w:rsidRPr="001F30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C00AC" w14:textId="77777777" w:rsidR="00A24CD5" w:rsidRDefault="00A24CD5">
      <w:r>
        <w:separator/>
      </w:r>
    </w:p>
  </w:footnote>
  <w:footnote w:type="continuationSeparator" w:id="0">
    <w:p w14:paraId="7F9BE6AF" w14:textId="77777777" w:rsidR="00A24CD5" w:rsidRDefault="00A24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A709" w14:textId="77777777" w:rsidR="00A24CD5" w:rsidRDefault="00A24CD5"/>
  <w:p w14:paraId="067FE7A1" w14:textId="77777777" w:rsidR="00A24CD5" w:rsidRDefault="00A24C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04612" w14:textId="647C70D2" w:rsidR="00A24CD5" w:rsidRPr="00795BE1" w:rsidRDefault="00A24CD5" w:rsidP="00795BE1">
    <w:pPr>
      <w:pStyle w:val="Zhlav"/>
      <w:jc w:val="center"/>
      <w:rPr>
        <w:b/>
      </w:rPr>
    </w:pPr>
    <w:r w:rsidRPr="00795BE1">
      <w:rPr>
        <w:b/>
      </w:rPr>
      <w:t>SMLOUVA O DÍLO</w:t>
    </w:r>
  </w:p>
  <w:p w14:paraId="0A5BC167" w14:textId="77777777" w:rsidR="00A24CD5" w:rsidRDefault="00A24CD5" w:rsidP="00311D62">
    <w:pPr>
      <w:pStyle w:val="Zhlav"/>
      <w:jc w:val="center"/>
      <w:rPr>
        <w:sz w:val="17"/>
        <w:szCs w:val="17"/>
        <w:lang w:eastAsia="ar-SA"/>
      </w:rPr>
    </w:pPr>
  </w:p>
  <w:p w14:paraId="469C560B" w14:textId="55DD492A" w:rsidR="00A24CD5" w:rsidRPr="00311D62" w:rsidRDefault="00A24CD5" w:rsidP="00311D62">
    <w:pPr>
      <w:pStyle w:val="Zhlav"/>
      <w:jc w:val="center"/>
    </w:pPr>
    <w:r>
      <w:rPr>
        <w:sz w:val="17"/>
        <w:szCs w:val="17"/>
        <w:lang w:eastAsia="ar-SA"/>
      </w:rPr>
      <w:t xml:space="preserve">Název projektu: </w:t>
    </w:r>
    <w:r w:rsidRPr="00A24CD5">
      <w:rPr>
        <w:sz w:val="17"/>
        <w:szCs w:val="17"/>
        <w:lang w:eastAsia="ar-SA"/>
      </w:rPr>
      <w:t>Snížení energetické náročnosti panelového domu Benešova 632-638, Kutná Hora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30924"/>
    <w:rsid w:val="0003273E"/>
    <w:rsid w:val="00035D88"/>
    <w:rsid w:val="0003724A"/>
    <w:rsid w:val="000416DC"/>
    <w:rsid w:val="00041A92"/>
    <w:rsid w:val="000420DA"/>
    <w:rsid w:val="000438F1"/>
    <w:rsid w:val="0004470A"/>
    <w:rsid w:val="00044976"/>
    <w:rsid w:val="00044C16"/>
    <w:rsid w:val="0004509A"/>
    <w:rsid w:val="00045F42"/>
    <w:rsid w:val="00046653"/>
    <w:rsid w:val="0005010A"/>
    <w:rsid w:val="00053E54"/>
    <w:rsid w:val="00055AD5"/>
    <w:rsid w:val="00056B1B"/>
    <w:rsid w:val="00056CFE"/>
    <w:rsid w:val="00057FE9"/>
    <w:rsid w:val="0006000F"/>
    <w:rsid w:val="000637C6"/>
    <w:rsid w:val="00071DD7"/>
    <w:rsid w:val="00072B92"/>
    <w:rsid w:val="00073CDD"/>
    <w:rsid w:val="00080178"/>
    <w:rsid w:val="00084D29"/>
    <w:rsid w:val="00086587"/>
    <w:rsid w:val="00087F59"/>
    <w:rsid w:val="00090828"/>
    <w:rsid w:val="00091511"/>
    <w:rsid w:val="00093110"/>
    <w:rsid w:val="000934AD"/>
    <w:rsid w:val="00093AEB"/>
    <w:rsid w:val="00094C4E"/>
    <w:rsid w:val="00094F68"/>
    <w:rsid w:val="0009733C"/>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30F8"/>
    <w:rsid w:val="000D3651"/>
    <w:rsid w:val="000D553E"/>
    <w:rsid w:val="000D7F8B"/>
    <w:rsid w:val="000E7152"/>
    <w:rsid w:val="000E734F"/>
    <w:rsid w:val="000F062A"/>
    <w:rsid w:val="000F1D2D"/>
    <w:rsid w:val="000F4B2B"/>
    <w:rsid w:val="000F7852"/>
    <w:rsid w:val="00101725"/>
    <w:rsid w:val="00104C1C"/>
    <w:rsid w:val="00104FFB"/>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B7C74"/>
    <w:rsid w:val="001C3A61"/>
    <w:rsid w:val="001D0244"/>
    <w:rsid w:val="001D042A"/>
    <w:rsid w:val="001D08B5"/>
    <w:rsid w:val="001D2136"/>
    <w:rsid w:val="001D3FD6"/>
    <w:rsid w:val="001D5BD8"/>
    <w:rsid w:val="001E2534"/>
    <w:rsid w:val="001E53C5"/>
    <w:rsid w:val="001E57D0"/>
    <w:rsid w:val="001F0BD8"/>
    <w:rsid w:val="001F28A5"/>
    <w:rsid w:val="001F3026"/>
    <w:rsid w:val="001F48A7"/>
    <w:rsid w:val="00201970"/>
    <w:rsid w:val="0020243E"/>
    <w:rsid w:val="002037C2"/>
    <w:rsid w:val="00211FD1"/>
    <w:rsid w:val="00212D6C"/>
    <w:rsid w:val="0021597B"/>
    <w:rsid w:val="00215FDD"/>
    <w:rsid w:val="00216641"/>
    <w:rsid w:val="00217865"/>
    <w:rsid w:val="002201DF"/>
    <w:rsid w:val="00220EFC"/>
    <w:rsid w:val="002249F2"/>
    <w:rsid w:val="00225A0C"/>
    <w:rsid w:val="0022778A"/>
    <w:rsid w:val="00235DF7"/>
    <w:rsid w:val="00236CEE"/>
    <w:rsid w:val="002412F7"/>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70A9"/>
    <w:rsid w:val="00291902"/>
    <w:rsid w:val="0029284D"/>
    <w:rsid w:val="00292A14"/>
    <w:rsid w:val="002952A2"/>
    <w:rsid w:val="00297086"/>
    <w:rsid w:val="002A2216"/>
    <w:rsid w:val="002A34A5"/>
    <w:rsid w:val="002A7D41"/>
    <w:rsid w:val="002B0482"/>
    <w:rsid w:val="002B0D45"/>
    <w:rsid w:val="002B2998"/>
    <w:rsid w:val="002B7335"/>
    <w:rsid w:val="002C2B67"/>
    <w:rsid w:val="002C31C8"/>
    <w:rsid w:val="002C435F"/>
    <w:rsid w:val="002C451B"/>
    <w:rsid w:val="002C5E2B"/>
    <w:rsid w:val="002C653E"/>
    <w:rsid w:val="002C7602"/>
    <w:rsid w:val="002D1D26"/>
    <w:rsid w:val="002D3294"/>
    <w:rsid w:val="002D57CE"/>
    <w:rsid w:val="002D5836"/>
    <w:rsid w:val="002E0015"/>
    <w:rsid w:val="002E0D2C"/>
    <w:rsid w:val="002E16C5"/>
    <w:rsid w:val="002E2404"/>
    <w:rsid w:val="002E45D1"/>
    <w:rsid w:val="002E47F5"/>
    <w:rsid w:val="002E498E"/>
    <w:rsid w:val="002F3003"/>
    <w:rsid w:val="002F42FA"/>
    <w:rsid w:val="002F6815"/>
    <w:rsid w:val="00302A21"/>
    <w:rsid w:val="00305EE4"/>
    <w:rsid w:val="003078A4"/>
    <w:rsid w:val="00311D62"/>
    <w:rsid w:val="00311EEF"/>
    <w:rsid w:val="00314BC7"/>
    <w:rsid w:val="00316B16"/>
    <w:rsid w:val="00322BF5"/>
    <w:rsid w:val="003236A8"/>
    <w:rsid w:val="00324547"/>
    <w:rsid w:val="0032456D"/>
    <w:rsid w:val="00324A1D"/>
    <w:rsid w:val="003257B6"/>
    <w:rsid w:val="003257D1"/>
    <w:rsid w:val="003304DC"/>
    <w:rsid w:val="0033054D"/>
    <w:rsid w:val="00330C9E"/>
    <w:rsid w:val="0033313E"/>
    <w:rsid w:val="00334B56"/>
    <w:rsid w:val="0034234E"/>
    <w:rsid w:val="003425CA"/>
    <w:rsid w:val="003442D3"/>
    <w:rsid w:val="00345D8E"/>
    <w:rsid w:val="00350BCC"/>
    <w:rsid w:val="00351A5E"/>
    <w:rsid w:val="00351BC5"/>
    <w:rsid w:val="00351D23"/>
    <w:rsid w:val="003525C5"/>
    <w:rsid w:val="003540CA"/>
    <w:rsid w:val="00354C6D"/>
    <w:rsid w:val="00357AF9"/>
    <w:rsid w:val="00361AEE"/>
    <w:rsid w:val="0036331F"/>
    <w:rsid w:val="003732D2"/>
    <w:rsid w:val="003735E9"/>
    <w:rsid w:val="00377684"/>
    <w:rsid w:val="00380D2A"/>
    <w:rsid w:val="0038397F"/>
    <w:rsid w:val="003847A0"/>
    <w:rsid w:val="00386A07"/>
    <w:rsid w:val="00387160"/>
    <w:rsid w:val="00387724"/>
    <w:rsid w:val="00392C05"/>
    <w:rsid w:val="00393013"/>
    <w:rsid w:val="003A0A01"/>
    <w:rsid w:val="003A333D"/>
    <w:rsid w:val="003A4A60"/>
    <w:rsid w:val="003A62FB"/>
    <w:rsid w:val="003A6ADA"/>
    <w:rsid w:val="003A7E6C"/>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402D"/>
    <w:rsid w:val="003E702B"/>
    <w:rsid w:val="003F0FA2"/>
    <w:rsid w:val="003F2693"/>
    <w:rsid w:val="003F3846"/>
    <w:rsid w:val="003F5720"/>
    <w:rsid w:val="00403FCD"/>
    <w:rsid w:val="00404580"/>
    <w:rsid w:val="00404AFA"/>
    <w:rsid w:val="00405FDC"/>
    <w:rsid w:val="004145B9"/>
    <w:rsid w:val="00416200"/>
    <w:rsid w:val="00416FB4"/>
    <w:rsid w:val="004240C1"/>
    <w:rsid w:val="00427D7C"/>
    <w:rsid w:val="004307FD"/>
    <w:rsid w:val="00431118"/>
    <w:rsid w:val="00432020"/>
    <w:rsid w:val="004330B5"/>
    <w:rsid w:val="004330CB"/>
    <w:rsid w:val="00433B35"/>
    <w:rsid w:val="00433C46"/>
    <w:rsid w:val="004341C1"/>
    <w:rsid w:val="00436264"/>
    <w:rsid w:val="00441549"/>
    <w:rsid w:val="0044165E"/>
    <w:rsid w:val="0044387E"/>
    <w:rsid w:val="0044552A"/>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18F9"/>
    <w:rsid w:val="004E46E6"/>
    <w:rsid w:val="004E7C11"/>
    <w:rsid w:val="004E7E98"/>
    <w:rsid w:val="004E7F94"/>
    <w:rsid w:val="004F20FF"/>
    <w:rsid w:val="004F32B3"/>
    <w:rsid w:val="004F387D"/>
    <w:rsid w:val="004F538C"/>
    <w:rsid w:val="0050029F"/>
    <w:rsid w:val="00501D70"/>
    <w:rsid w:val="00501FEB"/>
    <w:rsid w:val="005048B9"/>
    <w:rsid w:val="00504DE2"/>
    <w:rsid w:val="00505EA7"/>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7C3"/>
    <w:rsid w:val="00577FD0"/>
    <w:rsid w:val="00581767"/>
    <w:rsid w:val="00586035"/>
    <w:rsid w:val="005875B6"/>
    <w:rsid w:val="005907D8"/>
    <w:rsid w:val="005938A5"/>
    <w:rsid w:val="005952E6"/>
    <w:rsid w:val="005A1A3A"/>
    <w:rsid w:val="005A3665"/>
    <w:rsid w:val="005A61AE"/>
    <w:rsid w:val="005B160A"/>
    <w:rsid w:val="005B409F"/>
    <w:rsid w:val="005B4E15"/>
    <w:rsid w:val="005C1215"/>
    <w:rsid w:val="005C4905"/>
    <w:rsid w:val="005C57A2"/>
    <w:rsid w:val="005C68CE"/>
    <w:rsid w:val="005D1886"/>
    <w:rsid w:val="005D21ED"/>
    <w:rsid w:val="005D2ECD"/>
    <w:rsid w:val="005D463C"/>
    <w:rsid w:val="005D64E6"/>
    <w:rsid w:val="005E0B9A"/>
    <w:rsid w:val="005E311B"/>
    <w:rsid w:val="005E6062"/>
    <w:rsid w:val="005F0950"/>
    <w:rsid w:val="005F55BD"/>
    <w:rsid w:val="005F6417"/>
    <w:rsid w:val="005F6750"/>
    <w:rsid w:val="005F6EBD"/>
    <w:rsid w:val="00602B6B"/>
    <w:rsid w:val="00603F27"/>
    <w:rsid w:val="006102D6"/>
    <w:rsid w:val="00610510"/>
    <w:rsid w:val="006125E8"/>
    <w:rsid w:val="006136EC"/>
    <w:rsid w:val="006170D7"/>
    <w:rsid w:val="00621130"/>
    <w:rsid w:val="00621744"/>
    <w:rsid w:val="00622C04"/>
    <w:rsid w:val="00624CCB"/>
    <w:rsid w:val="006300AB"/>
    <w:rsid w:val="0063400C"/>
    <w:rsid w:val="00634EBE"/>
    <w:rsid w:val="00636E0D"/>
    <w:rsid w:val="00637AD0"/>
    <w:rsid w:val="00642CE3"/>
    <w:rsid w:val="00647D47"/>
    <w:rsid w:val="00647D62"/>
    <w:rsid w:val="00652996"/>
    <w:rsid w:val="006564B3"/>
    <w:rsid w:val="00657523"/>
    <w:rsid w:val="00657B34"/>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A109E"/>
    <w:rsid w:val="006A184A"/>
    <w:rsid w:val="006A1ABC"/>
    <w:rsid w:val="006A713D"/>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7F46"/>
    <w:rsid w:val="006E323C"/>
    <w:rsid w:val="006E5271"/>
    <w:rsid w:val="006E741A"/>
    <w:rsid w:val="006F2C7A"/>
    <w:rsid w:val="006F3657"/>
    <w:rsid w:val="006F51A8"/>
    <w:rsid w:val="006F559D"/>
    <w:rsid w:val="006F74CA"/>
    <w:rsid w:val="006F7624"/>
    <w:rsid w:val="00703998"/>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45E6E"/>
    <w:rsid w:val="00750300"/>
    <w:rsid w:val="0075294A"/>
    <w:rsid w:val="00752A14"/>
    <w:rsid w:val="007554E1"/>
    <w:rsid w:val="00757095"/>
    <w:rsid w:val="00766ED3"/>
    <w:rsid w:val="00767DB2"/>
    <w:rsid w:val="00773933"/>
    <w:rsid w:val="00776BC8"/>
    <w:rsid w:val="0077752C"/>
    <w:rsid w:val="007824F3"/>
    <w:rsid w:val="00784017"/>
    <w:rsid w:val="0078534E"/>
    <w:rsid w:val="00790A7E"/>
    <w:rsid w:val="007924C9"/>
    <w:rsid w:val="00792B75"/>
    <w:rsid w:val="00795BE1"/>
    <w:rsid w:val="007A1CD5"/>
    <w:rsid w:val="007A3635"/>
    <w:rsid w:val="007A6CAD"/>
    <w:rsid w:val="007B1753"/>
    <w:rsid w:val="007B281A"/>
    <w:rsid w:val="007B5A73"/>
    <w:rsid w:val="007B7DFC"/>
    <w:rsid w:val="007C0F55"/>
    <w:rsid w:val="007C11E2"/>
    <w:rsid w:val="007C13C6"/>
    <w:rsid w:val="007C157C"/>
    <w:rsid w:val="007C5028"/>
    <w:rsid w:val="007C5B9C"/>
    <w:rsid w:val="007D3190"/>
    <w:rsid w:val="007D4EA4"/>
    <w:rsid w:val="007D5311"/>
    <w:rsid w:val="007D6221"/>
    <w:rsid w:val="007D75C3"/>
    <w:rsid w:val="007E04B4"/>
    <w:rsid w:val="007E1C85"/>
    <w:rsid w:val="007E4089"/>
    <w:rsid w:val="007F4CA2"/>
    <w:rsid w:val="007F5CDA"/>
    <w:rsid w:val="007F7D7D"/>
    <w:rsid w:val="008001B4"/>
    <w:rsid w:val="0080162C"/>
    <w:rsid w:val="00804CC4"/>
    <w:rsid w:val="00806671"/>
    <w:rsid w:val="00807991"/>
    <w:rsid w:val="00812C69"/>
    <w:rsid w:val="008235EB"/>
    <w:rsid w:val="0082561B"/>
    <w:rsid w:val="00831745"/>
    <w:rsid w:val="00832101"/>
    <w:rsid w:val="008341E1"/>
    <w:rsid w:val="00836065"/>
    <w:rsid w:val="00837783"/>
    <w:rsid w:val="00847C2F"/>
    <w:rsid w:val="00850D6B"/>
    <w:rsid w:val="00853DFD"/>
    <w:rsid w:val="008556D0"/>
    <w:rsid w:val="00857D1B"/>
    <w:rsid w:val="008609B5"/>
    <w:rsid w:val="00863012"/>
    <w:rsid w:val="0086330D"/>
    <w:rsid w:val="00866D0D"/>
    <w:rsid w:val="00867AC8"/>
    <w:rsid w:val="0087046F"/>
    <w:rsid w:val="00871EA4"/>
    <w:rsid w:val="00873A03"/>
    <w:rsid w:val="00873E0D"/>
    <w:rsid w:val="00874674"/>
    <w:rsid w:val="00874983"/>
    <w:rsid w:val="00875308"/>
    <w:rsid w:val="008759CA"/>
    <w:rsid w:val="00876004"/>
    <w:rsid w:val="00876BEE"/>
    <w:rsid w:val="00882F80"/>
    <w:rsid w:val="00883B4B"/>
    <w:rsid w:val="00884C78"/>
    <w:rsid w:val="00886784"/>
    <w:rsid w:val="00887F89"/>
    <w:rsid w:val="00890EE4"/>
    <w:rsid w:val="00892E4B"/>
    <w:rsid w:val="00892F43"/>
    <w:rsid w:val="00894E60"/>
    <w:rsid w:val="00894FF9"/>
    <w:rsid w:val="008952C8"/>
    <w:rsid w:val="00897A86"/>
    <w:rsid w:val="008A15E4"/>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30B5"/>
    <w:rsid w:val="008F035F"/>
    <w:rsid w:val="008F08F0"/>
    <w:rsid w:val="00901215"/>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C30"/>
    <w:rsid w:val="0095590E"/>
    <w:rsid w:val="0095648B"/>
    <w:rsid w:val="0095774E"/>
    <w:rsid w:val="00960686"/>
    <w:rsid w:val="00962A96"/>
    <w:rsid w:val="0096430D"/>
    <w:rsid w:val="009650A7"/>
    <w:rsid w:val="0096708F"/>
    <w:rsid w:val="00971113"/>
    <w:rsid w:val="00975BE6"/>
    <w:rsid w:val="00982557"/>
    <w:rsid w:val="00983072"/>
    <w:rsid w:val="00983957"/>
    <w:rsid w:val="00985562"/>
    <w:rsid w:val="009879CE"/>
    <w:rsid w:val="00987D89"/>
    <w:rsid w:val="009901E6"/>
    <w:rsid w:val="00990C43"/>
    <w:rsid w:val="00991C02"/>
    <w:rsid w:val="00992BBA"/>
    <w:rsid w:val="009936A0"/>
    <w:rsid w:val="00995353"/>
    <w:rsid w:val="00997AE5"/>
    <w:rsid w:val="009A3B99"/>
    <w:rsid w:val="009A3F13"/>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22D1"/>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4CD5"/>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5BFA"/>
    <w:rsid w:val="00A45C47"/>
    <w:rsid w:val="00A45DE0"/>
    <w:rsid w:val="00A45FBC"/>
    <w:rsid w:val="00A4731B"/>
    <w:rsid w:val="00A47581"/>
    <w:rsid w:val="00A558AE"/>
    <w:rsid w:val="00A57672"/>
    <w:rsid w:val="00A62044"/>
    <w:rsid w:val="00A70CA2"/>
    <w:rsid w:val="00A71B5C"/>
    <w:rsid w:val="00A72461"/>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F7B"/>
    <w:rsid w:val="00B0158F"/>
    <w:rsid w:val="00B01CFB"/>
    <w:rsid w:val="00B02ACB"/>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40F50"/>
    <w:rsid w:val="00B4331E"/>
    <w:rsid w:val="00B45612"/>
    <w:rsid w:val="00B456A8"/>
    <w:rsid w:val="00B46B0B"/>
    <w:rsid w:val="00B46F5A"/>
    <w:rsid w:val="00B47492"/>
    <w:rsid w:val="00B47ECF"/>
    <w:rsid w:val="00B50ED6"/>
    <w:rsid w:val="00B51109"/>
    <w:rsid w:val="00B512DD"/>
    <w:rsid w:val="00B53E76"/>
    <w:rsid w:val="00B53E83"/>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29B4"/>
    <w:rsid w:val="00B9426F"/>
    <w:rsid w:val="00B95262"/>
    <w:rsid w:val="00B95278"/>
    <w:rsid w:val="00B95ECC"/>
    <w:rsid w:val="00B96246"/>
    <w:rsid w:val="00BA1252"/>
    <w:rsid w:val="00BA4597"/>
    <w:rsid w:val="00BA4F31"/>
    <w:rsid w:val="00BA7D4C"/>
    <w:rsid w:val="00BB0B44"/>
    <w:rsid w:val="00BB0BB2"/>
    <w:rsid w:val="00BB1098"/>
    <w:rsid w:val="00BC165C"/>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80A"/>
    <w:rsid w:val="00BF7D60"/>
    <w:rsid w:val="00BF7EEF"/>
    <w:rsid w:val="00C0048B"/>
    <w:rsid w:val="00C0147E"/>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4702"/>
    <w:rsid w:val="00C56156"/>
    <w:rsid w:val="00C5624B"/>
    <w:rsid w:val="00C56363"/>
    <w:rsid w:val="00C602AF"/>
    <w:rsid w:val="00C60EB8"/>
    <w:rsid w:val="00C62007"/>
    <w:rsid w:val="00C6292D"/>
    <w:rsid w:val="00C65B37"/>
    <w:rsid w:val="00C663BF"/>
    <w:rsid w:val="00C70644"/>
    <w:rsid w:val="00C70A6A"/>
    <w:rsid w:val="00C720AB"/>
    <w:rsid w:val="00C73F97"/>
    <w:rsid w:val="00C74420"/>
    <w:rsid w:val="00C764C6"/>
    <w:rsid w:val="00C8253D"/>
    <w:rsid w:val="00C854CA"/>
    <w:rsid w:val="00C85877"/>
    <w:rsid w:val="00C87041"/>
    <w:rsid w:val="00C90D1F"/>
    <w:rsid w:val="00C910B1"/>
    <w:rsid w:val="00C92596"/>
    <w:rsid w:val="00C929E6"/>
    <w:rsid w:val="00C948C2"/>
    <w:rsid w:val="00C95E4B"/>
    <w:rsid w:val="00CA14B6"/>
    <w:rsid w:val="00CA1F03"/>
    <w:rsid w:val="00CA1FAB"/>
    <w:rsid w:val="00CA6B92"/>
    <w:rsid w:val="00CB1F1F"/>
    <w:rsid w:val="00CB5150"/>
    <w:rsid w:val="00CB648C"/>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32D4"/>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2A76"/>
    <w:rsid w:val="00D95CC5"/>
    <w:rsid w:val="00D96FE4"/>
    <w:rsid w:val="00DA052C"/>
    <w:rsid w:val="00DA3270"/>
    <w:rsid w:val="00DA47FC"/>
    <w:rsid w:val="00DA64F0"/>
    <w:rsid w:val="00DA6EA8"/>
    <w:rsid w:val="00DB2317"/>
    <w:rsid w:val="00DB2428"/>
    <w:rsid w:val="00DB3BD1"/>
    <w:rsid w:val="00DB71AB"/>
    <w:rsid w:val="00DB71EB"/>
    <w:rsid w:val="00DC3027"/>
    <w:rsid w:val="00DC383F"/>
    <w:rsid w:val="00DC4ECE"/>
    <w:rsid w:val="00DC7A25"/>
    <w:rsid w:val="00DD0640"/>
    <w:rsid w:val="00DD680F"/>
    <w:rsid w:val="00DD732A"/>
    <w:rsid w:val="00DE149D"/>
    <w:rsid w:val="00DE3275"/>
    <w:rsid w:val="00DE63C8"/>
    <w:rsid w:val="00DE7473"/>
    <w:rsid w:val="00DF0295"/>
    <w:rsid w:val="00DF50E4"/>
    <w:rsid w:val="00DF554A"/>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1567"/>
    <w:rsid w:val="00E41E05"/>
    <w:rsid w:val="00E426B8"/>
    <w:rsid w:val="00E4431F"/>
    <w:rsid w:val="00E52D65"/>
    <w:rsid w:val="00E53EB3"/>
    <w:rsid w:val="00E56C07"/>
    <w:rsid w:val="00E620B6"/>
    <w:rsid w:val="00E66AF3"/>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165E"/>
    <w:rsid w:val="00EC30DF"/>
    <w:rsid w:val="00EC4F53"/>
    <w:rsid w:val="00EC53DB"/>
    <w:rsid w:val="00ED6A08"/>
    <w:rsid w:val="00ED75F3"/>
    <w:rsid w:val="00EE0B68"/>
    <w:rsid w:val="00EE1608"/>
    <w:rsid w:val="00EE369C"/>
    <w:rsid w:val="00EE3AEC"/>
    <w:rsid w:val="00EE3E98"/>
    <w:rsid w:val="00EE6C42"/>
    <w:rsid w:val="00EF03CE"/>
    <w:rsid w:val="00EF2FFB"/>
    <w:rsid w:val="00EF60AD"/>
    <w:rsid w:val="00EF7483"/>
    <w:rsid w:val="00EF77D1"/>
    <w:rsid w:val="00F01161"/>
    <w:rsid w:val="00F02A5F"/>
    <w:rsid w:val="00F03C68"/>
    <w:rsid w:val="00F04821"/>
    <w:rsid w:val="00F071D2"/>
    <w:rsid w:val="00F075D9"/>
    <w:rsid w:val="00F11170"/>
    <w:rsid w:val="00F13E52"/>
    <w:rsid w:val="00F13EFA"/>
    <w:rsid w:val="00F210AD"/>
    <w:rsid w:val="00F213A9"/>
    <w:rsid w:val="00F22AF2"/>
    <w:rsid w:val="00F246A6"/>
    <w:rsid w:val="00F25A31"/>
    <w:rsid w:val="00F25CC8"/>
    <w:rsid w:val="00F26D54"/>
    <w:rsid w:val="00F30002"/>
    <w:rsid w:val="00F30E70"/>
    <w:rsid w:val="00F32722"/>
    <w:rsid w:val="00F3330B"/>
    <w:rsid w:val="00F334D5"/>
    <w:rsid w:val="00F34A14"/>
    <w:rsid w:val="00F37077"/>
    <w:rsid w:val="00F4019C"/>
    <w:rsid w:val="00F40216"/>
    <w:rsid w:val="00F40331"/>
    <w:rsid w:val="00F42796"/>
    <w:rsid w:val="00F44742"/>
    <w:rsid w:val="00F478F3"/>
    <w:rsid w:val="00F51CF3"/>
    <w:rsid w:val="00F52D74"/>
    <w:rsid w:val="00F5371E"/>
    <w:rsid w:val="00F54AE3"/>
    <w:rsid w:val="00F60485"/>
    <w:rsid w:val="00F639F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B60"/>
    <w:rsid w:val="00FA3D30"/>
    <w:rsid w:val="00FA5094"/>
    <w:rsid w:val="00FA7427"/>
    <w:rsid w:val="00FA77A3"/>
    <w:rsid w:val="00FB7234"/>
    <w:rsid w:val="00FB7E7E"/>
    <w:rsid w:val="00FC047B"/>
    <w:rsid w:val="00FC2A3C"/>
    <w:rsid w:val="00FD04E2"/>
    <w:rsid w:val="00FD20D3"/>
    <w:rsid w:val="00FD4E68"/>
    <w:rsid w:val="00FD540D"/>
    <w:rsid w:val="00FD6E92"/>
    <w:rsid w:val="00FE27D4"/>
    <w:rsid w:val="00FE3E1B"/>
    <w:rsid w:val="00FE5E06"/>
    <w:rsid w:val="00FE6CC6"/>
    <w:rsid w:val="00FF095D"/>
    <w:rsid w:val="00FF0D73"/>
    <w:rsid w:val="00FF36A7"/>
    <w:rsid w:val="00FF3722"/>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6D32889B"/>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90D06A2D5C8E44099F0D85E16C834EE5"/>
        <w:category>
          <w:name w:val="Obecné"/>
          <w:gallery w:val="placeholder"/>
        </w:category>
        <w:types>
          <w:type w:val="bbPlcHdr"/>
        </w:types>
        <w:behaviors>
          <w:behavior w:val="content"/>
        </w:behaviors>
        <w:guid w:val="{C1063D3A-269F-4B01-9146-5D63868512DA}"/>
      </w:docPartPr>
      <w:docPartBody>
        <w:p w:rsidR="004D1584" w:rsidRDefault="000F22C5" w:rsidP="000F22C5">
          <w:pPr>
            <w:pStyle w:val="90D06A2D5C8E44099F0D85E16C834EE5"/>
          </w:pPr>
          <w:r w:rsidRPr="0081348C">
            <w:rPr>
              <w:rStyle w:val="Zstupntext"/>
            </w:rPr>
            <w:t>Klikněte sem a zadejte text.</w:t>
          </w:r>
        </w:p>
      </w:docPartBody>
    </w:docPart>
    <w:docPart>
      <w:docPartPr>
        <w:name w:val="0CC246CEC08D47308A1F00B6ED5CCCED"/>
        <w:category>
          <w:name w:val="Obecné"/>
          <w:gallery w:val="placeholder"/>
        </w:category>
        <w:types>
          <w:type w:val="bbPlcHdr"/>
        </w:types>
        <w:behaviors>
          <w:behavior w:val="content"/>
        </w:behaviors>
        <w:guid w:val="{13541F64-DA7E-459E-8DAD-DD1F4B5CB038}"/>
      </w:docPartPr>
      <w:docPartBody>
        <w:p w:rsidR="004D1584" w:rsidRDefault="000F22C5" w:rsidP="000F22C5">
          <w:pPr>
            <w:pStyle w:val="0CC246CEC08D47308A1F00B6ED5CCCED"/>
          </w:pPr>
          <w:r w:rsidRPr="0081348C">
            <w:rPr>
              <w:rStyle w:val="Zstupntext"/>
            </w:rPr>
            <w:t>Klikněte sem a zadejte text.</w:t>
          </w:r>
        </w:p>
      </w:docPartBody>
    </w:docPart>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DF90CD827ED34708B91C167F78FF1A65"/>
        <w:category>
          <w:name w:val="Obecné"/>
          <w:gallery w:val="placeholder"/>
        </w:category>
        <w:types>
          <w:type w:val="bbPlcHdr"/>
        </w:types>
        <w:behaviors>
          <w:behavior w:val="content"/>
        </w:behaviors>
        <w:guid w:val="{FA155C96-FB78-4FBA-9FBB-CA8B8247E742}"/>
      </w:docPartPr>
      <w:docPartBody>
        <w:p w:rsidR="00630748" w:rsidRDefault="00D40720" w:rsidP="00D40720">
          <w:pPr>
            <w:pStyle w:val="DF90CD827ED34708B91C167F78FF1A65"/>
          </w:pPr>
          <w:r w:rsidRPr="00C248C4">
            <w:rPr>
              <w:rStyle w:val="Zstupntext"/>
            </w:rPr>
            <w:t>Klikněte sem a zadejte text.</w:t>
          </w:r>
        </w:p>
      </w:docPartBody>
    </w:docPart>
    <w:docPart>
      <w:docPartPr>
        <w:name w:val="A539BD197ECC481DB30AB4D91C557CDB"/>
        <w:category>
          <w:name w:val="Obecné"/>
          <w:gallery w:val="placeholder"/>
        </w:category>
        <w:types>
          <w:type w:val="bbPlcHdr"/>
        </w:types>
        <w:behaviors>
          <w:behavior w:val="content"/>
        </w:behaviors>
        <w:guid w:val="{55217067-5F72-4745-AD29-6E0455867C3C}"/>
      </w:docPartPr>
      <w:docPartBody>
        <w:p w:rsidR="00630748" w:rsidRDefault="00D40720" w:rsidP="00D40720">
          <w:pPr>
            <w:pStyle w:val="A539BD197ECC481DB30AB4D91C557CDB"/>
          </w:pPr>
          <w:r w:rsidRPr="00C248C4">
            <w:rPr>
              <w:rStyle w:val="Zstupntext"/>
            </w:rPr>
            <w:t>Klikněte sem a zadejte text.</w:t>
          </w:r>
        </w:p>
      </w:docPartBody>
    </w:docPart>
    <w:docPart>
      <w:docPartPr>
        <w:name w:val="559E8D2272A84BF28CB9622BDEA75758"/>
        <w:category>
          <w:name w:val="Obecné"/>
          <w:gallery w:val="placeholder"/>
        </w:category>
        <w:types>
          <w:type w:val="bbPlcHdr"/>
        </w:types>
        <w:behaviors>
          <w:behavior w:val="content"/>
        </w:behaviors>
        <w:guid w:val="{D4A90A01-CF66-427E-9BF5-89E35FBECE01}"/>
      </w:docPartPr>
      <w:docPartBody>
        <w:p w:rsidR="00630748" w:rsidRDefault="00D40720" w:rsidP="00D40720">
          <w:pPr>
            <w:pStyle w:val="559E8D2272A84BF28CB9622BDEA75758"/>
          </w:pPr>
          <w:r w:rsidRPr="00C248C4">
            <w:rPr>
              <w:rStyle w:val="Zstupntext"/>
            </w:rPr>
            <w:t>Klikněte sem a zadejte text.</w:t>
          </w:r>
        </w:p>
      </w:docPartBody>
    </w:docPart>
    <w:docPart>
      <w:docPartPr>
        <w:name w:val="CC55393912484E50AD365F6F1784EC70"/>
        <w:category>
          <w:name w:val="Obecné"/>
          <w:gallery w:val="placeholder"/>
        </w:category>
        <w:types>
          <w:type w:val="bbPlcHdr"/>
        </w:types>
        <w:behaviors>
          <w:behavior w:val="content"/>
        </w:behaviors>
        <w:guid w:val="{E71F94FA-EC01-4635-85BC-684A28E9DA2E}"/>
      </w:docPartPr>
      <w:docPartBody>
        <w:p w:rsidR="00630748" w:rsidRDefault="00D40720" w:rsidP="00D40720">
          <w:pPr>
            <w:pStyle w:val="CC55393912484E50AD365F6F1784EC70"/>
          </w:pPr>
          <w:r w:rsidRPr="00C248C4">
            <w:rPr>
              <w:rStyle w:val="Zstupntext"/>
            </w:rPr>
            <w:t>Klikněte sem a zadejte text.</w:t>
          </w:r>
        </w:p>
      </w:docPartBody>
    </w:docPart>
    <w:docPart>
      <w:docPartPr>
        <w:name w:val="76CADDA97A494A578F40DFB90B33EB92"/>
        <w:category>
          <w:name w:val="Obecné"/>
          <w:gallery w:val="placeholder"/>
        </w:category>
        <w:types>
          <w:type w:val="bbPlcHdr"/>
        </w:types>
        <w:behaviors>
          <w:behavior w:val="content"/>
        </w:behaviors>
        <w:guid w:val="{B288B28E-3DEA-479B-A636-636B849EB50B}"/>
      </w:docPartPr>
      <w:docPartBody>
        <w:p w:rsidR="00630748" w:rsidRDefault="00D40720" w:rsidP="00D40720">
          <w:pPr>
            <w:pStyle w:val="76CADDA97A494A578F40DFB90B33EB92"/>
          </w:pPr>
          <w:r w:rsidRPr="00C248C4">
            <w:rPr>
              <w:rStyle w:val="Zstupntext"/>
            </w:rPr>
            <w:t>Klikněte sem a zadejte text.</w:t>
          </w:r>
        </w:p>
      </w:docPartBody>
    </w:docPart>
    <w:docPart>
      <w:docPartPr>
        <w:name w:val="FC1B93CAE482492389D9525C507D0342"/>
        <w:category>
          <w:name w:val="Obecné"/>
          <w:gallery w:val="placeholder"/>
        </w:category>
        <w:types>
          <w:type w:val="bbPlcHdr"/>
        </w:types>
        <w:behaviors>
          <w:behavior w:val="content"/>
        </w:behaviors>
        <w:guid w:val="{B2CBBF6F-D296-4CDE-972A-2D6E49D18DEA}"/>
      </w:docPartPr>
      <w:docPartBody>
        <w:p w:rsidR="00630748" w:rsidRDefault="00D40720" w:rsidP="00D40720">
          <w:pPr>
            <w:pStyle w:val="FC1B93CAE482492389D9525C507D0342"/>
          </w:pPr>
          <w:r w:rsidRPr="00C248C4">
            <w:rPr>
              <w:rStyle w:val="Zstupntext"/>
            </w:rPr>
            <w:t>Klikněte sem a zadejte text.</w:t>
          </w:r>
        </w:p>
      </w:docPartBody>
    </w:docPart>
    <w:docPart>
      <w:docPartPr>
        <w:name w:val="94F4F460C4E94E57BAE2B543B5F78AD5"/>
        <w:category>
          <w:name w:val="Obecné"/>
          <w:gallery w:val="placeholder"/>
        </w:category>
        <w:types>
          <w:type w:val="bbPlcHdr"/>
        </w:types>
        <w:behaviors>
          <w:behavior w:val="content"/>
        </w:behaviors>
        <w:guid w:val="{DD139A22-DB76-4197-8771-1FBD97FE24AD}"/>
      </w:docPartPr>
      <w:docPartBody>
        <w:p w:rsidR="00630748" w:rsidRDefault="00D40720" w:rsidP="00D40720">
          <w:pPr>
            <w:pStyle w:val="94F4F460C4E94E57BAE2B543B5F78AD5"/>
          </w:pPr>
          <w:r w:rsidRPr="00C248C4">
            <w:rPr>
              <w:rStyle w:val="Zstupntext"/>
            </w:rPr>
            <w:t>Klikněte sem a zadejte text.</w:t>
          </w:r>
        </w:p>
      </w:docPartBody>
    </w:docPart>
    <w:docPart>
      <w:docPartPr>
        <w:name w:val="64D3B71FB5C34A9DB7D51705DF5A334A"/>
        <w:category>
          <w:name w:val="Obecné"/>
          <w:gallery w:val="placeholder"/>
        </w:category>
        <w:types>
          <w:type w:val="bbPlcHdr"/>
        </w:types>
        <w:behaviors>
          <w:behavior w:val="content"/>
        </w:behaviors>
        <w:guid w:val="{BFF97BF7-F1CB-46E3-82B5-E8A42138FEF2}"/>
      </w:docPartPr>
      <w:docPartBody>
        <w:p w:rsidR="00630748" w:rsidRDefault="00D40720" w:rsidP="00D40720">
          <w:pPr>
            <w:pStyle w:val="64D3B71FB5C34A9DB7D51705DF5A334A"/>
          </w:pPr>
          <w:r w:rsidRPr="00C248C4">
            <w:rPr>
              <w:rStyle w:val="Zstupntext"/>
            </w:rPr>
            <w:t>Klikněte sem a zadejte text.</w:t>
          </w:r>
        </w:p>
      </w:docPartBody>
    </w:docPart>
    <w:docPart>
      <w:docPartPr>
        <w:name w:val="786AFF6EF75E41138B4729305A40AE36"/>
        <w:category>
          <w:name w:val="Obecné"/>
          <w:gallery w:val="placeholder"/>
        </w:category>
        <w:types>
          <w:type w:val="bbPlcHdr"/>
        </w:types>
        <w:behaviors>
          <w:behavior w:val="content"/>
        </w:behaviors>
        <w:guid w:val="{DCC67947-37B2-419A-8D92-15AB9D46B795}"/>
      </w:docPartPr>
      <w:docPartBody>
        <w:p w:rsidR="00630748" w:rsidRDefault="00D40720" w:rsidP="00D40720">
          <w:pPr>
            <w:pStyle w:val="786AFF6EF75E41138B4729305A40AE36"/>
          </w:pPr>
          <w:r w:rsidRPr="00C248C4">
            <w:rPr>
              <w:rStyle w:val="Zstupntext"/>
            </w:rPr>
            <w:t>Klikněte sem a zadejte text.</w:t>
          </w:r>
        </w:p>
      </w:docPartBody>
    </w:docPart>
    <w:docPart>
      <w:docPartPr>
        <w:name w:val="BDBE4F3C8BC4435C8D546110A19F5284"/>
        <w:category>
          <w:name w:val="Obecné"/>
          <w:gallery w:val="placeholder"/>
        </w:category>
        <w:types>
          <w:type w:val="bbPlcHdr"/>
        </w:types>
        <w:behaviors>
          <w:behavior w:val="content"/>
        </w:behaviors>
        <w:guid w:val="{B6941FCF-39FE-4CD5-B755-0738AD2DAF32}"/>
      </w:docPartPr>
      <w:docPartBody>
        <w:p w:rsidR="00630748" w:rsidRDefault="00D40720" w:rsidP="00D40720">
          <w:pPr>
            <w:pStyle w:val="BDBE4F3C8BC4435C8D546110A19F5284"/>
          </w:pPr>
          <w:r w:rsidRPr="00C248C4">
            <w:rPr>
              <w:rStyle w:val="Zstupntext"/>
            </w:rPr>
            <w:t>Klikněte sem a zadejte text.</w:t>
          </w:r>
        </w:p>
      </w:docPartBody>
    </w:docPart>
    <w:docPart>
      <w:docPartPr>
        <w:name w:val="88408A6B4D634333AAC628CB6051098C"/>
        <w:category>
          <w:name w:val="Obecné"/>
          <w:gallery w:val="placeholder"/>
        </w:category>
        <w:types>
          <w:type w:val="bbPlcHdr"/>
        </w:types>
        <w:behaviors>
          <w:behavior w:val="content"/>
        </w:behaviors>
        <w:guid w:val="{8EBC9D34-6C11-41DC-9871-7F22B6B59970}"/>
      </w:docPartPr>
      <w:docPartBody>
        <w:p w:rsidR="00630748" w:rsidRDefault="00D40720" w:rsidP="00D40720">
          <w:pPr>
            <w:pStyle w:val="88408A6B4D634333AAC628CB6051098C"/>
          </w:pPr>
          <w:r w:rsidRPr="00C248C4">
            <w:rPr>
              <w:rStyle w:val="Zstupntext"/>
            </w:rPr>
            <w:t>Klikněte sem a zadejte text.</w:t>
          </w:r>
        </w:p>
      </w:docPartBody>
    </w:docPart>
    <w:docPart>
      <w:docPartPr>
        <w:name w:val="B3270D881C2A4326874BC01032A89952"/>
        <w:category>
          <w:name w:val="Obecné"/>
          <w:gallery w:val="placeholder"/>
        </w:category>
        <w:types>
          <w:type w:val="bbPlcHdr"/>
        </w:types>
        <w:behaviors>
          <w:behavior w:val="content"/>
        </w:behaviors>
        <w:guid w:val="{78A017F7-3139-4ADF-9A59-F02086EA6AE9}"/>
      </w:docPartPr>
      <w:docPartBody>
        <w:p w:rsidR="001813B1" w:rsidRDefault="001F15CE" w:rsidP="001F15CE">
          <w:pPr>
            <w:pStyle w:val="B3270D881C2A4326874BC01032A89952"/>
          </w:pPr>
          <w:r w:rsidRPr="00C248C4">
            <w:rPr>
              <w:rStyle w:val="Zstupntext"/>
            </w:rPr>
            <w:t>Klikněte sem a zadejte text.</w:t>
          </w:r>
        </w:p>
      </w:docPartBody>
    </w:docPart>
    <w:docPart>
      <w:docPartPr>
        <w:name w:val="B6549BF626D64FB7B84EEB949C1C3B8F"/>
        <w:category>
          <w:name w:val="Obecné"/>
          <w:gallery w:val="placeholder"/>
        </w:category>
        <w:types>
          <w:type w:val="bbPlcHdr"/>
        </w:types>
        <w:behaviors>
          <w:behavior w:val="content"/>
        </w:behaviors>
        <w:guid w:val="{EEB2284A-9683-41C3-9132-66522821F666}"/>
      </w:docPartPr>
      <w:docPartBody>
        <w:p w:rsidR="005A3F61" w:rsidRDefault="001813B1" w:rsidP="001813B1">
          <w:pPr>
            <w:pStyle w:val="B6549BF626D64FB7B84EEB949C1C3B8F"/>
          </w:pPr>
          <w:r w:rsidRPr="00C248C4">
            <w:rPr>
              <w:rStyle w:val="Zstupntext"/>
            </w:rPr>
            <w:t>Klikněte sem a zadejte text.</w:t>
          </w:r>
        </w:p>
      </w:docPartBody>
    </w:docPart>
    <w:docPart>
      <w:docPartPr>
        <w:name w:val="34CE31B4497E4052A00CC3DE9CAAFC4E"/>
        <w:category>
          <w:name w:val="Obecné"/>
          <w:gallery w:val="placeholder"/>
        </w:category>
        <w:types>
          <w:type w:val="bbPlcHdr"/>
        </w:types>
        <w:behaviors>
          <w:behavior w:val="content"/>
        </w:behaviors>
        <w:guid w:val="{E5A0CB17-073D-4C93-ACC6-1A0B67D13318}"/>
      </w:docPartPr>
      <w:docPartBody>
        <w:p w:rsidR="005A3F61" w:rsidRDefault="001813B1" w:rsidP="001813B1">
          <w:pPr>
            <w:pStyle w:val="34CE31B4497E4052A00CC3DE9CAAFC4E"/>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F22C5"/>
    <w:rsid w:val="001813B1"/>
    <w:rsid w:val="00186676"/>
    <w:rsid w:val="001F15CE"/>
    <w:rsid w:val="00274449"/>
    <w:rsid w:val="003B0DAC"/>
    <w:rsid w:val="004136A7"/>
    <w:rsid w:val="004675AB"/>
    <w:rsid w:val="004D1584"/>
    <w:rsid w:val="005A3F61"/>
    <w:rsid w:val="00630748"/>
    <w:rsid w:val="006E2E02"/>
    <w:rsid w:val="00931B9D"/>
    <w:rsid w:val="009C3C58"/>
    <w:rsid w:val="00A14015"/>
    <w:rsid w:val="00AD2AEA"/>
    <w:rsid w:val="00C43C0E"/>
    <w:rsid w:val="00D40720"/>
    <w:rsid w:val="00DA41B0"/>
    <w:rsid w:val="00EB3232"/>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813B1"/>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DF90CD827ED34708B91C167F78FF1A65">
    <w:name w:val="DF90CD827ED34708B91C167F78FF1A65"/>
    <w:rsid w:val="00D40720"/>
    <w:pPr>
      <w:spacing w:after="160" w:line="259" w:lineRule="auto"/>
    </w:pPr>
  </w:style>
  <w:style w:type="paragraph" w:customStyle="1" w:styleId="A539BD197ECC481DB30AB4D91C557CDB">
    <w:name w:val="A539BD197ECC481DB30AB4D91C557CDB"/>
    <w:rsid w:val="00D40720"/>
    <w:pPr>
      <w:spacing w:after="160" w:line="259" w:lineRule="auto"/>
    </w:pPr>
  </w:style>
  <w:style w:type="paragraph" w:customStyle="1" w:styleId="559E8D2272A84BF28CB9622BDEA75758">
    <w:name w:val="559E8D2272A84BF28CB9622BDEA75758"/>
    <w:rsid w:val="00D40720"/>
    <w:pPr>
      <w:spacing w:after="160" w:line="259" w:lineRule="auto"/>
    </w:pPr>
  </w:style>
  <w:style w:type="paragraph" w:customStyle="1" w:styleId="CC55393912484E50AD365F6F1784EC70">
    <w:name w:val="CC55393912484E50AD365F6F1784EC70"/>
    <w:rsid w:val="00D40720"/>
    <w:pPr>
      <w:spacing w:after="160" w:line="259" w:lineRule="auto"/>
    </w:pPr>
  </w:style>
  <w:style w:type="paragraph" w:customStyle="1" w:styleId="76CADDA97A494A578F40DFB90B33EB92">
    <w:name w:val="76CADDA97A494A578F40DFB90B33EB92"/>
    <w:rsid w:val="00D40720"/>
    <w:pPr>
      <w:spacing w:after="160" w:line="259" w:lineRule="auto"/>
    </w:pPr>
  </w:style>
  <w:style w:type="paragraph" w:customStyle="1" w:styleId="FC1B93CAE482492389D9525C507D0342">
    <w:name w:val="FC1B93CAE482492389D9525C507D0342"/>
    <w:rsid w:val="00D40720"/>
    <w:pPr>
      <w:spacing w:after="160" w:line="259" w:lineRule="auto"/>
    </w:pPr>
  </w:style>
  <w:style w:type="paragraph" w:customStyle="1" w:styleId="94F4F460C4E94E57BAE2B543B5F78AD5">
    <w:name w:val="94F4F460C4E94E57BAE2B543B5F78AD5"/>
    <w:rsid w:val="00D40720"/>
    <w:pPr>
      <w:spacing w:after="160" w:line="259" w:lineRule="auto"/>
    </w:pPr>
  </w:style>
  <w:style w:type="paragraph" w:customStyle="1" w:styleId="64D3B71FB5C34A9DB7D51705DF5A334A">
    <w:name w:val="64D3B71FB5C34A9DB7D51705DF5A334A"/>
    <w:rsid w:val="00D40720"/>
    <w:pPr>
      <w:spacing w:after="160" w:line="259" w:lineRule="auto"/>
    </w:pPr>
  </w:style>
  <w:style w:type="paragraph" w:customStyle="1" w:styleId="786AFF6EF75E41138B4729305A40AE36">
    <w:name w:val="786AFF6EF75E41138B4729305A40AE36"/>
    <w:rsid w:val="00D40720"/>
    <w:pPr>
      <w:spacing w:after="160" w:line="259" w:lineRule="auto"/>
    </w:pPr>
  </w:style>
  <w:style w:type="paragraph" w:customStyle="1" w:styleId="BDBE4F3C8BC4435C8D546110A19F5284">
    <w:name w:val="BDBE4F3C8BC4435C8D546110A19F5284"/>
    <w:rsid w:val="00D40720"/>
    <w:pPr>
      <w:spacing w:after="160" w:line="259" w:lineRule="auto"/>
    </w:pPr>
  </w:style>
  <w:style w:type="paragraph" w:customStyle="1" w:styleId="88408A6B4D634333AAC628CB6051098C">
    <w:name w:val="88408A6B4D634333AAC628CB6051098C"/>
    <w:rsid w:val="00D40720"/>
    <w:pPr>
      <w:spacing w:after="160" w:line="259" w:lineRule="auto"/>
    </w:pPr>
  </w:style>
  <w:style w:type="paragraph" w:customStyle="1" w:styleId="B3270D881C2A4326874BC01032A89952">
    <w:name w:val="B3270D881C2A4326874BC01032A89952"/>
    <w:rsid w:val="001F15CE"/>
    <w:pPr>
      <w:spacing w:after="160" w:line="259" w:lineRule="auto"/>
    </w:pPr>
  </w:style>
  <w:style w:type="paragraph" w:customStyle="1" w:styleId="44EA68B5F8894EBAA50368764993240A">
    <w:name w:val="44EA68B5F8894EBAA50368764993240A"/>
    <w:rsid w:val="001F15CE"/>
    <w:pPr>
      <w:spacing w:after="160" w:line="259" w:lineRule="auto"/>
    </w:pPr>
  </w:style>
  <w:style w:type="paragraph" w:customStyle="1" w:styleId="2C53B9A7DA0B4800B2079A7F0E11D6F8">
    <w:name w:val="2C53B9A7DA0B4800B2079A7F0E11D6F8"/>
    <w:rsid w:val="001F15CE"/>
    <w:pPr>
      <w:spacing w:after="160" w:line="259" w:lineRule="auto"/>
    </w:pPr>
  </w:style>
  <w:style w:type="paragraph" w:customStyle="1" w:styleId="88FF55AE58774562B10CCD0936479FA2">
    <w:name w:val="88FF55AE58774562B10CCD0936479FA2"/>
    <w:rsid w:val="001F15CE"/>
    <w:pPr>
      <w:spacing w:after="160" w:line="259" w:lineRule="auto"/>
    </w:pPr>
  </w:style>
  <w:style w:type="paragraph" w:customStyle="1" w:styleId="38ED853DD7A640638D3AFDF77AACFBE9">
    <w:name w:val="38ED853DD7A640638D3AFDF77AACFBE9"/>
    <w:rsid w:val="001F15CE"/>
    <w:pPr>
      <w:spacing w:after="160" w:line="259" w:lineRule="auto"/>
    </w:pPr>
  </w:style>
  <w:style w:type="paragraph" w:customStyle="1" w:styleId="53303C2EFA7E41739AFFB727E52D8312">
    <w:name w:val="53303C2EFA7E41739AFFB727E52D8312"/>
    <w:rsid w:val="001813B1"/>
    <w:pPr>
      <w:spacing w:after="160" w:line="259" w:lineRule="auto"/>
    </w:pPr>
  </w:style>
  <w:style w:type="paragraph" w:customStyle="1" w:styleId="848AA39B0C27407EA3D8FA327C5EF51A">
    <w:name w:val="848AA39B0C27407EA3D8FA327C5EF51A"/>
    <w:rsid w:val="001813B1"/>
    <w:pPr>
      <w:spacing w:after="160" w:line="259" w:lineRule="auto"/>
    </w:pPr>
  </w:style>
  <w:style w:type="paragraph" w:customStyle="1" w:styleId="B6549BF626D64FB7B84EEB949C1C3B8F">
    <w:name w:val="B6549BF626D64FB7B84EEB949C1C3B8F"/>
    <w:rsid w:val="001813B1"/>
    <w:pPr>
      <w:spacing w:after="160" w:line="259" w:lineRule="auto"/>
    </w:pPr>
  </w:style>
  <w:style w:type="paragraph" w:customStyle="1" w:styleId="34CE31B4497E4052A00CC3DE9CAAFC4E">
    <w:name w:val="34CE31B4497E4052A00CC3DE9CAAFC4E"/>
    <w:rsid w:val="001813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A21C1-D8F6-4F4E-8386-4FB27CF6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18</Pages>
  <Words>8259</Words>
  <Characters>50443</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petra.kozana</cp:lastModifiedBy>
  <cp:revision>170</cp:revision>
  <cp:lastPrinted>2018-03-01T09:48:00Z</cp:lastPrinted>
  <dcterms:created xsi:type="dcterms:W3CDTF">2016-06-21T09:29:00Z</dcterms:created>
  <dcterms:modified xsi:type="dcterms:W3CDTF">2018-03-29T06:47:00Z</dcterms:modified>
</cp:coreProperties>
</file>