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17FC1" w14:textId="77777777" w:rsidR="00B610F8" w:rsidRPr="0024736A" w:rsidRDefault="00B610F8">
      <w:pPr>
        <w:rPr>
          <w:rFonts w:ascii="Arial" w:hAnsi="Arial" w:cs="Arial"/>
          <w:sz w:val="20"/>
          <w:szCs w:val="20"/>
        </w:rPr>
      </w:pPr>
    </w:p>
    <w:p w14:paraId="649EE4FB" w14:textId="77777777" w:rsidR="007330B1" w:rsidRPr="0024736A" w:rsidRDefault="007330B1">
      <w:pPr>
        <w:rPr>
          <w:rFonts w:ascii="Arial" w:hAnsi="Arial" w:cs="Arial"/>
          <w:sz w:val="20"/>
          <w:szCs w:val="20"/>
        </w:rPr>
      </w:pPr>
    </w:p>
    <w:p w14:paraId="3EC3512B" w14:textId="77777777" w:rsidR="007330B1" w:rsidRPr="0024736A" w:rsidRDefault="007330B1">
      <w:pPr>
        <w:rPr>
          <w:rFonts w:ascii="Arial" w:hAnsi="Arial" w:cs="Arial"/>
          <w:sz w:val="20"/>
          <w:szCs w:val="20"/>
        </w:rPr>
      </w:pPr>
    </w:p>
    <w:p w14:paraId="660DAC3F" w14:textId="77777777" w:rsidR="007330B1" w:rsidRPr="0024736A" w:rsidRDefault="007330B1">
      <w:pPr>
        <w:rPr>
          <w:rFonts w:ascii="Arial" w:hAnsi="Arial" w:cs="Arial"/>
          <w:sz w:val="20"/>
          <w:szCs w:val="20"/>
        </w:rPr>
      </w:pPr>
    </w:p>
    <w:p w14:paraId="3595CD9F" w14:textId="77777777" w:rsidR="007330B1" w:rsidRPr="0024736A" w:rsidRDefault="007330B1">
      <w:pPr>
        <w:rPr>
          <w:rFonts w:ascii="Arial" w:hAnsi="Arial" w:cs="Arial"/>
          <w:sz w:val="20"/>
          <w:szCs w:val="20"/>
        </w:rPr>
      </w:pPr>
    </w:p>
    <w:p w14:paraId="4EFE1358" w14:textId="77777777" w:rsidR="007330B1" w:rsidRPr="0024736A" w:rsidRDefault="007330B1">
      <w:pPr>
        <w:rPr>
          <w:rFonts w:ascii="Arial" w:hAnsi="Arial" w:cs="Arial"/>
          <w:sz w:val="20"/>
          <w:szCs w:val="20"/>
        </w:rPr>
      </w:pPr>
    </w:p>
    <w:p w14:paraId="0438F4DC" w14:textId="77777777" w:rsidR="007330B1" w:rsidRPr="0024736A" w:rsidRDefault="007330B1">
      <w:pPr>
        <w:rPr>
          <w:rFonts w:ascii="Arial" w:hAnsi="Arial" w:cs="Arial"/>
          <w:sz w:val="20"/>
          <w:szCs w:val="20"/>
        </w:rPr>
      </w:pPr>
    </w:p>
    <w:p w14:paraId="18163FE4" w14:textId="77777777" w:rsidR="007330B1" w:rsidRPr="0024736A" w:rsidRDefault="007330B1">
      <w:pPr>
        <w:rPr>
          <w:rFonts w:ascii="Arial" w:hAnsi="Arial" w:cs="Arial"/>
          <w:sz w:val="20"/>
          <w:szCs w:val="20"/>
        </w:rPr>
      </w:pPr>
    </w:p>
    <w:p w14:paraId="289DC880" w14:textId="77777777" w:rsidR="007330B1" w:rsidRPr="0024736A" w:rsidRDefault="007330B1" w:rsidP="007330B1">
      <w:pPr>
        <w:jc w:val="center"/>
        <w:rPr>
          <w:rFonts w:ascii="Arial" w:hAnsi="Arial" w:cs="Arial"/>
          <w:b/>
          <w:sz w:val="20"/>
          <w:szCs w:val="20"/>
        </w:rPr>
      </w:pPr>
      <w:r w:rsidRPr="0024736A">
        <w:rPr>
          <w:rFonts w:ascii="Arial" w:hAnsi="Arial" w:cs="Arial"/>
          <w:b/>
          <w:sz w:val="20"/>
          <w:szCs w:val="20"/>
        </w:rPr>
        <w:t>KUPNÍ SMLOUVA</w:t>
      </w:r>
    </w:p>
    <w:p w14:paraId="48219298" w14:textId="3D6E3C55" w:rsidR="00654576" w:rsidRPr="0024736A" w:rsidRDefault="00D140FA" w:rsidP="007330B1">
      <w:pPr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na </w:t>
      </w:r>
      <w:r w:rsidR="00446EEF">
        <w:rPr>
          <w:rFonts w:ascii="Arial" w:hAnsi="Arial" w:cs="Arial"/>
          <w:b/>
          <w:caps/>
          <w:sz w:val="20"/>
          <w:szCs w:val="20"/>
        </w:rPr>
        <w:t>OJETÝ NÁKLADNÍ AUTOMOBIL S</w:t>
      </w:r>
      <w:r w:rsidR="00206D55">
        <w:rPr>
          <w:rFonts w:ascii="Arial" w:hAnsi="Arial" w:cs="Arial"/>
          <w:b/>
          <w:caps/>
          <w:sz w:val="20"/>
          <w:szCs w:val="20"/>
        </w:rPr>
        <w:t xml:space="preserve"> novým </w:t>
      </w:r>
      <w:r w:rsidR="00446EEF">
        <w:rPr>
          <w:rFonts w:ascii="Arial" w:hAnsi="Arial" w:cs="Arial"/>
          <w:b/>
          <w:caps/>
          <w:sz w:val="20"/>
          <w:szCs w:val="20"/>
        </w:rPr>
        <w:t>NOSIČEM KONTEJNERŮ</w:t>
      </w:r>
    </w:p>
    <w:p w14:paraId="4B019E9F" w14:textId="77777777" w:rsidR="007330B1" w:rsidRPr="0024736A" w:rsidRDefault="007330B1" w:rsidP="007330B1">
      <w:pPr>
        <w:jc w:val="center"/>
        <w:rPr>
          <w:rFonts w:ascii="Arial" w:hAnsi="Arial" w:cs="Arial"/>
          <w:sz w:val="20"/>
          <w:szCs w:val="20"/>
        </w:rPr>
      </w:pPr>
    </w:p>
    <w:p w14:paraId="182F0598" w14:textId="77777777" w:rsidR="007330B1" w:rsidRPr="0024736A" w:rsidRDefault="007330B1" w:rsidP="007330B1">
      <w:pPr>
        <w:jc w:val="center"/>
        <w:rPr>
          <w:rFonts w:ascii="Arial" w:hAnsi="Arial" w:cs="Arial"/>
          <w:sz w:val="20"/>
          <w:szCs w:val="20"/>
        </w:rPr>
      </w:pPr>
    </w:p>
    <w:p w14:paraId="5EF644CD" w14:textId="77777777" w:rsidR="007330B1" w:rsidRPr="0024736A" w:rsidRDefault="007330B1" w:rsidP="007330B1">
      <w:pPr>
        <w:jc w:val="both"/>
        <w:rPr>
          <w:rFonts w:ascii="Arial" w:hAnsi="Arial" w:cs="Arial"/>
          <w:sz w:val="20"/>
          <w:szCs w:val="20"/>
        </w:rPr>
      </w:pPr>
    </w:p>
    <w:p w14:paraId="28BA493C" w14:textId="77777777" w:rsidR="007330B1" w:rsidRPr="0024736A" w:rsidRDefault="007330B1" w:rsidP="007330B1">
      <w:pPr>
        <w:jc w:val="both"/>
        <w:rPr>
          <w:rFonts w:ascii="Arial" w:hAnsi="Arial" w:cs="Arial"/>
          <w:sz w:val="20"/>
          <w:szCs w:val="20"/>
        </w:rPr>
      </w:pPr>
    </w:p>
    <w:p w14:paraId="0D9857B2" w14:textId="77777777" w:rsidR="007330B1" w:rsidRPr="0024736A" w:rsidRDefault="007330B1" w:rsidP="007330B1">
      <w:pPr>
        <w:jc w:val="both"/>
        <w:rPr>
          <w:rFonts w:ascii="Arial" w:hAnsi="Arial" w:cs="Arial"/>
          <w:sz w:val="20"/>
          <w:szCs w:val="20"/>
        </w:rPr>
      </w:pPr>
    </w:p>
    <w:p w14:paraId="2868F36D" w14:textId="77777777" w:rsidR="007330B1" w:rsidRPr="0024736A" w:rsidRDefault="007330B1" w:rsidP="007330B1">
      <w:pPr>
        <w:jc w:val="both"/>
        <w:rPr>
          <w:rFonts w:ascii="Arial" w:hAnsi="Arial" w:cs="Arial"/>
          <w:sz w:val="20"/>
          <w:szCs w:val="20"/>
        </w:rPr>
      </w:pPr>
    </w:p>
    <w:p w14:paraId="5D4F5312" w14:textId="77777777" w:rsidR="007330B1" w:rsidRPr="0024736A" w:rsidRDefault="007330B1" w:rsidP="007330B1">
      <w:pPr>
        <w:jc w:val="both"/>
        <w:rPr>
          <w:rFonts w:ascii="Arial" w:hAnsi="Arial" w:cs="Arial"/>
          <w:sz w:val="20"/>
          <w:szCs w:val="20"/>
        </w:rPr>
      </w:pPr>
    </w:p>
    <w:p w14:paraId="4732B567" w14:textId="77777777" w:rsidR="007330B1" w:rsidRPr="0024736A" w:rsidRDefault="007330B1" w:rsidP="007330B1">
      <w:pPr>
        <w:jc w:val="both"/>
        <w:rPr>
          <w:rFonts w:ascii="Arial" w:hAnsi="Arial" w:cs="Arial"/>
          <w:sz w:val="20"/>
          <w:szCs w:val="20"/>
        </w:rPr>
      </w:pPr>
    </w:p>
    <w:p w14:paraId="7F65FE6A" w14:textId="77777777" w:rsidR="007330B1" w:rsidRPr="0024736A" w:rsidRDefault="007330B1" w:rsidP="007330B1">
      <w:pPr>
        <w:jc w:val="both"/>
        <w:rPr>
          <w:rFonts w:ascii="Arial" w:hAnsi="Arial" w:cs="Arial"/>
          <w:sz w:val="20"/>
          <w:szCs w:val="20"/>
        </w:rPr>
      </w:pPr>
    </w:p>
    <w:p w14:paraId="06DE2C16" w14:textId="77777777" w:rsidR="007330B1" w:rsidRPr="0024736A" w:rsidRDefault="007330B1" w:rsidP="007330B1">
      <w:pPr>
        <w:jc w:val="both"/>
        <w:rPr>
          <w:rFonts w:ascii="Arial" w:hAnsi="Arial" w:cs="Arial"/>
          <w:sz w:val="20"/>
          <w:szCs w:val="20"/>
        </w:rPr>
      </w:pPr>
    </w:p>
    <w:p w14:paraId="144DF9F9" w14:textId="77777777" w:rsidR="007330B1" w:rsidRPr="0024736A" w:rsidRDefault="007330B1" w:rsidP="007330B1">
      <w:pPr>
        <w:jc w:val="both"/>
        <w:rPr>
          <w:rFonts w:ascii="Arial" w:hAnsi="Arial" w:cs="Arial"/>
          <w:sz w:val="20"/>
          <w:szCs w:val="20"/>
        </w:rPr>
      </w:pPr>
      <w:r w:rsidRPr="0024736A">
        <w:rPr>
          <w:rFonts w:ascii="Arial" w:hAnsi="Arial" w:cs="Arial"/>
          <w:sz w:val="20"/>
          <w:szCs w:val="20"/>
        </w:rPr>
        <w:t>uzavřená mezi</w:t>
      </w:r>
    </w:p>
    <w:p w14:paraId="0E7B7EDB" w14:textId="77777777" w:rsidR="007330B1" w:rsidRPr="0024736A" w:rsidRDefault="007330B1" w:rsidP="007330B1">
      <w:pPr>
        <w:jc w:val="both"/>
        <w:rPr>
          <w:rFonts w:ascii="Arial" w:hAnsi="Arial" w:cs="Arial"/>
          <w:sz w:val="20"/>
          <w:szCs w:val="20"/>
        </w:rPr>
      </w:pPr>
    </w:p>
    <w:p w14:paraId="32BE5048" w14:textId="77777777" w:rsidR="007330B1" w:rsidRPr="0024736A" w:rsidRDefault="007330B1" w:rsidP="007330B1">
      <w:pPr>
        <w:jc w:val="both"/>
        <w:rPr>
          <w:rFonts w:ascii="Arial" w:hAnsi="Arial" w:cs="Arial"/>
          <w:b/>
          <w:sz w:val="20"/>
          <w:szCs w:val="20"/>
        </w:rPr>
      </w:pPr>
      <w:r w:rsidRPr="0024736A">
        <w:rPr>
          <w:rFonts w:ascii="Arial" w:hAnsi="Arial" w:cs="Arial"/>
          <w:b/>
          <w:sz w:val="20"/>
          <w:szCs w:val="20"/>
        </w:rPr>
        <w:t>Výzkumný</w:t>
      </w:r>
      <w:r w:rsidR="00917847" w:rsidRPr="0024736A">
        <w:rPr>
          <w:rFonts w:ascii="Arial" w:hAnsi="Arial" w:cs="Arial"/>
          <w:b/>
          <w:sz w:val="20"/>
          <w:szCs w:val="20"/>
        </w:rPr>
        <w:t>m</w:t>
      </w:r>
      <w:r w:rsidRPr="0024736A">
        <w:rPr>
          <w:rFonts w:ascii="Arial" w:hAnsi="Arial" w:cs="Arial"/>
          <w:b/>
          <w:sz w:val="20"/>
          <w:szCs w:val="20"/>
        </w:rPr>
        <w:t xml:space="preserve"> ústav</w:t>
      </w:r>
      <w:r w:rsidR="00917847" w:rsidRPr="0024736A">
        <w:rPr>
          <w:rFonts w:ascii="Arial" w:hAnsi="Arial" w:cs="Arial"/>
          <w:b/>
          <w:sz w:val="20"/>
          <w:szCs w:val="20"/>
        </w:rPr>
        <w:t>em</w:t>
      </w:r>
      <w:r w:rsidRPr="0024736A">
        <w:rPr>
          <w:rFonts w:ascii="Arial" w:hAnsi="Arial" w:cs="Arial"/>
          <w:b/>
          <w:sz w:val="20"/>
          <w:szCs w:val="20"/>
        </w:rPr>
        <w:t xml:space="preserve"> živočišné výroby, </w:t>
      </w:r>
      <w:proofErr w:type="gramStart"/>
      <w:r w:rsidRPr="0024736A">
        <w:rPr>
          <w:rFonts w:ascii="Arial" w:hAnsi="Arial" w:cs="Arial"/>
          <w:b/>
          <w:sz w:val="20"/>
          <w:szCs w:val="20"/>
        </w:rPr>
        <w:t>v.v.</w:t>
      </w:r>
      <w:proofErr w:type="gramEnd"/>
      <w:r w:rsidRPr="0024736A">
        <w:rPr>
          <w:rFonts w:ascii="Arial" w:hAnsi="Arial" w:cs="Arial"/>
          <w:b/>
          <w:sz w:val="20"/>
          <w:szCs w:val="20"/>
        </w:rPr>
        <w:t>i.</w:t>
      </w:r>
    </w:p>
    <w:p w14:paraId="4A1AA0E3" w14:textId="77777777" w:rsidR="007330B1" w:rsidRPr="0024736A" w:rsidRDefault="007330B1" w:rsidP="007330B1">
      <w:pPr>
        <w:jc w:val="both"/>
        <w:rPr>
          <w:rFonts w:ascii="Arial" w:hAnsi="Arial" w:cs="Arial"/>
          <w:sz w:val="20"/>
          <w:szCs w:val="20"/>
        </w:rPr>
      </w:pPr>
      <w:r w:rsidRPr="0024736A">
        <w:rPr>
          <w:rFonts w:ascii="Arial" w:hAnsi="Arial" w:cs="Arial"/>
          <w:sz w:val="20"/>
          <w:szCs w:val="20"/>
        </w:rPr>
        <w:t>a</w:t>
      </w:r>
    </w:p>
    <w:p w14:paraId="7A9B1049" w14:textId="7E85A0DC" w:rsidR="007330B1" w:rsidRPr="0024736A" w:rsidRDefault="00D848BA" w:rsidP="007330B1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Serviscentrum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Vysočina s.r.o.</w:t>
      </w:r>
    </w:p>
    <w:p w14:paraId="29CCA8F9" w14:textId="77777777" w:rsidR="007330B1" w:rsidRPr="0024736A" w:rsidRDefault="007330B1" w:rsidP="007330B1">
      <w:pPr>
        <w:jc w:val="both"/>
        <w:rPr>
          <w:rFonts w:ascii="Arial" w:hAnsi="Arial" w:cs="Arial"/>
          <w:b/>
          <w:sz w:val="20"/>
          <w:szCs w:val="20"/>
        </w:rPr>
      </w:pPr>
    </w:p>
    <w:p w14:paraId="2B7B1407" w14:textId="77777777" w:rsidR="007330B1" w:rsidRPr="0024736A" w:rsidRDefault="007330B1">
      <w:pPr>
        <w:rPr>
          <w:rFonts w:ascii="Arial" w:hAnsi="Arial" w:cs="Arial"/>
          <w:b/>
          <w:sz w:val="20"/>
          <w:szCs w:val="20"/>
        </w:rPr>
      </w:pPr>
      <w:r w:rsidRPr="0024736A">
        <w:rPr>
          <w:rFonts w:ascii="Arial" w:hAnsi="Arial" w:cs="Arial"/>
          <w:b/>
          <w:sz w:val="20"/>
          <w:szCs w:val="20"/>
        </w:rPr>
        <w:br w:type="page"/>
      </w:r>
    </w:p>
    <w:p w14:paraId="2BBC1388" w14:textId="77777777" w:rsidR="007330B1" w:rsidRPr="0053640B" w:rsidRDefault="00654576" w:rsidP="007330B1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509832999"/>
      <w:r w:rsidRPr="0053640B">
        <w:rPr>
          <w:rFonts w:ascii="Arial" w:hAnsi="Arial" w:cs="Arial"/>
          <w:b/>
          <w:sz w:val="20"/>
          <w:szCs w:val="20"/>
        </w:rPr>
        <w:lastRenderedPageBreak/>
        <w:t xml:space="preserve">Výzkumný ústav živočišné výroby, </w:t>
      </w:r>
      <w:proofErr w:type="gramStart"/>
      <w:r w:rsidRPr="0053640B">
        <w:rPr>
          <w:rFonts w:ascii="Arial" w:hAnsi="Arial" w:cs="Arial"/>
          <w:b/>
          <w:sz w:val="20"/>
          <w:szCs w:val="20"/>
        </w:rPr>
        <w:t>v.v.</w:t>
      </w:r>
      <w:proofErr w:type="gramEnd"/>
      <w:r w:rsidRPr="0053640B">
        <w:rPr>
          <w:rFonts w:ascii="Arial" w:hAnsi="Arial" w:cs="Arial"/>
          <w:b/>
          <w:sz w:val="20"/>
          <w:szCs w:val="20"/>
        </w:rPr>
        <w:t>i.</w:t>
      </w:r>
    </w:p>
    <w:p w14:paraId="69460AB7" w14:textId="1672C85F" w:rsidR="00115884" w:rsidRPr="0053640B" w:rsidRDefault="00115884" w:rsidP="00115884">
      <w:pPr>
        <w:jc w:val="both"/>
        <w:rPr>
          <w:rFonts w:ascii="Arial" w:eastAsia="Calibri" w:hAnsi="Arial" w:cs="Arial"/>
          <w:sz w:val="20"/>
          <w:szCs w:val="20"/>
        </w:rPr>
      </w:pPr>
      <w:r w:rsidRPr="0053640B">
        <w:rPr>
          <w:rFonts w:ascii="Arial" w:eastAsia="Calibri" w:hAnsi="Arial" w:cs="Arial"/>
          <w:sz w:val="20"/>
          <w:szCs w:val="20"/>
        </w:rPr>
        <w:t>se sídlem Přátelství 815, Praha Uhříněves, PSČ 104 00, IČ 00027014, DIČ CZ00027014, registrovaná v seznamu veřejných výzkumných institucí vedeném MŠMT pod č. j. 17023/2006-34/VÚŽV</w:t>
      </w:r>
      <w:bookmarkEnd w:id="0"/>
      <w:r w:rsidRPr="0053640B">
        <w:rPr>
          <w:rFonts w:ascii="Arial" w:eastAsia="Calibri" w:hAnsi="Arial" w:cs="Arial"/>
          <w:sz w:val="20"/>
          <w:szCs w:val="20"/>
        </w:rPr>
        <w:t xml:space="preserve">, zastoupena ředitelem, č. účtu: </w:t>
      </w:r>
    </w:p>
    <w:p w14:paraId="3F16052B" w14:textId="77777777" w:rsidR="00654576" w:rsidRPr="0053640B" w:rsidRDefault="00115884" w:rsidP="00115884">
      <w:pPr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 xml:space="preserve"> </w:t>
      </w:r>
      <w:r w:rsidR="00654576" w:rsidRPr="0053640B">
        <w:rPr>
          <w:rFonts w:ascii="Arial" w:hAnsi="Arial" w:cs="Arial"/>
          <w:sz w:val="20"/>
          <w:szCs w:val="20"/>
        </w:rPr>
        <w:t>(dále jen „</w:t>
      </w:r>
      <w:r w:rsidR="007A5559" w:rsidRPr="0053640B">
        <w:rPr>
          <w:rFonts w:ascii="Arial" w:hAnsi="Arial" w:cs="Arial"/>
          <w:b/>
          <w:sz w:val="20"/>
          <w:szCs w:val="20"/>
        </w:rPr>
        <w:t>k</w:t>
      </w:r>
      <w:r w:rsidR="00654576" w:rsidRPr="0053640B">
        <w:rPr>
          <w:rFonts w:ascii="Arial" w:hAnsi="Arial" w:cs="Arial"/>
          <w:b/>
          <w:sz w:val="20"/>
          <w:szCs w:val="20"/>
        </w:rPr>
        <w:t>upující</w:t>
      </w:r>
      <w:r w:rsidR="00654576" w:rsidRPr="0053640B">
        <w:rPr>
          <w:rFonts w:ascii="Arial" w:hAnsi="Arial" w:cs="Arial"/>
          <w:sz w:val="20"/>
          <w:szCs w:val="20"/>
        </w:rPr>
        <w:t>“)</w:t>
      </w:r>
    </w:p>
    <w:p w14:paraId="4AD111AC" w14:textId="7B176846" w:rsidR="00654576" w:rsidRPr="0053640B" w:rsidRDefault="00D848BA" w:rsidP="007330B1">
      <w:pPr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>a</w:t>
      </w:r>
    </w:p>
    <w:p w14:paraId="494A641D" w14:textId="4002E68D" w:rsidR="00D848BA" w:rsidRPr="0053640B" w:rsidRDefault="00D848BA" w:rsidP="007330B1">
      <w:pPr>
        <w:jc w:val="both"/>
        <w:rPr>
          <w:rFonts w:ascii="Arial" w:hAnsi="Arial" w:cs="Arial"/>
          <w:b/>
          <w:sz w:val="20"/>
          <w:szCs w:val="20"/>
        </w:rPr>
      </w:pPr>
      <w:bookmarkStart w:id="1" w:name="_Hlk509832970"/>
      <w:proofErr w:type="spellStart"/>
      <w:r w:rsidRPr="0053640B">
        <w:rPr>
          <w:rFonts w:ascii="Arial" w:hAnsi="Arial" w:cs="Arial"/>
          <w:b/>
          <w:sz w:val="20"/>
          <w:szCs w:val="20"/>
        </w:rPr>
        <w:t>Serviscentrum</w:t>
      </w:r>
      <w:proofErr w:type="spellEnd"/>
      <w:r w:rsidRPr="0053640B">
        <w:rPr>
          <w:rFonts w:ascii="Arial" w:hAnsi="Arial" w:cs="Arial"/>
          <w:b/>
          <w:sz w:val="20"/>
          <w:szCs w:val="20"/>
        </w:rPr>
        <w:t xml:space="preserve"> Vysočina s.r.o.</w:t>
      </w:r>
    </w:p>
    <w:p w14:paraId="78757343" w14:textId="4C7DA82C" w:rsidR="00654576" w:rsidRPr="0053640B" w:rsidRDefault="00654576" w:rsidP="007330B1">
      <w:pPr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 xml:space="preserve">se sídlem </w:t>
      </w:r>
      <w:r w:rsidR="00D848BA" w:rsidRPr="0053640B">
        <w:rPr>
          <w:rFonts w:ascii="Arial" w:hAnsi="Arial" w:cs="Arial"/>
          <w:sz w:val="20"/>
          <w:szCs w:val="20"/>
        </w:rPr>
        <w:t>Kosovská 457/10,</w:t>
      </w:r>
      <w:r w:rsidR="003F381F" w:rsidRPr="0053640B">
        <w:rPr>
          <w:rFonts w:ascii="Arial" w:hAnsi="Arial" w:cs="Arial"/>
          <w:sz w:val="20"/>
          <w:szCs w:val="20"/>
        </w:rPr>
        <w:t xml:space="preserve"> </w:t>
      </w:r>
      <w:r w:rsidR="00D848BA" w:rsidRPr="0053640B">
        <w:rPr>
          <w:rFonts w:ascii="Arial" w:hAnsi="Arial" w:cs="Arial"/>
          <w:sz w:val="20"/>
          <w:szCs w:val="20"/>
        </w:rPr>
        <w:t>586 01 Jihlava</w:t>
      </w:r>
      <w:r w:rsidRPr="0053640B">
        <w:rPr>
          <w:rFonts w:ascii="Arial" w:hAnsi="Arial" w:cs="Arial"/>
          <w:sz w:val="20"/>
          <w:szCs w:val="20"/>
        </w:rPr>
        <w:t xml:space="preserve"> IČ </w:t>
      </w:r>
      <w:r w:rsidR="00D848BA" w:rsidRPr="0053640B">
        <w:rPr>
          <w:rFonts w:ascii="Arial" w:hAnsi="Arial" w:cs="Arial"/>
          <w:sz w:val="20"/>
          <w:szCs w:val="20"/>
        </w:rPr>
        <w:t>26272211,</w:t>
      </w:r>
      <w:r w:rsidRPr="0053640B">
        <w:rPr>
          <w:rFonts w:ascii="Arial" w:hAnsi="Arial" w:cs="Arial"/>
          <w:sz w:val="20"/>
          <w:szCs w:val="20"/>
        </w:rPr>
        <w:t xml:space="preserve"> zapsaná v obchodním rejstříku vedeném </w:t>
      </w:r>
      <w:r w:rsidR="00D848BA" w:rsidRPr="0053640B">
        <w:rPr>
          <w:rFonts w:ascii="Arial" w:hAnsi="Arial" w:cs="Arial"/>
          <w:sz w:val="20"/>
          <w:szCs w:val="20"/>
        </w:rPr>
        <w:t xml:space="preserve">Krajským </w:t>
      </w:r>
      <w:r w:rsidRPr="0053640B">
        <w:rPr>
          <w:rFonts w:ascii="Arial" w:hAnsi="Arial" w:cs="Arial"/>
          <w:sz w:val="20"/>
          <w:szCs w:val="20"/>
        </w:rPr>
        <w:t>soudem v</w:t>
      </w:r>
      <w:r w:rsidR="00D848BA" w:rsidRPr="0053640B">
        <w:rPr>
          <w:rFonts w:ascii="Arial" w:hAnsi="Arial" w:cs="Arial"/>
          <w:sz w:val="20"/>
          <w:szCs w:val="20"/>
        </w:rPr>
        <w:t> </w:t>
      </w:r>
      <w:proofErr w:type="gramStart"/>
      <w:r w:rsidR="00D848BA" w:rsidRPr="0053640B">
        <w:rPr>
          <w:rFonts w:ascii="Arial" w:hAnsi="Arial" w:cs="Arial"/>
          <w:sz w:val="20"/>
          <w:szCs w:val="20"/>
        </w:rPr>
        <w:t>Brně ,</w:t>
      </w:r>
      <w:proofErr w:type="spellStart"/>
      <w:r w:rsidRPr="0053640B">
        <w:rPr>
          <w:rFonts w:ascii="Arial" w:hAnsi="Arial" w:cs="Arial"/>
          <w:sz w:val="20"/>
          <w:szCs w:val="20"/>
        </w:rPr>
        <w:t>sp</w:t>
      </w:r>
      <w:proofErr w:type="spellEnd"/>
      <w:r w:rsidRPr="0053640B">
        <w:rPr>
          <w:rFonts w:ascii="Arial" w:hAnsi="Arial" w:cs="Arial"/>
          <w:sz w:val="20"/>
          <w:szCs w:val="20"/>
        </w:rPr>
        <w:t>.</w:t>
      </w:r>
      <w:proofErr w:type="gramEnd"/>
      <w:r w:rsidRPr="0053640B">
        <w:rPr>
          <w:rFonts w:ascii="Arial" w:hAnsi="Arial" w:cs="Arial"/>
          <w:sz w:val="20"/>
          <w:szCs w:val="20"/>
        </w:rPr>
        <w:t xml:space="preserve"> zn. </w:t>
      </w:r>
      <w:r w:rsidR="000B6C16" w:rsidRPr="0053640B">
        <w:rPr>
          <w:rFonts w:ascii="Arial" w:hAnsi="Arial" w:cs="Arial"/>
          <w:sz w:val="20"/>
          <w:szCs w:val="20"/>
        </w:rPr>
        <w:t>C</w:t>
      </w:r>
      <w:r w:rsidR="00D848BA" w:rsidRPr="0053640B">
        <w:rPr>
          <w:rFonts w:ascii="Arial" w:hAnsi="Arial" w:cs="Arial"/>
          <w:sz w:val="20"/>
          <w:szCs w:val="20"/>
        </w:rPr>
        <w:t xml:space="preserve"> 41250,</w:t>
      </w:r>
      <w:r w:rsidR="000B6C16" w:rsidRPr="0053640B">
        <w:rPr>
          <w:rFonts w:ascii="Arial" w:hAnsi="Arial" w:cs="Arial"/>
          <w:sz w:val="20"/>
          <w:szCs w:val="20"/>
        </w:rPr>
        <w:t xml:space="preserve"> </w:t>
      </w:r>
      <w:r w:rsidRPr="0053640B">
        <w:rPr>
          <w:rFonts w:ascii="Arial" w:hAnsi="Arial" w:cs="Arial"/>
          <w:sz w:val="20"/>
          <w:szCs w:val="20"/>
        </w:rPr>
        <w:t>zastoupena</w:t>
      </w:r>
      <w:r w:rsidR="00D848BA" w:rsidRPr="0053640B">
        <w:rPr>
          <w:rFonts w:ascii="Arial" w:hAnsi="Arial" w:cs="Arial"/>
          <w:sz w:val="20"/>
          <w:szCs w:val="20"/>
        </w:rPr>
        <w:t>,</w:t>
      </w:r>
      <w:r w:rsidR="000B6C16" w:rsidRPr="0053640B">
        <w:rPr>
          <w:rFonts w:ascii="Arial" w:hAnsi="Arial" w:cs="Arial"/>
          <w:sz w:val="20"/>
          <w:szCs w:val="20"/>
        </w:rPr>
        <w:t xml:space="preserve"> </w:t>
      </w:r>
      <w:r w:rsidR="00D848BA" w:rsidRPr="0053640B">
        <w:rPr>
          <w:rFonts w:ascii="Arial" w:hAnsi="Arial" w:cs="Arial"/>
          <w:sz w:val="20"/>
          <w:szCs w:val="20"/>
        </w:rPr>
        <w:t>jednatel</w:t>
      </w:r>
      <w:r w:rsidR="000B6C16" w:rsidRPr="0053640B">
        <w:rPr>
          <w:rFonts w:ascii="Arial" w:hAnsi="Arial" w:cs="Arial"/>
          <w:sz w:val="20"/>
          <w:szCs w:val="20"/>
        </w:rPr>
        <w:t>em</w:t>
      </w:r>
    </w:p>
    <w:bookmarkEnd w:id="1"/>
    <w:p w14:paraId="4CD3DCB5" w14:textId="0189B730" w:rsidR="00917847" w:rsidRPr="0053640B" w:rsidRDefault="00654576" w:rsidP="007330B1">
      <w:pPr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>(dále jen „</w:t>
      </w:r>
      <w:r w:rsidR="007A5559" w:rsidRPr="0053640B">
        <w:rPr>
          <w:rFonts w:ascii="Arial" w:hAnsi="Arial" w:cs="Arial"/>
          <w:b/>
          <w:sz w:val="20"/>
          <w:szCs w:val="20"/>
        </w:rPr>
        <w:t>p</w:t>
      </w:r>
      <w:r w:rsidRPr="0053640B">
        <w:rPr>
          <w:rFonts w:ascii="Arial" w:hAnsi="Arial" w:cs="Arial"/>
          <w:b/>
          <w:sz w:val="20"/>
          <w:szCs w:val="20"/>
        </w:rPr>
        <w:t>rodávající</w:t>
      </w:r>
      <w:r w:rsidRPr="0053640B">
        <w:rPr>
          <w:rFonts w:ascii="Arial" w:hAnsi="Arial" w:cs="Arial"/>
          <w:sz w:val="20"/>
          <w:szCs w:val="20"/>
        </w:rPr>
        <w:t>“</w:t>
      </w:r>
      <w:r w:rsidR="00917847" w:rsidRPr="0053640B">
        <w:rPr>
          <w:rFonts w:ascii="Arial" w:hAnsi="Arial" w:cs="Arial"/>
          <w:sz w:val="20"/>
          <w:szCs w:val="20"/>
        </w:rPr>
        <w:t>, prodávající a kupující společně též jako „</w:t>
      </w:r>
      <w:r w:rsidR="00917847" w:rsidRPr="0053640B">
        <w:rPr>
          <w:rFonts w:ascii="Arial" w:hAnsi="Arial" w:cs="Arial"/>
          <w:b/>
          <w:sz w:val="20"/>
          <w:szCs w:val="20"/>
        </w:rPr>
        <w:t>smluvní strany</w:t>
      </w:r>
      <w:r w:rsidR="00917847" w:rsidRPr="0053640B">
        <w:rPr>
          <w:rFonts w:ascii="Arial" w:hAnsi="Arial" w:cs="Arial"/>
          <w:sz w:val="20"/>
          <w:szCs w:val="20"/>
        </w:rPr>
        <w:t>“</w:t>
      </w:r>
      <w:r w:rsidR="003F381F" w:rsidRPr="0053640B">
        <w:rPr>
          <w:rFonts w:ascii="Arial" w:hAnsi="Arial" w:cs="Arial"/>
          <w:sz w:val="20"/>
          <w:szCs w:val="20"/>
        </w:rPr>
        <w:t xml:space="preserve"> nebo každý jednotlivě jako „</w:t>
      </w:r>
      <w:r w:rsidR="003F381F" w:rsidRPr="0053640B">
        <w:rPr>
          <w:rFonts w:ascii="Arial" w:hAnsi="Arial" w:cs="Arial"/>
          <w:b/>
          <w:sz w:val="20"/>
          <w:szCs w:val="20"/>
        </w:rPr>
        <w:t>smluvní strana</w:t>
      </w:r>
      <w:r w:rsidR="003F381F" w:rsidRPr="0053640B">
        <w:rPr>
          <w:rFonts w:ascii="Arial" w:hAnsi="Arial" w:cs="Arial"/>
          <w:sz w:val="20"/>
          <w:szCs w:val="20"/>
        </w:rPr>
        <w:t>“</w:t>
      </w:r>
      <w:r w:rsidRPr="0053640B">
        <w:rPr>
          <w:rFonts w:ascii="Arial" w:hAnsi="Arial" w:cs="Arial"/>
          <w:sz w:val="20"/>
          <w:szCs w:val="20"/>
        </w:rPr>
        <w:t>)</w:t>
      </w:r>
    </w:p>
    <w:p w14:paraId="76C6DFE5" w14:textId="77777777" w:rsidR="00654576" w:rsidRPr="0053640B" w:rsidRDefault="00654576" w:rsidP="007330B1">
      <w:pPr>
        <w:jc w:val="both"/>
        <w:rPr>
          <w:rFonts w:ascii="Arial" w:hAnsi="Arial" w:cs="Arial"/>
          <w:sz w:val="20"/>
          <w:szCs w:val="20"/>
        </w:rPr>
      </w:pPr>
    </w:p>
    <w:p w14:paraId="468853B8" w14:textId="303E9127" w:rsidR="00654576" w:rsidRPr="0053640B" w:rsidRDefault="00917847" w:rsidP="00702F67">
      <w:pPr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>uzavřeli</w:t>
      </w:r>
      <w:r w:rsidR="00654576" w:rsidRPr="0053640B">
        <w:rPr>
          <w:rFonts w:ascii="Arial" w:hAnsi="Arial" w:cs="Arial"/>
          <w:sz w:val="20"/>
          <w:szCs w:val="20"/>
        </w:rPr>
        <w:t xml:space="preserve"> níže uvedeného dne, měsíce a roku</w:t>
      </w:r>
      <w:r w:rsidR="00D0228A" w:rsidRPr="0053640B">
        <w:rPr>
          <w:rFonts w:ascii="Arial" w:hAnsi="Arial" w:cs="Arial"/>
          <w:sz w:val="20"/>
          <w:szCs w:val="20"/>
        </w:rPr>
        <w:t xml:space="preserve"> podle ustanovení § 2079 a následující zákona č. 89/2012</w:t>
      </w:r>
      <w:r w:rsidR="00702F67">
        <w:rPr>
          <w:rFonts w:ascii="Arial" w:hAnsi="Arial" w:cs="Arial"/>
          <w:sz w:val="20"/>
          <w:szCs w:val="20"/>
        </w:rPr>
        <w:t> </w:t>
      </w:r>
      <w:r w:rsidR="00D0228A" w:rsidRPr="0053640B">
        <w:rPr>
          <w:rFonts w:ascii="Arial" w:hAnsi="Arial" w:cs="Arial"/>
          <w:sz w:val="20"/>
          <w:szCs w:val="20"/>
        </w:rPr>
        <w:t>Sb., občanského zákoníku</w:t>
      </w:r>
      <w:r w:rsidR="00811CB5" w:rsidRPr="0053640B">
        <w:rPr>
          <w:rFonts w:ascii="Arial" w:hAnsi="Arial" w:cs="Arial"/>
          <w:sz w:val="20"/>
          <w:szCs w:val="20"/>
        </w:rPr>
        <w:t>,</w:t>
      </w:r>
      <w:r w:rsidR="00D0228A" w:rsidRPr="0053640B">
        <w:rPr>
          <w:rFonts w:ascii="Arial" w:hAnsi="Arial" w:cs="Arial"/>
          <w:sz w:val="20"/>
          <w:szCs w:val="20"/>
        </w:rPr>
        <w:t xml:space="preserve"> </w:t>
      </w:r>
      <w:r w:rsidRPr="0053640B">
        <w:rPr>
          <w:rFonts w:ascii="Arial" w:hAnsi="Arial" w:cs="Arial"/>
          <w:sz w:val="20"/>
          <w:szCs w:val="20"/>
        </w:rPr>
        <w:t>tuto kupní smlouvu (dále jen „</w:t>
      </w:r>
      <w:r w:rsidRPr="0053640B">
        <w:rPr>
          <w:rFonts w:ascii="Arial" w:hAnsi="Arial" w:cs="Arial"/>
          <w:b/>
          <w:sz w:val="20"/>
          <w:szCs w:val="20"/>
        </w:rPr>
        <w:t>smlouva</w:t>
      </w:r>
      <w:r w:rsidRPr="0053640B">
        <w:rPr>
          <w:rFonts w:ascii="Arial" w:hAnsi="Arial" w:cs="Arial"/>
          <w:sz w:val="20"/>
          <w:szCs w:val="20"/>
        </w:rPr>
        <w:t>“)</w:t>
      </w:r>
    </w:p>
    <w:p w14:paraId="770099AD" w14:textId="77777777" w:rsidR="00654576" w:rsidRPr="0053640B" w:rsidRDefault="00654576" w:rsidP="007330B1">
      <w:pPr>
        <w:jc w:val="both"/>
        <w:rPr>
          <w:rFonts w:ascii="Arial" w:hAnsi="Arial" w:cs="Arial"/>
          <w:sz w:val="20"/>
          <w:szCs w:val="20"/>
        </w:rPr>
      </w:pPr>
    </w:p>
    <w:p w14:paraId="6D1467E6" w14:textId="77777777" w:rsidR="00654576" w:rsidRPr="0053640B" w:rsidRDefault="00654576" w:rsidP="00531DF0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3640B">
        <w:rPr>
          <w:rFonts w:ascii="Arial" w:hAnsi="Arial" w:cs="Arial"/>
          <w:b/>
          <w:sz w:val="20"/>
          <w:szCs w:val="20"/>
        </w:rPr>
        <w:t>ÚVODNÍ USTANOVENÍ</w:t>
      </w:r>
    </w:p>
    <w:p w14:paraId="42E2CBAE" w14:textId="6BADCD66" w:rsidR="00654576" w:rsidRPr="0053640B" w:rsidRDefault="00AA4B1D" w:rsidP="00702F67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>Kupující</w:t>
      </w:r>
      <w:r w:rsidR="007D3EB7" w:rsidRPr="0053640B">
        <w:rPr>
          <w:rFonts w:ascii="Arial" w:hAnsi="Arial" w:cs="Arial"/>
          <w:sz w:val="20"/>
          <w:szCs w:val="20"/>
        </w:rPr>
        <w:t>,</w:t>
      </w:r>
      <w:r w:rsidRPr="0053640B">
        <w:rPr>
          <w:rFonts w:ascii="Arial" w:hAnsi="Arial" w:cs="Arial"/>
          <w:sz w:val="20"/>
          <w:szCs w:val="20"/>
        </w:rPr>
        <w:t xml:space="preserve"> jakožto veřejný zadavatel</w:t>
      </w:r>
      <w:r w:rsidR="007D3EB7" w:rsidRPr="0053640B">
        <w:rPr>
          <w:rFonts w:ascii="Arial" w:hAnsi="Arial" w:cs="Arial"/>
          <w:sz w:val="20"/>
          <w:szCs w:val="20"/>
        </w:rPr>
        <w:t>,</w:t>
      </w:r>
      <w:r w:rsidRPr="0053640B">
        <w:rPr>
          <w:rFonts w:ascii="Arial" w:hAnsi="Arial" w:cs="Arial"/>
          <w:sz w:val="20"/>
          <w:szCs w:val="20"/>
        </w:rPr>
        <w:t xml:space="preserve"> </w:t>
      </w:r>
      <w:r w:rsidR="005F6C9A" w:rsidRPr="0053640B">
        <w:rPr>
          <w:rFonts w:ascii="Arial" w:hAnsi="Arial" w:cs="Arial"/>
          <w:sz w:val="20"/>
          <w:szCs w:val="20"/>
        </w:rPr>
        <w:t>provedl v souladu s</w:t>
      </w:r>
      <w:r w:rsidR="007D3EB7" w:rsidRPr="0053640B">
        <w:rPr>
          <w:rFonts w:ascii="Arial" w:hAnsi="Arial" w:cs="Arial"/>
          <w:sz w:val="20"/>
          <w:szCs w:val="20"/>
        </w:rPr>
        <w:t xml:space="preserve"> § 27</w:t>
      </w:r>
      <w:r w:rsidR="005F6C9A" w:rsidRPr="0053640B">
        <w:rPr>
          <w:rFonts w:ascii="Arial" w:hAnsi="Arial" w:cs="Arial"/>
          <w:sz w:val="20"/>
          <w:szCs w:val="20"/>
        </w:rPr>
        <w:t xml:space="preserve"> </w:t>
      </w:r>
      <w:r w:rsidR="007D3EB7" w:rsidRPr="0053640B">
        <w:rPr>
          <w:rFonts w:ascii="Arial" w:hAnsi="Arial" w:cs="Arial"/>
          <w:sz w:val="20"/>
          <w:szCs w:val="20"/>
        </w:rPr>
        <w:t xml:space="preserve">zákona </w:t>
      </w:r>
      <w:r w:rsidR="005F6C9A" w:rsidRPr="0053640B">
        <w:rPr>
          <w:rFonts w:ascii="Arial" w:hAnsi="Arial" w:cs="Arial"/>
          <w:sz w:val="20"/>
          <w:szCs w:val="20"/>
        </w:rPr>
        <w:t>č. 13</w:t>
      </w:r>
      <w:r w:rsidR="000B6C16" w:rsidRPr="0053640B">
        <w:rPr>
          <w:rFonts w:ascii="Arial" w:hAnsi="Arial" w:cs="Arial"/>
          <w:sz w:val="20"/>
          <w:szCs w:val="20"/>
        </w:rPr>
        <w:t>4</w:t>
      </w:r>
      <w:r w:rsidR="005F6C9A" w:rsidRPr="0053640B">
        <w:rPr>
          <w:rFonts w:ascii="Arial" w:hAnsi="Arial" w:cs="Arial"/>
          <w:sz w:val="20"/>
          <w:szCs w:val="20"/>
        </w:rPr>
        <w:t>/20</w:t>
      </w:r>
      <w:r w:rsidR="007D3EB7" w:rsidRPr="0053640B">
        <w:rPr>
          <w:rFonts w:ascii="Arial" w:hAnsi="Arial" w:cs="Arial"/>
          <w:sz w:val="20"/>
          <w:szCs w:val="20"/>
        </w:rPr>
        <w:t>1</w:t>
      </w:r>
      <w:r w:rsidR="005F6C9A" w:rsidRPr="0053640B">
        <w:rPr>
          <w:rFonts w:ascii="Arial" w:hAnsi="Arial" w:cs="Arial"/>
          <w:sz w:val="20"/>
          <w:szCs w:val="20"/>
        </w:rPr>
        <w:t>6 Sb., o</w:t>
      </w:r>
      <w:r w:rsidR="0053640B">
        <w:rPr>
          <w:rFonts w:ascii="Arial" w:hAnsi="Arial" w:cs="Arial"/>
          <w:sz w:val="20"/>
          <w:szCs w:val="20"/>
        </w:rPr>
        <w:t> </w:t>
      </w:r>
      <w:r w:rsidR="007D3EB7" w:rsidRPr="0053640B">
        <w:rPr>
          <w:rFonts w:ascii="Arial" w:hAnsi="Arial" w:cs="Arial"/>
          <w:sz w:val="20"/>
          <w:szCs w:val="20"/>
        </w:rPr>
        <w:t xml:space="preserve">zadávání </w:t>
      </w:r>
      <w:r w:rsidR="005F6C9A" w:rsidRPr="0053640B">
        <w:rPr>
          <w:rFonts w:ascii="Arial" w:hAnsi="Arial" w:cs="Arial"/>
          <w:sz w:val="20"/>
          <w:szCs w:val="20"/>
        </w:rPr>
        <w:t xml:space="preserve">veřejných </w:t>
      </w:r>
      <w:r w:rsidR="007D3EB7" w:rsidRPr="0053640B">
        <w:rPr>
          <w:rFonts w:ascii="Arial" w:hAnsi="Arial" w:cs="Arial"/>
          <w:sz w:val="20"/>
          <w:szCs w:val="20"/>
        </w:rPr>
        <w:t>zakázek</w:t>
      </w:r>
      <w:r w:rsidR="005F6C9A" w:rsidRPr="0053640B">
        <w:rPr>
          <w:rFonts w:ascii="Arial" w:hAnsi="Arial" w:cs="Arial"/>
          <w:sz w:val="20"/>
          <w:szCs w:val="20"/>
        </w:rPr>
        <w:t>, ve znění pozdějších předpisů</w:t>
      </w:r>
      <w:r w:rsidR="00A0096A" w:rsidRPr="0053640B">
        <w:rPr>
          <w:rFonts w:ascii="Arial" w:hAnsi="Arial" w:cs="Arial"/>
          <w:sz w:val="20"/>
          <w:szCs w:val="20"/>
        </w:rPr>
        <w:t xml:space="preserve"> (dále jen „</w:t>
      </w:r>
      <w:proofErr w:type="spellStart"/>
      <w:r w:rsidR="00A0096A" w:rsidRPr="0053640B">
        <w:rPr>
          <w:rFonts w:ascii="Arial" w:hAnsi="Arial" w:cs="Arial"/>
          <w:b/>
          <w:sz w:val="20"/>
          <w:szCs w:val="20"/>
        </w:rPr>
        <w:t>Z</w:t>
      </w:r>
      <w:r w:rsidR="007D3EB7" w:rsidRPr="0053640B">
        <w:rPr>
          <w:rFonts w:ascii="Arial" w:hAnsi="Arial" w:cs="Arial"/>
          <w:b/>
          <w:sz w:val="20"/>
          <w:szCs w:val="20"/>
        </w:rPr>
        <w:t>oZ</w:t>
      </w:r>
      <w:r w:rsidR="00A0096A" w:rsidRPr="0053640B">
        <w:rPr>
          <w:rFonts w:ascii="Arial" w:hAnsi="Arial" w:cs="Arial"/>
          <w:b/>
          <w:sz w:val="20"/>
          <w:szCs w:val="20"/>
        </w:rPr>
        <w:t>VZ</w:t>
      </w:r>
      <w:proofErr w:type="spellEnd"/>
      <w:r w:rsidR="00A0096A" w:rsidRPr="0053640B">
        <w:rPr>
          <w:rFonts w:ascii="Arial" w:hAnsi="Arial" w:cs="Arial"/>
          <w:sz w:val="20"/>
          <w:szCs w:val="20"/>
        </w:rPr>
        <w:t>“)</w:t>
      </w:r>
      <w:r w:rsidR="005F6C9A" w:rsidRPr="0053640B">
        <w:rPr>
          <w:rFonts w:ascii="Arial" w:hAnsi="Arial" w:cs="Arial"/>
          <w:sz w:val="20"/>
          <w:szCs w:val="20"/>
        </w:rPr>
        <w:t xml:space="preserve">, </w:t>
      </w:r>
      <w:r w:rsidRPr="0053640B">
        <w:rPr>
          <w:rFonts w:ascii="Arial" w:hAnsi="Arial" w:cs="Arial"/>
          <w:sz w:val="20"/>
          <w:szCs w:val="20"/>
        </w:rPr>
        <w:t>výběrové řízení</w:t>
      </w:r>
      <w:r w:rsidR="005F6C9A" w:rsidRPr="0053640B">
        <w:rPr>
          <w:rFonts w:ascii="Arial" w:hAnsi="Arial" w:cs="Arial"/>
          <w:sz w:val="20"/>
          <w:szCs w:val="20"/>
        </w:rPr>
        <w:t xml:space="preserve"> na uzavření této kupní smlouvy.</w:t>
      </w:r>
    </w:p>
    <w:p w14:paraId="11ACA60F" w14:textId="185FC844" w:rsidR="005F6C9A" w:rsidRPr="0053640B" w:rsidRDefault="005F6C9A" w:rsidP="00702F67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>Nabídka prodávajícího byla vyhodnocena jako nejvhodnější.</w:t>
      </w:r>
    </w:p>
    <w:p w14:paraId="276B4ABE" w14:textId="77777777" w:rsidR="005F6C9A" w:rsidRPr="0053640B" w:rsidRDefault="00531DF0" w:rsidP="00531DF0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3640B">
        <w:rPr>
          <w:rFonts w:ascii="Arial" w:hAnsi="Arial" w:cs="Arial"/>
          <w:b/>
          <w:sz w:val="20"/>
          <w:szCs w:val="20"/>
        </w:rPr>
        <w:t>PŘEDMĚT SMLOUVY</w:t>
      </w:r>
    </w:p>
    <w:p w14:paraId="5A1F24D4" w14:textId="4679D8AD" w:rsidR="00531DF0" w:rsidRPr="0053640B" w:rsidRDefault="00531DF0" w:rsidP="00702F67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 xml:space="preserve">Prodávající se touto smlouvou zavazuje dodat kupujícímu </w:t>
      </w:r>
      <w:r w:rsidR="0035573C" w:rsidRPr="0053640B">
        <w:rPr>
          <w:rFonts w:ascii="Arial" w:hAnsi="Arial" w:cs="Arial"/>
          <w:sz w:val="20"/>
          <w:szCs w:val="20"/>
        </w:rPr>
        <w:t>ojetý nákladní automobil s řetězovým nosičem kontejnerů</w:t>
      </w:r>
      <w:r w:rsidRPr="0053640B">
        <w:rPr>
          <w:rFonts w:ascii="Arial" w:hAnsi="Arial" w:cs="Arial"/>
          <w:sz w:val="20"/>
          <w:szCs w:val="20"/>
        </w:rPr>
        <w:t xml:space="preserve"> (dále jen „</w:t>
      </w:r>
      <w:r w:rsidRPr="0053640B">
        <w:rPr>
          <w:rFonts w:ascii="Arial" w:hAnsi="Arial" w:cs="Arial"/>
          <w:b/>
          <w:sz w:val="20"/>
          <w:szCs w:val="20"/>
        </w:rPr>
        <w:t>stroj</w:t>
      </w:r>
      <w:r w:rsidRPr="0053640B">
        <w:rPr>
          <w:rFonts w:ascii="Arial" w:hAnsi="Arial" w:cs="Arial"/>
          <w:sz w:val="20"/>
          <w:szCs w:val="20"/>
        </w:rPr>
        <w:t>“), jehož přesná specifikace je uvedena v </w:t>
      </w:r>
      <w:r w:rsidRPr="00E97AA8">
        <w:rPr>
          <w:rFonts w:ascii="Arial" w:hAnsi="Arial" w:cs="Arial"/>
          <w:sz w:val="20"/>
          <w:szCs w:val="20"/>
        </w:rPr>
        <w:t>příloze č. 1</w:t>
      </w:r>
      <w:r w:rsidRPr="0053640B">
        <w:rPr>
          <w:rFonts w:ascii="Arial" w:hAnsi="Arial" w:cs="Arial"/>
          <w:sz w:val="20"/>
          <w:szCs w:val="20"/>
        </w:rPr>
        <w:t> této smlouv</w:t>
      </w:r>
      <w:r w:rsidR="00367C33" w:rsidRPr="0053640B">
        <w:rPr>
          <w:rFonts w:ascii="Arial" w:hAnsi="Arial" w:cs="Arial"/>
          <w:sz w:val="20"/>
          <w:szCs w:val="20"/>
        </w:rPr>
        <w:t>y</w:t>
      </w:r>
      <w:r w:rsidR="00485FE4" w:rsidRPr="0053640B">
        <w:rPr>
          <w:rFonts w:ascii="Arial" w:hAnsi="Arial" w:cs="Arial"/>
          <w:sz w:val="20"/>
          <w:szCs w:val="20"/>
        </w:rPr>
        <w:t>,</w:t>
      </w:r>
      <w:r w:rsidRPr="0053640B">
        <w:rPr>
          <w:rFonts w:ascii="Arial" w:hAnsi="Arial" w:cs="Arial"/>
          <w:sz w:val="20"/>
          <w:szCs w:val="20"/>
        </w:rPr>
        <w:t xml:space="preserve"> a umožnit mu nabýt vlastnické právo k</w:t>
      </w:r>
      <w:r w:rsidR="008F1FA2" w:rsidRPr="0053640B">
        <w:rPr>
          <w:rFonts w:ascii="Arial" w:hAnsi="Arial" w:cs="Arial"/>
          <w:sz w:val="20"/>
          <w:szCs w:val="20"/>
        </w:rPr>
        <w:t>e</w:t>
      </w:r>
      <w:r w:rsidRPr="0053640B">
        <w:rPr>
          <w:rFonts w:ascii="Arial" w:hAnsi="Arial" w:cs="Arial"/>
          <w:sz w:val="20"/>
          <w:szCs w:val="20"/>
        </w:rPr>
        <w:t> </w:t>
      </w:r>
      <w:r w:rsidR="00A16BC8" w:rsidRPr="0053640B">
        <w:rPr>
          <w:rFonts w:ascii="Arial" w:hAnsi="Arial" w:cs="Arial"/>
          <w:sz w:val="20"/>
          <w:szCs w:val="20"/>
        </w:rPr>
        <w:t>stroj</w:t>
      </w:r>
      <w:r w:rsidRPr="0053640B">
        <w:rPr>
          <w:rFonts w:ascii="Arial" w:hAnsi="Arial" w:cs="Arial"/>
          <w:sz w:val="20"/>
          <w:szCs w:val="20"/>
        </w:rPr>
        <w:t>i.</w:t>
      </w:r>
    </w:p>
    <w:p w14:paraId="77D4AFA1" w14:textId="77777777" w:rsidR="00531DF0" w:rsidRPr="0053640B" w:rsidRDefault="00531DF0" w:rsidP="00702F67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>Kupuj</w:t>
      </w:r>
      <w:r w:rsidR="00A0096A" w:rsidRPr="0053640B">
        <w:rPr>
          <w:rFonts w:ascii="Arial" w:hAnsi="Arial" w:cs="Arial"/>
          <w:sz w:val="20"/>
          <w:szCs w:val="20"/>
        </w:rPr>
        <w:t xml:space="preserve">ící se touto smlouvou zavazuje </w:t>
      </w:r>
      <w:r w:rsidR="00A16BC8" w:rsidRPr="0053640B">
        <w:rPr>
          <w:rFonts w:ascii="Arial" w:hAnsi="Arial" w:cs="Arial"/>
          <w:sz w:val="20"/>
          <w:szCs w:val="20"/>
        </w:rPr>
        <w:t>stroj</w:t>
      </w:r>
      <w:r w:rsidRPr="0053640B">
        <w:rPr>
          <w:rFonts w:ascii="Arial" w:hAnsi="Arial" w:cs="Arial"/>
          <w:sz w:val="20"/>
          <w:szCs w:val="20"/>
        </w:rPr>
        <w:t xml:space="preserve"> převzít a zaplatit </w:t>
      </w:r>
      <w:r w:rsidR="0061168C" w:rsidRPr="0053640B">
        <w:rPr>
          <w:rFonts w:ascii="Arial" w:hAnsi="Arial" w:cs="Arial"/>
          <w:sz w:val="20"/>
          <w:szCs w:val="20"/>
        </w:rPr>
        <w:t xml:space="preserve">za něj </w:t>
      </w:r>
      <w:r w:rsidRPr="0053640B">
        <w:rPr>
          <w:rFonts w:ascii="Arial" w:hAnsi="Arial" w:cs="Arial"/>
          <w:sz w:val="20"/>
          <w:szCs w:val="20"/>
        </w:rPr>
        <w:t>kupní cenu</w:t>
      </w:r>
      <w:r w:rsidR="00331B68" w:rsidRPr="0053640B">
        <w:rPr>
          <w:rFonts w:ascii="Arial" w:hAnsi="Arial" w:cs="Arial"/>
          <w:sz w:val="20"/>
          <w:szCs w:val="20"/>
        </w:rPr>
        <w:t xml:space="preserve"> podle čl. 4. této smlouvy</w:t>
      </w:r>
      <w:r w:rsidRPr="0053640B">
        <w:rPr>
          <w:rFonts w:ascii="Arial" w:hAnsi="Arial" w:cs="Arial"/>
          <w:sz w:val="20"/>
          <w:szCs w:val="20"/>
        </w:rPr>
        <w:t>.</w:t>
      </w:r>
    </w:p>
    <w:p w14:paraId="3562B2CB" w14:textId="1BBFF06C" w:rsidR="00485FE4" w:rsidRPr="0053640B" w:rsidRDefault="00485FE4" w:rsidP="00702F67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>Prodávající se dále zavazuje</w:t>
      </w:r>
      <w:r w:rsidR="00A0096A" w:rsidRPr="0053640B">
        <w:rPr>
          <w:rFonts w:ascii="Arial" w:hAnsi="Arial" w:cs="Arial"/>
          <w:sz w:val="20"/>
          <w:szCs w:val="20"/>
        </w:rPr>
        <w:t xml:space="preserve"> uvést </w:t>
      </w:r>
      <w:r w:rsidR="00A16BC8" w:rsidRPr="0053640B">
        <w:rPr>
          <w:rFonts w:ascii="Arial" w:hAnsi="Arial" w:cs="Arial"/>
          <w:sz w:val="20"/>
          <w:szCs w:val="20"/>
        </w:rPr>
        <w:t>stroj</w:t>
      </w:r>
      <w:r w:rsidR="00A0096A" w:rsidRPr="0053640B">
        <w:rPr>
          <w:rFonts w:ascii="Arial" w:hAnsi="Arial" w:cs="Arial"/>
          <w:sz w:val="20"/>
          <w:szCs w:val="20"/>
        </w:rPr>
        <w:t xml:space="preserve"> </w:t>
      </w:r>
      <w:r w:rsidR="0058016B" w:rsidRPr="0053640B">
        <w:rPr>
          <w:rFonts w:ascii="Arial" w:hAnsi="Arial" w:cs="Arial"/>
          <w:sz w:val="20"/>
          <w:szCs w:val="20"/>
        </w:rPr>
        <w:t xml:space="preserve">do provozu </w:t>
      </w:r>
      <w:r w:rsidR="00A0096A" w:rsidRPr="0053640B">
        <w:rPr>
          <w:rFonts w:ascii="Arial" w:hAnsi="Arial" w:cs="Arial"/>
          <w:sz w:val="20"/>
          <w:szCs w:val="20"/>
        </w:rPr>
        <w:t xml:space="preserve">v místě plnění </w:t>
      </w:r>
      <w:r w:rsidR="0058016B" w:rsidRPr="0053640B">
        <w:rPr>
          <w:rFonts w:ascii="Arial" w:hAnsi="Arial" w:cs="Arial"/>
          <w:sz w:val="20"/>
          <w:szCs w:val="20"/>
        </w:rPr>
        <w:t xml:space="preserve">na adrese </w:t>
      </w:r>
      <w:r w:rsidR="004F4510" w:rsidRPr="0053640B">
        <w:rPr>
          <w:rFonts w:ascii="Arial" w:hAnsi="Arial" w:cs="Arial"/>
          <w:sz w:val="20"/>
          <w:szCs w:val="20"/>
        </w:rPr>
        <w:t xml:space="preserve">sídla kupujícího </w:t>
      </w:r>
      <w:r w:rsidR="0058016B" w:rsidRPr="0053640B">
        <w:rPr>
          <w:rFonts w:ascii="Arial" w:eastAsia="Calibri" w:hAnsi="Arial" w:cs="Arial"/>
          <w:sz w:val="20"/>
          <w:szCs w:val="20"/>
        </w:rPr>
        <w:t>Přátelství 815, Praha Uhříněves, PSČ 104 00</w:t>
      </w:r>
      <w:r w:rsidR="00CB4FD4" w:rsidRPr="0053640B">
        <w:rPr>
          <w:rFonts w:ascii="Arial" w:hAnsi="Arial" w:cs="Arial"/>
          <w:sz w:val="20"/>
          <w:szCs w:val="20"/>
        </w:rPr>
        <w:t xml:space="preserve"> a</w:t>
      </w:r>
      <w:r w:rsidRPr="0053640B">
        <w:rPr>
          <w:rFonts w:ascii="Arial" w:hAnsi="Arial" w:cs="Arial"/>
          <w:sz w:val="20"/>
          <w:szCs w:val="20"/>
        </w:rPr>
        <w:t xml:space="preserve"> provést zaškolení personálu kupujícího ohledně používání </w:t>
      </w:r>
      <w:r w:rsidR="00A16BC8" w:rsidRPr="0053640B">
        <w:rPr>
          <w:rFonts w:ascii="Arial" w:hAnsi="Arial" w:cs="Arial"/>
          <w:sz w:val="20"/>
          <w:szCs w:val="20"/>
        </w:rPr>
        <w:t>stroj</w:t>
      </w:r>
      <w:r w:rsidRPr="0053640B">
        <w:rPr>
          <w:rFonts w:ascii="Arial" w:hAnsi="Arial" w:cs="Arial"/>
          <w:sz w:val="20"/>
          <w:szCs w:val="20"/>
        </w:rPr>
        <w:t>e.</w:t>
      </w:r>
    </w:p>
    <w:p w14:paraId="2671E09A" w14:textId="4F6786F6" w:rsidR="00485FE4" w:rsidRPr="0053640B" w:rsidRDefault="00485FE4" w:rsidP="00702F67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 xml:space="preserve">Prodávající se dále zavazuje poskytovat záruční servis </w:t>
      </w:r>
      <w:r w:rsidR="00A16BC8" w:rsidRPr="0053640B">
        <w:rPr>
          <w:rFonts w:ascii="Arial" w:hAnsi="Arial" w:cs="Arial"/>
          <w:sz w:val="20"/>
          <w:szCs w:val="20"/>
        </w:rPr>
        <w:t>stroj</w:t>
      </w:r>
      <w:r w:rsidRPr="0053640B">
        <w:rPr>
          <w:rFonts w:ascii="Arial" w:hAnsi="Arial" w:cs="Arial"/>
          <w:sz w:val="20"/>
          <w:szCs w:val="20"/>
        </w:rPr>
        <w:t>e.</w:t>
      </w:r>
    </w:p>
    <w:p w14:paraId="79C23907" w14:textId="77777777" w:rsidR="00485FE4" w:rsidRPr="0053640B" w:rsidRDefault="00485FE4" w:rsidP="002E1DEC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3640B">
        <w:rPr>
          <w:rFonts w:ascii="Arial" w:hAnsi="Arial" w:cs="Arial"/>
          <w:b/>
          <w:sz w:val="20"/>
          <w:szCs w:val="20"/>
        </w:rPr>
        <w:t>DODACÍ PODMÍNKY</w:t>
      </w:r>
    </w:p>
    <w:p w14:paraId="2B12AD84" w14:textId="22FA9155" w:rsidR="00FC0F36" w:rsidRPr="0053640B" w:rsidRDefault="007A5559" w:rsidP="00702F67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>Prodávající</w:t>
      </w:r>
      <w:r w:rsidR="002E1DEC" w:rsidRPr="0053640B">
        <w:rPr>
          <w:rFonts w:ascii="Arial" w:hAnsi="Arial" w:cs="Arial"/>
          <w:sz w:val="20"/>
          <w:szCs w:val="20"/>
        </w:rPr>
        <w:t xml:space="preserve"> je povinen doručit </w:t>
      </w:r>
      <w:r w:rsidR="00A16BC8" w:rsidRPr="0053640B">
        <w:rPr>
          <w:rFonts w:ascii="Arial" w:hAnsi="Arial" w:cs="Arial"/>
          <w:sz w:val="20"/>
          <w:szCs w:val="20"/>
        </w:rPr>
        <w:t>stroj</w:t>
      </w:r>
      <w:r w:rsidR="002E1DEC" w:rsidRPr="0053640B">
        <w:rPr>
          <w:rFonts w:ascii="Arial" w:hAnsi="Arial" w:cs="Arial"/>
          <w:sz w:val="20"/>
          <w:szCs w:val="20"/>
        </w:rPr>
        <w:t xml:space="preserve"> na vlastní náklady </w:t>
      </w:r>
      <w:r w:rsidR="006F28D4" w:rsidRPr="0053640B">
        <w:rPr>
          <w:rFonts w:ascii="Arial" w:hAnsi="Arial" w:cs="Arial"/>
          <w:sz w:val="20"/>
          <w:szCs w:val="20"/>
        </w:rPr>
        <w:t>do sídla</w:t>
      </w:r>
      <w:r w:rsidR="002E1DEC" w:rsidRPr="0053640B">
        <w:rPr>
          <w:rFonts w:ascii="Arial" w:hAnsi="Arial" w:cs="Arial"/>
          <w:sz w:val="20"/>
          <w:szCs w:val="20"/>
        </w:rPr>
        <w:t xml:space="preserve"> </w:t>
      </w:r>
      <w:r w:rsidR="000571EB" w:rsidRPr="0053640B">
        <w:rPr>
          <w:rFonts w:ascii="Arial" w:hAnsi="Arial" w:cs="Arial"/>
          <w:sz w:val="20"/>
          <w:szCs w:val="20"/>
        </w:rPr>
        <w:t>k</w:t>
      </w:r>
      <w:r w:rsidR="00AC594F" w:rsidRPr="0053640B">
        <w:rPr>
          <w:rFonts w:ascii="Arial" w:hAnsi="Arial" w:cs="Arial"/>
          <w:sz w:val="20"/>
          <w:szCs w:val="20"/>
        </w:rPr>
        <w:t>upujícího</w:t>
      </w:r>
      <w:r w:rsidR="004F4510" w:rsidRPr="0053640B">
        <w:rPr>
          <w:rFonts w:ascii="Arial" w:hAnsi="Arial" w:cs="Arial"/>
          <w:sz w:val="20"/>
          <w:szCs w:val="20"/>
        </w:rPr>
        <w:t xml:space="preserve"> na adrese </w:t>
      </w:r>
      <w:r w:rsidR="004F4510" w:rsidRPr="0053640B">
        <w:rPr>
          <w:rFonts w:ascii="Arial" w:eastAsia="Calibri" w:hAnsi="Arial" w:cs="Arial"/>
          <w:sz w:val="20"/>
          <w:szCs w:val="20"/>
        </w:rPr>
        <w:t>Přátelství 815, Praha Uhříněves, PSČ 104 00</w:t>
      </w:r>
      <w:r w:rsidR="002E1DEC" w:rsidRPr="0053640B">
        <w:rPr>
          <w:rFonts w:ascii="Arial" w:hAnsi="Arial" w:cs="Arial"/>
          <w:sz w:val="20"/>
          <w:szCs w:val="20"/>
        </w:rPr>
        <w:t xml:space="preserve">, a to </w:t>
      </w:r>
      <w:r w:rsidR="00A0096A" w:rsidRPr="0053640B">
        <w:rPr>
          <w:rFonts w:ascii="Arial" w:hAnsi="Arial" w:cs="Arial"/>
          <w:sz w:val="20"/>
          <w:szCs w:val="20"/>
        </w:rPr>
        <w:t xml:space="preserve">bez zbytečného odkladu po uzavření této smlouvy, </w:t>
      </w:r>
      <w:r w:rsidR="002E1DEC" w:rsidRPr="0053640B">
        <w:rPr>
          <w:rFonts w:ascii="Arial" w:hAnsi="Arial" w:cs="Arial"/>
          <w:sz w:val="20"/>
          <w:szCs w:val="20"/>
        </w:rPr>
        <w:t xml:space="preserve">nejpozději </w:t>
      </w:r>
      <w:r w:rsidR="004F4510" w:rsidRPr="0053640B">
        <w:rPr>
          <w:rFonts w:ascii="Arial" w:hAnsi="Arial" w:cs="Arial"/>
          <w:sz w:val="20"/>
          <w:szCs w:val="20"/>
        </w:rPr>
        <w:t xml:space="preserve">však </w:t>
      </w:r>
      <w:r w:rsidR="002E1DEC" w:rsidRPr="0053640B">
        <w:rPr>
          <w:rFonts w:ascii="Arial" w:hAnsi="Arial" w:cs="Arial"/>
          <w:sz w:val="20"/>
          <w:szCs w:val="20"/>
        </w:rPr>
        <w:t>do</w:t>
      </w:r>
      <w:r w:rsidR="004F4510" w:rsidRPr="0053640B">
        <w:rPr>
          <w:rFonts w:ascii="Arial" w:hAnsi="Arial" w:cs="Arial"/>
          <w:sz w:val="20"/>
          <w:szCs w:val="20"/>
        </w:rPr>
        <w:t xml:space="preserve"> šesti</w:t>
      </w:r>
      <w:r w:rsidR="002E1DEC" w:rsidRPr="0053640B">
        <w:rPr>
          <w:rFonts w:ascii="Arial" w:hAnsi="Arial" w:cs="Arial"/>
          <w:sz w:val="20"/>
          <w:szCs w:val="20"/>
        </w:rPr>
        <w:t xml:space="preserve"> </w:t>
      </w:r>
      <w:r w:rsidR="004F4510" w:rsidRPr="0053640B">
        <w:rPr>
          <w:rFonts w:ascii="Arial" w:hAnsi="Arial" w:cs="Arial"/>
          <w:sz w:val="20"/>
          <w:szCs w:val="20"/>
        </w:rPr>
        <w:t>(</w:t>
      </w:r>
      <w:r w:rsidR="00D3486B" w:rsidRPr="0053640B">
        <w:rPr>
          <w:rFonts w:ascii="Arial" w:hAnsi="Arial" w:cs="Arial"/>
          <w:sz w:val="20"/>
          <w:szCs w:val="20"/>
        </w:rPr>
        <w:t>6</w:t>
      </w:r>
      <w:r w:rsidR="004F4510" w:rsidRPr="0053640B">
        <w:rPr>
          <w:rFonts w:ascii="Arial" w:hAnsi="Arial" w:cs="Arial"/>
          <w:sz w:val="20"/>
          <w:szCs w:val="20"/>
        </w:rPr>
        <w:t>)</w:t>
      </w:r>
      <w:r w:rsidR="00A0096A" w:rsidRPr="0053640B">
        <w:rPr>
          <w:rFonts w:ascii="Arial" w:hAnsi="Arial" w:cs="Arial"/>
          <w:sz w:val="20"/>
          <w:szCs w:val="20"/>
        </w:rPr>
        <w:t xml:space="preserve"> týdnů</w:t>
      </w:r>
      <w:r w:rsidR="002E1DEC" w:rsidRPr="0053640B">
        <w:rPr>
          <w:rFonts w:ascii="Arial" w:hAnsi="Arial" w:cs="Arial"/>
          <w:sz w:val="20"/>
          <w:szCs w:val="20"/>
        </w:rPr>
        <w:t xml:space="preserve"> od uzavření této smlouvy.</w:t>
      </w:r>
      <w:r w:rsidR="002F5D88" w:rsidRPr="0053640B">
        <w:rPr>
          <w:rFonts w:ascii="Arial" w:hAnsi="Arial" w:cs="Arial"/>
          <w:sz w:val="20"/>
          <w:szCs w:val="20"/>
        </w:rPr>
        <w:t xml:space="preserve"> O přesném datu a čase</w:t>
      </w:r>
      <w:r w:rsidR="00021CA7" w:rsidRPr="0053640B">
        <w:rPr>
          <w:rFonts w:ascii="Arial" w:hAnsi="Arial" w:cs="Arial"/>
          <w:sz w:val="20"/>
          <w:szCs w:val="20"/>
        </w:rPr>
        <w:t xml:space="preserve"> doručení </w:t>
      </w:r>
      <w:r w:rsidR="00A16BC8" w:rsidRPr="0053640B">
        <w:rPr>
          <w:rFonts w:ascii="Arial" w:hAnsi="Arial" w:cs="Arial"/>
          <w:sz w:val="20"/>
          <w:szCs w:val="20"/>
        </w:rPr>
        <w:t>stroj</w:t>
      </w:r>
      <w:r w:rsidR="00021CA7" w:rsidRPr="0053640B">
        <w:rPr>
          <w:rFonts w:ascii="Arial" w:hAnsi="Arial" w:cs="Arial"/>
          <w:sz w:val="20"/>
          <w:szCs w:val="20"/>
        </w:rPr>
        <w:t>e p</w:t>
      </w:r>
      <w:r w:rsidR="002F5D88" w:rsidRPr="0053640B">
        <w:rPr>
          <w:rFonts w:ascii="Arial" w:hAnsi="Arial" w:cs="Arial"/>
          <w:sz w:val="20"/>
          <w:szCs w:val="20"/>
        </w:rPr>
        <w:t xml:space="preserve">rodávající informuje </w:t>
      </w:r>
      <w:r w:rsidR="000571EB" w:rsidRPr="0053640B">
        <w:rPr>
          <w:rFonts w:ascii="Arial" w:hAnsi="Arial" w:cs="Arial"/>
          <w:sz w:val="20"/>
          <w:szCs w:val="20"/>
        </w:rPr>
        <w:t>k</w:t>
      </w:r>
      <w:r w:rsidR="002F5D88" w:rsidRPr="0053640B">
        <w:rPr>
          <w:rFonts w:ascii="Arial" w:hAnsi="Arial" w:cs="Arial"/>
          <w:sz w:val="20"/>
          <w:szCs w:val="20"/>
        </w:rPr>
        <w:t xml:space="preserve">upujícího nejméně </w:t>
      </w:r>
      <w:r w:rsidR="004F4510" w:rsidRPr="0053640B">
        <w:rPr>
          <w:rFonts w:ascii="Arial" w:hAnsi="Arial" w:cs="Arial"/>
          <w:sz w:val="20"/>
          <w:szCs w:val="20"/>
        </w:rPr>
        <w:t>dva (</w:t>
      </w:r>
      <w:r w:rsidR="002F5D88" w:rsidRPr="0053640B">
        <w:rPr>
          <w:rFonts w:ascii="Arial" w:hAnsi="Arial" w:cs="Arial"/>
          <w:sz w:val="20"/>
          <w:szCs w:val="20"/>
        </w:rPr>
        <w:t>2</w:t>
      </w:r>
      <w:r w:rsidR="004F4510" w:rsidRPr="0053640B">
        <w:rPr>
          <w:rFonts w:ascii="Arial" w:hAnsi="Arial" w:cs="Arial"/>
          <w:sz w:val="20"/>
          <w:szCs w:val="20"/>
        </w:rPr>
        <w:t>)</w:t>
      </w:r>
      <w:r w:rsidR="002F5D88" w:rsidRPr="0053640B">
        <w:rPr>
          <w:rFonts w:ascii="Arial" w:hAnsi="Arial" w:cs="Arial"/>
          <w:sz w:val="20"/>
          <w:szCs w:val="20"/>
        </w:rPr>
        <w:t xml:space="preserve"> dny předem e</w:t>
      </w:r>
      <w:r w:rsidR="008273C4" w:rsidRPr="0053640B">
        <w:rPr>
          <w:rFonts w:ascii="Arial" w:hAnsi="Arial" w:cs="Arial"/>
          <w:sz w:val="20"/>
          <w:szCs w:val="20"/>
        </w:rPr>
        <w:t>-</w:t>
      </w:r>
      <w:r w:rsidR="002F5D88" w:rsidRPr="0053640B">
        <w:rPr>
          <w:rFonts w:ascii="Arial" w:hAnsi="Arial" w:cs="Arial"/>
          <w:sz w:val="20"/>
          <w:szCs w:val="20"/>
        </w:rPr>
        <w:t>mailem</w:t>
      </w:r>
      <w:r w:rsidR="00D848BA" w:rsidRPr="0053640B">
        <w:rPr>
          <w:rFonts w:ascii="Arial" w:hAnsi="Arial" w:cs="Arial"/>
          <w:sz w:val="20"/>
          <w:szCs w:val="20"/>
        </w:rPr>
        <w:t xml:space="preserve"> na </w:t>
      </w:r>
      <w:r w:rsidR="00E61A33">
        <w:rPr>
          <w:rFonts w:ascii="Arial" w:hAnsi="Arial" w:cs="Arial"/>
          <w:sz w:val="20"/>
          <w:szCs w:val="20"/>
        </w:rPr>
        <w:t xml:space="preserve">obě </w:t>
      </w:r>
      <w:r w:rsidR="00D848BA" w:rsidRPr="0053640B">
        <w:rPr>
          <w:rFonts w:ascii="Arial" w:hAnsi="Arial" w:cs="Arial"/>
          <w:sz w:val="20"/>
          <w:szCs w:val="20"/>
        </w:rPr>
        <w:t>adres</w:t>
      </w:r>
      <w:r w:rsidR="00E61A33">
        <w:rPr>
          <w:rFonts w:ascii="Arial" w:hAnsi="Arial" w:cs="Arial"/>
          <w:sz w:val="20"/>
          <w:szCs w:val="20"/>
        </w:rPr>
        <w:t>y</w:t>
      </w:r>
      <w:hyperlink r:id="rId7" w:history="1"/>
      <w:r w:rsidR="00E61A33">
        <w:rPr>
          <w:rFonts w:ascii="Arial" w:hAnsi="Arial" w:cs="Arial"/>
          <w:sz w:val="20"/>
          <w:szCs w:val="20"/>
        </w:rPr>
        <w:t xml:space="preserve">, </w:t>
      </w:r>
      <w:r w:rsidR="002F5D88" w:rsidRPr="0053640B">
        <w:rPr>
          <w:rFonts w:ascii="Arial" w:hAnsi="Arial" w:cs="Arial"/>
          <w:sz w:val="20"/>
          <w:szCs w:val="20"/>
        </w:rPr>
        <w:t>a telefonicky</w:t>
      </w:r>
      <w:r w:rsidR="00D848BA" w:rsidRPr="0053640B">
        <w:rPr>
          <w:rFonts w:ascii="Arial" w:hAnsi="Arial" w:cs="Arial"/>
          <w:sz w:val="20"/>
          <w:szCs w:val="20"/>
        </w:rPr>
        <w:t xml:space="preserve"> na čísl</w:t>
      </w:r>
      <w:r w:rsidR="00E61A33">
        <w:rPr>
          <w:rFonts w:ascii="Arial" w:hAnsi="Arial" w:cs="Arial"/>
          <w:sz w:val="20"/>
          <w:szCs w:val="20"/>
        </w:rPr>
        <w:t>o</w:t>
      </w:r>
      <w:r w:rsidR="003F381F" w:rsidRPr="0053640B">
        <w:rPr>
          <w:rFonts w:ascii="Arial" w:hAnsi="Arial" w:cs="Arial"/>
          <w:sz w:val="20"/>
          <w:szCs w:val="20"/>
        </w:rPr>
        <w:t>.</w:t>
      </w:r>
      <w:r w:rsidR="00B33907" w:rsidRPr="0053640B">
        <w:rPr>
          <w:rFonts w:ascii="Arial" w:hAnsi="Arial" w:cs="Arial"/>
          <w:sz w:val="20"/>
          <w:szCs w:val="20"/>
        </w:rPr>
        <w:t xml:space="preserve"> Za řádné dodání </w:t>
      </w:r>
      <w:r w:rsidR="00A16BC8" w:rsidRPr="0053640B">
        <w:rPr>
          <w:rFonts w:ascii="Arial" w:hAnsi="Arial" w:cs="Arial"/>
          <w:sz w:val="20"/>
          <w:szCs w:val="20"/>
        </w:rPr>
        <w:t>stroj</w:t>
      </w:r>
      <w:r w:rsidR="00B33907" w:rsidRPr="0053640B">
        <w:rPr>
          <w:rFonts w:ascii="Arial" w:hAnsi="Arial" w:cs="Arial"/>
          <w:sz w:val="20"/>
          <w:szCs w:val="20"/>
        </w:rPr>
        <w:t xml:space="preserve">e je považováno dodání </w:t>
      </w:r>
      <w:r w:rsidR="00A16BC8" w:rsidRPr="0053640B">
        <w:rPr>
          <w:rFonts w:ascii="Arial" w:hAnsi="Arial" w:cs="Arial"/>
          <w:sz w:val="20"/>
          <w:szCs w:val="20"/>
        </w:rPr>
        <w:t>stroj</w:t>
      </w:r>
      <w:r w:rsidR="002E0EEF" w:rsidRPr="0053640B">
        <w:rPr>
          <w:rFonts w:ascii="Arial" w:hAnsi="Arial" w:cs="Arial"/>
          <w:sz w:val="20"/>
          <w:szCs w:val="20"/>
        </w:rPr>
        <w:t xml:space="preserve">e bez vad, </w:t>
      </w:r>
      <w:r w:rsidR="00C45613" w:rsidRPr="0053640B">
        <w:rPr>
          <w:rFonts w:ascii="Arial" w:hAnsi="Arial" w:cs="Arial"/>
          <w:sz w:val="20"/>
          <w:szCs w:val="20"/>
        </w:rPr>
        <w:t xml:space="preserve">jeho uvedení do provozu </w:t>
      </w:r>
      <w:r w:rsidR="00B33907" w:rsidRPr="0053640B">
        <w:rPr>
          <w:rFonts w:ascii="Arial" w:hAnsi="Arial" w:cs="Arial"/>
          <w:sz w:val="20"/>
          <w:szCs w:val="20"/>
        </w:rPr>
        <w:t>včetně</w:t>
      </w:r>
      <w:r w:rsidR="00591A81" w:rsidRPr="0053640B">
        <w:rPr>
          <w:rFonts w:ascii="Arial" w:hAnsi="Arial" w:cs="Arial"/>
          <w:sz w:val="20"/>
          <w:szCs w:val="20"/>
        </w:rPr>
        <w:t xml:space="preserve"> zaškolení </w:t>
      </w:r>
      <w:r w:rsidR="00C45613" w:rsidRPr="0053640B">
        <w:rPr>
          <w:rFonts w:ascii="Arial" w:hAnsi="Arial" w:cs="Arial"/>
          <w:sz w:val="20"/>
          <w:szCs w:val="20"/>
        </w:rPr>
        <w:t xml:space="preserve">personálu </w:t>
      </w:r>
      <w:r w:rsidR="00591A81" w:rsidRPr="0053640B">
        <w:rPr>
          <w:rFonts w:ascii="Arial" w:hAnsi="Arial" w:cs="Arial"/>
          <w:sz w:val="20"/>
          <w:szCs w:val="20"/>
        </w:rPr>
        <w:t>a</w:t>
      </w:r>
      <w:r w:rsidR="00B33907" w:rsidRPr="0053640B">
        <w:rPr>
          <w:rFonts w:ascii="Arial" w:hAnsi="Arial" w:cs="Arial"/>
          <w:sz w:val="20"/>
          <w:szCs w:val="20"/>
        </w:rPr>
        <w:t xml:space="preserve"> dodání </w:t>
      </w:r>
      <w:r w:rsidR="00704AD4" w:rsidRPr="0053640B">
        <w:rPr>
          <w:rFonts w:ascii="Arial" w:hAnsi="Arial" w:cs="Arial"/>
          <w:sz w:val="20"/>
          <w:szCs w:val="20"/>
        </w:rPr>
        <w:t xml:space="preserve">povinné výbavy a </w:t>
      </w:r>
      <w:r w:rsidR="00B33907" w:rsidRPr="0053640B">
        <w:rPr>
          <w:rFonts w:ascii="Arial" w:hAnsi="Arial" w:cs="Arial"/>
          <w:sz w:val="20"/>
          <w:szCs w:val="20"/>
        </w:rPr>
        <w:t xml:space="preserve">dokladů podle bodu </w:t>
      </w:r>
      <w:proofErr w:type="gramStart"/>
      <w:r w:rsidR="00B33907" w:rsidRPr="0053640B">
        <w:rPr>
          <w:rFonts w:ascii="Arial" w:hAnsi="Arial" w:cs="Arial"/>
          <w:sz w:val="20"/>
          <w:szCs w:val="20"/>
        </w:rPr>
        <w:t>3.3. této</w:t>
      </w:r>
      <w:proofErr w:type="gramEnd"/>
      <w:r w:rsidR="00B33907" w:rsidRPr="0053640B">
        <w:rPr>
          <w:rFonts w:ascii="Arial" w:hAnsi="Arial" w:cs="Arial"/>
          <w:sz w:val="20"/>
          <w:szCs w:val="20"/>
        </w:rPr>
        <w:t xml:space="preserve"> smlouvy</w:t>
      </w:r>
      <w:r w:rsidR="002E0EEF" w:rsidRPr="0053640B">
        <w:rPr>
          <w:rFonts w:ascii="Arial" w:hAnsi="Arial" w:cs="Arial"/>
          <w:sz w:val="20"/>
          <w:szCs w:val="20"/>
        </w:rPr>
        <w:t>.</w:t>
      </w:r>
    </w:p>
    <w:p w14:paraId="0697710E" w14:textId="77777777" w:rsidR="007A5559" w:rsidRPr="0053640B" w:rsidRDefault="007A5559" w:rsidP="00702F67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lastRenderedPageBreak/>
        <w:t xml:space="preserve">V případě prodlení </w:t>
      </w:r>
      <w:r w:rsidR="000571EB" w:rsidRPr="0053640B">
        <w:rPr>
          <w:rFonts w:ascii="Arial" w:hAnsi="Arial" w:cs="Arial"/>
          <w:sz w:val="20"/>
          <w:szCs w:val="20"/>
        </w:rPr>
        <w:t>p</w:t>
      </w:r>
      <w:r w:rsidR="002F5D88" w:rsidRPr="0053640B">
        <w:rPr>
          <w:rFonts w:ascii="Arial" w:hAnsi="Arial" w:cs="Arial"/>
          <w:sz w:val="20"/>
          <w:szCs w:val="20"/>
        </w:rPr>
        <w:t xml:space="preserve">rodávajícího </w:t>
      </w:r>
      <w:r w:rsidRPr="0053640B">
        <w:rPr>
          <w:rFonts w:ascii="Arial" w:hAnsi="Arial" w:cs="Arial"/>
          <w:sz w:val="20"/>
          <w:szCs w:val="20"/>
        </w:rPr>
        <w:t xml:space="preserve">s dodáním </w:t>
      </w:r>
      <w:r w:rsidR="00A16BC8" w:rsidRPr="0053640B">
        <w:rPr>
          <w:rFonts w:ascii="Arial" w:hAnsi="Arial" w:cs="Arial"/>
          <w:sz w:val="20"/>
          <w:szCs w:val="20"/>
        </w:rPr>
        <w:t>stroj</w:t>
      </w:r>
      <w:r w:rsidRPr="0053640B">
        <w:rPr>
          <w:rFonts w:ascii="Arial" w:hAnsi="Arial" w:cs="Arial"/>
          <w:sz w:val="20"/>
          <w:szCs w:val="20"/>
        </w:rPr>
        <w:t xml:space="preserve">e je </w:t>
      </w:r>
      <w:r w:rsidR="007D299B" w:rsidRPr="0053640B">
        <w:rPr>
          <w:rFonts w:ascii="Arial" w:hAnsi="Arial" w:cs="Arial"/>
          <w:sz w:val="20"/>
          <w:szCs w:val="20"/>
        </w:rPr>
        <w:t>prodávající</w:t>
      </w:r>
      <w:r w:rsidR="002F5D88" w:rsidRPr="0053640B">
        <w:rPr>
          <w:rFonts w:ascii="Arial" w:hAnsi="Arial" w:cs="Arial"/>
          <w:sz w:val="20"/>
          <w:szCs w:val="20"/>
        </w:rPr>
        <w:t xml:space="preserve"> </w:t>
      </w:r>
      <w:r w:rsidR="007D299B" w:rsidRPr="0053640B">
        <w:rPr>
          <w:rFonts w:ascii="Arial" w:hAnsi="Arial" w:cs="Arial"/>
          <w:sz w:val="20"/>
          <w:szCs w:val="20"/>
        </w:rPr>
        <w:t>povinen zaplatit kupujícímu</w:t>
      </w:r>
      <w:r w:rsidR="002F5D88" w:rsidRPr="0053640B">
        <w:rPr>
          <w:rFonts w:ascii="Arial" w:hAnsi="Arial" w:cs="Arial"/>
          <w:sz w:val="20"/>
          <w:szCs w:val="20"/>
        </w:rPr>
        <w:t xml:space="preserve"> smluvní pokutu ve výši 0,</w:t>
      </w:r>
      <w:r w:rsidR="00D70F7F" w:rsidRPr="0053640B">
        <w:rPr>
          <w:rFonts w:ascii="Arial" w:hAnsi="Arial" w:cs="Arial"/>
          <w:sz w:val="20"/>
          <w:szCs w:val="20"/>
        </w:rPr>
        <w:t>0</w:t>
      </w:r>
      <w:r w:rsidR="006F28D4" w:rsidRPr="0053640B">
        <w:rPr>
          <w:rFonts w:ascii="Arial" w:hAnsi="Arial" w:cs="Arial"/>
          <w:sz w:val="20"/>
          <w:szCs w:val="20"/>
        </w:rPr>
        <w:t>5%</w:t>
      </w:r>
      <w:r w:rsidR="002F5D88" w:rsidRPr="0053640B">
        <w:rPr>
          <w:rFonts w:ascii="Arial" w:hAnsi="Arial" w:cs="Arial"/>
          <w:sz w:val="20"/>
          <w:szCs w:val="20"/>
        </w:rPr>
        <w:t xml:space="preserve"> </w:t>
      </w:r>
      <w:r w:rsidR="00A0096A" w:rsidRPr="0053640B">
        <w:rPr>
          <w:rFonts w:ascii="Arial" w:hAnsi="Arial" w:cs="Arial"/>
          <w:sz w:val="20"/>
          <w:szCs w:val="20"/>
        </w:rPr>
        <w:t xml:space="preserve">kupní ceny </w:t>
      </w:r>
      <w:r w:rsidR="00A16BC8" w:rsidRPr="0053640B">
        <w:rPr>
          <w:rFonts w:ascii="Arial" w:hAnsi="Arial" w:cs="Arial"/>
          <w:sz w:val="20"/>
          <w:szCs w:val="20"/>
        </w:rPr>
        <w:t>stroj</w:t>
      </w:r>
      <w:r w:rsidR="00A0096A" w:rsidRPr="0053640B">
        <w:rPr>
          <w:rFonts w:ascii="Arial" w:hAnsi="Arial" w:cs="Arial"/>
          <w:sz w:val="20"/>
          <w:szCs w:val="20"/>
        </w:rPr>
        <w:t xml:space="preserve">e </w:t>
      </w:r>
      <w:r w:rsidR="002F5D88" w:rsidRPr="0053640B">
        <w:rPr>
          <w:rFonts w:ascii="Arial" w:hAnsi="Arial" w:cs="Arial"/>
          <w:sz w:val="20"/>
          <w:szCs w:val="20"/>
        </w:rPr>
        <w:t>za každý den prodlení</w:t>
      </w:r>
      <w:r w:rsidR="00AC594F" w:rsidRPr="0053640B">
        <w:rPr>
          <w:rFonts w:ascii="Arial" w:hAnsi="Arial" w:cs="Arial"/>
          <w:sz w:val="20"/>
          <w:szCs w:val="20"/>
        </w:rPr>
        <w:t xml:space="preserve">. Kupující má </w:t>
      </w:r>
      <w:r w:rsidR="007D299B" w:rsidRPr="0053640B">
        <w:rPr>
          <w:rFonts w:ascii="Arial" w:hAnsi="Arial" w:cs="Arial"/>
          <w:sz w:val="20"/>
          <w:szCs w:val="20"/>
        </w:rPr>
        <w:t>rovněž</w:t>
      </w:r>
      <w:r w:rsidR="00AC594F" w:rsidRPr="0053640B">
        <w:rPr>
          <w:rFonts w:ascii="Arial" w:hAnsi="Arial" w:cs="Arial"/>
          <w:sz w:val="20"/>
          <w:szCs w:val="20"/>
        </w:rPr>
        <w:t xml:space="preserve"> právo na náhradu škody způsobené prodlením, na které se smluvní pokuta vztahuje. </w:t>
      </w:r>
    </w:p>
    <w:p w14:paraId="7AD8E03A" w14:textId="30F7F5AA" w:rsidR="002E1DEC" w:rsidRPr="0053640B" w:rsidRDefault="00AC594F" w:rsidP="00702F67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 xml:space="preserve">Prodávající je povinen dodat kupujícímu </w:t>
      </w:r>
      <w:r w:rsidR="00A16BC8" w:rsidRPr="0053640B">
        <w:rPr>
          <w:rFonts w:ascii="Arial" w:hAnsi="Arial" w:cs="Arial"/>
          <w:sz w:val="20"/>
          <w:szCs w:val="20"/>
        </w:rPr>
        <w:t>stroj</w:t>
      </w:r>
      <w:r w:rsidRPr="0053640B">
        <w:rPr>
          <w:rFonts w:ascii="Arial" w:hAnsi="Arial" w:cs="Arial"/>
          <w:sz w:val="20"/>
          <w:szCs w:val="20"/>
        </w:rPr>
        <w:t xml:space="preserve"> včetně</w:t>
      </w:r>
      <w:r w:rsidR="0032369B" w:rsidRPr="0053640B">
        <w:rPr>
          <w:rFonts w:ascii="Arial" w:hAnsi="Arial" w:cs="Arial"/>
          <w:sz w:val="20"/>
          <w:szCs w:val="20"/>
        </w:rPr>
        <w:t xml:space="preserve"> povinné výbavy dle platné legislativy pro provoz na pozemních komunikacích,</w:t>
      </w:r>
      <w:r w:rsidRPr="0053640B">
        <w:rPr>
          <w:rFonts w:ascii="Arial" w:hAnsi="Arial" w:cs="Arial"/>
          <w:sz w:val="20"/>
          <w:szCs w:val="20"/>
        </w:rPr>
        <w:t xml:space="preserve"> dokladů vztahujících se k</w:t>
      </w:r>
      <w:r w:rsidR="0032369B" w:rsidRPr="0053640B">
        <w:rPr>
          <w:rFonts w:ascii="Arial" w:hAnsi="Arial" w:cs="Arial"/>
          <w:sz w:val="20"/>
          <w:szCs w:val="20"/>
        </w:rPr>
        <w:t>e</w:t>
      </w:r>
      <w:r w:rsidR="000C718B" w:rsidRPr="0053640B">
        <w:rPr>
          <w:rFonts w:ascii="Arial" w:hAnsi="Arial" w:cs="Arial"/>
          <w:sz w:val="20"/>
          <w:szCs w:val="20"/>
        </w:rPr>
        <w:t> </w:t>
      </w:r>
      <w:r w:rsidR="00A16BC8" w:rsidRPr="0053640B">
        <w:rPr>
          <w:rFonts w:ascii="Arial" w:hAnsi="Arial" w:cs="Arial"/>
          <w:sz w:val="20"/>
          <w:szCs w:val="20"/>
        </w:rPr>
        <w:t>stroj</w:t>
      </w:r>
      <w:r w:rsidR="000C718B" w:rsidRPr="0053640B">
        <w:rPr>
          <w:rFonts w:ascii="Arial" w:hAnsi="Arial" w:cs="Arial"/>
          <w:sz w:val="20"/>
          <w:szCs w:val="20"/>
        </w:rPr>
        <w:t>i, zejména návod</w:t>
      </w:r>
      <w:r w:rsidR="00C96EF2" w:rsidRPr="0053640B">
        <w:rPr>
          <w:rFonts w:ascii="Arial" w:hAnsi="Arial" w:cs="Arial"/>
          <w:sz w:val="20"/>
          <w:szCs w:val="20"/>
        </w:rPr>
        <w:t>u</w:t>
      </w:r>
      <w:r w:rsidR="000C718B" w:rsidRPr="0053640B">
        <w:rPr>
          <w:rFonts w:ascii="Arial" w:hAnsi="Arial" w:cs="Arial"/>
          <w:sz w:val="20"/>
          <w:szCs w:val="20"/>
        </w:rPr>
        <w:t xml:space="preserve"> k obsluze v českém jazyce</w:t>
      </w:r>
      <w:r w:rsidR="00321263" w:rsidRPr="0053640B">
        <w:rPr>
          <w:rFonts w:ascii="Arial" w:hAnsi="Arial" w:cs="Arial"/>
          <w:sz w:val="20"/>
          <w:szCs w:val="20"/>
        </w:rPr>
        <w:t xml:space="preserve">, </w:t>
      </w:r>
      <w:r w:rsidR="00994D6C" w:rsidRPr="0053640B">
        <w:rPr>
          <w:rFonts w:ascii="Arial" w:hAnsi="Arial" w:cs="Arial"/>
          <w:sz w:val="20"/>
          <w:szCs w:val="20"/>
        </w:rPr>
        <w:t xml:space="preserve">malého a velkého </w:t>
      </w:r>
      <w:r w:rsidR="00321263" w:rsidRPr="0053640B">
        <w:rPr>
          <w:rFonts w:ascii="Arial" w:hAnsi="Arial" w:cs="Arial"/>
          <w:sz w:val="20"/>
          <w:szCs w:val="20"/>
        </w:rPr>
        <w:t>technick</w:t>
      </w:r>
      <w:r w:rsidR="00EA3D81" w:rsidRPr="0053640B">
        <w:rPr>
          <w:rFonts w:ascii="Arial" w:hAnsi="Arial" w:cs="Arial"/>
          <w:sz w:val="20"/>
          <w:szCs w:val="20"/>
        </w:rPr>
        <w:t>ého</w:t>
      </w:r>
      <w:r w:rsidR="00321263" w:rsidRPr="0053640B">
        <w:rPr>
          <w:rFonts w:ascii="Arial" w:hAnsi="Arial" w:cs="Arial"/>
          <w:sz w:val="20"/>
          <w:szCs w:val="20"/>
        </w:rPr>
        <w:t xml:space="preserve"> průkaz</w:t>
      </w:r>
      <w:r w:rsidR="00EA3D81" w:rsidRPr="0053640B">
        <w:rPr>
          <w:rFonts w:ascii="Arial" w:hAnsi="Arial" w:cs="Arial"/>
          <w:sz w:val="20"/>
          <w:szCs w:val="20"/>
        </w:rPr>
        <w:t>u stroje a</w:t>
      </w:r>
      <w:r w:rsidR="00321263" w:rsidRPr="0053640B">
        <w:rPr>
          <w:rFonts w:ascii="Arial" w:hAnsi="Arial" w:cs="Arial"/>
          <w:sz w:val="20"/>
          <w:szCs w:val="20"/>
        </w:rPr>
        <w:t xml:space="preserve"> servisní knížk</w:t>
      </w:r>
      <w:r w:rsidR="00EA3D81" w:rsidRPr="0053640B">
        <w:rPr>
          <w:rFonts w:ascii="Arial" w:hAnsi="Arial" w:cs="Arial"/>
          <w:sz w:val="20"/>
          <w:szCs w:val="20"/>
        </w:rPr>
        <w:t>y</w:t>
      </w:r>
      <w:r w:rsidR="000C718B" w:rsidRPr="0053640B">
        <w:rPr>
          <w:rFonts w:ascii="Arial" w:hAnsi="Arial" w:cs="Arial"/>
          <w:sz w:val="20"/>
          <w:szCs w:val="20"/>
        </w:rPr>
        <w:t>.</w:t>
      </w:r>
    </w:p>
    <w:p w14:paraId="6D1F0F79" w14:textId="77777777" w:rsidR="00970086" w:rsidRPr="0053640B" w:rsidRDefault="000C718B" w:rsidP="00702F67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>Převzetí bezvadného plnění potvrdí prodávajícímu odpovědný zaměstnanec kupujícího podpisem předávacího protokolu</w:t>
      </w:r>
      <w:r w:rsidR="004F4510" w:rsidRPr="0053640B">
        <w:rPr>
          <w:rFonts w:ascii="Arial" w:hAnsi="Arial" w:cs="Arial"/>
          <w:sz w:val="20"/>
          <w:szCs w:val="20"/>
        </w:rPr>
        <w:t xml:space="preserve">, který tvoří </w:t>
      </w:r>
      <w:r w:rsidR="004F4510" w:rsidRPr="00E97AA8">
        <w:rPr>
          <w:rFonts w:ascii="Arial" w:hAnsi="Arial" w:cs="Arial"/>
          <w:sz w:val="20"/>
          <w:szCs w:val="20"/>
        </w:rPr>
        <w:t>přílohu č. 2</w:t>
      </w:r>
      <w:r w:rsidR="004F4510" w:rsidRPr="0053640B">
        <w:rPr>
          <w:rFonts w:ascii="Arial" w:hAnsi="Arial" w:cs="Arial"/>
          <w:sz w:val="20"/>
          <w:szCs w:val="20"/>
        </w:rPr>
        <w:t xml:space="preserve"> této smlouvy</w:t>
      </w:r>
      <w:r w:rsidRPr="0053640B">
        <w:rPr>
          <w:rFonts w:ascii="Arial" w:hAnsi="Arial" w:cs="Arial"/>
          <w:sz w:val="20"/>
          <w:szCs w:val="20"/>
        </w:rPr>
        <w:t>.</w:t>
      </w:r>
    </w:p>
    <w:p w14:paraId="5BA17F47" w14:textId="5A8BC61D" w:rsidR="000C718B" w:rsidRPr="0053640B" w:rsidRDefault="000C718B" w:rsidP="00702F67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 xml:space="preserve">Vlastnické právo </w:t>
      </w:r>
      <w:r w:rsidR="00273CD7" w:rsidRPr="0053640B">
        <w:rPr>
          <w:rFonts w:ascii="Arial" w:hAnsi="Arial" w:cs="Arial"/>
          <w:sz w:val="20"/>
          <w:szCs w:val="20"/>
        </w:rPr>
        <w:t>k </w:t>
      </w:r>
      <w:r w:rsidR="00A16BC8" w:rsidRPr="0053640B">
        <w:rPr>
          <w:rFonts w:ascii="Arial" w:hAnsi="Arial" w:cs="Arial"/>
          <w:sz w:val="20"/>
          <w:szCs w:val="20"/>
        </w:rPr>
        <w:t>stroj</w:t>
      </w:r>
      <w:r w:rsidR="00273CD7" w:rsidRPr="0053640B">
        <w:rPr>
          <w:rFonts w:ascii="Arial" w:hAnsi="Arial" w:cs="Arial"/>
          <w:sz w:val="20"/>
          <w:szCs w:val="20"/>
        </w:rPr>
        <w:t xml:space="preserve">i přechází na </w:t>
      </w:r>
      <w:r w:rsidR="000571EB" w:rsidRPr="0053640B">
        <w:rPr>
          <w:rFonts w:ascii="Arial" w:hAnsi="Arial" w:cs="Arial"/>
          <w:sz w:val="20"/>
          <w:szCs w:val="20"/>
        </w:rPr>
        <w:t>k</w:t>
      </w:r>
      <w:r w:rsidR="00273CD7" w:rsidRPr="0053640B">
        <w:rPr>
          <w:rFonts w:ascii="Arial" w:hAnsi="Arial" w:cs="Arial"/>
          <w:sz w:val="20"/>
          <w:szCs w:val="20"/>
        </w:rPr>
        <w:t xml:space="preserve">upujícího dnem </w:t>
      </w:r>
      <w:r w:rsidR="00E61A33">
        <w:rPr>
          <w:rFonts w:ascii="Arial" w:hAnsi="Arial" w:cs="Arial"/>
          <w:sz w:val="20"/>
          <w:szCs w:val="20"/>
        </w:rPr>
        <w:t>účinnosti</w:t>
      </w:r>
      <w:r w:rsidR="00F3393B" w:rsidRPr="0053640B">
        <w:rPr>
          <w:rFonts w:ascii="Arial" w:hAnsi="Arial" w:cs="Arial"/>
          <w:sz w:val="20"/>
          <w:szCs w:val="20"/>
        </w:rPr>
        <w:t xml:space="preserve"> </w:t>
      </w:r>
      <w:r w:rsidR="00273CD7" w:rsidRPr="0053640B">
        <w:rPr>
          <w:rFonts w:ascii="Arial" w:hAnsi="Arial" w:cs="Arial"/>
          <w:sz w:val="20"/>
          <w:szCs w:val="20"/>
        </w:rPr>
        <w:t>této smlouvy. N</w:t>
      </w:r>
      <w:r w:rsidRPr="0053640B">
        <w:rPr>
          <w:rFonts w:ascii="Arial" w:hAnsi="Arial" w:cs="Arial"/>
          <w:sz w:val="20"/>
          <w:szCs w:val="20"/>
        </w:rPr>
        <w:t xml:space="preserve">ebezpečí škody </w:t>
      </w:r>
      <w:r w:rsidR="000571EB" w:rsidRPr="0053640B">
        <w:rPr>
          <w:rFonts w:ascii="Arial" w:hAnsi="Arial" w:cs="Arial"/>
          <w:sz w:val="20"/>
          <w:szCs w:val="20"/>
        </w:rPr>
        <w:t xml:space="preserve">na </w:t>
      </w:r>
      <w:r w:rsidR="00A16BC8" w:rsidRPr="0053640B">
        <w:rPr>
          <w:rFonts w:ascii="Arial" w:hAnsi="Arial" w:cs="Arial"/>
          <w:sz w:val="20"/>
          <w:szCs w:val="20"/>
        </w:rPr>
        <w:t>stroj</w:t>
      </w:r>
      <w:r w:rsidR="008B4273" w:rsidRPr="0053640B">
        <w:rPr>
          <w:rFonts w:ascii="Arial" w:hAnsi="Arial" w:cs="Arial"/>
          <w:sz w:val="20"/>
          <w:szCs w:val="20"/>
        </w:rPr>
        <w:t xml:space="preserve">i přechází na </w:t>
      </w:r>
      <w:r w:rsidR="000571EB" w:rsidRPr="0053640B">
        <w:rPr>
          <w:rFonts w:ascii="Arial" w:hAnsi="Arial" w:cs="Arial"/>
          <w:sz w:val="20"/>
          <w:szCs w:val="20"/>
        </w:rPr>
        <w:t>k</w:t>
      </w:r>
      <w:r w:rsidR="00273CD7" w:rsidRPr="0053640B">
        <w:rPr>
          <w:rFonts w:ascii="Arial" w:hAnsi="Arial" w:cs="Arial"/>
          <w:sz w:val="20"/>
          <w:szCs w:val="20"/>
        </w:rPr>
        <w:t xml:space="preserve">upujícího </w:t>
      </w:r>
      <w:r w:rsidR="000571EB" w:rsidRPr="0053640B">
        <w:rPr>
          <w:rFonts w:ascii="Arial" w:hAnsi="Arial" w:cs="Arial"/>
          <w:sz w:val="20"/>
          <w:szCs w:val="20"/>
        </w:rPr>
        <w:t xml:space="preserve">převzetím </w:t>
      </w:r>
      <w:r w:rsidR="00A16BC8" w:rsidRPr="0053640B">
        <w:rPr>
          <w:rFonts w:ascii="Arial" w:hAnsi="Arial" w:cs="Arial"/>
          <w:sz w:val="20"/>
          <w:szCs w:val="20"/>
        </w:rPr>
        <w:t>stroj</w:t>
      </w:r>
      <w:r w:rsidR="000571EB" w:rsidRPr="0053640B">
        <w:rPr>
          <w:rFonts w:ascii="Arial" w:hAnsi="Arial" w:cs="Arial"/>
          <w:sz w:val="20"/>
          <w:szCs w:val="20"/>
        </w:rPr>
        <w:t>e</w:t>
      </w:r>
      <w:r w:rsidR="00216C11" w:rsidRPr="0053640B">
        <w:rPr>
          <w:rFonts w:ascii="Arial" w:hAnsi="Arial" w:cs="Arial"/>
          <w:sz w:val="20"/>
          <w:szCs w:val="20"/>
        </w:rPr>
        <w:t xml:space="preserve"> a jeho uvedením do provozu v místě plnění</w:t>
      </w:r>
      <w:r w:rsidR="000571EB" w:rsidRPr="0053640B">
        <w:rPr>
          <w:rFonts w:ascii="Arial" w:hAnsi="Arial" w:cs="Arial"/>
          <w:sz w:val="20"/>
          <w:szCs w:val="20"/>
        </w:rPr>
        <w:t>.</w:t>
      </w:r>
    </w:p>
    <w:p w14:paraId="4A666A92" w14:textId="0D541940" w:rsidR="00AC7C58" w:rsidRPr="0053640B" w:rsidRDefault="00AC7C58" w:rsidP="00702F67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>Zjistí-li kupující po převzetí stroje a jeho uvedení do provozu, že stroj vykazuje takové vady, které brání jeho obvyklému účelu</w:t>
      </w:r>
      <w:r w:rsidR="00A07E66" w:rsidRPr="0053640B">
        <w:rPr>
          <w:rFonts w:ascii="Arial" w:hAnsi="Arial" w:cs="Arial"/>
          <w:sz w:val="20"/>
          <w:szCs w:val="20"/>
        </w:rPr>
        <w:t xml:space="preserve"> nebo užívání</w:t>
      </w:r>
      <w:r w:rsidRPr="0053640B">
        <w:rPr>
          <w:rFonts w:ascii="Arial" w:hAnsi="Arial" w:cs="Arial"/>
          <w:sz w:val="20"/>
          <w:szCs w:val="20"/>
        </w:rPr>
        <w:t>, je kupující oprávněn od této smlouvy odstoupit.</w:t>
      </w:r>
    </w:p>
    <w:p w14:paraId="5D9CBD67" w14:textId="02213954" w:rsidR="000571EB" w:rsidRPr="0053640B" w:rsidRDefault="003039EE" w:rsidP="00702F67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>Je-li p</w:t>
      </w:r>
      <w:r w:rsidR="000571EB" w:rsidRPr="0053640B">
        <w:rPr>
          <w:rFonts w:ascii="Arial" w:hAnsi="Arial" w:cs="Arial"/>
          <w:sz w:val="20"/>
          <w:szCs w:val="20"/>
        </w:rPr>
        <w:t xml:space="preserve">rodlení prodávajícího s řádným dodáním </w:t>
      </w:r>
      <w:r w:rsidR="00A16BC8" w:rsidRPr="0053640B">
        <w:rPr>
          <w:rFonts w:ascii="Arial" w:hAnsi="Arial" w:cs="Arial"/>
          <w:sz w:val="20"/>
          <w:szCs w:val="20"/>
        </w:rPr>
        <w:t>stroj</w:t>
      </w:r>
      <w:r w:rsidR="000571EB" w:rsidRPr="0053640B">
        <w:rPr>
          <w:rFonts w:ascii="Arial" w:hAnsi="Arial" w:cs="Arial"/>
          <w:sz w:val="20"/>
          <w:szCs w:val="20"/>
        </w:rPr>
        <w:t xml:space="preserve">e </w:t>
      </w:r>
      <w:r w:rsidRPr="0053640B">
        <w:rPr>
          <w:rFonts w:ascii="Arial" w:hAnsi="Arial" w:cs="Arial"/>
          <w:sz w:val="20"/>
          <w:szCs w:val="20"/>
        </w:rPr>
        <w:t xml:space="preserve">delší než </w:t>
      </w:r>
      <w:r w:rsidR="006F28D4" w:rsidRPr="0053640B">
        <w:rPr>
          <w:rFonts w:ascii="Arial" w:hAnsi="Arial" w:cs="Arial"/>
          <w:sz w:val="20"/>
          <w:szCs w:val="20"/>
        </w:rPr>
        <w:t>30</w:t>
      </w:r>
      <w:r w:rsidRPr="0053640B">
        <w:rPr>
          <w:rFonts w:ascii="Arial" w:hAnsi="Arial" w:cs="Arial"/>
          <w:sz w:val="20"/>
          <w:szCs w:val="20"/>
        </w:rPr>
        <w:t xml:space="preserve"> dnů</w:t>
      </w:r>
      <w:r w:rsidR="00B33907" w:rsidRPr="0053640B">
        <w:rPr>
          <w:rFonts w:ascii="Arial" w:hAnsi="Arial" w:cs="Arial"/>
          <w:sz w:val="20"/>
          <w:szCs w:val="20"/>
        </w:rPr>
        <w:t>,</w:t>
      </w:r>
      <w:r w:rsidRPr="0053640B">
        <w:rPr>
          <w:rFonts w:ascii="Arial" w:hAnsi="Arial" w:cs="Arial"/>
          <w:sz w:val="20"/>
          <w:szCs w:val="20"/>
        </w:rPr>
        <w:t xml:space="preserve"> je kupující oprávněn od této smlouvy odstoupit. </w:t>
      </w:r>
    </w:p>
    <w:p w14:paraId="4FA0FC25" w14:textId="7EF8943D" w:rsidR="00D67A60" w:rsidRPr="0053640B" w:rsidRDefault="00D67A60" w:rsidP="00702F67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>Prodávající je povinen poskytnout kupujícímu plnou součinnost potřebnou k zaregistrování kupujícího jako vlastníka stroje v registru vozidel.</w:t>
      </w:r>
    </w:p>
    <w:p w14:paraId="611B06DC" w14:textId="77777777" w:rsidR="00485FE4" w:rsidRPr="0053640B" w:rsidRDefault="00F3393B" w:rsidP="002E1DEC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3640B">
        <w:rPr>
          <w:rFonts w:ascii="Arial" w:hAnsi="Arial" w:cs="Arial"/>
          <w:b/>
          <w:sz w:val="20"/>
          <w:szCs w:val="20"/>
        </w:rPr>
        <w:t xml:space="preserve">KUPNÍ </w:t>
      </w:r>
      <w:r w:rsidR="00485FE4" w:rsidRPr="0053640B">
        <w:rPr>
          <w:rFonts w:ascii="Arial" w:hAnsi="Arial" w:cs="Arial"/>
          <w:b/>
          <w:sz w:val="20"/>
          <w:szCs w:val="20"/>
        </w:rPr>
        <w:t>CENA A PLATEBNÍ PODMÍNKY</w:t>
      </w:r>
    </w:p>
    <w:p w14:paraId="64E31C15" w14:textId="73534842" w:rsidR="00920658" w:rsidRPr="0053640B" w:rsidRDefault="00F3393B">
      <w:pPr>
        <w:pStyle w:val="Odstavecseseznamem"/>
        <w:numPr>
          <w:ilvl w:val="1"/>
          <w:numId w:val="1"/>
        </w:numPr>
        <w:spacing w:after="120"/>
        <w:ind w:left="993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>Kupní c</w:t>
      </w:r>
      <w:r w:rsidR="00FC0F36" w:rsidRPr="0053640B">
        <w:rPr>
          <w:rFonts w:ascii="Arial" w:hAnsi="Arial" w:cs="Arial"/>
          <w:sz w:val="20"/>
          <w:szCs w:val="20"/>
        </w:rPr>
        <w:t xml:space="preserve">ena za </w:t>
      </w:r>
      <w:r w:rsidRPr="0053640B">
        <w:rPr>
          <w:rFonts w:ascii="Arial" w:hAnsi="Arial" w:cs="Arial"/>
          <w:sz w:val="20"/>
          <w:szCs w:val="20"/>
        </w:rPr>
        <w:t>stroj</w:t>
      </w:r>
      <w:r w:rsidR="008B4273" w:rsidRPr="0053640B">
        <w:rPr>
          <w:rFonts w:ascii="Arial" w:hAnsi="Arial" w:cs="Arial"/>
          <w:sz w:val="20"/>
          <w:szCs w:val="20"/>
        </w:rPr>
        <w:t>, který má poskytnout prodávající, včetně</w:t>
      </w:r>
      <w:r w:rsidR="00CB4FD4" w:rsidRPr="0053640B">
        <w:rPr>
          <w:rFonts w:ascii="Arial" w:hAnsi="Arial" w:cs="Arial"/>
          <w:sz w:val="20"/>
          <w:szCs w:val="20"/>
        </w:rPr>
        <w:t xml:space="preserve"> dopravy, </w:t>
      </w:r>
      <w:r w:rsidR="00C7693B" w:rsidRPr="0053640B">
        <w:rPr>
          <w:rFonts w:ascii="Arial" w:hAnsi="Arial" w:cs="Arial"/>
          <w:sz w:val="20"/>
          <w:szCs w:val="20"/>
        </w:rPr>
        <w:t xml:space="preserve">záručního servisu, </w:t>
      </w:r>
      <w:r w:rsidR="00CB4FD4" w:rsidRPr="0053640B">
        <w:rPr>
          <w:rFonts w:ascii="Arial" w:hAnsi="Arial" w:cs="Arial"/>
          <w:sz w:val="20"/>
          <w:szCs w:val="20"/>
        </w:rPr>
        <w:t>instalace,</w:t>
      </w:r>
      <w:r w:rsidR="008B4273" w:rsidRPr="0053640B">
        <w:rPr>
          <w:rFonts w:ascii="Arial" w:hAnsi="Arial" w:cs="Arial"/>
          <w:sz w:val="20"/>
          <w:szCs w:val="20"/>
        </w:rPr>
        <w:t xml:space="preserve"> </w:t>
      </w:r>
      <w:r w:rsidR="00070541" w:rsidRPr="0053640B">
        <w:rPr>
          <w:rFonts w:ascii="Arial" w:hAnsi="Arial" w:cs="Arial"/>
          <w:sz w:val="20"/>
          <w:szCs w:val="20"/>
        </w:rPr>
        <w:t>za</w:t>
      </w:r>
      <w:r w:rsidR="00B33907" w:rsidRPr="0053640B">
        <w:rPr>
          <w:rFonts w:ascii="Arial" w:hAnsi="Arial" w:cs="Arial"/>
          <w:sz w:val="20"/>
          <w:szCs w:val="20"/>
        </w:rPr>
        <w:t>školení,</w:t>
      </w:r>
      <w:r w:rsidR="009B3879" w:rsidRPr="0053640B">
        <w:rPr>
          <w:rFonts w:ascii="Arial" w:hAnsi="Arial" w:cs="Arial"/>
          <w:sz w:val="20"/>
          <w:szCs w:val="20"/>
        </w:rPr>
        <w:t xml:space="preserve"> povinné výbavy,</w:t>
      </w:r>
      <w:r w:rsidR="00B33907" w:rsidRPr="0053640B">
        <w:rPr>
          <w:rFonts w:ascii="Arial" w:hAnsi="Arial" w:cs="Arial"/>
          <w:sz w:val="20"/>
          <w:szCs w:val="20"/>
        </w:rPr>
        <w:t xml:space="preserve"> d</w:t>
      </w:r>
      <w:r w:rsidR="008B4273" w:rsidRPr="0053640B">
        <w:rPr>
          <w:rFonts w:ascii="Arial" w:hAnsi="Arial" w:cs="Arial"/>
          <w:sz w:val="20"/>
          <w:szCs w:val="20"/>
        </w:rPr>
        <w:t xml:space="preserve">okladů a záruky za jakost, </w:t>
      </w:r>
      <w:r w:rsidR="00FC0F36" w:rsidRPr="0053640B">
        <w:rPr>
          <w:rFonts w:ascii="Arial" w:hAnsi="Arial" w:cs="Arial"/>
          <w:sz w:val="20"/>
          <w:szCs w:val="20"/>
        </w:rPr>
        <w:t xml:space="preserve">činí </w:t>
      </w:r>
      <w:r w:rsidR="00D848BA" w:rsidRPr="0053640B">
        <w:rPr>
          <w:rFonts w:ascii="Arial" w:hAnsi="Arial" w:cs="Arial"/>
          <w:b/>
          <w:sz w:val="20"/>
          <w:szCs w:val="20"/>
        </w:rPr>
        <w:t>1</w:t>
      </w:r>
      <w:r w:rsidR="000B6440" w:rsidRPr="0053640B">
        <w:rPr>
          <w:rFonts w:ascii="Arial" w:hAnsi="Arial" w:cs="Arial"/>
          <w:b/>
          <w:sz w:val="20"/>
          <w:szCs w:val="20"/>
        </w:rPr>
        <w:t>.</w:t>
      </w:r>
      <w:r w:rsidR="00D848BA" w:rsidRPr="0053640B">
        <w:rPr>
          <w:rFonts w:ascii="Arial" w:hAnsi="Arial" w:cs="Arial"/>
          <w:b/>
          <w:sz w:val="20"/>
          <w:szCs w:val="20"/>
        </w:rPr>
        <w:t>627.000,-</w:t>
      </w:r>
      <w:r w:rsidR="00FC0F36" w:rsidRPr="0053640B">
        <w:rPr>
          <w:rFonts w:ascii="Arial" w:hAnsi="Arial" w:cs="Arial"/>
          <w:b/>
          <w:sz w:val="20"/>
          <w:szCs w:val="20"/>
        </w:rPr>
        <w:t xml:space="preserve"> Kč bez DPH, </w:t>
      </w:r>
      <w:r w:rsidR="00D848BA" w:rsidRPr="0053640B">
        <w:rPr>
          <w:rFonts w:ascii="Arial" w:hAnsi="Arial" w:cs="Arial"/>
          <w:b/>
          <w:sz w:val="20"/>
          <w:szCs w:val="20"/>
        </w:rPr>
        <w:t>341</w:t>
      </w:r>
      <w:r w:rsidR="000B6440" w:rsidRPr="0053640B">
        <w:rPr>
          <w:rFonts w:ascii="Arial" w:hAnsi="Arial" w:cs="Arial"/>
          <w:b/>
          <w:sz w:val="20"/>
          <w:szCs w:val="20"/>
        </w:rPr>
        <w:t>.</w:t>
      </w:r>
      <w:r w:rsidR="00D848BA" w:rsidRPr="0053640B">
        <w:rPr>
          <w:rFonts w:ascii="Arial" w:hAnsi="Arial" w:cs="Arial"/>
          <w:b/>
          <w:sz w:val="20"/>
          <w:szCs w:val="20"/>
        </w:rPr>
        <w:t>670,-</w:t>
      </w:r>
      <w:r w:rsidR="00FC0F36" w:rsidRPr="0053640B">
        <w:rPr>
          <w:rFonts w:ascii="Arial" w:hAnsi="Arial" w:cs="Arial"/>
          <w:b/>
          <w:sz w:val="20"/>
          <w:szCs w:val="20"/>
        </w:rPr>
        <w:t xml:space="preserve"> Kč DPH, </w:t>
      </w:r>
      <w:r w:rsidR="00D848BA" w:rsidRPr="0053640B">
        <w:rPr>
          <w:rFonts w:ascii="Arial" w:hAnsi="Arial" w:cs="Arial"/>
          <w:b/>
          <w:sz w:val="20"/>
          <w:szCs w:val="20"/>
        </w:rPr>
        <w:t>1</w:t>
      </w:r>
      <w:r w:rsidR="000B6440" w:rsidRPr="0053640B">
        <w:rPr>
          <w:rFonts w:ascii="Arial" w:hAnsi="Arial" w:cs="Arial"/>
          <w:b/>
          <w:sz w:val="20"/>
          <w:szCs w:val="20"/>
        </w:rPr>
        <w:t>.</w:t>
      </w:r>
      <w:r w:rsidR="00D848BA" w:rsidRPr="0053640B">
        <w:rPr>
          <w:rFonts w:ascii="Arial" w:hAnsi="Arial" w:cs="Arial"/>
          <w:b/>
          <w:sz w:val="20"/>
          <w:szCs w:val="20"/>
        </w:rPr>
        <w:t>968.670,-</w:t>
      </w:r>
      <w:r w:rsidR="00FC0F36" w:rsidRPr="0053640B">
        <w:rPr>
          <w:rFonts w:ascii="Arial" w:hAnsi="Arial" w:cs="Arial"/>
          <w:b/>
          <w:sz w:val="20"/>
          <w:szCs w:val="20"/>
        </w:rPr>
        <w:t xml:space="preserve"> Kč s</w:t>
      </w:r>
      <w:r w:rsidRPr="0053640B">
        <w:rPr>
          <w:rFonts w:ascii="Arial" w:hAnsi="Arial" w:cs="Arial"/>
          <w:b/>
          <w:sz w:val="20"/>
          <w:szCs w:val="20"/>
        </w:rPr>
        <w:t> </w:t>
      </w:r>
      <w:r w:rsidR="00FC0F36" w:rsidRPr="0053640B">
        <w:rPr>
          <w:rFonts w:ascii="Arial" w:hAnsi="Arial" w:cs="Arial"/>
          <w:b/>
          <w:sz w:val="20"/>
          <w:szCs w:val="20"/>
        </w:rPr>
        <w:t>DPH</w:t>
      </w:r>
      <w:r w:rsidRPr="0053640B">
        <w:rPr>
          <w:rFonts w:ascii="Arial" w:hAnsi="Arial" w:cs="Arial"/>
          <w:sz w:val="20"/>
          <w:szCs w:val="20"/>
        </w:rPr>
        <w:t xml:space="preserve"> (dále jen „</w:t>
      </w:r>
      <w:r w:rsidRPr="0053640B">
        <w:rPr>
          <w:rFonts w:ascii="Arial" w:hAnsi="Arial" w:cs="Arial"/>
          <w:b/>
          <w:sz w:val="20"/>
          <w:szCs w:val="20"/>
        </w:rPr>
        <w:t>kupní cena</w:t>
      </w:r>
      <w:r w:rsidRPr="0053640B">
        <w:rPr>
          <w:rFonts w:ascii="Arial" w:hAnsi="Arial" w:cs="Arial"/>
          <w:sz w:val="20"/>
          <w:szCs w:val="20"/>
        </w:rPr>
        <w:t>“)</w:t>
      </w:r>
      <w:r w:rsidR="00FC0F36" w:rsidRPr="0053640B">
        <w:rPr>
          <w:rFonts w:ascii="Arial" w:hAnsi="Arial" w:cs="Arial"/>
          <w:sz w:val="20"/>
          <w:szCs w:val="20"/>
        </w:rPr>
        <w:t>.</w:t>
      </w:r>
    </w:p>
    <w:p w14:paraId="77B93CA0" w14:textId="77777777" w:rsidR="00920658" w:rsidRPr="0053640B" w:rsidRDefault="002E1DEC">
      <w:pPr>
        <w:pStyle w:val="Odstavecseseznamem"/>
        <w:numPr>
          <w:ilvl w:val="1"/>
          <w:numId w:val="1"/>
        </w:numPr>
        <w:spacing w:after="120"/>
        <w:ind w:left="993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 xml:space="preserve">Kupní cena je splatná </w:t>
      </w:r>
      <w:r w:rsidR="007127EC" w:rsidRPr="0053640B">
        <w:rPr>
          <w:rFonts w:ascii="Arial" w:hAnsi="Arial" w:cs="Arial"/>
          <w:sz w:val="20"/>
          <w:szCs w:val="20"/>
        </w:rPr>
        <w:t>do 30 dnů</w:t>
      </w:r>
      <w:r w:rsidRPr="0053640B">
        <w:rPr>
          <w:rFonts w:ascii="Arial" w:hAnsi="Arial" w:cs="Arial"/>
          <w:sz w:val="20"/>
          <w:szCs w:val="20"/>
        </w:rPr>
        <w:t xml:space="preserve"> ode dne doručení faktu</w:t>
      </w:r>
      <w:r w:rsidR="007127EC" w:rsidRPr="0053640B">
        <w:rPr>
          <w:rFonts w:ascii="Arial" w:hAnsi="Arial" w:cs="Arial"/>
          <w:sz w:val="20"/>
          <w:szCs w:val="20"/>
        </w:rPr>
        <w:t>ry kupujícímu</w:t>
      </w:r>
      <w:r w:rsidR="000571EB" w:rsidRPr="0053640B">
        <w:rPr>
          <w:rFonts w:ascii="Arial" w:hAnsi="Arial" w:cs="Arial"/>
          <w:sz w:val="20"/>
          <w:szCs w:val="20"/>
        </w:rPr>
        <w:t xml:space="preserve"> </w:t>
      </w:r>
      <w:r w:rsidR="007127EC" w:rsidRPr="0053640B">
        <w:rPr>
          <w:rFonts w:ascii="Arial" w:hAnsi="Arial" w:cs="Arial"/>
          <w:sz w:val="20"/>
          <w:szCs w:val="20"/>
        </w:rPr>
        <w:t xml:space="preserve">nebo ode dne dodání </w:t>
      </w:r>
      <w:r w:rsidR="00A16BC8" w:rsidRPr="0053640B">
        <w:rPr>
          <w:rFonts w:ascii="Arial" w:hAnsi="Arial" w:cs="Arial"/>
          <w:sz w:val="20"/>
          <w:szCs w:val="20"/>
        </w:rPr>
        <w:t>stroj</w:t>
      </w:r>
      <w:r w:rsidR="007127EC" w:rsidRPr="0053640B">
        <w:rPr>
          <w:rFonts w:ascii="Arial" w:hAnsi="Arial" w:cs="Arial"/>
          <w:sz w:val="20"/>
          <w:szCs w:val="20"/>
        </w:rPr>
        <w:t>e, podle toho, který nastane později</w:t>
      </w:r>
      <w:r w:rsidR="003A61AC" w:rsidRPr="0053640B">
        <w:rPr>
          <w:rFonts w:ascii="Arial" w:hAnsi="Arial" w:cs="Arial"/>
          <w:sz w:val="20"/>
          <w:szCs w:val="20"/>
        </w:rPr>
        <w:t xml:space="preserve">, ne však dříve, než prodávající provede zaškolení personálu kupujícího ohledně používání </w:t>
      </w:r>
      <w:r w:rsidR="00A16BC8" w:rsidRPr="0053640B">
        <w:rPr>
          <w:rFonts w:ascii="Arial" w:hAnsi="Arial" w:cs="Arial"/>
          <w:sz w:val="20"/>
          <w:szCs w:val="20"/>
        </w:rPr>
        <w:t>stroj</w:t>
      </w:r>
      <w:r w:rsidR="003A61AC" w:rsidRPr="0053640B">
        <w:rPr>
          <w:rFonts w:ascii="Arial" w:hAnsi="Arial" w:cs="Arial"/>
          <w:sz w:val="20"/>
          <w:szCs w:val="20"/>
        </w:rPr>
        <w:t>e</w:t>
      </w:r>
      <w:r w:rsidR="00D7351F" w:rsidRPr="0053640B">
        <w:rPr>
          <w:rFonts w:ascii="Arial" w:hAnsi="Arial" w:cs="Arial"/>
          <w:sz w:val="20"/>
          <w:szCs w:val="20"/>
        </w:rPr>
        <w:t>.</w:t>
      </w:r>
    </w:p>
    <w:p w14:paraId="1857AEA7" w14:textId="14374B6A" w:rsidR="00920658" w:rsidRPr="0053640B" w:rsidRDefault="007127EC">
      <w:pPr>
        <w:pStyle w:val="Odstavecseseznamem"/>
        <w:numPr>
          <w:ilvl w:val="1"/>
          <w:numId w:val="1"/>
        </w:numPr>
        <w:spacing w:after="120"/>
        <w:ind w:left="993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>Faktura bude uhrazena kupujícím bezhotovostním převodem na bankovní účet prodávajícího uvedený na faktuře.</w:t>
      </w:r>
      <w:r w:rsidR="002F3B5B" w:rsidRPr="0053640B">
        <w:rPr>
          <w:rFonts w:ascii="Arial" w:hAnsi="Arial" w:cs="Arial"/>
          <w:sz w:val="20"/>
          <w:szCs w:val="20"/>
        </w:rPr>
        <w:t xml:space="preserve"> Bankovní účet prodávajícího musí být zveřejněn správcem daně, a to způsobem umožňujícím dálkový přístup.</w:t>
      </w:r>
    </w:p>
    <w:p w14:paraId="76D3FF20" w14:textId="77777777" w:rsidR="00920658" w:rsidRPr="0053640B" w:rsidRDefault="007127EC">
      <w:pPr>
        <w:pStyle w:val="Odstavecseseznamem"/>
        <w:numPr>
          <w:ilvl w:val="1"/>
          <w:numId w:val="1"/>
        </w:numPr>
        <w:spacing w:after="120"/>
        <w:ind w:left="993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 xml:space="preserve">V případě prodlení kupujícího s úhradou kupní ceny je prodávající oprávněn požadovat úrok z prodlení ve výši </w:t>
      </w:r>
      <w:r w:rsidR="00321263" w:rsidRPr="0053640B">
        <w:rPr>
          <w:rFonts w:ascii="Arial" w:hAnsi="Arial" w:cs="Arial"/>
          <w:sz w:val="20"/>
          <w:szCs w:val="20"/>
        </w:rPr>
        <w:t>0,05% kupní ceny stroje za každý den prodlení</w:t>
      </w:r>
      <w:r w:rsidR="00970086" w:rsidRPr="0053640B">
        <w:rPr>
          <w:rFonts w:ascii="Arial" w:hAnsi="Arial" w:cs="Arial"/>
          <w:sz w:val="20"/>
          <w:szCs w:val="20"/>
        </w:rPr>
        <w:t>.</w:t>
      </w:r>
    </w:p>
    <w:p w14:paraId="3DEF7340" w14:textId="77777777" w:rsidR="00920658" w:rsidRPr="0053640B" w:rsidRDefault="00970086">
      <w:pPr>
        <w:pStyle w:val="Odstavecseseznamem"/>
        <w:numPr>
          <w:ilvl w:val="1"/>
          <w:numId w:val="1"/>
        </w:numPr>
        <w:spacing w:after="120"/>
        <w:ind w:left="993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>V případě prodlení kupujícího s úhradou kupní ceny delší</w:t>
      </w:r>
      <w:r w:rsidR="00A0096A" w:rsidRPr="0053640B">
        <w:rPr>
          <w:rFonts w:ascii="Arial" w:hAnsi="Arial" w:cs="Arial"/>
          <w:sz w:val="20"/>
          <w:szCs w:val="20"/>
        </w:rPr>
        <w:t>ho</w:t>
      </w:r>
      <w:r w:rsidRPr="0053640B">
        <w:rPr>
          <w:rFonts w:ascii="Arial" w:hAnsi="Arial" w:cs="Arial"/>
          <w:sz w:val="20"/>
          <w:szCs w:val="20"/>
        </w:rPr>
        <w:t xml:space="preserve"> než 30 dnů je prodávající oprávněn od této smlouvy odstoupit.</w:t>
      </w:r>
    </w:p>
    <w:p w14:paraId="26252536" w14:textId="77777777" w:rsidR="00485FE4" w:rsidRPr="0053640B" w:rsidRDefault="00485FE4" w:rsidP="002E1DEC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3640B">
        <w:rPr>
          <w:rFonts w:ascii="Arial" w:hAnsi="Arial" w:cs="Arial"/>
          <w:b/>
          <w:sz w:val="20"/>
          <w:szCs w:val="20"/>
        </w:rPr>
        <w:t>ODPOVĚDNOST ZA VADY A ZÁRUKA ZA JAKOST</w:t>
      </w:r>
    </w:p>
    <w:p w14:paraId="7A113C9D" w14:textId="77777777" w:rsidR="00920658" w:rsidRPr="0053640B" w:rsidRDefault="001B5027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 xml:space="preserve">Odpovědnost za vady se řídí příslušnými ustanoveními občanského </w:t>
      </w:r>
      <w:r w:rsidR="008B4273" w:rsidRPr="0053640B">
        <w:rPr>
          <w:rFonts w:ascii="Arial" w:hAnsi="Arial" w:cs="Arial"/>
          <w:sz w:val="20"/>
          <w:szCs w:val="20"/>
        </w:rPr>
        <w:t>zákoníku</w:t>
      </w:r>
      <w:r w:rsidRPr="0053640B">
        <w:rPr>
          <w:rFonts w:ascii="Arial" w:hAnsi="Arial" w:cs="Arial"/>
          <w:sz w:val="20"/>
          <w:szCs w:val="20"/>
        </w:rPr>
        <w:t>.</w:t>
      </w:r>
    </w:p>
    <w:p w14:paraId="024F557D" w14:textId="150DBD66" w:rsidR="00920658" w:rsidRPr="0053640B" w:rsidRDefault="001B5027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 xml:space="preserve">Prodávající se zavazuje poskytnout </w:t>
      </w:r>
      <w:r w:rsidR="008B4273" w:rsidRPr="0053640B">
        <w:rPr>
          <w:rFonts w:ascii="Arial" w:hAnsi="Arial" w:cs="Arial"/>
          <w:sz w:val="20"/>
          <w:szCs w:val="20"/>
        </w:rPr>
        <w:t>k</w:t>
      </w:r>
      <w:r w:rsidRPr="0053640B">
        <w:rPr>
          <w:rFonts w:ascii="Arial" w:hAnsi="Arial" w:cs="Arial"/>
          <w:sz w:val="20"/>
          <w:szCs w:val="20"/>
        </w:rPr>
        <w:t xml:space="preserve">upujícímu na </w:t>
      </w:r>
      <w:r w:rsidR="00F30206" w:rsidRPr="0053640B">
        <w:rPr>
          <w:rFonts w:ascii="Arial" w:hAnsi="Arial" w:cs="Arial"/>
          <w:sz w:val="20"/>
          <w:szCs w:val="20"/>
        </w:rPr>
        <w:t xml:space="preserve">část </w:t>
      </w:r>
      <w:r w:rsidR="00A16BC8" w:rsidRPr="0053640B">
        <w:rPr>
          <w:rFonts w:ascii="Arial" w:hAnsi="Arial" w:cs="Arial"/>
          <w:sz w:val="20"/>
          <w:szCs w:val="20"/>
        </w:rPr>
        <w:t>stroj</w:t>
      </w:r>
      <w:r w:rsidR="00F30206" w:rsidRPr="0053640B">
        <w:rPr>
          <w:rFonts w:ascii="Arial" w:hAnsi="Arial" w:cs="Arial"/>
          <w:sz w:val="20"/>
          <w:szCs w:val="20"/>
        </w:rPr>
        <w:t>e –</w:t>
      </w:r>
      <w:r w:rsidR="0092150B" w:rsidRPr="0053640B">
        <w:rPr>
          <w:rFonts w:ascii="Arial" w:hAnsi="Arial" w:cs="Arial"/>
          <w:sz w:val="20"/>
          <w:szCs w:val="20"/>
        </w:rPr>
        <w:t xml:space="preserve"> </w:t>
      </w:r>
      <w:r w:rsidR="00F30206" w:rsidRPr="0053640B">
        <w:rPr>
          <w:rFonts w:ascii="Arial" w:hAnsi="Arial" w:cs="Arial"/>
          <w:sz w:val="20"/>
          <w:szCs w:val="20"/>
        </w:rPr>
        <w:t>automobil</w:t>
      </w:r>
      <w:r w:rsidRPr="0053640B">
        <w:rPr>
          <w:rFonts w:ascii="Arial" w:hAnsi="Arial" w:cs="Arial"/>
          <w:sz w:val="20"/>
          <w:szCs w:val="20"/>
        </w:rPr>
        <w:t xml:space="preserve"> záruku za jakost v délce </w:t>
      </w:r>
      <w:r w:rsidR="006F0019" w:rsidRPr="0053640B">
        <w:rPr>
          <w:rFonts w:ascii="Arial" w:hAnsi="Arial" w:cs="Arial"/>
          <w:sz w:val="20"/>
          <w:szCs w:val="20"/>
        </w:rPr>
        <w:t>6 měsíců</w:t>
      </w:r>
    </w:p>
    <w:p w14:paraId="57A78236" w14:textId="3631C902" w:rsidR="00F30206" w:rsidRPr="0053640B" w:rsidRDefault="00F30206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 xml:space="preserve">Prodávající se zavazuje poskytnout kupujícímu na část stroje – nosič kontejnerů záruku za jakost v délce </w:t>
      </w:r>
      <w:r w:rsidR="006F0019" w:rsidRPr="0053640B">
        <w:rPr>
          <w:rFonts w:ascii="Arial" w:hAnsi="Arial" w:cs="Arial"/>
          <w:sz w:val="20"/>
          <w:szCs w:val="20"/>
        </w:rPr>
        <w:t>24 měsíců</w:t>
      </w:r>
    </w:p>
    <w:p w14:paraId="388F5907" w14:textId="0EB2AF7E" w:rsidR="00920658" w:rsidRPr="0053640B" w:rsidRDefault="00D61461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 xml:space="preserve">Záruční doba </w:t>
      </w:r>
      <w:r w:rsidR="00451516" w:rsidRPr="0053640B">
        <w:rPr>
          <w:rFonts w:ascii="Arial" w:hAnsi="Arial" w:cs="Arial"/>
          <w:sz w:val="20"/>
          <w:szCs w:val="20"/>
        </w:rPr>
        <w:t>běží od</w:t>
      </w:r>
      <w:r w:rsidRPr="0053640B">
        <w:rPr>
          <w:rFonts w:ascii="Arial" w:hAnsi="Arial" w:cs="Arial"/>
          <w:sz w:val="20"/>
          <w:szCs w:val="20"/>
        </w:rPr>
        <w:t xml:space="preserve"> převzetí </w:t>
      </w:r>
      <w:r w:rsidR="00A16BC8" w:rsidRPr="0053640B">
        <w:rPr>
          <w:rFonts w:ascii="Arial" w:hAnsi="Arial" w:cs="Arial"/>
          <w:sz w:val="20"/>
          <w:szCs w:val="20"/>
        </w:rPr>
        <w:t>stroj</w:t>
      </w:r>
      <w:r w:rsidRPr="0053640B">
        <w:rPr>
          <w:rFonts w:ascii="Arial" w:hAnsi="Arial" w:cs="Arial"/>
          <w:sz w:val="20"/>
          <w:szCs w:val="20"/>
        </w:rPr>
        <w:t xml:space="preserve">e kupujícím. Má-li být </w:t>
      </w:r>
      <w:r w:rsidR="00A16BC8" w:rsidRPr="0053640B">
        <w:rPr>
          <w:rFonts w:ascii="Arial" w:hAnsi="Arial" w:cs="Arial"/>
          <w:sz w:val="20"/>
          <w:szCs w:val="20"/>
        </w:rPr>
        <w:t>stroj</w:t>
      </w:r>
      <w:r w:rsidRPr="0053640B">
        <w:rPr>
          <w:rFonts w:ascii="Arial" w:hAnsi="Arial" w:cs="Arial"/>
          <w:sz w:val="20"/>
          <w:szCs w:val="20"/>
        </w:rPr>
        <w:t xml:space="preserve"> uveden do provozu jinou osobou než prodávajícím, běží záruční doba ode dne uvedení </w:t>
      </w:r>
      <w:r w:rsidR="00A16BC8" w:rsidRPr="0053640B">
        <w:rPr>
          <w:rFonts w:ascii="Arial" w:hAnsi="Arial" w:cs="Arial"/>
          <w:sz w:val="20"/>
          <w:szCs w:val="20"/>
        </w:rPr>
        <w:t>stroj</w:t>
      </w:r>
      <w:r w:rsidRPr="0053640B">
        <w:rPr>
          <w:rFonts w:ascii="Arial" w:hAnsi="Arial" w:cs="Arial"/>
          <w:sz w:val="20"/>
          <w:szCs w:val="20"/>
        </w:rPr>
        <w:t>e do provozu, nejpozději však po uplynutí 4 týdn</w:t>
      </w:r>
      <w:r w:rsidR="00E61A33">
        <w:rPr>
          <w:rFonts w:ascii="Arial" w:hAnsi="Arial" w:cs="Arial"/>
          <w:sz w:val="20"/>
          <w:szCs w:val="20"/>
        </w:rPr>
        <w:t>ů</w:t>
      </w:r>
      <w:r w:rsidRPr="0053640B">
        <w:rPr>
          <w:rFonts w:ascii="Arial" w:hAnsi="Arial" w:cs="Arial"/>
          <w:sz w:val="20"/>
          <w:szCs w:val="20"/>
        </w:rPr>
        <w:t xml:space="preserve"> ode dne převzetí </w:t>
      </w:r>
      <w:r w:rsidR="00A16BC8" w:rsidRPr="0053640B">
        <w:rPr>
          <w:rFonts w:ascii="Arial" w:hAnsi="Arial" w:cs="Arial"/>
          <w:sz w:val="20"/>
          <w:szCs w:val="20"/>
        </w:rPr>
        <w:t>stroj</w:t>
      </w:r>
      <w:r w:rsidRPr="0053640B">
        <w:rPr>
          <w:rFonts w:ascii="Arial" w:hAnsi="Arial" w:cs="Arial"/>
          <w:sz w:val="20"/>
          <w:szCs w:val="20"/>
        </w:rPr>
        <w:t>e kupujícím.</w:t>
      </w:r>
    </w:p>
    <w:p w14:paraId="6E57395C" w14:textId="3F3C2A7D" w:rsidR="00920658" w:rsidRPr="0053640B" w:rsidRDefault="00F601E5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 xml:space="preserve">Záruční </w:t>
      </w:r>
      <w:r w:rsidR="008B5A3B" w:rsidRPr="0053640B">
        <w:rPr>
          <w:rFonts w:ascii="Arial" w:hAnsi="Arial" w:cs="Arial"/>
          <w:sz w:val="20"/>
          <w:szCs w:val="20"/>
        </w:rPr>
        <w:t xml:space="preserve">servis </w:t>
      </w:r>
      <w:r w:rsidR="00FF1852" w:rsidRPr="0053640B">
        <w:rPr>
          <w:rFonts w:ascii="Arial" w:hAnsi="Arial" w:cs="Arial"/>
          <w:sz w:val="20"/>
          <w:szCs w:val="20"/>
        </w:rPr>
        <w:t xml:space="preserve">části stroje – automobilu </w:t>
      </w:r>
      <w:r w:rsidR="008B5A3B" w:rsidRPr="0053640B">
        <w:rPr>
          <w:rFonts w:ascii="Arial" w:hAnsi="Arial" w:cs="Arial"/>
          <w:sz w:val="20"/>
          <w:szCs w:val="20"/>
        </w:rPr>
        <w:t xml:space="preserve">zajišťuje prodávající </w:t>
      </w:r>
      <w:r w:rsidR="006F28D4" w:rsidRPr="0053640B">
        <w:rPr>
          <w:rFonts w:ascii="Arial" w:hAnsi="Arial" w:cs="Arial"/>
          <w:sz w:val="20"/>
          <w:szCs w:val="20"/>
        </w:rPr>
        <w:t>vlastními zaměstnanci</w:t>
      </w:r>
      <w:r w:rsidR="0008197B" w:rsidRPr="0053640B">
        <w:rPr>
          <w:rFonts w:ascii="Arial" w:hAnsi="Arial" w:cs="Arial"/>
          <w:sz w:val="20"/>
          <w:szCs w:val="20"/>
        </w:rPr>
        <w:t xml:space="preserve"> </w:t>
      </w:r>
      <w:r w:rsidRPr="0053640B">
        <w:rPr>
          <w:rFonts w:ascii="Arial" w:hAnsi="Arial" w:cs="Arial"/>
          <w:sz w:val="20"/>
          <w:szCs w:val="20"/>
        </w:rPr>
        <w:t xml:space="preserve">se sídlem </w:t>
      </w:r>
      <w:r w:rsidR="00E61A33">
        <w:rPr>
          <w:rFonts w:ascii="Arial" w:hAnsi="Arial" w:cs="Arial"/>
          <w:sz w:val="20"/>
          <w:szCs w:val="20"/>
        </w:rPr>
        <w:t>na adrese prodávajícího.</w:t>
      </w:r>
    </w:p>
    <w:p w14:paraId="318B0BDD" w14:textId="7BFBAEA1" w:rsidR="0092150B" w:rsidRPr="0053640B" w:rsidRDefault="0092150B" w:rsidP="0053640B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 xml:space="preserve">Záruční servis části stroje – nosiče kontejnerů </w:t>
      </w:r>
      <w:r w:rsidR="006F0019" w:rsidRPr="0053640B">
        <w:rPr>
          <w:rFonts w:ascii="Arial" w:hAnsi="Arial" w:cs="Arial"/>
          <w:sz w:val="20"/>
          <w:szCs w:val="20"/>
        </w:rPr>
        <w:t xml:space="preserve">zajišťuje prodávající </w:t>
      </w:r>
      <w:r w:rsidRPr="0053640B">
        <w:rPr>
          <w:rFonts w:ascii="Arial" w:hAnsi="Arial" w:cs="Arial"/>
          <w:sz w:val="20"/>
          <w:szCs w:val="20"/>
        </w:rPr>
        <w:t xml:space="preserve">prostřednictvím společnosti </w:t>
      </w:r>
      <w:r w:rsidR="006F0019" w:rsidRPr="0053640B">
        <w:rPr>
          <w:rFonts w:ascii="Arial" w:hAnsi="Arial" w:cs="Arial"/>
          <w:sz w:val="20"/>
          <w:szCs w:val="20"/>
        </w:rPr>
        <w:t>FORN</w:t>
      </w:r>
      <w:r w:rsidR="00427283" w:rsidRPr="0053640B">
        <w:rPr>
          <w:rFonts w:ascii="Arial" w:hAnsi="Arial" w:cs="Arial"/>
          <w:sz w:val="20"/>
          <w:szCs w:val="20"/>
        </w:rPr>
        <w:t>A</w:t>
      </w:r>
      <w:r w:rsidR="006F0019" w:rsidRPr="0053640B">
        <w:rPr>
          <w:rFonts w:ascii="Arial" w:hAnsi="Arial" w:cs="Arial"/>
          <w:sz w:val="20"/>
          <w:szCs w:val="20"/>
        </w:rPr>
        <w:t xml:space="preserve">L </w:t>
      </w:r>
      <w:proofErr w:type="spellStart"/>
      <w:r w:rsidR="006F0019" w:rsidRPr="0053640B">
        <w:rPr>
          <w:rFonts w:ascii="Arial" w:hAnsi="Arial" w:cs="Arial"/>
          <w:sz w:val="20"/>
          <w:szCs w:val="20"/>
        </w:rPr>
        <w:t>trading</w:t>
      </w:r>
      <w:proofErr w:type="spellEnd"/>
      <w:r w:rsidR="006F0019" w:rsidRPr="0053640B">
        <w:rPr>
          <w:rFonts w:ascii="Arial" w:hAnsi="Arial" w:cs="Arial"/>
          <w:sz w:val="20"/>
          <w:szCs w:val="20"/>
        </w:rPr>
        <w:t xml:space="preserve"> s.r.o.</w:t>
      </w:r>
      <w:r w:rsidRPr="0053640B">
        <w:rPr>
          <w:rFonts w:ascii="Arial" w:hAnsi="Arial" w:cs="Arial"/>
          <w:sz w:val="20"/>
          <w:szCs w:val="20"/>
        </w:rPr>
        <w:t xml:space="preserve"> se sídlem </w:t>
      </w:r>
      <w:proofErr w:type="spellStart"/>
      <w:r w:rsidR="00427283" w:rsidRPr="0053640B">
        <w:rPr>
          <w:rFonts w:ascii="Arial" w:hAnsi="Arial" w:cs="Arial"/>
          <w:sz w:val="20"/>
          <w:szCs w:val="20"/>
        </w:rPr>
        <w:t>Měrůtky</w:t>
      </w:r>
      <w:proofErr w:type="spellEnd"/>
      <w:r w:rsidR="00427283" w:rsidRPr="0053640B">
        <w:rPr>
          <w:rFonts w:ascii="Arial" w:hAnsi="Arial" w:cs="Arial"/>
          <w:sz w:val="20"/>
          <w:szCs w:val="20"/>
        </w:rPr>
        <w:t xml:space="preserve"> 80, 767 01 Lutopecny</w:t>
      </w:r>
      <w:r w:rsidR="006F0019" w:rsidRPr="0053640B">
        <w:rPr>
          <w:rFonts w:ascii="Arial" w:hAnsi="Arial" w:cs="Arial"/>
          <w:sz w:val="20"/>
          <w:szCs w:val="20"/>
        </w:rPr>
        <w:t>, IČ</w:t>
      </w:r>
      <w:r w:rsidR="00585CBE" w:rsidRPr="0053640B">
        <w:rPr>
          <w:rFonts w:ascii="Arial" w:hAnsi="Arial" w:cs="Arial"/>
          <w:sz w:val="20"/>
          <w:szCs w:val="20"/>
        </w:rPr>
        <w:t xml:space="preserve"> </w:t>
      </w:r>
      <w:r w:rsidR="006F0019" w:rsidRPr="0053640B">
        <w:rPr>
          <w:rFonts w:ascii="Arial" w:hAnsi="Arial" w:cs="Arial"/>
          <w:sz w:val="20"/>
          <w:szCs w:val="20"/>
        </w:rPr>
        <w:t>26229650.</w:t>
      </w:r>
    </w:p>
    <w:p w14:paraId="23406AC5" w14:textId="5DA9D341" w:rsidR="00EA3D81" w:rsidRPr="0053640B" w:rsidRDefault="00EA3D81" w:rsidP="00EA3D81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 xml:space="preserve">Záruční i pozáruční servis </w:t>
      </w:r>
      <w:r w:rsidR="0092150B" w:rsidRPr="0053640B">
        <w:rPr>
          <w:rFonts w:ascii="Arial" w:hAnsi="Arial" w:cs="Arial"/>
          <w:sz w:val="20"/>
          <w:szCs w:val="20"/>
        </w:rPr>
        <w:t xml:space="preserve">části stroje – nosiče kontejnerů </w:t>
      </w:r>
      <w:r w:rsidRPr="0053640B">
        <w:rPr>
          <w:rFonts w:ascii="Arial" w:hAnsi="Arial" w:cs="Arial"/>
          <w:sz w:val="20"/>
          <w:szCs w:val="20"/>
        </w:rPr>
        <w:t xml:space="preserve">bude zahájen do </w:t>
      </w:r>
      <w:r w:rsidR="00362E6E" w:rsidRPr="0053640B">
        <w:rPr>
          <w:rFonts w:ascii="Arial" w:hAnsi="Arial" w:cs="Arial"/>
          <w:sz w:val="20"/>
          <w:szCs w:val="20"/>
        </w:rPr>
        <w:t>1 pracovního dne</w:t>
      </w:r>
      <w:r w:rsidRPr="0053640B">
        <w:rPr>
          <w:rFonts w:ascii="Arial" w:hAnsi="Arial" w:cs="Arial"/>
          <w:sz w:val="20"/>
          <w:szCs w:val="20"/>
        </w:rPr>
        <w:t xml:space="preserve"> od nahlášení závady stroje</w:t>
      </w:r>
      <w:r w:rsidR="00115884" w:rsidRPr="0053640B">
        <w:rPr>
          <w:rFonts w:ascii="Arial" w:hAnsi="Arial" w:cs="Arial"/>
          <w:sz w:val="20"/>
          <w:szCs w:val="20"/>
        </w:rPr>
        <w:t xml:space="preserve"> kupujícím telefonicky na tel. č. </w:t>
      </w:r>
      <w:r w:rsidR="006F0019" w:rsidRPr="0053640B">
        <w:rPr>
          <w:rFonts w:ascii="Arial" w:hAnsi="Arial" w:cs="Arial"/>
          <w:sz w:val="20"/>
          <w:szCs w:val="20"/>
        </w:rPr>
        <w:t>+</w:t>
      </w:r>
      <w:r w:rsidR="00115884" w:rsidRPr="0053640B">
        <w:rPr>
          <w:rFonts w:ascii="Arial" w:hAnsi="Arial" w:cs="Arial"/>
          <w:sz w:val="20"/>
          <w:szCs w:val="20"/>
        </w:rPr>
        <w:t>nebo e-mailem na adresu</w:t>
      </w:r>
      <w:r w:rsidR="00893ABC" w:rsidRPr="0053640B">
        <w:rPr>
          <w:rFonts w:ascii="Arial" w:hAnsi="Arial" w:cs="Arial"/>
          <w:sz w:val="20"/>
          <w:szCs w:val="20"/>
        </w:rPr>
        <w:t>.</w:t>
      </w:r>
      <w:r w:rsidRPr="0053640B">
        <w:rPr>
          <w:rFonts w:ascii="Arial" w:hAnsi="Arial" w:cs="Arial"/>
          <w:sz w:val="20"/>
          <w:szCs w:val="20"/>
        </w:rPr>
        <w:t xml:space="preserve"> Prodávající se zavazuje odstra</w:t>
      </w:r>
      <w:r w:rsidR="00115884" w:rsidRPr="0053640B">
        <w:rPr>
          <w:rFonts w:ascii="Arial" w:hAnsi="Arial" w:cs="Arial"/>
          <w:sz w:val="20"/>
          <w:szCs w:val="20"/>
        </w:rPr>
        <w:t>nit</w:t>
      </w:r>
      <w:r w:rsidRPr="0053640B">
        <w:rPr>
          <w:rFonts w:ascii="Arial" w:hAnsi="Arial" w:cs="Arial"/>
          <w:sz w:val="20"/>
          <w:szCs w:val="20"/>
        </w:rPr>
        <w:t xml:space="preserve"> nahlášené závady ve lhůtě maximálně do </w:t>
      </w:r>
      <w:r w:rsidR="001C39AC" w:rsidRPr="0053640B">
        <w:rPr>
          <w:rFonts w:ascii="Arial" w:hAnsi="Arial" w:cs="Arial"/>
          <w:sz w:val="20"/>
          <w:szCs w:val="20"/>
        </w:rPr>
        <w:t>30 dnů</w:t>
      </w:r>
      <w:r w:rsidRPr="0053640B">
        <w:rPr>
          <w:rFonts w:ascii="Arial" w:hAnsi="Arial" w:cs="Arial"/>
          <w:sz w:val="20"/>
          <w:szCs w:val="20"/>
        </w:rPr>
        <w:t xml:space="preserve"> od </w:t>
      </w:r>
      <w:r w:rsidR="00115884" w:rsidRPr="0053640B">
        <w:rPr>
          <w:rFonts w:ascii="Arial" w:hAnsi="Arial" w:cs="Arial"/>
          <w:sz w:val="20"/>
          <w:szCs w:val="20"/>
        </w:rPr>
        <w:t xml:space="preserve">zahájení opravy. Pokud závadu v této lhůtě neodstraní, poskytne prodávající </w:t>
      </w:r>
      <w:r w:rsidR="00F13A63" w:rsidRPr="0053640B">
        <w:rPr>
          <w:rFonts w:ascii="Arial" w:hAnsi="Arial" w:cs="Arial"/>
          <w:sz w:val="20"/>
          <w:szCs w:val="20"/>
        </w:rPr>
        <w:t xml:space="preserve">kupujícímu </w:t>
      </w:r>
      <w:r w:rsidR="00115884" w:rsidRPr="0053640B">
        <w:rPr>
          <w:rFonts w:ascii="Arial" w:hAnsi="Arial" w:cs="Arial"/>
          <w:sz w:val="20"/>
          <w:szCs w:val="20"/>
        </w:rPr>
        <w:t>náhradní stroj.</w:t>
      </w:r>
    </w:p>
    <w:p w14:paraId="794CD437" w14:textId="4AABDA4F" w:rsidR="00EA3D81" w:rsidRPr="0053640B" w:rsidRDefault="00FC4861" w:rsidP="00EA3D81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 xml:space="preserve">Odměna </w:t>
      </w:r>
      <w:r w:rsidR="00364F34" w:rsidRPr="0053640B">
        <w:rPr>
          <w:rFonts w:ascii="Arial" w:hAnsi="Arial" w:cs="Arial"/>
          <w:sz w:val="20"/>
          <w:szCs w:val="20"/>
        </w:rPr>
        <w:t>za v</w:t>
      </w:r>
      <w:r w:rsidRPr="0053640B">
        <w:rPr>
          <w:rFonts w:ascii="Arial" w:hAnsi="Arial" w:cs="Arial"/>
          <w:sz w:val="20"/>
          <w:szCs w:val="20"/>
        </w:rPr>
        <w:t xml:space="preserve">eškeré </w:t>
      </w:r>
      <w:r w:rsidR="00EA3D81" w:rsidRPr="0053640B">
        <w:rPr>
          <w:rFonts w:ascii="Arial" w:hAnsi="Arial" w:cs="Arial"/>
          <w:sz w:val="20"/>
          <w:szCs w:val="20"/>
        </w:rPr>
        <w:t>úkony záručního servisu</w:t>
      </w:r>
      <w:r w:rsidR="00874AB7" w:rsidRPr="0053640B">
        <w:rPr>
          <w:rFonts w:ascii="Arial" w:hAnsi="Arial" w:cs="Arial"/>
          <w:sz w:val="20"/>
          <w:szCs w:val="20"/>
        </w:rPr>
        <w:t xml:space="preserve"> stroje</w:t>
      </w:r>
      <w:r w:rsidR="00F11A73" w:rsidRPr="0053640B">
        <w:rPr>
          <w:rFonts w:ascii="Arial" w:hAnsi="Arial" w:cs="Arial"/>
          <w:sz w:val="20"/>
          <w:szCs w:val="20"/>
        </w:rPr>
        <w:t xml:space="preserve">, práce, cestové, náklady na dopravu, náhradní díly a veškeré další náklady spojené se záručním servisem jsou zahrnuty v kupní ceně stroje. Prodávající proto nebude kupujícímu účtovat žádné náklady v souvislosti se záručními </w:t>
      </w:r>
      <w:r w:rsidR="001C39AC" w:rsidRPr="0053640B">
        <w:rPr>
          <w:rFonts w:ascii="Arial" w:hAnsi="Arial" w:cs="Arial"/>
          <w:sz w:val="20"/>
          <w:szCs w:val="20"/>
        </w:rPr>
        <w:t>o</w:t>
      </w:r>
      <w:r w:rsidR="00F11A73" w:rsidRPr="0053640B">
        <w:rPr>
          <w:rFonts w:ascii="Arial" w:hAnsi="Arial" w:cs="Arial"/>
          <w:sz w:val="20"/>
          <w:szCs w:val="20"/>
        </w:rPr>
        <w:t>pravami</w:t>
      </w:r>
      <w:r w:rsidR="00EA3D81" w:rsidRPr="0053640B">
        <w:rPr>
          <w:rFonts w:ascii="Arial" w:hAnsi="Arial" w:cs="Arial"/>
          <w:sz w:val="20"/>
          <w:szCs w:val="20"/>
        </w:rPr>
        <w:t>.</w:t>
      </w:r>
    </w:p>
    <w:p w14:paraId="39CA82ED" w14:textId="2B4562C7" w:rsidR="00362A89" w:rsidRPr="0053640B" w:rsidRDefault="00362A89" w:rsidP="00EA3D81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bCs/>
          <w:sz w:val="20"/>
          <w:szCs w:val="20"/>
        </w:rPr>
        <w:t>Cena za výjezd technika v souvislosti s pozáručním servisem</w:t>
      </w:r>
      <w:r w:rsidR="00874AB7" w:rsidRPr="0053640B">
        <w:rPr>
          <w:rFonts w:ascii="Arial" w:hAnsi="Arial" w:cs="Arial"/>
          <w:bCs/>
          <w:sz w:val="20"/>
          <w:szCs w:val="20"/>
        </w:rPr>
        <w:t xml:space="preserve"> části stroje – nosič</w:t>
      </w:r>
      <w:r w:rsidR="00E61A33">
        <w:rPr>
          <w:rFonts w:ascii="Arial" w:hAnsi="Arial" w:cs="Arial"/>
          <w:bCs/>
          <w:sz w:val="20"/>
          <w:szCs w:val="20"/>
        </w:rPr>
        <w:t>e</w:t>
      </w:r>
      <w:r w:rsidR="00874AB7" w:rsidRPr="0053640B">
        <w:rPr>
          <w:rFonts w:ascii="Arial" w:hAnsi="Arial" w:cs="Arial"/>
          <w:bCs/>
          <w:sz w:val="20"/>
          <w:szCs w:val="20"/>
        </w:rPr>
        <w:t xml:space="preserve"> kontejner</w:t>
      </w:r>
      <w:r w:rsidR="00E61A33">
        <w:rPr>
          <w:rFonts w:ascii="Arial" w:hAnsi="Arial" w:cs="Arial"/>
          <w:bCs/>
          <w:sz w:val="20"/>
          <w:szCs w:val="20"/>
        </w:rPr>
        <w:t>ů</w:t>
      </w:r>
      <w:r w:rsidRPr="0053640B">
        <w:rPr>
          <w:rFonts w:ascii="Arial" w:hAnsi="Arial" w:cs="Arial"/>
          <w:bCs/>
          <w:sz w:val="20"/>
          <w:szCs w:val="20"/>
        </w:rPr>
        <w:t xml:space="preserve"> za 1 km bez DPH, v níž je zohledněna i cena za čas technika strávený na cestě je </w:t>
      </w:r>
      <w:r w:rsidR="00DA7E57" w:rsidRPr="0053640B">
        <w:rPr>
          <w:rFonts w:ascii="Arial" w:hAnsi="Arial" w:cs="Arial"/>
          <w:b/>
          <w:bCs/>
          <w:sz w:val="20"/>
          <w:szCs w:val="20"/>
        </w:rPr>
        <w:t>15,-</w:t>
      </w:r>
      <w:r w:rsidR="00893ABC" w:rsidRPr="0053640B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53640B">
        <w:rPr>
          <w:rFonts w:ascii="Arial" w:hAnsi="Arial" w:cs="Arial"/>
          <w:b/>
          <w:sz w:val="20"/>
          <w:szCs w:val="20"/>
        </w:rPr>
        <w:t xml:space="preserve"> bez DPH, </w:t>
      </w:r>
      <w:r w:rsidR="00DA7E57" w:rsidRPr="0053640B">
        <w:rPr>
          <w:rFonts w:ascii="Arial" w:hAnsi="Arial" w:cs="Arial"/>
          <w:b/>
          <w:bCs/>
          <w:sz w:val="20"/>
          <w:szCs w:val="20"/>
        </w:rPr>
        <w:t>3</w:t>
      </w:r>
      <w:r w:rsidR="000B6440" w:rsidRPr="0053640B">
        <w:rPr>
          <w:rFonts w:ascii="Arial" w:hAnsi="Arial" w:cs="Arial"/>
          <w:b/>
          <w:bCs/>
          <w:sz w:val="20"/>
          <w:szCs w:val="20"/>
        </w:rPr>
        <w:t>,</w:t>
      </w:r>
      <w:r w:rsidR="00DA7E57" w:rsidRPr="0053640B">
        <w:rPr>
          <w:rFonts w:ascii="Arial" w:hAnsi="Arial" w:cs="Arial"/>
          <w:b/>
          <w:bCs/>
          <w:sz w:val="20"/>
          <w:szCs w:val="20"/>
        </w:rPr>
        <w:t>15</w:t>
      </w:r>
      <w:r w:rsidR="00893ABC" w:rsidRPr="0053640B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53640B">
        <w:rPr>
          <w:rFonts w:ascii="Arial" w:hAnsi="Arial" w:cs="Arial"/>
          <w:b/>
          <w:sz w:val="20"/>
          <w:szCs w:val="20"/>
        </w:rPr>
        <w:t xml:space="preserve"> DPH a </w:t>
      </w:r>
      <w:r w:rsidR="00DA7E57" w:rsidRPr="0053640B">
        <w:rPr>
          <w:rFonts w:ascii="Arial" w:hAnsi="Arial" w:cs="Arial"/>
          <w:b/>
          <w:bCs/>
          <w:sz w:val="20"/>
          <w:szCs w:val="20"/>
        </w:rPr>
        <w:t>18</w:t>
      </w:r>
      <w:r w:rsidR="000B6440" w:rsidRPr="0053640B">
        <w:rPr>
          <w:rFonts w:ascii="Arial" w:hAnsi="Arial" w:cs="Arial"/>
          <w:b/>
          <w:bCs/>
          <w:sz w:val="20"/>
          <w:szCs w:val="20"/>
        </w:rPr>
        <w:t>,</w:t>
      </w:r>
      <w:r w:rsidR="00DA7E57" w:rsidRPr="0053640B">
        <w:rPr>
          <w:rFonts w:ascii="Arial" w:hAnsi="Arial" w:cs="Arial"/>
          <w:b/>
          <w:bCs/>
          <w:sz w:val="20"/>
          <w:szCs w:val="20"/>
        </w:rPr>
        <w:t>15</w:t>
      </w:r>
      <w:r w:rsidR="00893ABC" w:rsidRPr="0053640B">
        <w:rPr>
          <w:rFonts w:ascii="Arial" w:hAnsi="Arial" w:cs="Arial"/>
          <w:b/>
          <w:bCs/>
          <w:sz w:val="20"/>
          <w:szCs w:val="20"/>
        </w:rPr>
        <w:t xml:space="preserve"> Kč</w:t>
      </w:r>
      <w:r w:rsidRPr="0053640B">
        <w:rPr>
          <w:rFonts w:ascii="Arial" w:hAnsi="Arial" w:cs="Arial"/>
          <w:b/>
          <w:sz w:val="20"/>
          <w:szCs w:val="20"/>
        </w:rPr>
        <w:t xml:space="preserve"> vč. DPH</w:t>
      </w:r>
      <w:r w:rsidRPr="0053640B">
        <w:rPr>
          <w:rFonts w:ascii="Arial" w:hAnsi="Arial" w:cs="Arial"/>
          <w:bCs/>
          <w:sz w:val="20"/>
          <w:szCs w:val="20"/>
        </w:rPr>
        <w:t>.</w:t>
      </w:r>
    </w:p>
    <w:p w14:paraId="49482E67" w14:textId="1D191875" w:rsidR="00874AB7" w:rsidRPr="0053640B" w:rsidRDefault="00874AB7" w:rsidP="00EA3D81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>Další podmínky pozáručního servisu budou specifikovány v pozáruční servisní smlouvě.</w:t>
      </w:r>
    </w:p>
    <w:p w14:paraId="05C1EF72" w14:textId="4664545E" w:rsidR="00EA3D81" w:rsidRPr="0053640B" w:rsidRDefault="00EA3D81" w:rsidP="00EA3D81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 xml:space="preserve">Prodávající garantuje dostupnost servisu </w:t>
      </w:r>
      <w:r w:rsidR="00874AB7" w:rsidRPr="0053640B">
        <w:rPr>
          <w:rFonts w:ascii="Arial" w:hAnsi="Arial" w:cs="Arial"/>
          <w:sz w:val="20"/>
          <w:szCs w:val="20"/>
        </w:rPr>
        <w:t xml:space="preserve">části </w:t>
      </w:r>
      <w:r w:rsidR="003D26B1" w:rsidRPr="0053640B">
        <w:rPr>
          <w:rFonts w:ascii="Arial" w:hAnsi="Arial" w:cs="Arial"/>
          <w:sz w:val="20"/>
          <w:szCs w:val="20"/>
        </w:rPr>
        <w:t>stroj</w:t>
      </w:r>
      <w:r w:rsidRPr="0053640B">
        <w:rPr>
          <w:rFonts w:ascii="Arial" w:hAnsi="Arial" w:cs="Arial"/>
          <w:sz w:val="20"/>
          <w:szCs w:val="20"/>
        </w:rPr>
        <w:t>e</w:t>
      </w:r>
      <w:r w:rsidR="00874AB7" w:rsidRPr="0053640B">
        <w:rPr>
          <w:rFonts w:ascii="Arial" w:hAnsi="Arial" w:cs="Arial"/>
          <w:sz w:val="20"/>
          <w:szCs w:val="20"/>
        </w:rPr>
        <w:t xml:space="preserve"> – nosič</w:t>
      </w:r>
      <w:r w:rsidR="00E61A33">
        <w:rPr>
          <w:rFonts w:ascii="Arial" w:hAnsi="Arial" w:cs="Arial"/>
          <w:sz w:val="20"/>
          <w:szCs w:val="20"/>
        </w:rPr>
        <w:t>e</w:t>
      </w:r>
      <w:r w:rsidR="00874AB7" w:rsidRPr="0053640B">
        <w:rPr>
          <w:rFonts w:ascii="Arial" w:hAnsi="Arial" w:cs="Arial"/>
          <w:sz w:val="20"/>
          <w:szCs w:val="20"/>
        </w:rPr>
        <w:t xml:space="preserve"> kontejner</w:t>
      </w:r>
      <w:r w:rsidR="00E61A33">
        <w:rPr>
          <w:rFonts w:ascii="Arial" w:hAnsi="Arial" w:cs="Arial"/>
          <w:sz w:val="20"/>
          <w:szCs w:val="20"/>
        </w:rPr>
        <w:t>ů</w:t>
      </w:r>
      <w:r w:rsidRPr="0053640B">
        <w:rPr>
          <w:rFonts w:ascii="Arial" w:hAnsi="Arial" w:cs="Arial"/>
          <w:sz w:val="20"/>
          <w:szCs w:val="20"/>
        </w:rPr>
        <w:t xml:space="preserve"> včetně náhradních dílů po dobu </w:t>
      </w:r>
      <w:r w:rsidR="00D3486B" w:rsidRPr="0053640B">
        <w:rPr>
          <w:rFonts w:ascii="Arial" w:hAnsi="Arial" w:cs="Arial"/>
          <w:sz w:val="20"/>
          <w:szCs w:val="20"/>
        </w:rPr>
        <w:t>6</w:t>
      </w:r>
      <w:r w:rsidRPr="0053640B">
        <w:rPr>
          <w:rFonts w:ascii="Arial" w:hAnsi="Arial" w:cs="Arial"/>
          <w:sz w:val="20"/>
          <w:szCs w:val="20"/>
        </w:rPr>
        <w:t xml:space="preserve"> let od podpisu předávacího protokolu.</w:t>
      </w:r>
    </w:p>
    <w:p w14:paraId="7C0BA328" w14:textId="77777777" w:rsidR="00321263" w:rsidRPr="0053640B" w:rsidRDefault="00EA3D81" w:rsidP="00EA3D81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>Bude-li prodávající v prodlení s odstraňováním záručních vad, tj. překročí-li garantovanou dobu o více než 1 den, je povinen zaplatit kupujícímu smluvní pokutu ve výši 0,</w:t>
      </w:r>
      <w:r w:rsidR="003D26B1" w:rsidRPr="0053640B">
        <w:rPr>
          <w:rFonts w:ascii="Arial" w:hAnsi="Arial" w:cs="Arial"/>
          <w:sz w:val="20"/>
          <w:szCs w:val="20"/>
        </w:rPr>
        <w:t>0</w:t>
      </w:r>
      <w:r w:rsidRPr="0053640B">
        <w:rPr>
          <w:rFonts w:ascii="Arial" w:hAnsi="Arial" w:cs="Arial"/>
          <w:sz w:val="20"/>
          <w:szCs w:val="20"/>
        </w:rPr>
        <w:t xml:space="preserve">5% kupní ceny </w:t>
      </w:r>
      <w:r w:rsidR="003D26B1" w:rsidRPr="0053640B">
        <w:rPr>
          <w:rFonts w:ascii="Arial" w:hAnsi="Arial" w:cs="Arial"/>
          <w:sz w:val="20"/>
          <w:szCs w:val="20"/>
        </w:rPr>
        <w:t>stroj</w:t>
      </w:r>
      <w:r w:rsidRPr="0053640B">
        <w:rPr>
          <w:rFonts w:ascii="Arial" w:hAnsi="Arial" w:cs="Arial"/>
          <w:sz w:val="20"/>
          <w:szCs w:val="20"/>
        </w:rPr>
        <w:t xml:space="preserve">e za každý den prodlení. Tím není dotčena odpovědnost </w:t>
      </w:r>
      <w:r w:rsidR="007D71A8" w:rsidRPr="0053640B">
        <w:rPr>
          <w:rFonts w:ascii="Arial" w:hAnsi="Arial" w:cs="Arial"/>
          <w:sz w:val="20"/>
          <w:szCs w:val="20"/>
        </w:rPr>
        <w:t>prodávajícího</w:t>
      </w:r>
      <w:r w:rsidRPr="0053640B">
        <w:rPr>
          <w:rFonts w:ascii="Arial" w:hAnsi="Arial" w:cs="Arial"/>
          <w:sz w:val="20"/>
          <w:szCs w:val="20"/>
        </w:rPr>
        <w:t xml:space="preserve"> za škodu, která kupujícímu prodlením s odstraňováním záručních vad vznikne. Prodávající není v prodlení s odstraňováním záručních vad, poskytne-li kupujícímu bezplatně po dobu přesahující lhůtu pro odstranění závad podle bodu </w:t>
      </w:r>
      <w:proofErr w:type="gramStart"/>
      <w:r w:rsidRPr="0053640B">
        <w:rPr>
          <w:rFonts w:ascii="Arial" w:hAnsi="Arial" w:cs="Arial"/>
          <w:sz w:val="20"/>
          <w:szCs w:val="20"/>
        </w:rPr>
        <w:t>5.5. této</w:t>
      </w:r>
      <w:proofErr w:type="gramEnd"/>
      <w:r w:rsidRPr="0053640B">
        <w:rPr>
          <w:rFonts w:ascii="Arial" w:hAnsi="Arial" w:cs="Arial"/>
          <w:sz w:val="20"/>
          <w:szCs w:val="20"/>
        </w:rPr>
        <w:t xml:space="preserve"> smlouvy náhradní </w:t>
      </w:r>
      <w:r w:rsidR="003D26B1" w:rsidRPr="0053640B">
        <w:rPr>
          <w:rFonts w:ascii="Arial" w:hAnsi="Arial" w:cs="Arial"/>
          <w:sz w:val="20"/>
          <w:szCs w:val="20"/>
        </w:rPr>
        <w:t>stroj</w:t>
      </w:r>
      <w:r w:rsidRPr="0053640B">
        <w:rPr>
          <w:rFonts w:ascii="Arial" w:hAnsi="Arial" w:cs="Arial"/>
          <w:sz w:val="20"/>
          <w:szCs w:val="20"/>
        </w:rPr>
        <w:t xml:space="preserve"> s parametry podle bodu 2.1. této smlouvy.</w:t>
      </w:r>
    </w:p>
    <w:p w14:paraId="657F1EF4" w14:textId="77777777" w:rsidR="00485FE4" w:rsidRPr="0053640B" w:rsidRDefault="00FC0F36" w:rsidP="002E1DEC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3640B">
        <w:rPr>
          <w:rFonts w:ascii="Arial" w:hAnsi="Arial" w:cs="Arial"/>
          <w:b/>
          <w:sz w:val="20"/>
          <w:szCs w:val="20"/>
        </w:rPr>
        <w:t>ZÁVĚREČNÁ USTANOVENÍ</w:t>
      </w:r>
      <w:r w:rsidR="00485FE4" w:rsidRPr="0053640B">
        <w:rPr>
          <w:rFonts w:ascii="Arial" w:hAnsi="Arial" w:cs="Arial"/>
          <w:b/>
          <w:sz w:val="20"/>
          <w:szCs w:val="20"/>
        </w:rPr>
        <w:t xml:space="preserve"> </w:t>
      </w:r>
    </w:p>
    <w:p w14:paraId="58D3665C" w14:textId="0D922477" w:rsidR="00FC0F36" w:rsidRPr="0053640B" w:rsidRDefault="00FC0F36" w:rsidP="00CD4E10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 xml:space="preserve">Tato smlouva nabývá platnosti </w:t>
      </w:r>
      <w:r w:rsidR="00A327F9" w:rsidRPr="0053640B">
        <w:rPr>
          <w:rFonts w:ascii="Arial" w:hAnsi="Arial" w:cs="Arial"/>
          <w:sz w:val="20"/>
          <w:szCs w:val="20"/>
        </w:rPr>
        <w:t>dnem jejího uzavření a účinnosti nejdříve dnem uveřejnění prostřednictvím registru smluv v souladu s ustanovením § 6 zákona č. 340/2015 Sb., zákon o zvláštních podmínkách účinnosti některých smluv, uveřejňování těchto smluv a o registru smluv.</w:t>
      </w:r>
    </w:p>
    <w:p w14:paraId="410AAA98" w14:textId="77777777" w:rsidR="00A327F9" w:rsidRPr="0053640B" w:rsidRDefault="00A327F9" w:rsidP="00CD4E10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 xml:space="preserve">Prodávající bere na vědomí, že kupující je povinen zveřejnit elektronický obraz textového obsahu této smlouvy a jejích případných změn (dodatků) a dalších smluv od této smlouvy odvozených včetně </w:t>
      </w:r>
      <w:proofErr w:type="spellStart"/>
      <w:r w:rsidRPr="0053640B">
        <w:rPr>
          <w:rFonts w:ascii="Arial" w:hAnsi="Arial" w:cs="Arial"/>
          <w:sz w:val="20"/>
          <w:szCs w:val="20"/>
        </w:rPr>
        <w:t>metadat</w:t>
      </w:r>
      <w:proofErr w:type="spellEnd"/>
      <w:r w:rsidRPr="0053640B">
        <w:rPr>
          <w:rFonts w:ascii="Arial" w:hAnsi="Arial" w:cs="Arial"/>
          <w:sz w:val="20"/>
          <w:szCs w:val="20"/>
        </w:rPr>
        <w:t xml:space="preserve"> požadovaných k uveřejnění dle zákona č. 340/2015 Sb., zákon o zvláštních podmínkách účinnosti některých smluv, uveřejňování těchto smluv a registru smluv. Prodávající prohlašuje, že tato smlouva neobsahuje obchodní tajemství a uděluje tímto souhlas kupujícímu k uveřejnění smlouvy a všech podkladů, údajů a informací uvedených v této smlouvě a těch, k jejichž uveřejnění vyplývá pro kupujícího povinnost dle právních předpisů.</w:t>
      </w:r>
    </w:p>
    <w:p w14:paraId="059A6137" w14:textId="77777777" w:rsidR="00FC0F36" w:rsidRPr="0053640B" w:rsidRDefault="00FC0F36" w:rsidP="00CD4E10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>Tato smlouva a všechny právní vztahy z ní vyplývající</w:t>
      </w:r>
      <w:r w:rsidR="002E1DEC" w:rsidRPr="0053640B">
        <w:rPr>
          <w:rFonts w:ascii="Arial" w:hAnsi="Arial" w:cs="Arial"/>
          <w:sz w:val="20"/>
          <w:szCs w:val="20"/>
        </w:rPr>
        <w:t xml:space="preserve"> se řídí právním řádem České republiky, </w:t>
      </w:r>
      <w:r w:rsidR="009613D5" w:rsidRPr="0053640B">
        <w:rPr>
          <w:rFonts w:ascii="Arial" w:hAnsi="Arial" w:cs="Arial"/>
          <w:sz w:val="20"/>
          <w:szCs w:val="20"/>
        </w:rPr>
        <w:t>zejména zákonem č. 89/2012 Sb., občanský</w:t>
      </w:r>
      <w:r w:rsidR="00A327F9" w:rsidRPr="0053640B">
        <w:rPr>
          <w:rFonts w:ascii="Arial" w:hAnsi="Arial" w:cs="Arial"/>
          <w:sz w:val="20"/>
          <w:szCs w:val="20"/>
        </w:rPr>
        <w:t>m</w:t>
      </w:r>
      <w:r w:rsidR="009613D5" w:rsidRPr="0053640B">
        <w:rPr>
          <w:rFonts w:ascii="Arial" w:hAnsi="Arial" w:cs="Arial"/>
          <w:sz w:val="20"/>
          <w:szCs w:val="20"/>
        </w:rPr>
        <w:t xml:space="preserve"> zákoník</w:t>
      </w:r>
      <w:r w:rsidR="00A327F9" w:rsidRPr="0053640B">
        <w:rPr>
          <w:rFonts w:ascii="Arial" w:hAnsi="Arial" w:cs="Arial"/>
          <w:sz w:val="20"/>
          <w:szCs w:val="20"/>
        </w:rPr>
        <w:t>em</w:t>
      </w:r>
      <w:r w:rsidR="009613D5" w:rsidRPr="0053640B">
        <w:rPr>
          <w:rFonts w:ascii="Arial" w:hAnsi="Arial" w:cs="Arial"/>
          <w:sz w:val="20"/>
          <w:szCs w:val="20"/>
        </w:rPr>
        <w:t>.</w:t>
      </w:r>
    </w:p>
    <w:p w14:paraId="0E9027DE" w14:textId="77777777" w:rsidR="00A327F9" w:rsidRPr="0053640B" w:rsidRDefault="00A327F9" w:rsidP="00CD4E10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>Nedílnou součástí této smlouvy jsou následující přílohy:</w:t>
      </w:r>
    </w:p>
    <w:p w14:paraId="4B561B8E" w14:textId="77777777" w:rsidR="00A327F9" w:rsidRPr="0053640B" w:rsidRDefault="00A327F9" w:rsidP="00CD4E10">
      <w:pPr>
        <w:pStyle w:val="Odstavecseseznamem"/>
        <w:spacing w:after="120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 xml:space="preserve">Příloha č. 1 – </w:t>
      </w:r>
      <w:r w:rsidR="009B414A" w:rsidRPr="0053640B">
        <w:rPr>
          <w:rFonts w:ascii="Arial" w:hAnsi="Arial" w:cs="Arial"/>
          <w:sz w:val="20"/>
          <w:szCs w:val="20"/>
        </w:rPr>
        <w:t>Specifikace stroje</w:t>
      </w:r>
    </w:p>
    <w:p w14:paraId="416C015C" w14:textId="77777777" w:rsidR="00C24FB3" w:rsidRPr="0053640B" w:rsidRDefault="00C24FB3" w:rsidP="00CD4E10">
      <w:pPr>
        <w:pStyle w:val="Odstavecseseznamem"/>
        <w:spacing w:after="120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>Příloha č. 2 – Předávací protokol</w:t>
      </w:r>
    </w:p>
    <w:p w14:paraId="677CFA0A" w14:textId="3A8DA3AD" w:rsidR="00042052" w:rsidRPr="0053640B" w:rsidRDefault="009613D5" w:rsidP="00CD4E10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>Tuto smlouvu je možné měnit nebo doplňovat pouze písemně</w:t>
      </w:r>
      <w:r w:rsidR="00A327F9" w:rsidRPr="0053640B">
        <w:rPr>
          <w:rFonts w:ascii="Arial" w:hAnsi="Arial" w:cs="Arial"/>
          <w:sz w:val="20"/>
          <w:szCs w:val="20"/>
        </w:rPr>
        <w:t>, prostřednictvím očíslovaných dodatků podepsaných oprávněnými zástupci obou smluvních stran.</w:t>
      </w:r>
    </w:p>
    <w:p w14:paraId="409146BF" w14:textId="77777777" w:rsidR="00042052" w:rsidRPr="0053640B" w:rsidRDefault="00042052" w:rsidP="00CD4E10">
      <w:pPr>
        <w:pStyle w:val="Odstavecseseznamem"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 xml:space="preserve">Tato smlouva je vyhotovena ve dvou </w:t>
      </w:r>
      <w:r w:rsidR="00A327F9" w:rsidRPr="0053640B">
        <w:rPr>
          <w:rFonts w:ascii="Arial" w:hAnsi="Arial" w:cs="Arial"/>
          <w:sz w:val="20"/>
          <w:szCs w:val="20"/>
        </w:rPr>
        <w:t xml:space="preserve">(2) </w:t>
      </w:r>
      <w:r w:rsidRPr="0053640B">
        <w:rPr>
          <w:rFonts w:ascii="Arial" w:hAnsi="Arial" w:cs="Arial"/>
          <w:sz w:val="20"/>
          <w:szCs w:val="20"/>
        </w:rPr>
        <w:t xml:space="preserve">stejnopisech v jazyce českém. Každá smluvní strana obdrží jeden </w:t>
      </w:r>
      <w:r w:rsidR="00A327F9" w:rsidRPr="0053640B">
        <w:rPr>
          <w:rFonts w:ascii="Arial" w:hAnsi="Arial" w:cs="Arial"/>
          <w:sz w:val="20"/>
          <w:szCs w:val="20"/>
        </w:rPr>
        <w:t xml:space="preserve">(1) </w:t>
      </w:r>
      <w:r w:rsidRPr="0053640B">
        <w:rPr>
          <w:rFonts w:ascii="Arial" w:hAnsi="Arial" w:cs="Arial"/>
          <w:sz w:val="20"/>
          <w:szCs w:val="20"/>
        </w:rPr>
        <w:t>stejnopis.</w:t>
      </w:r>
    </w:p>
    <w:p w14:paraId="2053E38E" w14:textId="77777777" w:rsidR="009613D5" w:rsidRPr="0053640B" w:rsidRDefault="00042052" w:rsidP="00CD4E10">
      <w:pPr>
        <w:pStyle w:val="Odstavecseseznamem"/>
        <w:keepNext/>
        <w:keepLines/>
        <w:numPr>
          <w:ilvl w:val="1"/>
          <w:numId w:val="1"/>
        </w:numPr>
        <w:spacing w:after="120"/>
        <w:ind w:left="993" w:hanging="633"/>
        <w:contextualSpacing w:val="0"/>
        <w:jc w:val="both"/>
        <w:rPr>
          <w:rFonts w:ascii="Arial" w:hAnsi="Arial" w:cs="Arial"/>
          <w:sz w:val="20"/>
          <w:szCs w:val="20"/>
        </w:rPr>
      </w:pPr>
      <w:r w:rsidRPr="0053640B">
        <w:rPr>
          <w:rFonts w:ascii="Arial" w:hAnsi="Arial" w:cs="Arial"/>
          <w:sz w:val="20"/>
          <w:szCs w:val="20"/>
        </w:rPr>
        <w:t>Smluvní strany potvrzují, že si smlouvu přečetly, jejímu obsahu porozuměly, ten odpovídá jejich svobodné a vážné vůli</w:t>
      </w:r>
      <w:r w:rsidR="00B71D2A" w:rsidRPr="0053640B">
        <w:rPr>
          <w:rFonts w:ascii="Arial" w:hAnsi="Arial" w:cs="Arial"/>
          <w:sz w:val="20"/>
          <w:szCs w:val="20"/>
        </w:rPr>
        <w:t>, na důkaz čehož k ní připojují své podpisy.</w:t>
      </w:r>
    </w:p>
    <w:p w14:paraId="4D4D9414" w14:textId="77777777" w:rsidR="00AE2643" w:rsidRPr="0053640B" w:rsidRDefault="00AE2643" w:rsidP="00CC5F54">
      <w:pPr>
        <w:keepNext/>
        <w:keepLines/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9"/>
        <w:gridCol w:w="275"/>
        <w:gridCol w:w="4358"/>
      </w:tblGrid>
      <w:tr w:rsidR="002F6A6F" w:rsidRPr="0053640B" w14:paraId="70B0CF48" w14:textId="77777777" w:rsidTr="002F6A6F">
        <w:tc>
          <w:tcPr>
            <w:tcW w:w="4439" w:type="dxa"/>
          </w:tcPr>
          <w:p w14:paraId="3436A6C5" w14:textId="77777777" w:rsidR="002F6A6F" w:rsidRPr="0053640B" w:rsidRDefault="002F6A6F" w:rsidP="002F6A6F">
            <w:pPr>
              <w:keepNext/>
              <w:keepLines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40B">
              <w:rPr>
                <w:rFonts w:ascii="Arial" w:hAnsi="Arial" w:cs="Arial"/>
                <w:sz w:val="20"/>
                <w:szCs w:val="20"/>
              </w:rPr>
              <w:t>V _____________ dne _____________</w:t>
            </w:r>
          </w:p>
        </w:tc>
        <w:tc>
          <w:tcPr>
            <w:tcW w:w="275" w:type="dxa"/>
          </w:tcPr>
          <w:p w14:paraId="2FA8B5CC" w14:textId="77777777" w:rsidR="002F6A6F" w:rsidRPr="0053640B" w:rsidRDefault="002F6A6F" w:rsidP="002F6A6F">
            <w:pPr>
              <w:keepNext/>
              <w:keepLines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8" w:type="dxa"/>
          </w:tcPr>
          <w:p w14:paraId="765331F7" w14:textId="323ACBA8" w:rsidR="002F6A6F" w:rsidRPr="0053640B" w:rsidRDefault="002F6A6F" w:rsidP="002F6A6F">
            <w:pPr>
              <w:keepNext/>
              <w:keepLines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40B">
              <w:rPr>
                <w:rFonts w:ascii="Arial" w:hAnsi="Arial" w:cs="Arial"/>
                <w:sz w:val="20"/>
                <w:szCs w:val="20"/>
              </w:rPr>
              <w:t>V _____________ dne _____________</w:t>
            </w:r>
          </w:p>
        </w:tc>
      </w:tr>
      <w:tr w:rsidR="00970086" w:rsidRPr="0053640B" w14:paraId="5D7B1193" w14:textId="77777777" w:rsidTr="002F6A6F">
        <w:trPr>
          <w:trHeight w:val="2181"/>
        </w:trPr>
        <w:tc>
          <w:tcPr>
            <w:tcW w:w="4439" w:type="dxa"/>
          </w:tcPr>
          <w:p w14:paraId="4A0CF56A" w14:textId="77777777" w:rsidR="00970086" w:rsidRPr="0053640B" w:rsidRDefault="00970086" w:rsidP="00CC5F54">
            <w:pPr>
              <w:keepNext/>
              <w:keepLines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2FD1E0" w14:textId="77777777" w:rsidR="00970086" w:rsidRPr="0053640B" w:rsidRDefault="00970086" w:rsidP="00CC5F54">
            <w:pPr>
              <w:keepNext/>
              <w:keepLines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936D92" w14:textId="77777777" w:rsidR="00970086" w:rsidRPr="0053640B" w:rsidRDefault="00970086" w:rsidP="00CC5F54">
            <w:pPr>
              <w:keepNext/>
              <w:keepLines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DF42CC" w14:textId="77777777" w:rsidR="00970086" w:rsidRPr="0053640B" w:rsidRDefault="00970086" w:rsidP="00CC5F5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40B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0D124DE6" w14:textId="77777777" w:rsidR="00970086" w:rsidRPr="0053640B" w:rsidRDefault="00970086" w:rsidP="00CC5F54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640B">
              <w:rPr>
                <w:rFonts w:ascii="Arial" w:hAnsi="Arial" w:cs="Arial"/>
                <w:b/>
                <w:sz w:val="20"/>
                <w:szCs w:val="20"/>
              </w:rPr>
              <w:t xml:space="preserve">Výzkumný ústav živočišné výroby, </w:t>
            </w:r>
            <w:proofErr w:type="gramStart"/>
            <w:r w:rsidRPr="0053640B">
              <w:rPr>
                <w:rFonts w:ascii="Arial" w:hAnsi="Arial" w:cs="Arial"/>
                <w:b/>
                <w:sz w:val="20"/>
                <w:szCs w:val="20"/>
              </w:rPr>
              <w:t>v.v.</w:t>
            </w:r>
            <w:proofErr w:type="gramEnd"/>
            <w:r w:rsidRPr="0053640B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  <w:p w14:paraId="378D38C4" w14:textId="77777777" w:rsidR="00970086" w:rsidRPr="0053640B" w:rsidRDefault="00970086" w:rsidP="00CC5F5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40B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  <w:tc>
          <w:tcPr>
            <w:tcW w:w="275" w:type="dxa"/>
          </w:tcPr>
          <w:p w14:paraId="3FC78042" w14:textId="77777777" w:rsidR="00970086" w:rsidRPr="0053640B" w:rsidRDefault="00970086" w:rsidP="00CC5F54">
            <w:pPr>
              <w:keepNext/>
              <w:keepLines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8" w:type="dxa"/>
          </w:tcPr>
          <w:p w14:paraId="639041A3" w14:textId="77777777" w:rsidR="00970086" w:rsidRPr="0053640B" w:rsidRDefault="00970086" w:rsidP="00CC5F54">
            <w:pPr>
              <w:keepNext/>
              <w:keepLines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32E601" w14:textId="77777777" w:rsidR="00970086" w:rsidRPr="0053640B" w:rsidRDefault="00970086" w:rsidP="00CC5F54">
            <w:pPr>
              <w:keepNext/>
              <w:keepLines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AE7B66" w14:textId="77777777" w:rsidR="00970086" w:rsidRPr="0053640B" w:rsidRDefault="00970086" w:rsidP="00CC5F54">
            <w:pPr>
              <w:keepNext/>
              <w:keepLines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C0B306" w14:textId="77777777" w:rsidR="00970086" w:rsidRPr="0053640B" w:rsidRDefault="00970086" w:rsidP="00CC5F5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40B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14:paraId="7EA0C524" w14:textId="476115DF" w:rsidR="00970086" w:rsidRPr="0053640B" w:rsidRDefault="003473E8" w:rsidP="00CC5F54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3640B">
              <w:rPr>
                <w:rFonts w:ascii="Arial" w:hAnsi="Arial" w:cs="Arial"/>
                <w:b/>
                <w:sz w:val="20"/>
                <w:szCs w:val="20"/>
              </w:rPr>
              <w:t>Serviscentrum</w:t>
            </w:r>
            <w:proofErr w:type="spellEnd"/>
            <w:r w:rsidRPr="0053640B">
              <w:rPr>
                <w:rFonts w:ascii="Arial" w:hAnsi="Arial" w:cs="Arial"/>
                <w:b/>
                <w:sz w:val="20"/>
                <w:szCs w:val="20"/>
              </w:rPr>
              <w:t xml:space="preserve"> Vysočina s.r.o.</w:t>
            </w:r>
          </w:p>
          <w:p w14:paraId="45DA299C" w14:textId="6142F70D" w:rsidR="00970086" w:rsidRPr="0053640B" w:rsidRDefault="003473E8" w:rsidP="00CC5F5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  <w:r w:rsidRPr="0053640B"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</w:tbl>
    <w:p w14:paraId="555E0E51" w14:textId="77777777" w:rsidR="00654576" w:rsidRPr="0024736A" w:rsidRDefault="00654576">
      <w:pPr>
        <w:jc w:val="both"/>
        <w:rPr>
          <w:rFonts w:ascii="Arial" w:hAnsi="Arial" w:cs="Arial"/>
          <w:sz w:val="20"/>
          <w:szCs w:val="20"/>
        </w:rPr>
      </w:pPr>
    </w:p>
    <w:sectPr w:rsidR="00654576" w:rsidRPr="0024736A" w:rsidSect="00B61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66D1"/>
    <w:multiLevelType w:val="singleLevel"/>
    <w:tmpl w:val="C20A82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59C073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D7F73C2"/>
    <w:multiLevelType w:val="multilevel"/>
    <w:tmpl w:val="0F4A07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B1"/>
    <w:rsid w:val="000003F5"/>
    <w:rsid w:val="00021CA7"/>
    <w:rsid w:val="00042052"/>
    <w:rsid w:val="000440AB"/>
    <w:rsid w:val="000571EB"/>
    <w:rsid w:val="00064093"/>
    <w:rsid w:val="00070541"/>
    <w:rsid w:val="0008197B"/>
    <w:rsid w:val="00081B15"/>
    <w:rsid w:val="00091615"/>
    <w:rsid w:val="000B6440"/>
    <w:rsid w:val="000B6C16"/>
    <w:rsid w:val="000C718B"/>
    <w:rsid w:val="000F4EEB"/>
    <w:rsid w:val="00105B06"/>
    <w:rsid w:val="00115884"/>
    <w:rsid w:val="00124F0D"/>
    <w:rsid w:val="00130F2D"/>
    <w:rsid w:val="001B5027"/>
    <w:rsid w:val="001C39AC"/>
    <w:rsid w:val="001F24D6"/>
    <w:rsid w:val="00206D55"/>
    <w:rsid w:val="002073F8"/>
    <w:rsid w:val="00216C11"/>
    <w:rsid w:val="0024736A"/>
    <w:rsid w:val="00262E21"/>
    <w:rsid w:val="002658BF"/>
    <w:rsid w:val="00273CD7"/>
    <w:rsid w:val="00285AC9"/>
    <w:rsid w:val="002C10DF"/>
    <w:rsid w:val="002E0EEF"/>
    <w:rsid w:val="002E1DEC"/>
    <w:rsid w:val="002F3B5B"/>
    <w:rsid w:val="002F5D88"/>
    <w:rsid w:val="002F6A6F"/>
    <w:rsid w:val="003039EE"/>
    <w:rsid w:val="003045C7"/>
    <w:rsid w:val="00321263"/>
    <w:rsid w:val="0032369B"/>
    <w:rsid w:val="003274A9"/>
    <w:rsid w:val="00331B68"/>
    <w:rsid w:val="00346D0E"/>
    <w:rsid w:val="003473E8"/>
    <w:rsid w:val="0035573C"/>
    <w:rsid w:val="00362A89"/>
    <w:rsid w:val="00362E6E"/>
    <w:rsid w:val="00364F34"/>
    <w:rsid w:val="00367C33"/>
    <w:rsid w:val="0038176F"/>
    <w:rsid w:val="003A61AC"/>
    <w:rsid w:val="003C40F6"/>
    <w:rsid w:val="003D26B1"/>
    <w:rsid w:val="003D2824"/>
    <w:rsid w:val="003F381F"/>
    <w:rsid w:val="00407429"/>
    <w:rsid w:val="00422EDA"/>
    <w:rsid w:val="00427283"/>
    <w:rsid w:val="00446EEF"/>
    <w:rsid w:val="00451516"/>
    <w:rsid w:val="00470A2B"/>
    <w:rsid w:val="00485FE4"/>
    <w:rsid w:val="004F4510"/>
    <w:rsid w:val="0051077D"/>
    <w:rsid w:val="00531DF0"/>
    <w:rsid w:val="0053640B"/>
    <w:rsid w:val="005740E6"/>
    <w:rsid w:val="0058016B"/>
    <w:rsid w:val="00585CBE"/>
    <w:rsid w:val="0059122E"/>
    <w:rsid w:val="00591A81"/>
    <w:rsid w:val="005A5183"/>
    <w:rsid w:val="005F303D"/>
    <w:rsid w:val="005F6C9A"/>
    <w:rsid w:val="0061168C"/>
    <w:rsid w:val="00616208"/>
    <w:rsid w:val="0063341D"/>
    <w:rsid w:val="00654576"/>
    <w:rsid w:val="00675F33"/>
    <w:rsid w:val="006907BB"/>
    <w:rsid w:val="00697B6E"/>
    <w:rsid w:val="006A181F"/>
    <w:rsid w:val="006C1F56"/>
    <w:rsid w:val="006F0019"/>
    <w:rsid w:val="006F28D4"/>
    <w:rsid w:val="006F42C1"/>
    <w:rsid w:val="006F7622"/>
    <w:rsid w:val="00702F67"/>
    <w:rsid w:val="00704AD4"/>
    <w:rsid w:val="007127EC"/>
    <w:rsid w:val="007330B1"/>
    <w:rsid w:val="007469C0"/>
    <w:rsid w:val="00763604"/>
    <w:rsid w:val="007A21C8"/>
    <w:rsid w:val="007A5559"/>
    <w:rsid w:val="007D299B"/>
    <w:rsid w:val="007D3EB7"/>
    <w:rsid w:val="007D403C"/>
    <w:rsid w:val="007D71A8"/>
    <w:rsid w:val="007E4CCF"/>
    <w:rsid w:val="00811CB5"/>
    <w:rsid w:val="008273C4"/>
    <w:rsid w:val="00830ABC"/>
    <w:rsid w:val="0084412E"/>
    <w:rsid w:val="00874AB7"/>
    <w:rsid w:val="00893ABC"/>
    <w:rsid w:val="00895F2B"/>
    <w:rsid w:val="008B4273"/>
    <w:rsid w:val="008B5A3B"/>
    <w:rsid w:val="008F1FA2"/>
    <w:rsid w:val="00917847"/>
    <w:rsid w:val="00920658"/>
    <w:rsid w:val="0092150B"/>
    <w:rsid w:val="00926702"/>
    <w:rsid w:val="009456E5"/>
    <w:rsid w:val="00951592"/>
    <w:rsid w:val="009613D5"/>
    <w:rsid w:val="009635ED"/>
    <w:rsid w:val="00966B69"/>
    <w:rsid w:val="00970086"/>
    <w:rsid w:val="0099107F"/>
    <w:rsid w:val="00994D6C"/>
    <w:rsid w:val="009B230E"/>
    <w:rsid w:val="009B3879"/>
    <w:rsid w:val="009B414A"/>
    <w:rsid w:val="009C415A"/>
    <w:rsid w:val="009D7477"/>
    <w:rsid w:val="00A0096A"/>
    <w:rsid w:val="00A07E66"/>
    <w:rsid w:val="00A10BE6"/>
    <w:rsid w:val="00A16BC8"/>
    <w:rsid w:val="00A327F9"/>
    <w:rsid w:val="00A3396C"/>
    <w:rsid w:val="00A82277"/>
    <w:rsid w:val="00AA4B1D"/>
    <w:rsid w:val="00AC594F"/>
    <w:rsid w:val="00AC7C58"/>
    <w:rsid w:val="00AE2643"/>
    <w:rsid w:val="00B33907"/>
    <w:rsid w:val="00B3765A"/>
    <w:rsid w:val="00B610F8"/>
    <w:rsid w:val="00B71D2A"/>
    <w:rsid w:val="00B87015"/>
    <w:rsid w:val="00BB5B48"/>
    <w:rsid w:val="00BC365B"/>
    <w:rsid w:val="00BF30F7"/>
    <w:rsid w:val="00C24FB3"/>
    <w:rsid w:val="00C452E5"/>
    <w:rsid w:val="00C45613"/>
    <w:rsid w:val="00C54EA8"/>
    <w:rsid w:val="00C7693B"/>
    <w:rsid w:val="00C96EF2"/>
    <w:rsid w:val="00CA347E"/>
    <w:rsid w:val="00CB4FD4"/>
    <w:rsid w:val="00CB7001"/>
    <w:rsid w:val="00CC5F54"/>
    <w:rsid w:val="00CD4E10"/>
    <w:rsid w:val="00D0228A"/>
    <w:rsid w:val="00D140FA"/>
    <w:rsid w:val="00D15608"/>
    <w:rsid w:val="00D3486B"/>
    <w:rsid w:val="00D576F8"/>
    <w:rsid w:val="00D61461"/>
    <w:rsid w:val="00D67A60"/>
    <w:rsid w:val="00D70F7F"/>
    <w:rsid w:val="00D7351F"/>
    <w:rsid w:val="00D848BA"/>
    <w:rsid w:val="00DA7E57"/>
    <w:rsid w:val="00DC7ADE"/>
    <w:rsid w:val="00E0431F"/>
    <w:rsid w:val="00E61A33"/>
    <w:rsid w:val="00E678C2"/>
    <w:rsid w:val="00E97AA8"/>
    <w:rsid w:val="00EA3D81"/>
    <w:rsid w:val="00EB7F25"/>
    <w:rsid w:val="00F11A73"/>
    <w:rsid w:val="00F13A63"/>
    <w:rsid w:val="00F225F0"/>
    <w:rsid w:val="00F30206"/>
    <w:rsid w:val="00F3393B"/>
    <w:rsid w:val="00F601E5"/>
    <w:rsid w:val="00F6282D"/>
    <w:rsid w:val="00F651D4"/>
    <w:rsid w:val="00F960DE"/>
    <w:rsid w:val="00FA3735"/>
    <w:rsid w:val="00FC0F36"/>
    <w:rsid w:val="00FC4861"/>
    <w:rsid w:val="00FE00EE"/>
    <w:rsid w:val="00FE2501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7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54576"/>
    <w:pPr>
      <w:ind w:left="720"/>
      <w:contextualSpacing/>
    </w:pPr>
  </w:style>
  <w:style w:type="table" w:styleId="Mkatabulky">
    <w:name w:val="Table Grid"/>
    <w:basedOn w:val="Normlntabulka"/>
    <w:uiPriority w:val="59"/>
    <w:rsid w:val="0097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D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C5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94F"/>
    <w:rPr>
      <w:b/>
      <w:bCs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327F9"/>
  </w:style>
  <w:style w:type="character" w:styleId="Hypertextovodkaz">
    <w:name w:val="Hyperlink"/>
    <w:basedOn w:val="Standardnpsmoodstavce"/>
    <w:uiPriority w:val="99"/>
    <w:unhideWhenUsed/>
    <w:rsid w:val="003473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54576"/>
    <w:pPr>
      <w:ind w:left="720"/>
      <w:contextualSpacing/>
    </w:pPr>
  </w:style>
  <w:style w:type="table" w:styleId="Mkatabulky">
    <w:name w:val="Table Grid"/>
    <w:basedOn w:val="Normlntabulka"/>
    <w:uiPriority w:val="59"/>
    <w:rsid w:val="0097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D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C5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94F"/>
    <w:rPr>
      <w:b/>
      <w:bCs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327F9"/>
  </w:style>
  <w:style w:type="character" w:styleId="Hypertextovodkaz">
    <w:name w:val="Hyperlink"/>
    <w:basedOn w:val="Standardnpsmoodstavce"/>
    <w:uiPriority w:val="99"/>
    <w:unhideWhenUsed/>
    <w:rsid w:val="00347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2B3D8-AEE1-4714-A9D2-4E6CFE05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1330</Words>
  <Characters>7848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mhovorkova</dc:creator>
  <cp:lastModifiedBy>Nemcova Dana</cp:lastModifiedBy>
  <cp:revision>4</cp:revision>
  <cp:lastPrinted>2018-03-27T11:27:00Z</cp:lastPrinted>
  <dcterms:created xsi:type="dcterms:W3CDTF">2018-03-27T11:49:00Z</dcterms:created>
  <dcterms:modified xsi:type="dcterms:W3CDTF">2018-04-04T11:54:00Z</dcterms:modified>
</cp:coreProperties>
</file>