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717DCC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D19D3">
        <w:rPr>
          <w:rFonts w:ascii="Garamond" w:hAnsi="Garamond"/>
          <w:sz w:val="28"/>
          <w:szCs w:val="28"/>
        </w:rPr>
        <w:t xml:space="preserve"> č. 30/2018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5899A116" w:rsidR="00573F0E" w:rsidRPr="004D4D93" w:rsidRDefault="00573F0E">
      <w:pPr>
        <w:spacing w:before="120"/>
        <w:rPr>
          <w:b/>
          <w:bCs/>
        </w:rPr>
      </w:pPr>
      <w:r w:rsidRPr="003F3063">
        <w:rPr>
          <w:b/>
          <w:bCs/>
        </w:rPr>
        <w:t>prodávajícím, jímž je:</w:t>
      </w:r>
      <w:r w:rsidR="003F3063">
        <w:rPr>
          <w:b/>
          <w:bCs/>
        </w:rPr>
        <w:t xml:space="preserve"> </w:t>
      </w:r>
    </w:p>
    <w:p w14:paraId="597D07B0" w14:textId="0E24436D" w:rsidR="005335F3" w:rsidRPr="00556ADD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F3063" w:rsidRPr="00556ADD">
        <w:rPr>
          <w:b/>
        </w:rPr>
        <w:t>PROMOS spol. s r.o. projekce, montáže, servis</w:t>
      </w:r>
    </w:p>
    <w:p w14:paraId="2C9CDF9A" w14:textId="07A5FD48" w:rsidR="005335F3" w:rsidRDefault="00573F0E">
      <w:r w:rsidRPr="004D4D93">
        <w:t>se sídlem:</w:t>
      </w:r>
      <w:r w:rsidR="003F3063">
        <w:t xml:space="preserve"> Nová 177, 757 01 Valašské Meziříčí</w:t>
      </w:r>
      <w:r w:rsidRPr="004D4D93">
        <w:tab/>
      </w:r>
      <w:r w:rsidR="004155DF">
        <w:t xml:space="preserve">   </w:t>
      </w:r>
    </w:p>
    <w:p w14:paraId="193AE9AB" w14:textId="73AAF160" w:rsidR="005335F3" w:rsidRDefault="00573F0E">
      <w:r w:rsidRPr="004D4D93">
        <w:t>IČ :</w:t>
      </w:r>
      <w:r w:rsidR="003F3063">
        <w:t>42866103</w:t>
      </w:r>
    </w:p>
    <w:p w14:paraId="04230CFB" w14:textId="53A10C01" w:rsidR="005335F3" w:rsidRDefault="00573F0E">
      <w:r w:rsidRPr="004D4D93">
        <w:t xml:space="preserve">DIČ: </w:t>
      </w:r>
      <w:r w:rsidR="003F3063">
        <w:t>CZ42866103</w:t>
      </w:r>
    </w:p>
    <w:p w14:paraId="4FB5B414" w14:textId="18C5C035" w:rsidR="003346D8" w:rsidRPr="004D4D93" w:rsidRDefault="00573F0E">
      <w:r w:rsidRPr="004D4D93">
        <w:t>jehož jménem jedná:</w:t>
      </w:r>
      <w:r w:rsidR="003F3063">
        <w:t xml:space="preserve"> Ing. Jiří </w:t>
      </w:r>
      <w:proofErr w:type="spellStart"/>
      <w:r w:rsidR="003F3063">
        <w:t>Mikůš</w:t>
      </w:r>
      <w:proofErr w:type="spellEnd"/>
      <w:r w:rsidR="00556ADD">
        <w:t>, jednatel</w:t>
      </w:r>
      <w:r w:rsidRPr="004D4D93">
        <w:tab/>
      </w:r>
    </w:p>
    <w:p w14:paraId="08CA3444" w14:textId="437B396E" w:rsidR="00281BA5" w:rsidRDefault="00573F0E">
      <w:r w:rsidRPr="004D4D93">
        <w:t>tel.:</w:t>
      </w:r>
      <w:r w:rsidR="005D19D3">
        <w:t xml:space="preserve"> </w:t>
      </w:r>
      <w:proofErr w:type="spellStart"/>
      <w:r w:rsidR="005D19D3">
        <w:t>xxxxxxxxxxxxxxxxxx</w:t>
      </w:r>
      <w:proofErr w:type="spellEnd"/>
    </w:p>
    <w:p w14:paraId="5043D5BD" w14:textId="0D14028B" w:rsidR="003346D8" w:rsidRPr="004D4D93" w:rsidRDefault="00281BA5">
      <w:r>
        <w:t>e-mail:</w:t>
      </w:r>
      <w:r w:rsidR="00573F0E" w:rsidRPr="004D4D93">
        <w:tab/>
      </w:r>
      <w:proofErr w:type="spellStart"/>
      <w:r w:rsidR="005D19D3">
        <w:t>xxxxxxxxxxxxxxxxxxxxxx</w:t>
      </w:r>
      <w:proofErr w:type="spellEnd"/>
      <w:r w:rsidR="00573F0E" w:rsidRPr="004D4D93">
        <w:tab/>
      </w:r>
      <w:r w:rsidR="00573F0E" w:rsidRPr="004D4D93">
        <w:tab/>
      </w:r>
    </w:p>
    <w:p w14:paraId="6419F070" w14:textId="56BA71D9" w:rsidR="003F3063" w:rsidRDefault="007960A3" w:rsidP="00A810C8">
      <w:pPr>
        <w:pStyle w:val="Nacionle"/>
        <w:ind w:left="0"/>
      </w:pPr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D19D3">
        <w:t>xxxxxxxxxxxxxxxxxxxxxxxxxxxxxxxx</w:t>
      </w:r>
      <w:proofErr w:type="spellEnd"/>
    </w:p>
    <w:p w14:paraId="1DF18D34" w14:textId="4533B1AF" w:rsidR="00281BA5" w:rsidRPr="004D4D93" w:rsidRDefault="00281BA5" w:rsidP="006F7B38">
      <w:r>
        <w:t xml:space="preserve">zapsaná v obchodním rejstříku vedeném v </w:t>
      </w:r>
      <w:r w:rsidR="00A810C8" w:rsidRPr="00D12A2B">
        <w:t>Krajským soudem v</w:t>
      </w:r>
      <w:r w:rsidR="00A810C8">
        <w:t> </w:t>
      </w:r>
      <w:r w:rsidR="00A810C8" w:rsidRPr="00D12A2B">
        <w:t>Ostravě</w:t>
      </w:r>
      <w:r w:rsidR="00A810C8">
        <w:t>,</w:t>
      </w:r>
      <w:r>
        <w:t xml:space="preserve"> oddíl  </w:t>
      </w:r>
      <w:r w:rsidR="00A810C8">
        <w:t>C</w:t>
      </w:r>
      <w:r>
        <w:t xml:space="preserve"> , vložka</w:t>
      </w:r>
      <w:r w:rsidR="00A810C8">
        <w:t xml:space="preserve"> 1830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82B11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D19D3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415A12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D19D3">
        <w:t>xxxxxxxxxxxxxxxxxxxxx</w:t>
      </w:r>
      <w:proofErr w:type="spellEnd"/>
    </w:p>
    <w:p w14:paraId="4C462011" w14:textId="049247A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D19D3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22FC9E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D12059">
        <w:rPr>
          <w:szCs w:val="24"/>
        </w:rPr>
        <w:t xml:space="preserve">2 ks </w:t>
      </w:r>
      <w:r w:rsidR="0001659B">
        <w:rPr>
          <w:szCs w:val="24"/>
        </w:rPr>
        <w:t>BIEGLER BW</w:t>
      </w:r>
      <w:r w:rsidR="008D1157">
        <w:rPr>
          <w:szCs w:val="24"/>
        </w:rPr>
        <w:t xml:space="preserve"> </w:t>
      </w:r>
      <w:r w:rsidR="0001659B">
        <w:rPr>
          <w:szCs w:val="24"/>
        </w:rPr>
        <w:t>685</w:t>
      </w:r>
    </w:p>
    <w:p w14:paraId="2ADB43A4" w14:textId="77777777" w:rsidR="0043645E" w:rsidRDefault="0043645E" w:rsidP="00AA38DE"/>
    <w:p w14:paraId="54319EB8" w14:textId="03E7644D" w:rsidR="004D4D93" w:rsidRDefault="004155DF" w:rsidP="00AA38DE">
      <w:r>
        <w:t>Dle cenové nabídky</w:t>
      </w:r>
      <w:r w:rsidR="005335F3">
        <w:t xml:space="preserve">: </w:t>
      </w:r>
      <w:r w:rsidR="00D310BA" w:rsidRPr="00A52F41">
        <w:t>202-04-2018</w:t>
      </w:r>
      <w:r w:rsidR="006144C3">
        <w:t>-CN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21F1CE9" w:rsidR="00573F0E" w:rsidRPr="0001659B" w:rsidRDefault="0001659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79 </w:t>
            </w:r>
            <w:r w:rsidR="00925528">
              <w:rPr>
                <w:b/>
              </w:rPr>
              <w:t>000</w:t>
            </w:r>
            <w:r w:rsidR="005335F3" w:rsidRPr="0001659B">
              <w:rPr>
                <w:b/>
              </w:rPr>
              <w:t>,-</w:t>
            </w:r>
            <w:r>
              <w:rPr>
                <w:b/>
              </w:rPr>
              <w:t xml:space="preserve"> </w:t>
            </w:r>
            <w:r w:rsidR="004155DF" w:rsidRPr="0001659B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089EBC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1659B" w:rsidRPr="0001659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B5080FB" w:rsidR="00573F0E" w:rsidRPr="0001659B" w:rsidRDefault="0001659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925528">
              <w:rPr>
                <w:b/>
              </w:rPr>
              <w:t xml:space="preserve"> 590,- </w:t>
            </w:r>
            <w:r w:rsidR="0045018F" w:rsidRPr="0001659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69BE2E6" w:rsidR="00573F0E" w:rsidRPr="0001659B" w:rsidRDefault="0001659B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925528">
              <w:rPr>
                <w:b/>
              </w:rPr>
              <w:t>5 590,-</w:t>
            </w:r>
            <w:r>
              <w:rPr>
                <w:b/>
              </w:rPr>
              <w:t xml:space="preserve"> </w:t>
            </w:r>
            <w:r w:rsidR="004155DF" w:rsidRPr="0001659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3EEBD8E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0A7A90" w:rsidRPr="000A7A90">
        <w:rPr>
          <w:rFonts w:ascii="Garamond" w:hAnsi="Garamond"/>
          <w:sz w:val="24"/>
          <w:szCs w:val="24"/>
        </w:rPr>
        <w:t>Nemocnice Přerov.</w:t>
      </w:r>
    </w:p>
    <w:p w14:paraId="729D6EC2" w14:textId="3209122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93BDC" w:rsidRPr="001E37D6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960703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1659B" w:rsidRPr="0001659B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399E3F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01659B" w:rsidRPr="00824DDA">
        <w:t xml:space="preserve"> </w:t>
      </w:r>
      <w:proofErr w:type="spellStart"/>
      <w:r w:rsidR="005D19D3">
        <w:t>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64068D57" w:rsidR="00C90296" w:rsidRPr="00193BDC" w:rsidRDefault="00C90296" w:rsidP="00193BD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1659B" w:rsidRPr="00193BDC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="0001659B" w:rsidRPr="00193BDC">
        <w:rPr>
          <w:rFonts w:ascii="Garamond" w:hAnsi="Garamond"/>
          <w:sz w:val="24"/>
          <w:szCs w:val="24"/>
        </w:rPr>
        <w:t>Mikůš</w:t>
      </w:r>
      <w:proofErr w:type="spellEnd"/>
      <w:r w:rsidR="0001659B" w:rsidRPr="00193BDC">
        <w:rPr>
          <w:rFonts w:ascii="Garamond" w:hAnsi="Garamond"/>
          <w:sz w:val="24"/>
          <w:szCs w:val="24"/>
        </w:rPr>
        <w:t xml:space="preserve"> </w:t>
      </w:r>
    </w:p>
    <w:p w14:paraId="6A694055" w14:textId="7E06ABC8" w:rsidR="00193BDC" w:rsidRPr="00193BDC" w:rsidRDefault="00193BDC" w:rsidP="00193BDC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193BDC">
        <w:rPr>
          <w:rFonts w:ascii="Garamond" w:hAnsi="Garamond"/>
          <w:sz w:val="24"/>
          <w:szCs w:val="24"/>
        </w:rPr>
        <w:t xml:space="preserve"> </w:t>
      </w:r>
      <w:proofErr w:type="spellStart"/>
      <w:r w:rsidR="005D19D3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012ECEB" w:rsidR="00C90296" w:rsidRDefault="005D19D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E32E56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D19D3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D19D3">
        <w:t>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9DE30CB" w:rsidR="00C90296" w:rsidRDefault="005D19D3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14:paraId="5CFC3F0D" w14:textId="05631E7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D19D3">
        <w:t>xxxxxxxxxxxxxx</w:t>
      </w:r>
      <w:proofErr w:type="spellEnd"/>
      <w:r>
        <w:t xml:space="preserve">, fax </w:t>
      </w:r>
      <w:proofErr w:type="spellStart"/>
      <w:r w:rsidR="005D19D3">
        <w:t>xxxxxxxxxxxxxxxx</w:t>
      </w:r>
      <w:proofErr w:type="spellEnd"/>
      <w:r>
        <w:t xml:space="preserve">, email: </w:t>
      </w:r>
      <w:hyperlink r:id="rId8" w:history="1">
        <w:proofErr w:type="spellStart"/>
        <w:r w:rsidR="005D19D3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B1DF01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7919A3">
        <w:rPr>
          <w:rFonts w:ascii="Garamond" w:hAnsi="Garamond"/>
          <w:sz w:val="24"/>
          <w:szCs w:val="24"/>
        </w:rPr>
        <w:t xml:space="preserve"> č.1: 202-04-2018-CN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CCC76D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1659B">
        <w:rPr>
          <w:bCs/>
        </w:rPr>
        <w:t>e</w:t>
      </w:r>
      <w:r w:rsidRPr="00BD277B">
        <w:rPr>
          <w:bCs/>
        </w:rPr>
        <w:t xml:space="preserve">  </w:t>
      </w:r>
      <w:r w:rsidR="0001659B" w:rsidRPr="00193BDC">
        <w:rPr>
          <w:bCs/>
        </w:rPr>
        <w:t>Valašském Meziříčí</w:t>
      </w:r>
      <w:r w:rsidRPr="00BD277B">
        <w:rPr>
          <w:bCs/>
        </w:rPr>
        <w:t xml:space="preserve">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193BDC" w:rsidRPr="00193BDC">
        <w:rPr>
          <w:bCs/>
        </w:rPr>
        <w:t>16.4. 2018</w:t>
      </w:r>
    </w:p>
    <w:p w14:paraId="5320B5EE" w14:textId="54A44B39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28F04B5F" w14:textId="0E5034D6" w:rsidR="00174F30" w:rsidRDefault="00174F30" w:rsidP="00F46576">
      <w:pPr>
        <w:spacing w:before="120"/>
        <w:jc w:val="both"/>
        <w:rPr>
          <w:bCs/>
        </w:rPr>
      </w:pPr>
    </w:p>
    <w:p w14:paraId="2588422C" w14:textId="0C3D4669" w:rsidR="00174F30" w:rsidRPr="00BD277B" w:rsidRDefault="00174F30" w:rsidP="00F46576">
      <w:pPr>
        <w:spacing w:before="120"/>
        <w:jc w:val="both"/>
        <w:rPr>
          <w:bCs/>
        </w:rPr>
      </w:pPr>
    </w:p>
    <w:p w14:paraId="2DE9AFFF" w14:textId="41CB4943" w:rsidR="00DD5C8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193BDC">
        <w:rPr>
          <w:bCs/>
        </w:rPr>
        <w:t xml:space="preserve"> </w:t>
      </w:r>
      <w:r w:rsidR="00DD5C8B">
        <w:rPr>
          <w:bCs/>
        </w:rPr>
        <w:t xml:space="preserve">                             …………………………..                               </w:t>
      </w:r>
    </w:p>
    <w:p w14:paraId="5B6A295D" w14:textId="65DE6CFE" w:rsidR="00F46576" w:rsidRDefault="00DD5C8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193BDC">
        <w:rPr>
          <w:bCs/>
        </w:rPr>
        <w:t xml:space="preserve"> Ing. Jiří </w:t>
      </w:r>
      <w:proofErr w:type="spellStart"/>
      <w:r w:rsidR="005D19D3">
        <w:rPr>
          <w:bCs/>
        </w:rPr>
        <w:t>Mikůš</w:t>
      </w:r>
      <w:proofErr w:type="spellEnd"/>
    </w:p>
    <w:p w14:paraId="513ACA4C" w14:textId="53605B68" w:rsidR="00DD5C8B" w:rsidRPr="00BD277B" w:rsidRDefault="00DD5C8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jednatel</w:t>
      </w:r>
    </w:p>
    <w:p w14:paraId="7DE57B6F" w14:textId="1CCBAF3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4ECAF50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5D19D3">
        <w:rPr>
          <w:bCs/>
        </w:rPr>
        <w:t>30. 4. 2018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156A6B68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2EA73525" w14:textId="5FAEA767" w:rsidR="007919A3" w:rsidRDefault="007919A3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A5907E3" w14:textId="549077C4" w:rsidR="007919A3" w:rsidRDefault="007919A3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54F6E0C" w14:textId="133DA604" w:rsidR="007919A3" w:rsidRDefault="007919A3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3F16B142" w14:textId="649B0797" w:rsidR="007919A3" w:rsidRDefault="007919A3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1F720F5" w14:textId="77777777" w:rsidR="0051628C" w:rsidRDefault="0051628C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0B83C9B" w14:textId="77777777" w:rsidR="0051628C" w:rsidRDefault="0051628C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6F9EBD7" w14:textId="77777777" w:rsidR="0051628C" w:rsidRDefault="0051628C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61940F7" w14:textId="64C0FFB0" w:rsidR="007919A3" w:rsidRDefault="007919A3" w:rsidP="007919A3">
      <w:pPr>
        <w:pStyle w:val="Odstavecseseznamem"/>
        <w:widowControl w:val="0"/>
        <w:spacing w:line="24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Příloha č.1</w:t>
      </w:r>
    </w:p>
    <w:p w14:paraId="1E440C3C" w14:textId="77777777" w:rsidR="007919A3" w:rsidRDefault="007919A3" w:rsidP="007919A3">
      <w:pPr>
        <w:pStyle w:val="Odstavecseseznamem"/>
        <w:widowControl w:val="0"/>
        <w:spacing w:line="240" w:lineRule="atLeast"/>
        <w:ind w:left="0"/>
        <w:rPr>
          <w:rFonts w:ascii="Arial" w:hAnsi="Arial" w:cs="Arial"/>
        </w:rPr>
      </w:pPr>
    </w:p>
    <w:p w14:paraId="61DE0D88" w14:textId="77777777" w:rsidR="007919A3" w:rsidRPr="0019769D" w:rsidRDefault="007919A3" w:rsidP="007919A3">
      <w:pPr>
        <w:pStyle w:val="Odstavecseseznamem"/>
        <w:widowControl w:val="0"/>
        <w:spacing w:line="240" w:lineRule="atLeast"/>
        <w:ind w:left="0"/>
        <w:rPr>
          <w:rFonts w:ascii="Arial" w:hAnsi="Arial" w:cs="Arial"/>
          <w:b/>
        </w:rPr>
      </w:pPr>
      <w:r w:rsidRPr="0019769D">
        <w:rPr>
          <w:rFonts w:ascii="Arial" w:hAnsi="Arial" w:cs="Arial"/>
          <w:b/>
        </w:rPr>
        <w:t>Vlastní nabídka s technickým popisem předmětu plnění poptávkového řízení</w:t>
      </w:r>
    </w:p>
    <w:p w14:paraId="1EBA1764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>Cenová nabídka: 202-04-2018-CN</w:t>
      </w:r>
    </w:p>
    <w:p w14:paraId="642009E7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3C28D40F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055C27EF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>Ohřívač krve a infuzí BW 685</w:t>
      </w:r>
    </w:p>
    <w:p w14:paraId="3B749F31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040BEA74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BIEGLER BW 685 je vysoce výkonný, mikroprocesorem řízený přístroj pro ohřívání infuzí a transfuzí, vyvinutý k zamezení </w:t>
      </w:r>
      <w:proofErr w:type="spellStart"/>
      <w:r w:rsidRPr="00023AE8">
        <w:rPr>
          <w:sz w:val="22"/>
          <w:szCs w:val="22"/>
        </w:rPr>
        <w:t>peroperační</w:t>
      </w:r>
      <w:proofErr w:type="spellEnd"/>
      <w:r w:rsidRPr="00023AE8">
        <w:rPr>
          <w:sz w:val="22"/>
          <w:szCs w:val="22"/>
        </w:rPr>
        <w:t xml:space="preserve"> a pooperační hypotermie. Teplota může být nastavena po 0,5ºC od 37ºC do 41ºC. Ohřívač BW 685 má úzký a ergonomický design. Integrovaný universální upevňovací držák umožňuje přístroj umístit buď na </w:t>
      </w:r>
      <w:proofErr w:type="spellStart"/>
      <w:r w:rsidRPr="00023AE8">
        <w:rPr>
          <w:sz w:val="22"/>
          <w:szCs w:val="22"/>
        </w:rPr>
        <w:t>infúzní</w:t>
      </w:r>
      <w:proofErr w:type="spellEnd"/>
      <w:r w:rsidRPr="00023AE8">
        <w:rPr>
          <w:sz w:val="22"/>
          <w:szCs w:val="22"/>
        </w:rPr>
        <w:t xml:space="preserve"> stojan nebo na normovanou tyč. </w:t>
      </w:r>
    </w:p>
    <w:p w14:paraId="582E1AD6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7BC87482" w14:textId="242CE0B8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A78EAC" wp14:editId="6D2E4C2A">
            <wp:simplePos x="0" y="0"/>
            <wp:positionH relativeFrom="column">
              <wp:posOffset>3441065</wp:posOffset>
            </wp:positionH>
            <wp:positionV relativeFrom="paragraph">
              <wp:posOffset>159385</wp:posOffset>
            </wp:positionV>
            <wp:extent cx="2625725" cy="2713355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7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E8">
        <w:rPr>
          <w:sz w:val="22"/>
          <w:szCs w:val="22"/>
        </w:rPr>
        <w:t xml:space="preserve">TECHNICKÉ ÚDAJE </w:t>
      </w:r>
    </w:p>
    <w:p w14:paraId="542A873A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Zařízení: ohřívač krve a infuzí </w:t>
      </w:r>
    </w:p>
    <w:p w14:paraId="7E929A67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Typové označení: BW 685 </w:t>
      </w:r>
    </w:p>
    <w:p w14:paraId="593A558E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Napětí: 230 V, 50 – 60 Hz </w:t>
      </w:r>
    </w:p>
    <w:p w14:paraId="2DF11768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Příkon: 280 W </w:t>
      </w:r>
    </w:p>
    <w:p w14:paraId="151BBD10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Jmenovitý proud: 1,5 A </w:t>
      </w:r>
    </w:p>
    <w:p w14:paraId="6430BED7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Třída ochrany: I </w:t>
      </w:r>
    </w:p>
    <w:p w14:paraId="3D162881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Stupeň jištění: B </w:t>
      </w:r>
    </w:p>
    <w:p w14:paraId="161CB402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Ochrana před vlhkostí: IPX4 </w:t>
      </w:r>
    </w:p>
    <w:p w14:paraId="66326DB7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Nastavení teploty: 37ºC - 41ºC nastavitelné po 0,5ºC </w:t>
      </w:r>
    </w:p>
    <w:p w14:paraId="37A80024" w14:textId="77777777" w:rsidR="007919A3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Bezpečnostní aspekty: vícenásobné nezávislé vypnutí </w:t>
      </w:r>
    </w:p>
    <w:p w14:paraId="431A25D1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zařízení při překročení teploty od 42ºC </w:t>
      </w:r>
    </w:p>
    <w:p w14:paraId="5D299A5E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Zahřívací doba přístroje: max. 40 sekund </w:t>
      </w:r>
    </w:p>
    <w:p w14:paraId="2013E104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Rozměry: 135 x 230 x 230 mm </w:t>
      </w:r>
    </w:p>
    <w:p w14:paraId="35AC1A44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Hmotnost: 1,9 kg </w:t>
      </w:r>
    </w:p>
    <w:p w14:paraId="267864F1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Klasifikační třída: </w:t>
      </w:r>
      <w:proofErr w:type="spellStart"/>
      <w:r w:rsidRPr="00023AE8">
        <w:rPr>
          <w:sz w:val="22"/>
          <w:szCs w:val="22"/>
        </w:rPr>
        <w:t>IIb</w:t>
      </w:r>
      <w:proofErr w:type="spellEnd"/>
      <w:r w:rsidRPr="00023AE8">
        <w:rPr>
          <w:sz w:val="22"/>
          <w:szCs w:val="22"/>
        </w:rPr>
        <w:t xml:space="preserve"> </w:t>
      </w:r>
    </w:p>
    <w:p w14:paraId="73C53AE7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 xml:space="preserve">Provozní režim: trvalý provoz </w:t>
      </w:r>
    </w:p>
    <w:p w14:paraId="7071A973" w14:textId="77777777" w:rsidR="007919A3" w:rsidRPr="00023AE8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>Přívodní kabel: 5m</w:t>
      </w:r>
    </w:p>
    <w:p w14:paraId="537E9298" w14:textId="77777777" w:rsidR="007919A3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  <w:r w:rsidRPr="00023AE8">
        <w:rPr>
          <w:sz w:val="22"/>
          <w:szCs w:val="22"/>
        </w:rPr>
        <w:t>Záruční doba:  24 měsíc</w:t>
      </w:r>
      <w:r>
        <w:rPr>
          <w:sz w:val="22"/>
          <w:szCs w:val="22"/>
        </w:rPr>
        <w:t>ů</w:t>
      </w:r>
    </w:p>
    <w:p w14:paraId="39CAA7C3" w14:textId="77777777" w:rsidR="007919A3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2E92B5D0" w14:textId="77777777" w:rsidR="007919A3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4D55BB76" w14:textId="77777777" w:rsidR="007919A3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313"/>
        <w:gridCol w:w="1320"/>
        <w:gridCol w:w="600"/>
        <w:gridCol w:w="600"/>
        <w:gridCol w:w="2212"/>
      </w:tblGrid>
      <w:tr w:rsidR="007919A3" w:rsidRPr="00930F1C" w14:paraId="6360D1F4" w14:textId="77777777" w:rsidTr="00FD19BD">
        <w:trPr>
          <w:trHeight w:val="457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81F8" w14:textId="77777777" w:rsidR="007919A3" w:rsidRPr="00930F1C" w:rsidRDefault="007919A3" w:rsidP="00FD19BD">
            <w:pPr>
              <w:pStyle w:val="Zkladntext31"/>
              <w:snapToGrid w:val="0"/>
              <w:spacing w:before="120"/>
              <w:jc w:val="left"/>
              <w:rPr>
                <w:b/>
              </w:rPr>
            </w:pPr>
            <w:r w:rsidRPr="00930F1C">
              <w:rPr>
                <w:bCs/>
              </w:rPr>
              <w:t>Název</w:t>
            </w:r>
            <w:r w:rsidRPr="00930F1C">
              <w:rPr>
                <w:b/>
              </w:rPr>
              <w:t>/typ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FAB6" w14:textId="77777777" w:rsidR="007919A3" w:rsidRPr="00930F1C" w:rsidRDefault="007919A3" w:rsidP="00FD19BD">
            <w:pPr>
              <w:pStyle w:val="Zkladntext31"/>
              <w:snapToGrid w:val="0"/>
              <w:spacing w:before="120"/>
              <w:jc w:val="center"/>
              <w:rPr>
                <w:b/>
              </w:rPr>
            </w:pPr>
            <w:r w:rsidRPr="00930F1C">
              <w:rPr>
                <w:bCs/>
              </w:rPr>
              <w:t>Cena/ks bez DPH</w:t>
            </w:r>
            <w:r w:rsidRPr="00930F1C">
              <w:rPr>
                <w:b/>
              </w:rPr>
              <w:t xml:space="preserve"> (Kč)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D615" w14:textId="77777777" w:rsidR="007919A3" w:rsidRPr="00930F1C" w:rsidRDefault="007919A3" w:rsidP="00FD19BD">
            <w:pPr>
              <w:pStyle w:val="Zkladntext31"/>
              <w:snapToGrid w:val="0"/>
              <w:spacing w:before="120"/>
              <w:jc w:val="center"/>
              <w:rPr>
                <w:bCs/>
              </w:rPr>
            </w:pPr>
            <w:r w:rsidRPr="00930F1C">
              <w:rPr>
                <w:bCs/>
              </w:rPr>
              <w:t>DPH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C5C9" w14:textId="77777777" w:rsidR="007919A3" w:rsidRPr="00930F1C" w:rsidRDefault="007919A3" w:rsidP="00FD19BD">
            <w:pPr>
              <w:pStyle w:val="Zkladntext31"/>
              <w:snapToGrid w:val="0"/>
              <w:spacing w:before="120"/>
              <w:jc w:val="center"/>
              <w:rPr>
                <w:bCs/>
              </w:rPr>
            </w:pPr>
            <w:r w:rsidRPr="00930F1C">
              <w:rPr>
                <w:bCs/>
              </w:rPr>
              <w:t>Ks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87EA" w14:textId="77777777" w:rsidR="007919A3" w:rsidRPr="00930F1C" w:rsidRDefault="007919A3" w:rsidP="00FD19BD">
            <w:pPr>
              <w:pStyle w:val="Zkladntext31"/>
              <w:snapToGrid w:val="0"/>
              <w:spacing w:before="120"/>
              <w:jc w:val="center"/>
              <w:rPr>
                <w:b/>
              </w:rPr>
            </w:pPr>
            <w:r w:rsidRPr="00930F1C">
              <w:rPr>
                <w:bCs/>
              </w:rPr>
              <w:t>Cena celkem bez DPH</w:t>
            </w:r>
            <w:r w:rsidRPr="00930F1C">
              <w:rPr>
                <w:b/>
              </w:rPr>
              <w:t xml:space="preserve"> (Kč)</w:t>
            </w:r>
          </w:p>
        </w:tc>
      </w:tr>
      <w:tr w:rsidR="007919A3" w:rsidRPr="00930F1C" w14:paraId="01F4D075" w14:textId="77777777" w:rsidTr="00FD19BD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7574" w14:textId="77777777" w:rsidR="007919A3" w:rsidRPr="00930F1C" w:rsidRDefault="007919A3" w:rsidP="00FD19BD">
            <w:pPr>
              <w:pStyle w:val="Zkladntext31"/>
              <w:snapToGrid w:val="0"/>
              <w:jc w:val="left"/>
            </w:pPr>
            <w:r>
              <w:t>BIEGLER BW 685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A7A0" w14:textId="77777777" w:rsidR="007919A3" w:rsidRPr="00930F1C" w:rsidRDefault="007919A3" w:rsidP="00FD19BD">
            <w:pPr>
              <w:pStyle w:val="Zkladntext31"/>
              <w:snapToGrid w:val="0"/>
              <w:jc w:val="center"/>
            </w:pPr>
            <w:r>
              <w:t>39 500,-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7FB7" w14:textId="77777777" w:rsidR="007919A3" w:rsidRPr="00930F1C" w:rsidRDefault="007919A3" w:rsidP="00FD19BD">
            <w:pPr>
              <w:pStyle w:val="Zkladntext31"/>
              <w:snapToGrid w:val="0"/>
              <w:jc w:val="center"/>
            </w:pPr>
            <w:r>
              <w:t>21</w:t>
            </w:r>
            <w:r w:rsidRPr="00930F1C">
              <w:t>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5A1C" w14:textId="77777777" w:rsidR="007919A3" w:rsidRPr="00930F1C" w:rsidRDefault="007919A3" w:rsidP="00FD19BD">
            <w:pPr>
              <w:pStyle w:val="Zkladntext31"/>
              <w:snapToGri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BAB7" w14:textId="77777777" w:rsidR="007919A3" w:rsidRPr="00930F1C" w:rsidRDefault="007919A3" w:rsidP="00FD19BD">
            <w:pPr>
              <w:pStyle w:val="Zkladntext31"/>
              <w:snapToGrid w:val="0"/>
              <w:jc w:val="center"/>
            </w:pPr>
            <w:r>
              <w:t>79 000,-</w:t>
            </w:r>
          </w:p>
        </w:tc>
      </w:tr>
      <w:tr w:rsidR="007919A3" w:rsidRPr="00930F1C" w14:paraId="723EB6E9" w14:textId="77777777" w:rsidTr="00FD19BD">
        <w:trPr>
          <w:trHeight w:val="340"/>
        </w:trPr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14:paraId="27EDC10B" w14:textId="77777777" w:rsidR="007919A3" w:rsidRPr="00930F1C" w:rsidRDefault="007919A3" w:rsidP="00FD19BD">
            <w:pPr>
              <w:snapToGrid w:val="0"/>
              <w:jc w:val="right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930F1C">
              <w:rPr>
                <w:b/>
                <w:bCs/>
                <w:sz w:val="20"/>
                <w:szCs w:val="20"/>
                <w:shd w:val="clear" w:color="auto" w:fill="00FFFF"/>
              </w:rPr>
              <w:t>Celkem cena bez DPH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14:paraId="671380BD" w14:textId="77777777" w:rsidR="007919A3" w:rsidRPr="00930F1C" w:rsidRDefault="007919A3" w:rsidP="00FD19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79 000,-</w:t>
            </w:r>
          </w:p>
        </w:tc>
      </w:tr>
      <w:tr w:rsidR="007919A3" w:rsidRPr="00930F1C" w14:paraId="001D063C" w14:textId="77777777" w:rsidTr="00FD19BD">
        <w:trPr>
          <w:trHeight w:val="340"/>
        </w:trPr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0A31" w14:textId="77777777" w:rsidR="007919A3" w:rsidRPr="00930F1C" w:rsidRDefault="007919A3" w:rsidP="00FD19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21</w:t>
            </w:r>
            <w:r w:rsidRPr="00930F1C">
              <w:rPr>
                <w:sz w:val="20"/>
                <w:szCs w:val="20"/>
              </w:rPr>
              <w:t>%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FC40" w14:textId="77777777" w:rsidR="007919A3" w:rsidRPr="00930F1C" w:rsidRDefault="007919A3" w:rsidP="00FD1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16 590,-</w:t>
            </w:r>
          </w:p>
        </w:tc>
      </w:tr>
      <w:tr w:rsidR="007919A3" w:rsidRPr="00930F1C" w14:paraId="3CCB6C40" w14:textId="77777777" w:rsidTr="00FD19BD">
        <w:trPr>
          <w:trHeight w:val="340"/>
        </w:trPr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484DD3F" w14:textId="77777777" w:rsidR="007919A3" w:rsidRPr="00930F1C" w:rsidRDefault="007919A3" w:rsidP="00FD19BD">
            <w:pPr>
              <w:pStyle w:val="Zkladntext31"/>
              <w:snapToGrid w:val="0"/>
              <w:jc w:val="right"/>
              <w:rPr>
                <w:b/>
              </w:rPr>
            </w:pPr>
            <w:r w:rsidRPr="00930F1C">
              <w:rPr>
                <w:b/>
              </w:rPr>
              <w:t>Nabídková cena celkem vč. DPH (Kč)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828B599" w14:textId="77777777" w:rsidR="007919A3" w:rsidRPr="00930F1C" w:rsidRDefault="007919A3" w:rsidP="00FD19BD">
            <w:pPr>
              <w:pStyle w:val="Zkladntext31"/>
              <w:snapToGrid w:val="0"/>
              <w:jc w:val="center"/>
              <w:rPr>
                <w:b/>
              </w:rPr>
            </w:pPr>
            <w:r>
              <w:rPr>
                <w:b/>
              </w:rPr>
              <w:t>95 590,-</w:t>
            </w:r>
          </w:p>
        </w:tc>
      </w:tr>
    </w:tbl>
    <w:p w14:paraId="63049988" w14:textId="77777777" w:rsidR="007919A3" w:rsidRDefault="007919A3" w:rsidP="007919A3">
      <w:pPr>
        <w:autoSpaceDE w:val="0"/>
        <w:autoSpaceDN w:val="0"/>
        <w:adjustRightInd w:val="0"/>
        <w:rPr>
          <w:sz w:val="22"/>
          <w:szCs w:val="22"/>
        </w:rPr>
      </w:pPr>
    </w:p>
    <w:p w14:paraId="2A7F2B29" w14:textId="77777777" w:rsidR="007919A3" w:rsidRPr="003C748A" w:rsidRDefault="007919A3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7919A3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C12A" w14:textId="77777777" w:rsidR="003F1149" w:rsidRDefault="003F1149">
      <w:r>
        <w:separator/>
      </w:r>
    </w:p>
  </w:endnote>
  <w:endnote w:type="continuationSeparator" w:id="0">
    <w:p w14:paraId="71C772E6" w14:textId="77777777" w:rsidR="003F1149" w:rsidRDefault="003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D310BA" w:rsidRDefault="00D310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D310BA" w:rsidRDefault="00D310B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D310BA" w:rsidRDefault="00D310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2CC">
      <w:rPr>
        <w:rStyle w:val="slostrnky"/>
        <w:noProof/>
      </w:rPr>
      <w:t>5</w:t>
    </w:r>
    <w:r>
      <w:rPr>
        <w:rStyle w:val="slostrnky"/>
      </w:rPr>
      <w:fldChar w:fldCharType="end"/>
    </w:r>
  </w:p>
  <w:p w14:paraId="14018C33" w14:textId="77777777" w:rsidR="00D310BA" w:rsidRDefault="00D310BA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DC5C" w14:textId="77777777" w:rsidR="003F1149" w:rsidRDefault="003F1149">
      <w:r>
        <w:separator/>
      </w:r>
    </w:p>
  </w:footnote>
  <w:footnote w:type="continuationSeparator" w:id="0">
    <w:p w14:paraId="00B939CE" w14:textId="77777777" w:rsidR="003F1149" w:rsidRDefault="003F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659B"/>
    <w:rsid w:val="00020AD6"/>
    <w:rsid w:val="0003254B"/>
    <w:rsid w:val="00034A3A"/>
    <w:rsid w:val="000410DC"/>
    <w:rsid w:val="000718E9"/>
    <w:rsid w:val="00080606"/>
    <w:rsid w:val="00080B2F"/>
    <w:rsid w:val="0008140A"/>
    <w:rsid w:val="000905B7"/>
    <w:rsid w:val="000A070B"/>
    <w:rsid w:val="000A6BAE"/>
    <w:rsid w:val="000A7A90"/>
    <w:rsid w:val="000C1468"/>
    <w:rsid w:val="000D38AB"/>
    <w:rsid w:val="00115082"/>
    <w:rsid w:val="0012149D"/>
    <w:rsid w:val="00124A84"/>
    <w:rsid w:val="001266B9"/>
    <w:rsid w:val="00132AA3"/>
    <w:rsid w:val="001404C8"/>
    <w:rsid w:val="001442CC"/>
    <w:rsid w:val="00146175"/>
    <w:rsid w:val="00155676"/>
    <w:rsid w:val="00174F30"/>
    <w:rsid w:val="00180890"/>
    <w:rsid w:val="00193BDC"/>
    <w:rsid w:val="001A4F8A"/>
    <w:rsid w:val="001C4225"/>
    <w:rsid w:val="001E37D6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433D1"/>
    <w:rsid w:val="00357E84"/>
    <w:rsid w:val="00372B83"/>
    <w:rsid w:val="00376D83"/>
    <w:rsid w:val="003C748A"/>
    <w:rsid w:val="003F1149"/>
    <w:rsid w:val="003F29F5"/>
    <w:rsid w:val="003F3063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2E3E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628C"/>
    <w:rsid w:val="005308CC"/>
    <w:rsid w:val="005331E5"/>
    <w:rsid w:val="005335F3"/>
    <w:rsid w:val="00536AF8"/>
    <w:rsid w:val="0055086D"/>
    <w:rsid w:val="0055396F"/>
    <w:rsid w:val="00556ADD"/>
    <w:rsid w:val="00562211"/>
    <w:rsid w:val="00573F0E"/>
    <w:rsid w:val="00583C9F"/>
    <w:rsid w:val="005A4E95"/>
    <w:rsid w:val="005A7BE3"/>
    <w:rsid w:val="005D19D3"/>
    <w:rsid w:val="005E0205"/>
    <w:rsid w:val="005F50B8"/>
    <w:rsid w:val="005F6F08"/>
    <w:rsid w:val="00602CF9"/>
    <w:rsid w:val="006144C3"/>
    <w:rsid w:val="006215ED"/>
    <w:rsid w:val="00622D0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02CBB"/>
    <w:rsid w:val="007409FA"/>
    <w:rsid w:val="0074276B"/>
    <w:rsid w:val="00763A6A"/>
    <w:rsid w:val="00770DB4"/>
    <w:rsid w:val="007742FB"/>
    <w:rsid w:val="00774C27"/>
    <w:rsid w:val="00775C14"/>
    <w:rsid w:val="007820B1"/>
    <w:rsid w:val="0078659B"/>
    <w:rsid w:val="007919A3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24DDA"/>
    <w:rsid w:val="00844669"/>
    <w:rsid w:val="00845613"/>
    <w:rsid w:val="00853E25"/>
    <w:rsid w:val="00864737"/>
    <w:rsid w:val="00881A78"/>
    <w:rsid w:val="008867E3"/>
    <w:rsid w:val="00891A89"/>
    <w:rsid w:val="008A30D4"/>
    <w:rsid w:val="008B05B2"/>
    <w:rsid w:val="008C00DF"/>
    <w:rsid w:val="008C074D"/>
    <w:rsid w:val="008D0DBC"/>
    <w:rsid w:val="008D1157"/>
    <w:rsid w:val="008E0426"/>
    <w:rsid w:val="008E5A64"/>
    <w:rsid w:val="008F0175"/>
    <w:rsid w:val="008F55C2"/>
    <w:rsid w:val="00907812"/>
    <w:rsid w:val="00910378"/>
    <w:rsid w:val="0091289A"/>
    <w:rsid w:val="009133F5"/>
    <w:rsid w:val="00917EB3"/>
    <w:rsid w:val="00925528"/>
    <w:rsid w:val="009350F6"/>
    <w:rsid w:val="0094239D"/>
    <w:rsid w:val="009622F2"/>
    <w:rsid w:val="00966EB7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30713"/>
    <w:rsid w:val="00A44ACC"/>
    <w:rsid w:val="00A50064"/>
    <w:rsid w:val="00A52F41"/>
    <w:rsid w:val="00A6062D"/>
    <w:rsid w:val="00A67049"/>
    <w:rsid w:val="00A73CC5"/>
    <w:rsid w:val="00A75303"/>
    <w:rsid w:val="00A810C8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79AA"/>
    <w:rsid w:val="00BC2960"/>
    <w:rsid w:val="00BD277B"/>
    <w:rsid w:val="00BD4E5C"/>
    <w:rsid w:val="00BE7967"/>
    <w:rsid w:val="00C059C0"/>
    <w:rsid w:val="00C0745C"/>
    <w:rsid w:val="00C168F1"/>
    <w:rsid w:val="00C2673E"/>
    <w:rsid w:val="00C47C77"/>
    <w:rsid w:val="00C90296"/>
    <w:rsid w:val="00CA16DC"/>
    <w:rsid w:val="00CC0DAE"/>
    <w:rsid w:val="00CC2561"/>
    <w:rsid w:val="00CD501C"/>
    <w:rsid w:val="00CE0CB1"/>
    <w:rsid w:val="00CF0AC1"/>
    <w:rsid w:val="00CF4FE4"/>
    <w:rsid w:val="00D02D75"/>
    <w:rsid w:val="00D05506"/>
    <w:rsid w:val="00D12059"/>
    <w:rsid w:val="00D310BA"/>
    <w:rsid w:val="00D41ADB"/>
    <w:rsid w:val="00D56F83"/>
    <w:rsid w:val="00D60199"/>
    <w:rsid w:val="00DB4CEE"/>
    <w:rsid w:val="00DC06B4"/>
    <w:rsid w:val="00DD58DA"/>
    <w:rsid w:val="00DD5C8B"/>
    <w:rsid w:val="00DF7BAB"/>
    <w:rsid w:val="00E10682"/>
    <w:rsid w:val="00E24E4E"/>
    <w:rsid w:val="00E34C94"/>
    <w:rsid w:val="00E5283D"/>
    <w:rsid w:val="00E57736"/>
    <w:rsid w:val="00E620EF"/>
    <w:rsid w:val="00E67BC3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Nacionle">
    <w:name w:val="Nacionále"/>
    <w:basedOn w:val="Normln"/>
    <w:link w:val="NacionleChar"/>
    <w:qFormat/>
    <w:rsid w:val="003F3063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3F3063"/>
    <w:rPr>
      <w:rFonts w:ascii="Calibri" w:eastAsia="Calibri" w:hAnsi="Calibri"/>
      <w:sz w:val="22"/>
      <w:szCs w:val="22"/>
      <w:lang w:eastAsia="en-US"/>
    </w:rPr>
  </w:style>
  <w:style w:type="paragraph" w:customStyle="1" w:styleId="Zkladntext31">
    <w:name w:val="Základní text 31"/>
    <w:basedOn w:val="Normln"/>
    <w:rsid w:val="007919A3"/>
    <w:pPr>
      <w:suppressAutoHyphens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7919A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5A24-22F9-4409-ACF0-B89D3943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2018-05-07T10:54:00Z</dcterms:created>
  <dcterms:modified xsi:type="dcterms:W3CDTF">2018-05-07T11:06:00Z</dcterms:modified>
</cp:coreProperties>
</file>