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A" w:rsidRPr="00A2380A" w:rsidRDefault="007B2163" w:rsidP="00D10BEA">
      <w:pPr>
        <w:spacing w:before="120" w:after="120"/>
        <w:rPr>
          <w:rFonts w:ascii="Xerox Sans" w:hAnsi="Xerox Sans"/>
          <w:b/>
          <w:color w:val="2895D5"/>
          <w:sz w:val="24"/>
          <w:szCs w:val="24"/>
        </w:rPr>
      </w:pPr>
      <w:r w:rsidRPr="00A2380A">
        <w:rPr>
          <w:rFonts w:ascii="Xerox Sans" w:hAnsi="Xerox Sans" w:cs="Arial"/>
          <w:noProof/>
          <w:color w:val="000000"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ge">
              <wp:posOffset>494030</wp:posOffset>
            </wp:positionV>
            <wp:extent cx="1143000" cy="326390"/>
            <wp:effectExtent l="0" t="0" r="0" b="0"/>
            <wp:wrapNone/>
            <wp:docPr id="7" name="Obrázek 7" descr="XER_LOGO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ER_LOGO60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EA" w:rsidRPr="00A2380A">
        <w:rPr>
          <w:rFonts w:ascii="Xerox Sans" w:hAnsi="Xerox Sans" w:cs="Arial"/>
          <w:noProof/>
          <w:color w:val="000000"/>
          <w:sz w:val="16"/>
          <w:szCs w:val="16"/>
          <w:lang w:eastAsia="cs-CZ"/>
        </w:rPr>
        <w:drawing>
          <wp:anchor distT="0" distB="0" distL="114300" distR="114300" simplePos="0" relativeHeight="251663360" behindDoc="0" locked="0" layoutInCell="1" allowOverlap="1" wp14:anchorId="045454F3" wp14:editId="324BB336">
            <wp:simplePos x="0" y="0"/>
            <wp:positionH relativeFrom="column">
              <wp:posOffset>5486400</wp:posOffset>
            </wp:positionH>
            <wp:positionV relativeFrom="page">
              <wp:posOffset>494030</wp:posOffset>
            </wp:positionV>
            <wp:extent cx="1143000" cy="326390"/>
            <wp:effectExtent l="0" t="0" r="0" b="0"/>
            <wp:wrapNone/>
            <wp:docPr id="10" name="Obrázek 10" descr="XER_LOGO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ER_LOGO60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EA" w:rsidRPr="00A2380A">
        <w:rPr>
          <w:rFonts w:ascii="Xerox Sans" w:hAnsi="Xerox Sans"/>
          <w:color w:val="6DAF3D"/>
          <w:sz w:val="32"/>
          <w:szCs w:val="32"/>
        </w:rPr>
        <w:t>Nájemní smlouva</w:t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D10BEA" w:rsidRPr="00A2380A">
        <w:rPr>
          <w:rFonts w:ascii="Xerox Sans" w:hAnsi="Xerox Sans"/>
          <w:b/>
          <w:color w:val="2895D5"/>
        </w:rPr>
        <w:tab/>
      </w:r>
      <w:r w:rsidR="007029E0">
        <w:rPr>
          <w:rFonts w:ascii="Xerox Sans" w:hAnsi="Xerox Sans"/>
          <w:b/>
          <w:color w:val="2895D5"/>
        </w:rPr>
        <w:t xml:space="preserve">    </w:t>
      </w:r>
      <w:r w:rsidR="00945C38">
        <w:rPr>
          <w:rFonts w:ascii="Xerox Sans" w:hAnsi="Xerox Sans"/>
          <w:b/>
          <w:color w:val="2895D5"/>
        </w:rPr>
        <w:t xml:space="preserve">        </w:t>
      </w:r>
      <w:r w:rsidR="00D10BEA" w:rsidRPr="00A2380A">
        <w:rPr>
          <w:rFonts w:ascii="Xerox Sans" w:hAnsi="Xerox Sans"/>
          <w:b/>
          <w:color w:val="6DAF3D"/>
          <w:sz w:val="24"/>
          <w:szCs w:val="24"/>
        </w:rPr>
        <w:t>č. MPCZ 201</w:t>
      </w:r>
      <w:r w:rsidR="002E0533">
        <w:rPr>
          <w:rFonts w:ascii="Xerox Sans" w:hAnsi="Xerox Sans"/>
          <w:b/>
          <w:color w:val="6DAF3D"/>
          <w:sz w:val="24"/>
          <w:szCs w:val="24"/>
        </w:rPr>
        <w:t>8</w:t>
      </w:r>
      <w:r w:rsidR="009A177B">
        <w:rPr>
          <w:rFonts w:ascii="Xerox Sans" w:hAnsi="Xerox Sans"/>
          <w:b/>
          <w:color w:val="6DAF3D"/>
          <w:sz w:val="24"/>
          <w:szCs w:val="24"/>
        </w:rPr>
        <w:t>/</w:t>
      </w:r>
      <w:r w:rsidR="00945C38">
        <w:rPr>
          <w:rFonts w:ascii="Xerox Sans" w:hAnsi="Xerox Sans"/>
          <w:b/>
          <w:color w:val="6DAF3D"/>
          <w:sz w:val="24"/>
          <w:szCs w:val="24"/>
        </w:rPr>
        <w:t>074/</w:t>
      </w:r>
      <w:r w:rsidR="009A177B">
        <w:rPr>
          <w:rFonts w:ascii="Xerox Sans" w:hAnsi="Xerox Sans"/>
          <w:b/>
          <w:color w:val="6DAF3D"/>
          <w:sz w:val="24"/>
          <w:szCs w:val="24"/>
        </w:rPr>
        <w:t>17304</w:t>
      </w:r>
    </w:p>
    <w:tbl>
      <w:tblPr>
        <w:tblW w:w="10998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2432"/>
        <w:gridCol w:w="3058"/>
        <w:gridCol w:w="2700"/>
      </w:tblGrid>
      <w:tr w:rsidR="00D10BEA" w:rsidRPr="00A2380A" w:rsidTr="00390746">
        <w:tc>
          <w:tcPr>
            <w:tcW w:w="468" w:type="dxa"/>
            <w:vMerge w:val="restart"/>
          </w:tcPr>
          <w:p w:rsidR="00D10BEA" w:rsidRPr="00A2380A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vMerge w:val="restart"/>
            <w:vAlign w:val="center"/>
          </w:tcPr>
          <w:p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Pronajímatel („Xerox”):</w:t>
            </w:r>
          </w:p>
          <w:p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XEROX CZECH REPUBLIC</w:t>
            </w: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s.r.o.</w:t>
            </w:r>
          </w:p>
          <w:p w:rsidR="00D10BEA" w:rsidRPr="00A2380A" w:rsidRDefault="00D10BEA" w:rsidP="00690CF6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Vyskočilova 1461/2a, Michle</w:t>
            </w:r>
          </w:p>
          <w:p w:rsidR="00D10BEA" w:rsidRPr="00A2380A" w:rsidRDefault="00D10BEA" w:rsidP="00690CF6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140 00 Praha 4</w:t>
            </w:r>
          </w:p>
        </w:tc>
        <w:tc>
          <w:tcPr>
            <w:tcW w:w="2432" w:type="dxa"/>
            <w:vMerge w:val="restart"/>
            <w:vAlign w:val="center"/>
          </w:tcPr>
          <w:p w:rsidR="00D10BEA" w:rsidRPr="00A2380A" w:rsidRDefault="00D10BEA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 xml:space="preserve">Internetové stránky: </w:t>
            </w:r>
            <w:proofErr w:type="gramStart"/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www</w:t>
            </w:r>
            <w:proofErr w:type="gramEnd"/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.</w:t>
            </w:r>
            <w:proofErr w:type="gramStart"/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xerox</w:t>
            </w:r>
            <w:proofErr w:type="gramEnd"/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.cz</w:t>
            </w:r>
          </w:p>
          <w:p w:rsidR="00D10BEA" w:rsidRPr="00A2380A" w:rsidRDefault="00D10BEA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Tel. číslo: +420 227 036 111</w:t>
            </w:r>
          </w:p>
          <w:p w:rsidR="00D10BEA" w:rsidRPr="00A2380A" w:rsidRDefault="00D10BEA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 xml:space="preserve">Fax: +420 227 036 555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D10BEA" w:rsidRPr="00A2380A" w:rsidRDefault="00D10BEA" w:rsidP="00690CF6">
            <w:pPr>
              <w:suppressAutoHyphens/>
              <w:ind w:left="1026" w:hanging="1134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Bankovní spojení</w:t>
            </w:r>
          </w:p>
          <w:p w:rsidR="00D10BEA" w:rsidRPr="00A2380A" w:rsidRDefault="00D10BEA" w:rsidP="00690CF6">
            <w:pPr>
              <w:suppressAutoHyphens/>
              <w:ind w:hanging="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  <w:vAlign w:val="center"/>
          </w:tcPr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IČO: 48109193</w:t>
            </w:r>
          </w:p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DIČ: CZ 48109193</w:t>
            </w:r>
          </w:p>
        </w:tc>
      </w:tr>
      <w:tr w:rsidR="00D10BEA" w:rsidRPr="00A2380A" w:rsidTr="00390746">
        <w:tc>
          <w:tcPr>
            <w:tcW w:w="468" w:type="dxa"/>
            <w:vMerge/>
          </w:tcPr>
          <w:p w:rsidR="00D10BEA" w:rsidRPr="00A2380A" w:rsidRDefault="00D10BEA" w:rsidP="00690CF6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Technická podpora: tel. 227 036 444, web </w:t>
            </w:r>
            <w:proofErr w:type="spellStart"/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site</w:t>
            </w:r>
            <w:proofErr w:type="spellEnd"/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: </w:t>
            </w:r>
            <w:hyperlink r:id="rId10" w:history="1">
              <w:r w:rsidRPr="00A2380A">
                <w:rPr>
                  <w:rStyle w:val="Hypertextovodkaz"/>
                  <w:rFonts w:ascii="Xerox Sans" w:hAnsi="Xerox Sans"/>
                  <w:b/>
                  <w:sz w:val="16"/>
                  <w:szCs w:val="16"/>
                </w:rPr>
                <w:t>www.chester.xerox.cz</w:t>
              </w:r>
            </w:hyperlink>
          </w:p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Kontaktní email pro fakturační záležitosti:</w:t>
            </w:r>
            <w:r w:rsidRPr="00A2380A">
              <w:rPr>
                <w:rFonts w:ascii="Xerox Sans" w:hAnsi="Xerox Sans" w:cs="Arial"/>
                <w:sz w:val="17"/>
                <w:szCs w:val="17"/>
              </w:rPr>
              <w:t xml:space="preserve">  </w:t>
            </w:r>
            <w:hyperlink r:id="rId11" w:history="1">
              <w:r w:rsidRPr="00A2380A">
                <w:rPr>
                  <w:rStyle w:val="Hypertextovodkaz"/>
                  <w:rFonts w:ascii="Xerox Sans" w:hAnsi="Xerox Sans"/>
                  <w:b/>
                  <w:sz w:val="16"/>
                  <w:szCs w:val="16"/>
                </w:rPr>
                <w:t>cze.credit.control@xerox.com</w:t>
              </w:r>
            </w:hyperlink>
          </w:p>
          <w:p w:rsidR="00D10BEA" w:rsidRPr="00A2380A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</w:tr>
    </w:tbl>
    <w:p w:rsidR="00D10BEA" w:rsidRPr="00A2380A" w:rsidRDefault="00D10BEA" w:rsidP="00D10BEA">
      <w:pPr>
        <w:rPr>
          <w:rFonts w:ascii="Xerox Sans" w:hAnsi="Xerox Sans"/>
          <w:vanish/>
        </w:rPr>
      </w:pPr>
    </w:p>
    <w:tbl>
      <w:tblPr>
        <w:tblpPr w:leftFromText="180" w:rightFromText="180" w:vertAnchor="text" w:horzAnchor="margin" w:tblpY="78"/>
        <w:tblW w:w="10989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ook w:val="01E0" w:firstRow="1" w:lastRow="1" w:firstColumn="1" w:lastColumn="1" w:noHBand="0" w:noVBand="0"/>
      </w:tblPr>
      <w:tblGrid>
        <w:gridCol w:w="468"/>
        <w:gridCol w:w="4772"/>
        <w:gridCol w:w="5749"/>
      </w:tblGrid>
      <w:tr w:rsidR="00D10BEA" w:rsidRPr="00A2380A" w:rsidTr="00390746">
        <w:trPr>
          <w:trHeight w:val="1062"/>
        </w:trPr>
        <w:tc>
          <w:tcPr>
            <w:tcW w:w="468" w:type="dxa"/>
            <w:vMerge w:val="restart"/>
          </w:tcPr>
          <w:p w:rsidR="00D10BEA" w:rsidRPr="00A2380A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4772" w:type="dxa"/>
          </w:tcPr>
          <w:p w:rsidR="00D10BEA" w:rsidRPr="008E1566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Nájemce („Klient”):</w:t>
            </w:r>
          </w:p>
          <w:p w:rsidR="00D10BEA" w:rsidRDefault="009A177B" w:rsidP="00690CF6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Základní škola Bučovice 710, příspěvková organizace</w:t>
            </w:r>
          </w:p>
          <w:p w:rsidR="009A177B" w:rsidRPr="008E1566" w:rsidRDefault="009A177B" w:rsidP="00690CF6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Školní 710, 685 01 Bučovice</w:t>
            </w:r>
          </w:p>
          <w:p w:rsidR="00D10BEA" w:rsidRPr="008E1566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sz w:val="16"/>
                <w:szCs w:val="16"/>
              </w:rPr>
              <w:t>IČO:</w:t>
            </w:r>
            <w:r w:rsidR="007029E0"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="009A177B">
              <w:rPr>
                <w:rFonts w:ascii="Xerox Sans" w:hAnsi="Xerox Sans"/>
                <w:b/>
                <w:sz w:val="16"/>
                <w:szCs w:val="16"/>
              </w:rPr>
              <w:t>46271104</w:t>
            </w:r>
          </w:p>
          <w:p w:rsidR="00D10BEA" w:rsidRPr="008E1566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</w:p>
        </w:tc>
        <w:tc>
          <w:tcPr>
            <w:tcW w:w="5749" w:type="dxa"/>
          </w:tcPr>
          <w:p w:rsidR="00D10BEA" w:rsidRPr="008E1566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Adresa místa dodání:</w:t>
            </w:r>
          </w:p>
          <w:p w:rsidR="009A177B" w:rsidRPr="008E1566" w:rsidRDefault="009A177B" w:rsidP="009A177B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Školní 710, 685 01 Bučovice</w:t>
            </w:r>
          </w:p>
          <w:p w:rsidR="00390746" w:rsidRDefault="00390746" w:rsidP="00690CF6">
            <w:pPr>
              <w:suppressAutoHyphens/>
              <w:rPr>
                <w:rFonts w:ascii="Xerox Sans" w:hAnsi="Xerox Sans"/>
                <w:b/>
                <w:sz w:val="16"/>
                <w:szCs w:val="16"/>
              </w:rPr>
            </w:pPr>
          </w:p>
          <w:p w:rsidR="00390746" w:rsidRDefault="00390746" w:rsidP="00690CF6">
            <w:pPr>
              <w:suppressAutoHyphens/>
              <w:rPr>
                <w:rFonts w:ascii="Xerox Sans" w:hAnsi="Xerox Sans"/>
                <w:b/>
                <w:sz w:val="16"/>
                <w:szCs w:val="16"/>
              </w:rPr>
            </w:pPr>
          </w:p>
          <w:p w:rsidR="00390746" w:rsidRDefault="007A786E" w:rsidP="00690CF6">
            <w:pPr>
              <w:suppressAutoHyphens/>
              <w:rPr>
                <w:rFonts w:ascii="Xerox Sans" w:hAnsi="Xerox Sans"/>
                <w:b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Korespondenční adresa (pokud se liší od sídla společnosti)</w:t>
            </w:r>
          </w:p>
          <w:p w:rsidR="00390746" w:rsidRDefault="00390746" w:rsidP="00690CF6">
            <w:pPr>
              <w:suppressAutoHyphens/>
              <w:rPr>
                <w:rFonts w:ascii="Xerox Sans" w:hAnsi="Xerox Sans"/>
                <w:b/>
                <w:sz w:val="16"/>
                <w:szCs w:val="16"/>
              </w:rPr>
            </w:pPr>
          </w:p>
          <w:p w:rsidR="00D10BEA" w:rsidRPr="008E1566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</w:tr>
      <w:tr w:rsidR="007029E0" w:rsidRPr="00A2380A" w:rsidTr="00520D90">
        <w:trPr>
          <w:trHeight w:val="201"/>
        </w:trPr>
        <w:tc>
          <w:tcPr>
            <w:tcW w:w="468" w:type="dxa"/>
            <w:vMerge/>
          </w:tcPr>
          <w:p w:rsidR="007029E0" w:rsidRPr="00A2380A" w:rsidRDefault="007029E0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4772" w:type="dxa"/>
          </w:tcPr>
          <w:p w:rsidR="007029E0" w:rsidRDefault="007029E0" w:rsidP="00690CF6">
            <w:pPr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sz w:val="16"/>
                <w:szCs w:val="16"/>
              </w:rPr>
              <w:t>Bankovní spojení:</w:t>
            </w:r>
            <w:r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</w:p>
          <w:p w:rsidR="007029E0" w:rsidRDefault="007029E0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Kontaktní osoba pro fakturační záležitosti: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  <w:p w:rsidR="007029E0" w:rsidRPr="008E1566" w:rsidRDefault="007029E0" w:rsidP="00E0758F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E-mail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pro zasílání faktur</w:t>
            </w: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5749" w:type="dxa"/>
          </w:tcPr>
          <w:p w:rsidR="007029E0" w:rsidRPr="008E1566" w:rsidRDefault="007029E0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Kontaktní osoba: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  <w:p w:rsidR="00E0758F" w:rsidRDefault="007029E0" w:rsidP="007029E0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Telefonní číslo.: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  <w:p w:rsidR="007029E0" w:rsidRPr="008E1566" w:rsidRDefault="007029E0" w:rsidP="00E0758F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color w:val="000000"/>
                <w:sz w:val="16"/>
                <w:szCs w:val="16"/>
              </w:rPr>
              <w:t>E-mail: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10BEA" w:rsidRPr="00A2380A" w:rsidRDefault="00D10BEA" w:rsidP="00D10BEA">
      <w:pPr>
        <w:suppressAutoHyphens/>
        <w:rPr>
          <w:rFonts w:ascii="Xerox Sans" w:hAnsi="Xerox Sans"/>
        </w:rPr>
      </w:pPr>
    </w:p>
    <w:tbl>
      <w:tblPr>
        <w:tblpPr w:leftFromText="180" w:rightFromText="180" w:vertAnchor="text" w:horzAnchor="margin" w:tblpY="-64"/>
        <w:tblW w:w="10998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ook w:val="01E0" w:firstRow="1" w:lastRow="1" w:firstColumn="1" w:lastColumn="1" w:noHBand="0" w:noVBand="0"/>
      </w:tblPr>
      <w:tblGrid>
        <w:gridCol w:w="468"/>
        <w:gridCol w:w="4772"/>
        <w:gridCol w:w="5758"/>
      </w:tblGrid>
      <w:tr w:rsidR="00D10BEA" w:rsidRPr="00A2380A" w:rsidTr="00390746">
        <w:trPr>
          <w:trHeight w:val="699"/>
        </w:trPr>
        <w:tc>
          <w:tcPr>
            <w:tcW w:w="468" w:type="dxa"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4772" w:type="dxa"/>
          </w:tcPr>
          <w:p w:rsidR="00D10BEA" w:rsidRPr="00A2380A" w:rsidRDefault="00D10BEA" w:rsidP="00690CF6">
            <w:pPr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Autorizovaný Xerox Partner</w:t>
            </w: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:</w:t>
            </w:r>
            <w:r w:rsidR="009A177B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="009A177B" w:rsidRPr="009A177B">
              <w:rPr>
                <w:rFonts w:ascii="Xerox Sans" w:hAnsi="Xerox Sans"/>
                <w:b/>
                <w:color w:val="000000"/>
                <w:sz w:val="16"/>
                <w:szCs w:val="16"/>
              </w:rPr>
              <w:t>KAST</w:t>
            </w:r>
          </w:p>
          <w:p w:rsidR="00D10BEA" w:rsidRPr="007029E0" w:rsidRDefault="00D10BEA" w:rsidP="002E0533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sz w:val="16"/>
                <w:szCs w:val="16"/>
              </w:rPr>
              <w:t xml:space="preserve"> </w:t>
            </w:r>
          </w:p>
        </w:tc>
        <w:tc>
          <w:tcPr>
            <w:tcW w:w="5758" w:type="dxa"/>
          </w:tcPr>
          <w:p w:rsidR="00D10BEA" w:rsidRPr="00A2380A" w:rsidRDefault="00D10BEA" w:rsidP="00782427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Termín dodání: </w:t>
            </w:r>
            <w:r w:rsidR="009A177B">
              <w:rPr>
                <w:rFonts w:ascii="Xerox Sans" w:hAnsi="Xerox Sans"/>
                <w:b/>
                <w:color w:val="000000"/>
                <w:sz w:val="16"/>
                <w:szCs w:val="16"/>
              </w:rPr>
              <w:t>4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>/2018</w:t>
            </w:r>
          </w:p>
        </w:tc>
      </w:tr>
    </w:tbl>
    <w:p w:rsidR="00D10BEA" w:rsidRPr="00A2380A" w:rsidRDefault="00D10BEA" w:rsidP="00D10BEA">
      <w:pPr>
        <w:rPr>
          <w:rFonts w:ascii="Xerox Sans" w:hAnsi="Xerox Sans"/>
          <w:vanish/>
        </w:rPr>
      </w:pPr>
    </w:p>
    <w:tbl>
      <w:tblPr>
        <w:tblW w:w="10984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94"/>
        <w:gridCol w:w="1622"/>
        <w:gridCol w:w="252"/>
        <w:gridCol w:w="3249"/>
        <w:gridCol w:w="763"/>
        <w:gridCol w:w="1220"/>
        <w:gridCol w:w="1063"/>
        <w:gridCol w:w="1076"/>
        <w:gridCol w:w="1066"/>
      </w:tblGrid>
      <w:tr w:rsidR="00FF21ED" w:rsidRPr="00A2380A" w:rsidTr="00DB648C">
        <w:trPr>
          <w:trHeight w:val="238"/>
        </w:trPr>
        <w:tc>
          <w:tcPr>
            <w:tcW w:w="279" w:type="dxa"/>
            <w:vMerge w:val="restart"/>
          </w:tcPr>
          <w:p w:rsidR="00FF21ED" w:rsidRPr="00A2380A" w:rsidRDefault="00FF21ED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394" w:type="dxa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color w:val="000000"/>
                <w:sz w:val="14"/>
                <w:szCs w:val="14"/>
              </w:rPr>
            </w:pPr>
          </w:p>
        </w:tc>
        <w:tc>
          <w:tcPr>
            <w:tcW w:w="5886" w:type="dxa"/>
            <w:gridSpan w:val="4"/>
            <w:vAlign w:val="center"/>
          </w:tcPr>
          <w:p w:rsidR="00FF21ED" w:rsidRPr="00FF21ED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Zařízení – předmět nájmu</w:t>
            </w:r>
          </w:p>
        </w:tc>
        <w:tc>
          <w:tcPr>
            <w:tcW w:w="2283" w:type="dxa"/>
            <w:gridSpan w:val="2"/>
          </w:tcPr>
          <w:p w:rsidR="00FF21ED" w:rsidRPr="00FF21ED" w:rsidRDefault="00FF21ED" w:rsidP="00690CF6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>Počet tisků zahrnutých v měsíční splátce</w:t>
            </w:r>
          </w:p>
        </w:tc>
        <w:tc>
          <w:tcPr>
            <w:tcW w:w="2142" w:type="dxa"/>
            <w:gridSpan w:val="2"/>
          </w:tcPr>
          <w:p w:rsidR="00FF21ED" w:rsidRPr="00FF21ED" w:rsidRDefault="00FF21ED" w:rsidP="00A2380A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 xml:space="preserve">Poplatek za tisk </w:t>
            </w:r>
            <w:r w:rsidR="007029E0">
              <w:rPr>
                <w:b w:val="0"/>
                <w:color w:val="000000"/>
                <w:szCs w:val="16"/>
                <w:lang w:val="cs-CZ"/>
              </w:rPr>
              <w:t>A4</w:t>
            </w:r>
          </w:p>
        </w:tc>
      </w:tr>
      <w:tr w:rsidR="00FF21ED" w:rsidRPr="00A2380A" w:rsidTr="007029E0">
        <w:trPr>
          <w:trHeight w:val="405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FF21ED" w:rsidRPr="00FF21ED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4012" w:type="dxa"/>
            <w:gridSpan w:val="2"/>
            <w:vAlign w:val="center"/>
          </w:tcPr>
          <w:p w:rsidR="00FF21ED" w:rsidRPr="00FF21ED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Další identifikace</w:t>
            </w:r>
          </w:p>
        </w:tc>
        <w:tc>
          <w:tcPr>
            <w:tcW w:w="1220" w:type="dxa"/>
            <w:vAlign w:val="center"/>
          </w:tcPr>
          <w:p w:rsidR="00FF21ED" w:rsidRPr="00FF21ED" w:rsidRDefault="00FF21ED" w:rsidP="00690CF6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>černobílé</w:t>
            </w:r>
          </w:p>
        </w:tc>
        <w:tc>
          <w:tcPr>
            <w:tcW w:w="1063" w:type="dxa"/>
            <w:vAlign w:val="center"/>
          </w:tcPr>
          <w:p w:rsidR="00FF21ED" w:rsidRPr="00FF21ED" w:rsidRDefault="00FF21ED" w:rsidP="00F92A86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>barevné</w:t>
            </w:r>
          </w:p>
        </w:tc>
        <w:tc>
          <w:tcPr>
            <w:tcW w:w="1076" w:type="dxa"/>
            <w:vAlign w:val="center"/>
          </w:tcPr>
          <w:p w:rsidR="00FF21ED" w:rsidRPr="00FF21ED" w:rsidRDefault="00FF21ED" w:rsidP="00690CF6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>černobílý</w:t>
            </w:r>
          </w:p>
        </w:tc>
        <w:tc>
          <w:tcPr>
            <w:tcW w:w="1066" w:type="dxa"/>
            <w:vAlign w:val="center"/>
          </w:tcPr>
          <w:p w:rsidR="00FF21ED" w:rsidRPr="00FF21ED" w:rsidRDefault="00FF21ED" w:rsidP="00690CF6">
            <w:pPr>
              <w:pStyle w:val="Style8ptBoldCenteredLinespacingExactly12pt"/>
              <w:suppressAutoHyphens/>
              <w:rPr>
                <w:b w:val="0"/>
                <w:color w:val="000000"/>
                <w:szCs w:val="16"/>
                <w:lang w:val="cs-CZ"/>
              </w:rPr>
            </w:pPr>
            <w:r w:rsidRPr="00FF21ED">
              <w:rPr>
                <w:b w:val="0"/>
                <w:color w:val="000000"/>
                <w:szCs w:val="16"/>
                <w:lang w:val="cs-CZ"/>
              </w:rPr>
              <w:t>barevný</w:t>
            </w:r>
          </w:p>
        </w:tc>
      </w:tr>
      <w:tr w:rsidR="00DE44BF" w:rsidRPr="00A2380A" w:rsidTr="007029E0">
        <w:trPr>
          <w:trHeight w:val="415"/>
        </w:trPr>
        <w:tc>
          <w:tcPr>
            <w:tcW w:w="279" w:type="dxa"/>
            <w:vMerge/>
          </w:tcPr>
          <w:p w:rsidR="00DE44BF" w:rsidRPr="00A2380A" w:rsidRDefault="00DE44BF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DE44BF" w:rsidRPr="00A2380A" w:rsidRDefault="00DE44BF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gridSpan w:val="2"/>
            <w:vAlign w:val="center"/>
          </w:tcPr>
          <w:p w:rsidR="00DE44BF" w:rsidRPr="00A2380A" w:rsidRDefault="009A177B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  <w:r>
              <w:rPr>
                <w:rFonts w:ascii="Xerox Sans" w:hAnsi="Xerox Sans"/>
                <w:sz w:val="16"/>
                <w:szCs w:val="16"/>
              </w:rPr>
              <w:t xml:space="preserve">Xerox </w:t>
            </w:r>
            <w:proofErr w:type="spellStart"/>
            <w:r>
              <w:rPr>
                <w:rFonts w:ascii="Xerox Sans" w:hAnsi="Xerox Sans"/>
                <w:sz w:val="16"/>
                <w:szCs w:val="16"/>
              </w:rPr>
              <w:t>A</w:t>
            </w:r>
            <w:r w:rsidR="00E239B8">
              <w:rPr>
                <w:rFonts w:ascii="Xerox Sans" w:hAnsi="Xerox Sans"/>
                <w:sz w:val="16"/>
                <w:szCs w:val="16"/>
              </w:rPr>
              <w:t>ltaLink</w:t>
            </w:r>
            <w:proofErr w:type="spellEnd"/>
            <w:r w:rsidR="00E239B8">
              <w:rPr>
                <w:rFonts w:ascii="Xerox Sans" w:hAnsi="Xerox Sans"/>
                <w:sz w:val="16"/>
                <w:szCs w:val="16"/>
              </w:rPr>
              <w:t xml:space="preserve"> C8035</w:t>
            </w:r>
          </w:p>
        </w:tc>
        <w:tc>
          <w:tcPr>
            <w:tcW w:w="4012" w:type="dxa"/>
            <w:gridSpan w:val="2"/>
            <w:vAlign w:val="center"/>
          </w:tcPr>
          <w:p w:rsidR="00DE44BF" w:rsidRPr="00A2380A" w:rsidRDefault="00E239B8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  <w:r>
              <w:rPr>
                <w:rFonts w:ascii="Xerox Sans" w:hAnsi="Xerox Sans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="Xerox Sans" w:hAnsi="Xerox Sans"/>
                <w:sz w:val="16"/>
                <w:szCs w:val="16"/>
              </w:rPr>
              <w:t>finisher</w:t>
            </w:r>
            <w:proofErr w:type="spellEnd"/>
          </w:p>
        </w:tc>
        <w:tc>
          <w:tcPr>
            <w:tcW w:w="1220" w:type="dxa"/>
            <w:vAlign w:val="center"/>
          </w:tcPr>
          <w:p w:rsidR="00DE44BF" w:rsidRPr="00A2380A" w:rsidRDefault="00E239B8" w:rsidP="00690CF6">
            <w:pPr>
              <w:jc w:val="center"/>
              <w:rPr>
                <w:rFonts w:ascii="Xerox Sans" w:hAnsi="Xerox Sans"/>
                <w:sz w:val="18"/>
              </w:rPr>
            </w:pPr>
            <w:r>
              <w:rPr>
                <w:rFonts w:ascii="Xerox Sans" w:hAnsi="Xerox Sans"/>
                <w:sz w:val="18"/>
              </w:rPr>
              <w:t>0 ks</w:t>
            </w:r>
          </w:p>
        </w:tc>
        <w:tc>
          <w:tcPr>
            <w:tcW w:w="1063" w:type="dxa"/>
            <w:vAlign w:val="center"/>
          </w:tcPr>
          <w:p w:rsidR="00DE44BF" w:rsidRPr="00A2380A" w:rsidRDefault="00E239B8" w:rsidP="00690CF6">
            <w:pPr>
              <w:jc w:val="center"/>
              <w:rPr>
                <w:rFonts w:ascii="Xerox Sans" w:hAnsi="Xerox Sans"/>
                <w:sz w:val="18"/>
              </w:rPr>
            </w:pPr>
            <w:r>
              <w:rPr>
                <w:rFonts w:ascii="Xerox Sans" w:hAnsi="Xerox Sans"/>
                <w:sz w:val="18"/>
              </w:rPr>
              <w:t>0 ks</w:t>
            </w:r>
          </w:p>
        </w:tc>
        <w:tc>
          <w:tcPr>
            <w:tcW w:w="1076" w:type="dxa"/>
            <w:vAlign w:val="center"/>
          </w:tcPr>
          <w:p w:rsidR="00DE44BF" w:rsidRPr="00A2380A" w:rsidRDefault="00E239B8" w:rsidP="00DE44BF">
            <w:pPr>
              <w:jc w:val="center"/>
              <w:rPr>
                <w:rFonts w:ascii="Xerox Sans" w:hAnsi="Xerox Sans"/>
                <w:sz w:val="18"/>
              </w:rPr>
            </w:pPr>
            <w:r>
              <w:rPr>
                <w:rFonts w:ascii="Xerox Sans" w:hAnsi="Xerox Sans"/>
                <w:sz w:val="18"/>
              </w:rPr>
              <w:t>0,18 Kč</w:t>
            </w:r>
          </w:p>
        </w:tc>
        <w:tc>
          <w:tcPr>
            <w:tcW w:w="1066" w:type="dxa"/>
            <w:vAlign w:val="center"/>
          </w:tcPr>
          <w:p w:rsidR="00DE44BF" w:rsidRPr="00A2380A" w:rsidRDefault="00E239B8" w:rsidP="00DE44BF">
            <w:pPr>
              <w:jc w:val="center"/>
              <w:rPr>
                <w:rFonts w:ascii="Xerox Sans" w:hAnsi="Xerox Sans"/>
                <w:sz w:val="18"/>
              </w:rPr>
            </w:pPr>
            <w:r>
              <w:rPr>
                <w:rFonts w:ascii="Xerox Sans" w:hAnsi="Xerox Sans"/>
                <w:sz w:val="18"/>
              </w:rPr>
              <w:t>0,95 Kč</w:t>
            </w:r>
          </w:p>
        </w:tc>
      </w:tr>
      <w:tr w:rsidR="00FF21ED" w:rsidRPr="00A2380A" w:rsidTr="007029E0">
        <w:trPr>
          <w:trHeight w:val="65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FF21ED" w:rsidRPr="00A2380A" w:rsidTr="007029E0">
        <w:trPr>
          <w:trHeight w:val="64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vMerge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FF21ED" w:rsidRPr="00A2380A" w:rsidTr="007029E0">
        <w:trPr>
          <w:trHeight w:val="65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FF21ED" w:rsidRPr="00A2380A" w:rsidTr="007029E0">
        <w:trPr>
          <w:trHeight w:val="64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vMerge/>
            <w:vAlign w:val="center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FF21ED" w:rsidRPr="00A2380A" w:rsidTr="007029E0">
        <w:trPr>
          <w:trHeight w:val="74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4" w:type="dxa"/>
            <w:gridSpan w:val="2"/>
            <w:vMerge w:val="restart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</w:rPr>
            </w:pPr>
          </w:p>
        </w:tc>
        <w:tc>
          <w:tcPr>
            <w:tcW w:w="4012" w:type="dxa"/>
            <w:gridSpan w:val="2"/>
            <w:vMerge w:val="restart"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FF21ED" w:rsidRPr="00A2380A" w:rsidTr="007029E0">
        <w:trPr>
          <w:trHeight w:val="74"/>
        </w:trPr>
        <w:tc>
          <w:tcPr>
            <w:tcW w:w="279" w:type="dxa"/>
            <w:vMerge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vMerge/>
            <w:vAlign w:val="center"/>
          </w:tcPr>
          <w:p w:rsidR="00FF21ED" w:rsidRPr="00A2380A" w:rsidRDefault="00FF21ED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vMerge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</w:rPr>
            </w:pPr>
          </w:p>
        </w:tc>
        <w:tc>
          <w:tcPr>
            <w:tcW w:w="4012" w:type="dxa"/>
            <w:gridSpan w:val="2"/>
            <w:vMerge/>
          </w:tcPr>
          <w:p w:rsidR="00FF21ED" w:rsidRPr="00A2380A" w:rsidRDefault="00FF21ED" w:rsidP="00690CF6">
            <w:pPr>
              <w:suppressAutoHyphens/>
              <w:rPr>
                <w:rFonts w:ascii="Xerox Sans" w:hAnsi="Xerox Sans"/>
              </w:rPr>
            </w:pPr>
          </w:p>
        </w:tc>
        <w:tc>
          <w:tcPr>
            <w:tcW w:w="1220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3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7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  <w:tc>
          <w:tcPr>
            <w:tcW w:w="1066" w:type="dxa"/>
          </w:tcPr>
          <w:p w:rsidR="00FF21ED" w:rsidRPr="00A2380A" w:rsidRDefault="00FF21ED" w:rsidP="00690CF6">
            <w:pPr>
              <w:jc w:val="center"/>
              <w:rPr>
                <w:rFonts w:ascii="Xerox Sans" w:hAnsi="Xerox Sans"/>
                <w:sz w:val="18"/>
              </w:rPr>
            </w:pPr>
          </w:p>
        </w:tc>
      </w:tr>
      <w:tr w:rsidR="00A2380A" w:rsidRPr="00A2380A" w:rsidTr="0092702F">
        <w:trPr>
          <w:trHeight w:val="200"/>
        </w:trPr>
        <w:tc>
          <w:tcPr>
            <w:tcW w:w="279" w:type="dxa"/>
            <w:vMerge w:val="restart"/>
          </w:tcPr>
          <w:p w:rsidR="00A2380A" w:rsidRPr="00A2380A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10705" w:type="dxa"/>
            <w:gridSpan w:val="9"/>
          </w:tcPr>
          <w:p w:rsidR="00A2380A" w:rsidRPr="008E1566" w:rsidRDefault="00A2380A" w:rsidP="0039074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8E1566">
              <w:rPr>
                <w:rFonts w:ascii="Xerox Sans" w:hAnsi="Xerox Sans"/>
                <w:color w:val="000000"/>
                <w:sz w:val="16"/>
                <w:szCs w:val="16"/>
              </w:rPr>
              <w:t>Nájemní smlouva obsahuje závazek Xeroxu poskytovat údržbu a servis Zařízení:  ANO</w:t>
            </w:r>
          </w:p>
        </w:tc>
      </w:tr>
      <w:tr w:rsidR="00A2380A" w:rsidRPr="00A2380A" w:rsidTr="0092702F">
        <w:trPr>
          <w:trHeight w:val="199"/>
        </w:trPr>
        <w:tc>
          <w:tcPr>
            <w:tcW w:w="279" w:type="dxa"/>
            <w:vMerge/>
          </w:tcPr>
          <w:p w:rsidR="00A2380A" w:rsidRPr="00A2380A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5" w:type="dxa"/>
            <w:gridSpan w:val="9"/>
          </w:tcPr>
          <w:p w:rsidR="00A2380A" w:rsidRDefault="00A2380A" w:rsidP="0039074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 xml:space="preserve">Tisk o formátu A3 bude účtován jako dva tisky o formátu A4: </w:t>
            </w:r>
            <w:r w:rsidR="00390746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Pr="00A2380A">
              <w:rPr>
                <w:rFonts w:ascii="Xerox Sans" w:hAnsi="Xerox Sans"/>
                <w:color w:val="000000"/>
                <w:sz w:val="16"/>
                <w:szCs w:val="16"/>
              </w:rPr>
              <w:t>ANO</w:t>
            </w:r>
          </w:p>
        </w:tc>
      </w:tr>
      <w:tr w:rsidR="00DB648C" w:rsidRPr="00A2380A" w:rsidTr="00DB648C">
        <w:trPr>
          <w:trHeight w:val="199"/>
        </w:trPr>
        <w:tc>
          <w:tcPr>
            <w:tcW w:w="279" w:type="dxa"/>
            <w:vMerge/>
          </w:tcPr>
          <w:p w:rsidR="00A2380A" w:rsidRPr="00A2380A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A2380A" w:rsidRPr="00FF21ED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Čas odezvy:</w:t>
            </w:r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="008E1566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 xml:space="preserve">8 </w:t>
            </w:r>
            <w:proofErr w:type="spellStart"/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>prac</w:t>
            </w:r>
            <w:proofErr w:type="spellEnd"/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>hodin</w:t>
            </w:r>
            <w:proofErr w:type="gramEnd"/>
          </w:p>
        </w:tc>
        <w:tc>
          <w:tcPr>
            <w:tcW w:w="3501" w:type="dxa"/>
            <w:gridSpan w:val="2"/>
          </w:tcPr>
          <w:p w:rsidR="00A2380A" w:rsidRPr="00FF21ED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 xml:space="preserve">Čas opravy: </w:t>
            </w:r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>prac</w:t>
            </w:r>
            <w:proofErr w:type="spellEnd"/>
            <w:r w:rsidR="00F92A86">
              <w:rPr>
                <w:rFonts w:ascii="Xerox Sans" w:hAnsi="Xerox Sans"/>
                <w:color w:val="000000"/>
                <w:sz w:val="16"/>
                <w:szCs w:val="16"/>
              </w:rPr>
              <w:t xml:space="preserve"> dny</w:t>
            </w:r>
          </w:p>
        </w:tc>
        <w:tc>
          <w:tcPr>
            <w:tcW w:w="3046" w:type="dxa"/>
            <w:gridSpan w:val="3"/>
          </w:tcPr>
          <w:p w:rsidR="00A2380A" w:rsidRPr="00FF21ED" w:rsidRDefault="00A2380A" w:rsidP="008E156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ČB toner:  ANO</w:t>
            </w:r>
          </w:p>
        </w:tc>
        <w:tc>
          <w:tcPr>
            <w:tcW w:w="2142" w:type="dxa"/>
            <w:gridSpan w:val="2"/>
          </w:tcPr>
          <w:p w:rsidR="00A2380A" w:rsidRPr="00FF21ED" w:rsidRDefault="00A2380A" w:rsidP="008E156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Barevný toner:  ANO</w:t>
            </w:r>
          </w:p>
        </w:tc>
      </w:tr>
      <w:tr w:rsidR="00DB648C" w:rsidRPr="00A2380A" w:rsidTr="00DB648C">
        <w:trPr>
          <w:trHeight w:val="199"/>
        </w:trPr>
        <w:tc>
          <w:tcPr>
            <w:tcW w:w="279" w:type="dxa"/>
            <w:vMerge/>
          </w:tcPr>
          <w:p w:rsidR="00A2380A" w:rsidRPr="00A2380A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:rsidR="00A2380A" w:rsidRPr="00FF21ED" w:rsidRDefault="00FF21ED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Papír: NE</w:t>
            </w:r>
          </w:p>
        </w:tc>
        <w:tc>
          <w:tcPr>
            <w:tcW w:w="3501" w:type="dxa"/>
            <w:gridSpan w:val="2"/>
          </w:tcPr>
          <w:p w:rsidR="00A2380A" w:rsidRPr="00FF21ED" w:rsidRDefault="00FF21ED" w:rsidP="002E0533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FF21ED">
              <w:rPr>
                <w:rFonts w:ascii="Xerox Sans" w:hAnsi="Xerox Sans"/>
                <w:color w:val="000000"/>
                <w:sz w:val="16"/>
                <w:szCs w:val="16"/>
              </w:rPr>
              <w:t>Dodaný software: ANO -</w:t>
            </w:r>
            <w:r w:rsidR="002E0533">
              <w:rPr>
                <w:rFonts w:ascii="Xerox Sans" w:hAnsi="Xerox Sans"/>
                <w:color w:val="000000"/>
                <w:sz w:val="16"/>
                <w:szCs w:val="16"/>
              </w:rPr>
              <w:t xml:space="preserve"> Základní</w:t>
            </w:r>
          </w:p>
        </w:tc>
        <w:tc>
          <w:tcPr>
            <w:tcW w:w="3046" w:type="dxa"/>
            <w:gridSpan w:val="3"/>
          </w:tcPr>
          <w:p w:rsidR="00A2380A" w:rsidRPr="00FF21ED" w:rsidRDefault="00A2380A" w:rsidP="00A2380A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gridSpan w:val="2"/>
          </w:tcPr>
          <w:p w:rsidR="00A2380A" w:rsidRPr="00FF21ED" w:rsidRDefault="00A2380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</w:tr>
    </w:tbl>
    <w:p w:rsidR="00D10BEA" w:rsidRPr="00A2380A" w:rsidRDefault="00D10BEA" w:rsidP="00D10BEA">
      <w:pPr>
        <w:suppressAutoHyphens/>
        <w:rPr>
          <w:rFonts w:ascii="Xerox Sans" w:hAnsi="Xerox Sans"/>
        </w:rPr>
      </w:pPr>
    </w:p>
    <w:tbl>
      <w:tblPr>
        <w:tblpPr w:leftFromText="180" w:rightFromText="180" w:vertAnchor="text" w:horzAnchor="margin" w:tblpY="25"/>
        <w:tblW w:w="10989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902"/>
        <w:gridCol w:w="3289"/>
        <w:gridCol w:w="2630"/>
      </w:tblGrid>
      <w:tr w:rsidR="00D10BEA" w:rsidRPr="00A2380A" w:rsidTr="002D44E7">
        <w:trPr>
          <w:trHeight w:val="484"/>
        </w:trPr>
        <w:tc>
          <w:tcPr>
            <w:tcW w:w="468" w:type="dxa"/>
            <w:vMerge w:val="restart"/>
          </w:tcPr>
          <w:p w:rsidR="00D10BEA" w:rsidRPr="00A2380A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:rsidR="00D10BEA" w:rsidRPr="00A2380A" w:rsidRDefault="00D10BEA" w:rsidP="00690CF6">
            <w:pPr>
              <w:suppressAutoHyphens/>
              <w:rPr>
                <w:rFonts w:ascii="Xerox Sans" w:hAnsi="Xerox Sans"/>
                <w:color w:val="000000"/>
                <w:sz w:val="12"/>
                <w:szCs w:val="12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Nájemné – výše základní měsíční splátky (Kč):</w:t>
            </w:r>
          </w:p>
        </w:tc>
        <w:tc>
          <w:tcPr>
            <w:tcW w:w="1902" w:type="dxa"/>
            <w:shd w:val="clear" w:color="auto" w:fill="E2EFD9" w:themeFill="accent6" w:themeFillTint="33"/>
            <w:vAlign w:val="center"/>
          </w:tcPr>
          <w:p w:rsidR="00D10BEA" w:rsidRPr="00A2380A" w:rsidRDefault="00F226B6" w:rsidP="00F226B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2.973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>,- Kč</w:t>
            </w:r>
          </w:p>
        </w:tc>
        <w:tc>
          <w:tcPr>
            <w:tcW w:w="3289" w:type="dxa"/>
            <w:vAlign w:val="center"/>
          </w:tcPr>
          <w:p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Doba trvání nájmu</w:t>
            </w:r>
          </w:p>
        </w:tc>
        <w:tc>
          <w:tcPr>
            <w:tcW w:w="2630" w:type="dxa"/>
            <w:vAlign w:val="center"/>
          </w:tcPr>
          <w:p w:rsidR="00D10BEA" w:rsidRPr="00A2380A" w:rsidRDefault="00E239B8" w:rsidP="00E239B8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36</w:t>
            </w:r>
            <w:r w:rsidR="00D10BEA" w:rsidRPr="00A2380A"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="00D10BEA"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měsíců</w:t>
            </w:r>
          </w:p>
        </w:tc>
      </w:tr>
      <w:tr w:rsidR="00D10BEA" w:rsidRPr="00A2380A" w:rsidTr="002D44E7">
        <w:trPr>
          <w:trHeight w:val="484"/>
        </w:trPr>
        <w:tc>
          <w:tcPr>
            <w:tcW w:w="468" w:type="dxa"/>
            <w:vMerge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Poplatek za údržbu a servis Zařízení – výše měsíčního poplatku</w:t>
            </w:r>
          </w:p>
        </w:tc>
        <w:tc>
          <w:tcPr>
            <w:tcW w:w="1902" w:type="dxa"/>
            <w:vAlign w:val="center"/>
          </w:tcPr>
          <w:p w:rsidR="00D10BEA" w:rsidRPr="00A2380A" w:rsidRDefault="00390746" w:rsidP="00A2380A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0,- Kč</w:t>
            </w:r>
            <w:r w:rsidR="00D10BEA"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Celkový počet splátek nájemného 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D10BEA" w:rsidRPr="00A2380A" w:rsidRDefault="00E239B8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36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splátek</w:t>
            </w:r>
          </w:p>
        </w:tc>
      </w:tr>
      <w:tr w:rsidR="007E6355" w:rsidRPr="00A2380A" w:rsidTr="002D44E7">
        <w:trPr>
          <w:trHeight w:val="484"/>
        </w:trPr>
        <w:tc>
          <w:tcPr>
            <w:tcW w:w="468" w:type="dxa"/>
            <w:vMerge/>
          </w:tcPr>
          <w:p w:rsidR="007E6355" w:rsidRPr="00A2380A" w:rsidRDefault="007E6355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E6355" w:rsidRPr="00A2380A" w:rsidRDefault="007E6355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Výše </w:t>
            </w:r>
            <w:proofErr w:type="spellStart"/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předplatby</w:t>
            </w:r>
            <w:proofErr w:type="spellEnd"/>
          </w:p>
        </w:tc>
        <w:tc>
          <w:tcPr>
            <w:tcW w:w="1902" w:type="dxa"/>
            <w:vAlign w:val="center"/>
          </w:tcPr>
          <w:p w:rsidR="007E6355" w:rsidRPr="00A2380A" w:rsidRDefault="00390746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0,- Kč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E6355" w:rsidRPr="00A2380A" w:rsidRDefault="007E6355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495C62">
              <w:rPr>
                <w:rFonts w:ascii="Xerox Sans" w:hAnsi="Xerox Sans"/>
                <w:b/>
                <w:color w:val="BFBFBF" w:themeColor="background1" w:themeShade="BF"/>
                <w:sz w:val="16"/>
                <w:szCs w:val="16"/>
              </w:rPr>
              <w:t xml:space="preserve">Termín úhrady </w:t>
            </w:r>
            <w:proofErr w:type="spellStart"/>
            <w:r w:rsidRPr="00495C62">
              <w:rPr>
                <w:rFonts w:ascii="Xerox Sans" w:hAnsi="Xerox Sans"/>
                <w:b/>
                <w:color w:val="BFBFBF" w:themeColor="background1" w:themeShade="BF"/>
                <w:sz w:val="16"/>
                <w:szCs w:val="16"/>
              </w:rPr>
              <w:t>předplatby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:rsidR="007E6355" w:rsidRPr="00A2380A" w:rsidRDefault="007E6355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</w:tr>
      <w:tr w:rsidR="00D10BEA" w:rsidRPr="00A2380A" w:rsidTr="002D44E7">
        <w:trPr>
          <w:trHeight w:val="150"/>
        </w:trPr>
        <w:tc>
          <w:tcPr>
            <w:tcW w:w="468" w:type="dxa"/>
            <w:vMerge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:rsidR="00D10BEA" w:rsidRPr="00A2380A" w:rsidRDefault="00D10BEA" w:rsidP="00E239B8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Platby n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>á</w:t>
            </w:r>
            <w:r w:rsidR="00E239B8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jemného budou probíhat měsíčně </w:t>
            </w:r>
            <w:r w:rsidR="002E0533">
              <w:rPr>
                <w:rFonts w:ascii="Xerox Sans" w:hAnsi="Xerox Sans"/>
                <w:b/>
                <w:color w:val="000000"/>
                <w:sz w:val="16"/>
                <w:szCs w:val="16"/>
              </w:rPr>
              <w:t>předem</w:t>
            </w:r>
            <w:r w:rsidR="00390746">
              <w:rPr>
                <w:rFonts w:ascii="Xerox Sans" w:hAnsi="Xerox Sans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Pokrytí tonerem podle </w:t>
            </w:r>
            <w:proofErr w:type="gramStart"/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čl.VI</w:t>
            </w:r>
            <w:proofErr w:type="gramEnd"/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. odst. 2: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:rsidR="00D10BEA" w:rsidRPr="00A2380A" w:rsidRDefault="002D44E7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5% od každé barvy CMY a 7,5% od barvy černé K/ 22,5% celkem</w:t>
            </w:r>
          </w:p>
        </w:tc>
      </w:tr>
      <w:tr w:rsidR="00D10BEA" w:rsidRPr="00A2380A" w:rsidTr="002D44E7">
        <w:trPr>
          <w:trHeight w:val="149"/>
        </w:trPr>
        <w:tc>
          <w:tcPr>
            <w:tcW w:w="468" w:type="dxa"/>
            <w:vMerge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4602" w:type="dxa"/>
            <w:gridSpan w:val="2"/>
            <w:vAlign w:val="center"/>
          </w:tcPr>
          <w:p w:rsidR="00D10BEA" w:rsidRPr="00A2380A" w:rsidRDefault="00D10BEA" w:rsidP="00DE44BF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Platby poplatků za tisky bu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dou probíhat měsíčně </w:t>
            </w: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zpětně</w:t>
            </w:r>
            <w:r w:rsidR="00390746">
              <w:rPr>
                <w:rFonts w:ascii="Xerox Sans" w:hAnsi="Xerox Sans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</w:tr>
    </w:tbl>
    <w:p w:rsidR="00D10BEA" w:rsidRPr="00A2380A" w:rsidRDefault="00D10BEA" w:rsidP="00D10BEA">
      <w:pPr>
        <w:tabs>
          <w:tab w:val="left" w:pos="2570"/>
        </w:tabs>
        <w:suppressAutoHyphens/>
        <w:rPr>
          <w:rFonts w:ascii="Xerox Sans" w:hAnsi="Xerox Sans"/>
          <w:sz w:val="16"/>
          <w:szCs w:val="16"/>
        </w:rPr>
      </w:pPr>
    </w:p>
    <w:p w:rsidR="00D10BEA" w:rsidRPr="00A2380A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</w:p>
    <w:p w:rsidR="00D10BEA" w:rsidRPr="00A2380A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  <w:r w:rsidRPr="00A2380A">
        <w:rPr>
          <w:rFonts w:ascii="Xerox Sans" w:hAnsi="Xerox Sans"/>
          <w:color w:val="000000"/>
          <w:sz w:val="16"/>
          <w:szCs w:val="16"/>
        </w:rPr>
        <w:t>Tato Nájemní smlouva je podepsána ve dvou vyhotoveních.</w:t>
      </w:r>
    </w:p>
    <w:p w:rsidR="00D10BEA" w:rsidRPr="00A2380A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b/>
          <w:sz w:val="16"/>
          <w:szCs w:val="16"/>
        </w:rPr>
      </w:pPr>
    </w:p>
    <w:p w:rsidR="00D10BEA" w:rsidRPr="00A2380A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  <w:r w:rsidRPr="00A2380A">
        <w:rPr>
          <w:rFonts w:ascii="Xerox Sans" w:hAnsi="Xerox Sans"/>
          <w:color w:val="000000"/>
          <w:sz w:val="16"/>
          <w:szCs w:val="16"/>
        </w:rPr>
        <w:t>Další smluvní podmínky jsou uvedeny na následujících stranách.</w:t>
      </w:r>
    </w:p>
    <w:p w:rsidR="00D10BEA" w:rsidRPr="00A2380A" w:rsidRDefault="00D10BEA" w:rsidP="00D10BEA">
      <w:pPr>
        <w:tabs>
          <w:tab w:val="left" w:pos="2570"/>
        </w:tabs>
        <w:suppressAutoHyphens/>
        <w:rPr>
          <w:rFonts w:ascii="Xerox Sans" w:hAnsi="Xerox Sans"/>
          <w:sz w:val="16"/>
          <w:szCs w:val="16"/>
        </w:rPr>
      </w:pPr>
    </w:p>
    <w:p w:rsidR="00D10BEA" w:rsidRPr="00A2380A" w:rsidRDefault="001458D5" w:rsidP="00D10BEA">
      <w:pPr>
        <w:pStyle w:val="StyleTitleMain20pt"/>
        <w:suppressAutoHyphens/>
        <w:spacing w:after="120"/>
        <w:rPr>
          <w:rFonts w:ascii="Xerox Sans" w:hAnsi="Xerox Sans"/>
          <w:lang w:val="cs-CZ"/>
        </w:rPr>
      </w:pPr>
      <w:r w:rsidRPr="00A2380A">
        <w:rPr>
          <w:rFonts w:ascii="Xerox Sans" w:hAnsi="Xerox San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E2B9D" wp14:editId="572C0950">
                <wp:simplePos x="0" y="0"/>
                <wp:positionH relativeFrom="column">
                  <wp:posOffset>412115</wp:posOffset>
                </wp:positionH>
                <wp:positionV relativeFrom="paragraph">
                  <wp:posOffset>57785</wp:posOffset>
                </wp:positionV>
                <wp:extent cx="2560320" cy="1355090"/>
                <wp:effectExtent l="0" t="0" r="11430" b="16510"/>
                <wp:wrapNone/>
                <wp:docPr id="9" name="Obdélník: se zakulacenými roh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55090"/>
                        </a:xfrm>
                        <a:prstGeom prst="roundRect">
                          <a:avLst>
                            <a:gd name="adj" fmla="val 11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CAF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5C62" w:rsidRDefault="00495C62" w:rsidP="00D10BEA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Pronajímatel:</w:t>
                            </w:r>
                            <w:r w:rsidRPr="00495C62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10BEA" w:rsidRPr="00FF21ED" w:rsidRDefault="00D10BEA" w:rsidP="00D10BEA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</w:p>
                          <w:p w:rsidR="00D10BEA" w:rsidRPr="0088613A" w:rsidRDefault="00D10BEA" w:rsidP="00D10BEA">
                            <w:pPr>
                              <w:suppressAutoHyphens/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</w:t>
                            </w:r>
                            <w:r w:rsidR="00495C62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 xml:space="preserve"> Praze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5C62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dne</w:t>
                            </w:r>
                            <w:proofErr w:type="spellEnd"/>
                            <w:r w:rsidR="00495C62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_____</w:t>
                            </w:r>
                            <w:r w:rsidRPr="0088613A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___________</w:t>
                            </w:r>
                          </w:p>
                          <w:p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sz w:val="16"/>
                                <w:szCs w:val="16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________________________</w:t>
                            </w:r>
                            <w:r w:rsidR="00A2380A"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</w:t>
                            </w:r>
                          </w:p>
                          <w:p w:rsidR="00495C62" w:rsidRPr="0088613A" w:rsidRDefault="00495C62" w:rsidP="00495C62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Veronika Brázdilová, jednatelka</w:t>
                            </w:r>
                          </w:p>
                          <w:p w:rsidR="00495C62" w:rsidRPr="0088613A" w:rsidRDefault="00495C62" w:rsidP="00495C62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XEROX CZECH REPUBLIC  s.r.o.</w:t>
                            </w:r>
                          </w:p>
                          <w:p w:rsidR="00D10BEA" w:rsidRPr="00FF21ED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68E2B9D" id="Obdélník: se zakulacenými rohy 9" o:spid="_x0000_s1026" style="position:absolute;margin-left:32.45pt;margin-top:4.55pt;width:201.6pt;height:10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" strokecolor="#6caf3d" strokeweight="1pt">
                <v:textbox inset=",,,0">
                  <w:txbxContent>
                    <w:p w:rsidR="00495C62" w:rsidRDefault="00495C62" w:rsidP="00D10BEA">
                      <w:pPr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Pronajímatel:</w:t>
                      </w:r>
                      <w:r w:rsidRPr="00495C62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D10BEA" w:rsidRPr="00FF21ED" w:rsidRDefault="00D10BEA" w:rsidP="00D10BEA">
                      <w:pPr>
                        <w:rPr>
                          <w:rFonts w:ascii="Xerox Sans" w:hAnsi="Xerox Sans"/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</w:p>
                    <w:p w:rsidR="00D10BEA" w:rsidRPr="0088613A" w:rsidRDefault="00D10BEA" w:rsidP="00D10BEA">
                      <w:pPr>
                        <w:suppressAutoHyphens/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V</w:t>
                      </w:r>
                      <w:r w:rsidR="00495C62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 xml:space="preserve"> Praze</w:t>
                      </w:r>
                      <w:r w:rsidRPr="00FF21ED">
                        <w:rPr>
                          <w:rFonts w:ascii="Xerox Sans" w:hAnsi="Xerox Sans"/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="00495C62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dne</w:t>
                      </w:r>
                      <w:proofErr w:type="spellEnd"/>
                      <w:r w:rsidR="00495C62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 xml:space="preserve">   _____</w:t>
                      </w:r>
                      <w:r w:rsidRPr="0088613A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___________</w:t>
                      </w:r>
                    </w:p>
                    <w:p w:rsidR="00D10BEA" w:rsidRPr="0088613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:rsidR="00D10BEA" w:rsidRPr="0088613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:rsidR="00D10BEA" w:rsidRPr="0088613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:rsidR="00D10BEA" w:rsidRPr="0088613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:rsidR="00D10BEA" w:rsidRPr="0088613A" w:rsidRDefault="00D10BEA" w:rsidP="00D10BEA">
                      <w:pPr>
                        <w:rPr>
                          <w:rFonts w:ascii="Xerox Sans" w:hAnsi="Xerox Sans"/>
                          <w:sz w:val="16"/>
                          <w:szCs w:val="16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________________________</w:t>
                      </w:r>
                      <w:r w:rsidR="00A2380A"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</w:t>
                      </w:r>
                    </w:p>
                    <w:p w:rsidR="00495C62" w:rsidRPr="0088613A" w:rsidRDefault="00495C62" w:rsidP="00495C62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Veronika Brázdilová, jednatelka</w:t>
                      </w:r>
                    </w:p>
                    <w:p w:rsidR="00495C62" w:rsidRPr="0088613A" w:rsidRDefault="00495C62" w:rsidP="00495C62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XEROX CZECH REPUBLIC  s.r.o.</w:t>
                      </w:r>
                    </w:p>
                    <w:p w:rsidR="00D10BEA" w:rsidRPr="00FF21ED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10BEA" w:rsidRPr="00A2380A">
        <w:rPr>
          <w:rFonts w:ascii="Xerox Sans" w:hAnsi="Xerox San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6FCA8" wp14:editId="7BB76AEE">
                <wp:simplePos x="0" y="0"/>
                <wp:positionH relativeFrom="column">
                  <wp:posOffset>3902710</wp:posOffset>
                </wp:positionH>
                <wp:positionV relativeFrom="paragraph">
                  <wp:posOffset>48260</wp:posOffset>
                </wp:positionV>
                <wp:extent cx="2639833" cy="1355090"/>
                <wp:effectExtent l="0" t="0" r="27305" b="16510"/>
                <wp:wrapNone/>
                <wp:docPr id="8" name="Obdélník: se zakulacenými roh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833" cy="1355090"/>
                        </a:xfrm>
                        <a:prstGeom prst="roundRect">
                          <a:avLst>
                            <a:gd name="adj" fmla="val 11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CAF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5C62" w:rsidRPr="00FF21ED" w:rsidRDefault="00495C62" w:rsidP="00495C62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Nájemce</w:t>
                            </w:r>
                            <w:r w:rsidR="00D10BEA"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:</w:t>
                            </w:r>
                          </w:p>
                          <w:p w:rsidR="00D10BEA" w:rsidRPr="00FF21ED" w:rsidRDefault="00D10BEA" w:rsidP="00D10BEA">
                            <w:pPr>
                              <w:suppressAutoHyphens/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D10BEA" w:rsidRPr="00FF21ED" w:rsidRDefault="00D10BEA" w:rsidP="00D10BEA">
                            <w:pPr>
                              <w:suppressAutoHyphens/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D10BEA" w:rsidRPr="0088613A" w:rsidRDefault="00D10BEA" w:rsidP="00495C62">
                            <w:pPr>
                              <w:suppressAutoHyphens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sz w:val="14"/>
                                <w:szCs w:val="14"/>
                                <w:lang w:val="en-US"/>
                              </w:rPr>
                              <w:t>___________</w:t>
                            </w:r>
                            <w:r w:rsidR="00A2380A" w:rsidRPr="00FF21ED">
                              <w:rPr>
                                <w:rFonts w:ascii="Xerox Sans" w:hAnsi="Xerox Sans"/>
                                <w:b/>
                                <w:sz w:val="14"/>
                                <w:szCs w:val="14"/>
                                <w:lang w:val="en-US"/>
                              </w:rPr>
                              <w:t>____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_ </w:t>
                            </w:r>
                            <w:proofErr w:type="spellStart"/>
                            <w:r w:rsidRPr="0088613A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dne</w:t>
                            </w:r>
                            <w:proofErr w:type="spellEnd"/>
                            <w:r w:rsidRPr="0088613A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____________</w:t>
                            </w:r>
                          </w:p>
                          <w:p w:rsidR="00D10BEA" w:rsidRPr="0088613A" w:rsidRDefault="00D10BEA" w:rsidP="00D10BEA">
                            <w:pPr>
                              <w:jc w:val="right"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jc w:val="right"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D10BEA" w:rsidRPr="0088613A" w:rsidRDefault="00D10BEA" w:rsidP="00D10BEA">
                            <w:pPr>
                              <w:jc w:val="right"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:rsidR="00D10BEA" w:rsidRPr="0088613A" w:rsidRDefault="0088613A" w:rsidP="00D10BEA">
                            <w:pPr>
                              <w:rPr>
                                <w:rFonts w:ascii="Xerox Sans" w:hAnsi="Xerox Sans"/>
                                <w:sz w:val="16"/>
                                <w:szCs w:val="16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</w:t>
                            </w:r>
                            <w:r w:rsidR="00D10BEA"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________________________</w:t>
                            </w:r>
                          </w:p>
                          <w:p w:rsidR="00E239B8" w:rsidRDefault="00E239B8" w:rsidP="00E239B8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239B8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Aleš Navrátil</w:t>
                            </w:r>
                          </w:p>
                          <w:p w:rsidR="00D10BEA" w:rsidRPr="00E239B8" w:rsidRDefault="00E239B8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239B8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Základní škola Bučovice 710, příspěvková organizace</w:t>
                            </w:r>
                            <w:r w:rsidR="00D10BEA" w:rsidRPr="00E239B8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D26FCA8" id="Obdélník: se zakulacenými rohy 8" o:spid="_x0000_s1027" style="position:absolute;margin-left:307.3pt;margin-top:3.8pt;width:207.85pt;height:10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" strokecolor="#6caf3d" strokeweight="1pt">
                <v:textbox inset=",,,0">
                  <w:txbxContent>
                    <w:p w:rsidR="00495C62" w:rsidRPr="00FF21ED" w:rsidRDefault="00495C62" w:rsidP="00495C62">
                      <w:pPr>
                        <w:rPr>
                          <w:rFonts w:ascii="Xerox Sans" w:hAnsi="Xerox Sans"/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Nájemce</w:t>
                      </w:r>
                      <w:r w:rsidR="00D10BEA"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:</w:t>
                      </w:r>
                    </w:p>
                    <w:p w:rsidR="00D10BEA" w:rsidRPr="00FF21ED" w:rsidRDefault="00D10BEA" w:rsidP="00D10BEA">
                      <w:pPr>
                        <w:suppressAutoHyphens/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:rsidR="00D10BEA" w:rsidRPr="00FF21ED" w:rsidRDefault="00D10BEA" w:rsidP="00D10BEA">
                      <w:pPr>
                        <w:suppressAutoHyphens/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:rsidR="00D10BEA" w:rsidRPr="0088613A" w:rsidRDefault="00D10BEA" w:rsidP="00495C62">
                      <w:pPr>
                        <w:suppressAutoHyphens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V</w:t>
                      </w:r>
                      <w:r w:rsidRPr="00FF21ED">
                        <w:rPr>
                          <w:rFonts w:ascii="Xerox Sans" w:hAnsi="Xerox Sans"/>
                          <w:b/>
                          <w:sz w:val="14"/>
                          <w:szCs w:val="14"/>
                          <w:lang w:val="en-US"/>
                        </w:rPr>
                        <w:t>___________</w:t>
                      </w:r>
                      <w:r w:rsidR="00A2380A" w:rsidRPr="00FF21ED">
                        <w:rPr>
                          <w:rFonts w:ascii="Xerox Sans" w:hAnsi="Xerox Sans"/>
                          <w:b/>
                          <w:sz w:val="14"/>
                          <w:szCs w:val="14"/>
                          <w:lang w:val="en-US"/>
                        </w:rPr>
                        <w:t>____</w:t>
                      </w:r>
                      <w:r w:rsidRPr="00FF21ED">
                        <w:rPr>
                          <w:rFonts w:ascii="Xerox Sans" w:hAnsi="Xerox Sans"/>
                          <w:b/>
                          <w:sz w:val="14"/>
                          <w:szCs w:val="14"/>
                          <w:lang w:val="en-US"/>
                        </w:rPr>
                        <w:t xml:space="preserve">_ </w:t>
                      </w:r>
                      <w:proofErr w:type="spellStart"/>
                      <w:r w:rsidRPr="0088613A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dne</w:t>
                      </w:r>
                      <w:proofErr w:type="spellEnd"/>
                      <w:r w:rsidRPr="0088613A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 xml:space="preserve"> ____________</w:t>
                      </w:r>
                    </w:p>
                    <w:p w:rsidR="00D10BEA" w:rsidRPr="0088613A" w:rsidRDefault="00D10BEA" w:rsidP="00D10BEA">
                      <w:pPr>
                        <w:jc w:val="right"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:rsidR="00D10BEA" w:rsidRPr="0088613A" w:rsidRDefault="00D10BEA" w:rsidP="00D10BEA">
                      <w:pPr>
                        <w:jc w:val="right"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:rsidR="00D10BEA" w:rsidRPr="0088613A" w:rsidRDefault="00D10BEA" w:rsidP="00D10BEA">
                      <w:pPr>
                        <w:jc w:val="right"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:rsidR="00D10BEA" w:rsidRPr="0088613A" w:rsidRDefault="0088613A" w:rsidP="00D10BEA">
                      <w:pPr>
                        <w:rPr>
                          <w:rFonts w:ascii="Xerox Sans" w:hAnsi="Xerox Sans"/>
                          <w:sz w:val="16"/>
                          <w:szCs w:val="16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</w:t>
                      </w:r>
                      <w:r w:rsidR="00D10BEA"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________________________</w:t>
                      </w:r>
                    </w:p>
                    <w:p w:rsidR="00E239B8" w:rsidRDefault="00E239B8" w:rsidP="00E239B8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E239B8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Aleš Navrátil</w:t>
                      </w:r>
                    </w:p>
                    <w:p w:rsidR="00D10BEA" w:rsidRPr="00E239B8" w:rsidRDefault="00E239B8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E239B8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Základní škola Bučovice 710, příspěvková organizace</w:t>
                      </w:r>
                      <w:r w:rsidR="00D10BEA" w:rsidRPr="00E239B8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10BEA" w:rsidRPr="00A2380A">
        <w:rPr>
          <w:rFonts w:ascii="Xerox Sans" w:hAnsi="Xerox Sans"/>
          <w:lang w:val="cs-CZ"/>
        </w:rPr>
        <w:t xml:space="preserve"> </w:t>
      </w:r>
    </w:p>
    <w:p w:rsidR="00D10BEA" w:rsidRPr="00A2380A" w:rsidRDefault="00D10BEA" w:rsidP="00D10BEA">
      <w:pPr>
        <w:tabs>
          <w:tab w:val="left" w:pos="2570"/>
        </w:tabs>
        <w:suppressAutoHyphens/>
        <w:rPr>
          <w:rFonts w:ascii="Xerox Sans" w:hAnsi="Xerox Sans"/>
          <w:sz w:val="16"/>
          <w:szCs w:val="16"/>
        </w:rPr>
      </w:pPr>
    </w:p>
    <w:p w:rsidR="007B2163" w:rsidRPr="002931B0" w:rsidRDefault="007B2163" w:rsidP="007B2163">
      <w:pPr>
        <w:rPr>
          <w:rFonts w:ascii="Arial" w:hAnsi="Arial" w:cs="Arial"/>
          <w:sz w:val="17"/>
          <w:szCs w:val="17"/>
        </w:rPr>
        <w:sectPr w:rsidR="007B2163" w:rsidRPr="002931B0" w:rsidSect="004D57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259" w:right="680" w:bottom="851" w:left="680" w:header="720" w:footer="91" w:gutter="0"/>
          <w:cols w:space="708"/>
        </w:sectPr>
      </w:pPr>
    </w:p>
    <w:p w:rsidR="007B2163" w:rsidRPr="00683982" w:rsidRDefault="00CD0AEB" w:rsidP="00CD0AEB">
      <w:pPr>
        <w:widowControl w:val="0"/>
        <w:tabs>
          <w:tab w:val="left" w:pos="204"/>
        </w:tabs>
        <w:rPr>
          <w:rFonts w:ascii="Arial" w:hAnsi="Arial" w:cs="Arial"/>
          <w:color w:val="000000"/>
        </w:rPr>
      </w:pPr>
      <w:r w:rsidRPr="00683982">
        <w:rPr>
          <w:rFonts w:ascii="Arial" w:hAnsi="Arial" w:cs="Arial"/>
          <w:color w:val="000000"/>
        </w:rPr>
        <w:lastRenderedPageBreak/>
        <w:t xml:space="preserve"> </w:t>
      </w:r>
    </w:p>
    <w:p w:rsidR="003F124F" w:rsidRDefault="003F124F"/>
    <w:sectPr w:rsidR="003F124F" w:rsidSect="00CD0AEB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7" w:h="16840"/>
      <w:pgMar w:top="1260" w:right="747" w:bottom="1080" w:left="540" w:header="720" w:footer="450" w:gutter="0"/>
      <w:cols w:num="2" w:space="680" w:equalWidth="0">
        <w:col w:w="5053" w:space="644"/>
        <w:col w:w="4923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4F" w:rsidRDefault="00D1324F">
      <w:r>
        <w:separator/>
      </w:r>
    </w:p>
  </w:endnote>
  <w:endnote w:type="continuationSeparator" w:id="0">
    <w:p w:rsidR="00D1324F" w:rsidRDefault="00D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erox Sans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Xerox Sans Light">
    <w:charset w:val="00"/>
    <w:family w:val="auto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B" w:rsidRDefault="004B5C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5" w:rsidRDefault="00D0184B" w:rsidP="00CD0AEB">
    <w:pPr>
      <w:pStyle w:val="Zpat"/>
      <w:tabs>
        <w:tab w:val="clear" w:pos="4153"/>
        <w:tab w:val="center" w:pos="5220"/>
      </w:tabs>
      <w:ind w:hanging="567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</w:p>
  <w:p w:rsidR="00C330A5" w:rsidRPr="00B50379" w:rsidRDefault="00D1324F" w:rsidP="00B50379">
    <w:pPr>
      <w:pStyle w:val="Zpat"/>
      <w:tabs>
        <w:tab w:val="clear" w:pos="4153"/>
        <w:tab w:val="center" w:pos="522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5" w:rsidRPr="00B50379" w:rsidRDefault="00D0184B" w:rsidP="00B42F81">
    <w:pPr>
      <w:pStyle w:val="Zpat"/>
      <w:tabs>
        <w:tab w:val="clear" w:pos="4153"/>
        <w:tab w:val="center" w:pos="5220"/>
      </w:tabs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FIN-F-20XeroxstandardNajemniSml                                    </w:t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 w:rsidRPr="00B50379">
      <w:rPr>
        <w:rStyle w:val="slostrnky"/>
        <w:rFonts w:ascii="Arial" w:hAnsi="Arial" w:cs="Arial"/>
        <w:sz w:val="16"/>
        <w:szCs w:val="16"/>
      </w:rPr>
      <w:fldChar w:fldCharType="begin"/>
    </w:r>
    <w:r w:rsidRPr="00B50379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50379">
      <w:rPr>
        <w:rStyle w:val="slostrnky"/>
        <w:rFonts w:ascii="Arial" w:hAnsi="Arial" w:cs="Arial"/>
        <w:sz w:val="16"/>
        <w:szCs w:val="16"/>
      </w:rPr>
      <w:fldChar w:fldCharType="separate"/>
    </w:r>
    <w:r w:rsidR="00CD0AEB">
      <w:rPr>
        <w:rStyle w:val="slostrnky"/>
        <w:rFonts w:ascii="Arial" w:hAnsi="Arial" w:cs="Arial"/>
        <w:noProof/>
        <w:sz w:val="16"/>
        <w:szCs w:val="16"/>
      </w:rPr>
      <w:t>2</w:t>
    </w:r>
    <w:r w:rsidRPr="00B50379">
      <w:rPr>
        <w:rStyle w:val="slostrnky"/>
        <w:rFonts w:ascii="Arial" w:hAnsi="Arial" w:cs="Arial"/>
        <w:sz w:val="16"/>
        <w:szCs w:val="16"/>
      </w:rPr>
      <w:fldChar w:fldCharType="end"/>
    </w:r>
    <w:r w:rsidRPr="00B50379">
      <w:rPr>
        <w:rStyle w:val="slostrnky"/>
        <w:rFonts w:ascii="Arial" w:hAnsi="Arial" w:cs="Arial"/>
        <w:sz w:val="16"/>
        <w:szCs w:val="16"/>
      </w:rPr>
      <w:t>/</w:t>
    </w:r>
    <w:r w:rsidRPr="00B50379">
      <w:rPr>
        <w:rStyle w:val="slostrnky"/>
        <w:rFonts w:ascii="Arial" w:hAnsi="Arial" w:cs="Arial"/>
        <w:sz w:val="16"/>
        <w:szCs w:val="16"/>
      </w:rPr>
      <w:fldChar w:fldCharType="begin"/>
    </w:r>
    <w:r w:rsidRPr="00B50379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50379">
      <w:rPr>
        <w:rStyle w:val="slostrnky"/>
        <w:rFonts w:ascii="Arial" w:hAnsi="Arial" w:cs="Arial"/>
        <w:sz w:val="16"/>
        <w:szCs w:val="16"/>
      </w:rPr>
      <w:fldChar w:fldCharType="separate"/>
    </w:r>
    <w:r w:rsidR="005E3043">
      <w:rPr>
        <w:rStyle w:val="slostrnky"/>
        <w:rFonts w:ascii="Arial" w:hAnsi="Arial" w:cs="Arial"/>
        <w:noProof/>
        <w:sz w:val="16"/>
        <w:szCs w:val="16"/>
      </w:rPr>
      <w:t>2</w:t>
    </w:r>
    <w:r w:rsidRPr="00B50379"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            </w:t>
    </w:r>
    <w:r w:rsidRPr="00B50379">
      <w:rPr>
        <w:rStyle w:val="slostrnky"/>
        <w:rFonts w:ascii="Arial" w:hAnsi="Arial" w:cs="Arial"/>
        <w:sz w:val="16"/>
        <w:szCs w:val="16"/>
      </w:rPr>
      <w:t xml:space="preserve">               </w:t>
    </w:r>
    <w:r>
      <w:rPr>
        <w:rStyle w:val="slostrnky"/>
        <w:rFonts w:ascii="Arial" w:hAnsi="Arial" w:cs="Arial"/>
        <w:sz w:val="16"/>
        <w:szCs w:val="16"/>
      </w:rPr>
      <w:t xml:space="preserve">                   </w:t>
    </w:r>
    <w:r w:rsidRPr="00B50379">
      <w:rPr>
        <w:rStyle w:val="slostrnky"/>
        <w:rFonts w:ascii="Arial" w:hAnsi="Arial" w:cs="Arial"/>
        <w:sz w:val="16"/>
        <w:szCs w:val="16"/>
      </w:rPr>
      <w:t xml:space="preserve">                          Third Party Confidential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5" w:rsidRDefault="00D0184B" w:rsidP="00B50379">
    <w:pPr>
      <w:pStyle w:val="Zpat"/>
      <w:tabs>
        <w:tab w:val="clear" w:pos="4153"/>
        <w:tab w:val="center" w:pos="5220"/>
      </w:tabs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FIN-F-20XeroxstandardNajemniSml                                    </w:t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 w:rsidRPr="00B50379">
      <w:rPr>
        <w:rStyle w:val="slostrnky"/>
        <w:rFonts w:ascii="Arial" w:hAnsi="Arial" w:cs="Arial"/>
        <w:sz w:val="16"/>
        <w:szCs w:val="16"/>
      </w:rPr>
      <w:fldChar w:fldCharType="begin"/>
    </w:r>
    <w:r w:rsidRPr="00B50379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50379">
      <w:rPr>
        <w:rStyle w:val="slostrnky"/>
        <w:rFonts w:ascii="Arial" w:hAnsi="Arial" w:cs="Arial"/>
        <w:sz w:val="16"/>
        <w:szCs w:val="16"/>
      </w:rPr>
      <w:fldChar w:fldCharType="separate"/>
    </w:r>
    <w:r w:rsidR="00CD0AEB">
      <w:rPr>
        <w:rStyle w:val="slostrnky"/>
        <w:rFonts w:ascii="Arial" w:hAnsi="Arial" w:cs="Arial"/>
        <w:noProof/>
        <w:sz w:val="16"/>
        <w:szCs w:val="16"/>
      </w:rPr>
      <w:t>6</w:t>
    </w:r>
    <w:r w:rsidRPr="00B50379">
      <w:rPr>
        <w:rStyle w:val="slostrnky"/>
        <w:rFonts w:ascii="Arial" w:hAnsi="Arial" w:cs="Arial"/>
        <w:sz w:val="16"/>
        <w:szCs w:val="16"/>
      </w:rPr>
      <w:fldChar w:fldCharType="end"/>
    </w:r>
    <w:r w:rsidRPr="00B50379">
      <w:rPr>
        <w:rStyle w:val="slostrnky"/>
        <w:rFonts w:ascii="Arial" w:hAnsi="Arial" w:cs="Arial"/>
        <w:sz w:val="16"/>
        <w:szCs w:val="16"/>
      </w:rPr>
      <w:t>/</w:t>
    </w:r>
    <w:r w:rsidRPr="00B50379">
      <w:rPr>
        <w:rStyle w:val="slostrnky"/>
        <w:rFonts w:ascii="Arial" w:hAnsi="Arial" w:cs="Arial"/>
        <w:sz w:val="16"/>
        <w:szCs w:val="16"/>
      </w:rPr>
      <w:fldChar w:fldCharType="begin"/>
    </w:r>
    <w:r w:rsidRPr="00B50379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50379">
      <w:rPr>
        <w:rStyle w:val="slostrnky"/>
        <w:rFonts w:ascii="Arial" w:hAnsi="Arial" w:cs="Arial"/>
        <w:sz w:val="16"/>
        <w:szCs w:val="16"/>
      </w:rPr>
      <w:fldChar w:fldCharType="separate"/>
    </w:r>
    <w:r w:rsidR="005E3043">
      <w:rPr>
        <w:rStyle w:val="slostrnky"/>
        <w:rFonts w:ascii="Arial" w:hAnsi="Arial" w:cs="Arial"/>
        <w:noProof/>
        <w:sz w:val="16"/>
        <w:szCs w:val="16"/>
      </w:rPr>
      <w:t>2</w:t>
    </w:r>
    <w:r w:rsidRPr="00B50379"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            </w:t>
    </w:r>
    <w:r w:rsidRPr="00B50379">
      <w:rPr>
        <w:rStyle w:val="slostrnky"/>
        <w:rFonts w:ascii="Arial" w:hAnsi="Arial" w:cs="Arial"/>
        <w:sz w:val="16"/>
        <w:szCs w:val="16"/>
      </w:rPr>
      <w:t xml:space="preserve">               </w:t>
    </w:r>
    <w:r>
      <w:rPr>
        <w:rStyle w:val="slostrnky"/>
        <w:rFonts w:ascii="Arial" w:hAnsi="Arial" w:cs="Arial"/>
        <w:sz w:val="16"/>
        <w:szCs w:val="16"/>
      </w:rPr>
      <w:t xml:space="preserve">                   </w:t>
    </w:r>
    <w:r w:rsidRPr="00B50379">
      <w:rPr>
        <w:rStyle w:val="slostrnky"/>
        <w:rFonts w:ascii="Arial" w:hAnsi="Arial" w:cs="Arial"/>
        <w:sz w:val="16"/>
        <w:szCs w:val="16"/>
      </w:rPr>
      <w:t xml:space="preserve">                          Third Party Confidential</w:t>
    </w:r>
  </w:p>
  <w:p w:rsidR="00C330A5" w:rsidRDefault="00D1324F" w:rsidP="00B50379">
    <w:pPr>
      <w:pStyle w:val="Zpat"/>
      <w:tabs>
        <w:tab w:val="clear" w:pos="4153"/>
        <w:tab w:val="center" w:pos="5220"/>
      </w:tabs>
      <w:rPr>
        <w:rStyle w:val="slostrnky"/>
        <w:rFonts w:ascii="Arial" w:hAnsi="Arial" w:cs="Arial"/>
        <w:sz w:val="16"/>
        <w:szCs w:val="16"/>
      </w:rPr>
    </w:pPr>
  </w:p>
  <w:p w:rsidR="00C330A5" w:rsidRPr="00B50379" w:rsidRDefault="00D1324F" w:rsidP="00B50379">
    <w:pPr>
      <w:pStyle w:val="Zpat"/>
      <w:tabs>
        <w:tab w:val="clear" w:pos="4153"/>
        <w:tab w:val="center" w:pos="5220"/>
      </w:tabs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5" w:rsidRPr="00CD0AEB" w:rsidRDefault="00D1324F" w:rsidP="00CD0A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4F" w:rsidRDefault="00D1324F">
      <w:r>
        <w:separator/>
      </w:r>
    </w:p>
  </w:footnote>
  <w:footnote w:type="continuationSeparator" w:id="0">
    <w:p w:rsidR="00D1324F" w:rsidRDefault="00D1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B" w:rsidRDefault="004B5C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B" w:rsidRPr="004B5C6B" w:rsidRDefault="004B5C6B" w:rsidP="004B5C6B">
    <w:pPr>
      <w:pStyle w:val="Zhlav"/>
      <w:rPr>
        <w:rFonts w:ascii="Xerox Sans" w:hAnsi="Xerox Sans"/>
        <w:color w:val="A6A6A6" w:themeColor="background1" w:themeShade="A6"/>
        <w:sz w:val="16"/>
        <w:szCs w:val="16"/>
        <w:lang w:val="pl-PL"/>
      </w:rPr>
    </w:pPr>
    <w:r w:rsidRPr="004B5C6B">
      <w:rPr>
        <w:rFonts w:ascii="Xerox Sans" w:hAnsi="Xerox Sans"/>
        <w:color w:val="A6A6A6" w:themeColor="background1" w:themeShade="A6"/>
        <w:sz w:val="16"/>
        <w:szCs w:val="16"/>
        <w:lang w:val="pl-PL"/>
      </w:rPr>
      <w:t>XEROX CZECH REPUBLIC s.r.o.</w:t>
    </w:r>
  </w:p>
  <w:p w:rsidR="004B5C6B" w:rsidRPr="004B5C6B" w:rsidRDefault="004B5C6B" w:rsidP="004B5C6B">
    <w:pPr>
      <w:pStyle w:val="Zhlav"/>
      <w:rPr>
        <w:rFonts w:ascii="Xerox Sans" w:hAnsi="Xerox Sans"/>
        <w:color w:val="A6A6A6" w:themeColor="background1" w:themeShade="A6"/>
        <w:sz w:val="16"/>
        <w:szCs w:val="16"/>
        <w:lang w:val="de-DE"/>
      </w:rPr>
    </w:pPr>
    <w:r w:rsidRPr="004B5C6B">
      <w:rPr>
        <w:rFonts w:ascii="Xerox Sans" w:hAnsi="Xerox Sans"/>
        <w:color w:val="A6A6A6" w:themeColor="background1" w:themeShade="A6"/>
        <w:sz w:val="16"/>
        <w:szCs w:val="16"/>
      </w:rPr>
      <w:t>Xerox Financial Services</w:t>
    </w:r>
  </w:p>
  <w:p w:rsidR="00D10BEA" w:rsidRDefault="00D10B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B" w:rsidRDefault="004B5C6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6E" w:rsidRDefault="00287B6E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6E" w:rsidRDefault="00287B6E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6E" w:rsidRDefault="00287B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AC0"/>
    <w:multiLevelType w:val="hybridMultilevel"/>
    <w:tmpl w:val="80ACC904"/>
    <w:lvl w:ilvl="0" w:tplc="954E7B94">
      <w:numFmt w:val="bullet"/>
      <w:lvlText w:val="-"/>
      <w:lvlJc w:val="left"/>
      <w:pPr>
        <w:ind w:left="720" w:hanging="360"/>
      </w:pPr>
      <w:rPr>
        <w:rFonts w:ascii="Xerox Sans" w:eastAsia="Times New Roman" w:hAnsi="Xerox San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C54"/>
    <w:multiLevelType w:val="hybridMultilevel"/>
    <w:tmpl w:val="8F32D9DC"/>
    <w:lvl w:ilvl="0" w:tplc="D12C3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3F308E"/>
    <w:multiLevelType w:val="hybridMultilevel"/>
    <w:tmpl w:val="17DC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CF4"/>
    <w:multiLevelType w:val="hybridMultilevel"/>
    <w:tmpl w:val="96D2643C"/>
    <w:lvl w:ilvl="0" w:tplc="00000006">
      <w:start w:val="1"/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320A46"/>
    <w:multiLevelType w:val="singleLevel"/>
    <w:tmpl w:val="52865BC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</w:abstractNum>
  <w:abstractNum w:abstractNumId="5">
    <w:nsid w:val="1BA129D2"/>
    <w:multiLevelType w:val="hybridMultilevel"/>
    <w:tmpl w:val="D17AAF6E"/>
    <w:lvl w:ilvl="0" w:tplc="AF2EEC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59A"/>
    <w:multiLevelType w:val="hybridMultilevel"/>
    <w:tmpl w:val="E8F2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A19C4"/>
    <w:multiLevelType w:val="multilevel"/>
    <w:tmpl w:val="D122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2D4343"/>
    <w:multiLevelType w:val="hybridMultilevel"/>
    <w:tmpl w:val="C470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7602"/>
    <w:multiLevelType w:val="hybridMultilevel"/>
    <w:tmpl w:val="5C0C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37CD3"/>
    <w:multiLevelType w:val="hybridMultilevel"/>
    <w:tmpl w:val="0F10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25DF6"/>
    <w:multiLevelType w:val="hybridMultilevel"/>
    <w:tmpl w:val="385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77F7"/>
    <w:multiLevelType w:val="hybridMultilevel"/>
    <w:tmpl w:val="2E10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211D9"/>
    <w:multiLevelType w:val="hybridMultilevel"/>
    <w:tmpl w:val="485C592C"/>
    <w:lvl w:ilvl="0" w:tplc="461C07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B4BB6"/>
    <w:multiLevelType w:val="hybridMultilevel"/>
    <w:tmpl w:val="6030A43E"/>
    <w:lvl w:ilvl="0" w:tplc="E334B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B341E9"/>
    <w:multiLevelType w:val="hybridMultilevel"/>
    <w:tmpl w:val="781A1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26529"/>
    <w:multiLevelType w:val="hybridMultilevel"/>
    <w:tmpl w:val="2CA4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63"/>
    <w:rsid w:val="00012A00"/>
    <w:rsid w:val="001416DD"/>
    <w:rsid w:val="001458D5"/>
    <w:rsid w:val="00165093"/>
    <w:rsid w:val="001734D2"/>
    <w:rsid w:val="001926F7"/>
    <w:rsid w:val="001B722C"/>
    <w:rsid w:val="00287B6E"/>
    <w:rsid w:val="002C1086"/>
    <w:rsid w:val="002D44E7"/>
    <w:rsid w:val="002E0533"/>
    <w:rsid w:val="003316E0"/>
    <w:rsid w:val="00390746"/>
    <w:rsid w:val="003F124F"/>
    <w:rsid w:val="00495C62"/>
    <w:rsid w:val="004B5C6B"/>
    <w:rsid w:val="0059741A"/>
    <w:rsid w:val="005D60B6"/>
    <w:rsid w:val="005E3043"/>
    <w:rsid w:val="00701E59"/>
    <w:rsid w:val="007029E0"/>
    <w:rsid w:val="00780784"/>
    <w:rsid w:val="00782427"/>
    <w:rsid w:val="007843B7"/>
    <w:rsid w:val="007A786E"/>
    <w:rsid w:val="007B2163"/>
    <w:rsid w:val="007E6355"/>
    <w:rsid w:val="007F616F"/>
    <w:rsid w:val="00820F84"/>
    <w:rsid w:val="0086101E"/>
    <w:rsid w:val="00876A67"/>
    <w:rsid w:val="0088613A"/>
    <w:rsid w:val="008E1566"/>
    <w:rsid w:val="0092702F"/>
    <w:rsid w:val="00945C38"/>
    <w:rsid w:val="009A177B"/>
    <w:rsid w:val="00A2380A"/>
    <w:rsid w:val="00A435E2"/>
    <w:rsid w:val="00A556BF"/>
    <w:rsid w:val="00A81507"/>
    <w:rsid w:val="00AD3B76"/>
    <w:rsid w:val="00AE2413"/>
    <w:rsid w:val="00C37CB0"/>
    <w:rsid w:val="00C96D20"/>
    <w:rsid w:val="00CD0AEB"/>
    <w:rsid w:val="00D0184B"/>
    <w:rsid w:val="00D10BEA"/>
    <w:rsid w:val="00D1324F"/>
    <w:rsid w:val="00D66A09"/>
    <w:rsid w:val="00D90EE7"/>
    <w:rsid w:val="00DB648C"/>
    <w:rsid w:val="00DE44BF"/>
    <w:rsid w:val="00E0758F"/>
    <w:rsid w:val="00E239B8"/>
    <w:rsid w:val="00E73D98"/>
    <w:rsid w:val="00E84E48"/>
    <w:rsid w:val="00F226B6"/>
    <w:rsid w:val="00F92A86"/>
    <w:rsid w:val="00FA2966"/>
    <w:rsid w:val="00FD75CA"/>
    <w:rsid w:val="00FE213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B21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adpis1"/>
    <w:qFormat/>
    <w:rsid w:val="00FE213B"/>
    <w:pPr>
      <w:spacing w:before="0" w:after="120"/>
      <w:jc w:val="center"/>
    </w:pPr>
    <w:rPr>
      <w:rFonts w:ascii="Arial" w:hAnsi="Arial"/>
      <w:b/>
      <w:color w:val="auto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6Char">
    <w:name w:val="Nadpis 6 Char"/>
    <w:basedOn w:val="Standardnpsmoodstavce"/>
    <w:link w:val="Nadpis6"/>
    <w:rsid w:val="007B216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slostrnky">
    <w:name w:val="page number"/>
    <w:basedOn w:val="Standardnpsmoodstavce"/>
    <w:rsid w:val="007B2163"/>
  </w:style>
  <w:style w:type="paragraph" w:styleId="Zhlav">
    <w:name w:val="header"/>
    <w:basedOn w:val="Normln"/>
    <w:link w:val="Zhlav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rsid w:val="007B21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B2163"/>
    <w:rPr>
      <w:rFonts w:ascii="Times New Roman" w:eastAsia="Times New Roman" w:hAnsi="Times New Roman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nhideWhenUsed/>
    <w:rsid w:val="007B21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2163"/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unhideWhenUsed/>
    <w:rsid w:val="007B2163"/>
    <w:rPr>
      <w:color w:val="0000FF"/>
      <w:u w:val="single"/>
    </w:rPr>
  </w:style>
  <w:style w:type="character" w:styleId="Zvraznn">
    <w:name w:val="Emphasis"/>
    <w:qFormat/>
    <w:rsid w:val="007B2163"/>
    <w:rPr>
      <w:i/>
      <w:iCs/>
    </w:rPr>
  </w:style>
  <w:style w:type="character" w:customStyle="1" w:styleId="longtext">
    <w:name w:val="long_text"/>
    <w:basedOn w:val="Standardnpsmoodstavce"/>
    <w:rsid w:val="007B2163"/>
  </w:style>
  <w:style w:type="paragraph" w:customStyle="1" w:styleId="StyleTitleMain20pt">
    <w:name w:val="Style Title_Main + 20 pt"/>
    <w:basedOn w:val="Normln"/>
    <w:rsid w:val="00D10BEA"/>
    <w:pPr>
      <w:tabs>
        <w:tab w:val="left" w:pos="6804"/>
      </w:tabs>
      <w:spacing w:after="400" w:line="580" w:lineRule="exact"/>
    </w:pPr>
    <w:rPr>
      <w:rFonts w:ascii="Xerox Sans Light" w:hAnsi="Xerox Sans Light"/>
      <w:color w:val="6CAF3D"/>
      <w:sz w:val="40"/>
      <w:lang w:val="de-DE" w:eastAsia="de-DE"/>
    </w:rPr>
  </w:style>
  <w:style w:type="paragraph" w:customStyle="1" w:styleId="Style8ptBoldCenteredLinespacingExactly12pt">
    <w:name w:val="Style 8 pt Bold Centered Line spacing:  Exactly 12 pt"/>
    <w:basedOn w:val="Normln"/>
    <w:rsid w:val="00D10BEA"/>
    <w:pPr>
      <w:tabs>
        <w:tab w:val="left" w:pos="6804"/>
      </w:tabs>
      <w:jc w:val="center"/>
    </w:pPr>
    <w:rPr>
      <w:rFonts w:ascii="Xerox Sans" w:hAnsi="Xerox Sans"/>
      <w:b/>
      <w:bCs/>
      <w:color w:val="808080"/>
      <w:sz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B21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adpis1"/>
    <w:qFormat/>
    <w:rsid w:val="00FE213B"/>
    <w:pPr>
      <w:spacing w:before="0" w:after="120"/>
      <w:jc w:val="center"/>
    </w:pPr>
    <w:rPr>
      <w:rFonts w:ascii="Arial" w:hAnsi="Arial"/>
      <w:b/>
      <w:color w:val="auto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6Char">
    <w:name w:val="Nadpis 6 Char"/>
    <w:basedOn w:val="Standardnpsmoodstavce"/>
    <w:link w:val="Nadpis6"/>
    <w:rsid w:val="007B216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slostrnky">
    <w:name w:val="page number"/>
    <w:basedOn w:val="Standardnpsmoodstavce"/>
    <w:rsid w:val="007B2163"/>
  </w:style>
  <w:style w:type="paragraph" w:styleId="Zhlav">
    <w:name w:val="header"/>
    <w:basedOn w:val="Normln"/>
    <w:link w:val="Zhlav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rsid w:val="007B21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B2163"/>
    <w:rPr>
      <w:rFonts w:ascii="Times New Roman" w:eastAsia="Times New Roman" w:hAnsi="Times New Roman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nhideWhenUsed/>
    <w:rsid w:val="007B21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2163"/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unhideWhenUsed/>
    <w:rsid w:val="007B2163"/>
    <w:rPr>
      <w:color w:val="0000FF"/>
      <w:u w:val="single"/>
    </w:rPr>
  </w:style>
  <w:style w:type="character" w:styleId="Zvraznn">
    <w:name w:val="Emphasis"/>
    <w:qFormat/>
    <w:rsid w:val="007B2163"/>
    <w:rPr>
      <w:i/>
      <w:iCs/>
    </w:rPr>
  </w:style>
  <w:style w:type="character" w:customStyle="1" w:styleId="longtext">
    <w:name w:val="long_text"/>
    <w:basedOn w:val="Standardnpsmoodstavce"/>
    <w:rsid w:val="007B2163"/>
  </w:style>
  <w:style w:type="paragraph" w:customStyle="1" w:styleId="StyleTitleMain20pt">
    <w:name w:val="Style Title_Main + 20 pt"/>
    <w:basedOn w:val="Normln"/>
    <w:rsid w:val="00D10BEA"/>
    <w:pPr>
      <w:tabs>
        <w:tab w:val="left" w:pos="6804"/>
      </w:tabs>
      <w:spacing w:after="400" w:line="580" w:lineRule="exact"/>
    </w:pPr>
    <w:rPr>
      <w:rFonts w:ascii="Xerox Sans Light" w:hAnsi="Xerox Sans Light"/>
      <w:color w:val="6CAF3D"/>
      <w:sz w:val="40"/>
      <w:lang w:val="de-DE" w:eastAsia="de-DE"/>
    </w:rPr>
  </w:style>
  <w:style w:type="paragraph" w:customStyle="1" w:styleId="Style8ptBoldCenteredLinespacingExactly12pt">
    <w:name w:val="Style 8 pt Bold Centered Line spacing:  Exactly 12 pt"/>
    <w:basedOn w:val="Normln"/>
    <w:rsid w:val="00D10BEA"/>
    <w:pPr>
      <w:tabs>
        <w:tab w:val="left" w:pos="6804"/>
      </w:tabs>
      <w:jc w:val="center"/>
    </w:pPr>
    <w:rPr>
      <w:rFonts w:ascii="Xerox Sans" w:hAnsi="Xerox Sans"/>
      <w:b/>
      <w:bCs/>
      <w:color w:val="808080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ze.credit.control@xerox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chester.xerox.cz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723A-B875-4E8F-BE45-35D0428E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www.batunalegal.cz</dc:creator>
  <cp:lastModifiedBy>user</cp:lastModifiedBy>
  <cp:revision>2</cp:revision>
  <cp:lastPrinted>2018-04-17T13:08:00Z</cp:lastPrinted>
  <dcterms:created xsi:type="dcterms:W3CDTF">2018-05-07T08:43:00Z</dcterms:created>
  <dcterms:modified xsi:type="dcterms:W3CDTF">2018-05-07T08:43:00Z</dcterms:modified>
</cp:coreProperties>
</file>