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20" w:rsidRDefault="00BB3D46">
      <w:pPr>
        <w:pStyle w:val="Nadpis1"/>
      </w:pPr>
      <w:r>
        <w:t>SMLOUVA O DÍLO</w:t>
      </w:r>
    </w:p>
    <w:p w:rsidR="00283320" w:rsidRDefault="00BB3D46">
      <w:pPr>
        <w:spacing w:after="233"/>
        <w:ind w:left="859"/>
      </w:pPr>
      <w:r>
        <w:t>Tato Smlouva o dílo byla sepsána</w:t>
      </w:r>
    </w:p>
    <w:p w:rsidR="00283320" w:rsidRDefault="00BB3D46">
      <w:pPr>
        <w:spacing w:after="267"/>
        <w:ind w:left="859"/>
      </w:pPr>
      <w:r>
        <w:t>mezi</w:t>
      </w:r>
    </w:p>
    <w:p w:rsidR="00283320" w:rsidRDefault="00BB3D46">
      <w:pPr>
        <w:ind w:left="859"/>
      </w:pPr>
      <w:r>
        <w:t>Ř</w:t>
      </w:r>
      <w:r>
        <w:t>editelstvím silnic a dálnic CR, Na Pankráci 546/56, 140 00, Praha 4   IČ</w:t>
      </w:r>
      <w:r>
        <w:t>: 65993390</w:t>
      </w:r>
      <w:r>
        <w:t xml:space="preserve"> </w:t>
      </w:r>
      <w:r>
        <w:t>DIČ: CZ65993390 xxxxxxxxxxxxxxxxxxxxxxxxxxxxxxxxxxxxxxxxxxxxxxxxxxxxxxxxxxxxxxxx</w:t>
      </w:r>
      <w:r>
        <w:t xml:space="preserve"> číslo smlouv</w:t>
      </w:r>
      <w:r>
        <w:t>y: 06EU-002156</w:t>
      </w:r>
    </w:p>
    <w:p w:rsidR="00283320" w:rsidRDefault="00BB3D46">
      <w:pPr>
        <w:ind w:left="859"/>
      </w:pPr>
      <w:r>
        <w:t>a</w:t>
      </w:r>
    </w:p>
    <w:p w:rsidR="00283320" w:rsidRDefault="00BB3D46">
      <w:pPr>
        <w:ind w:left="859" w:right="4212"/>
      </w:pPr>
      <w:r>
        <w:t>Obcí Malý Bor, Malý Bor 146, 641 01 Horažďovice IČ</w:t>
      </w:r>
      <w:r>
        <w:t xml:space="preserve">: 00256315 </w:t>
      </w:r>
      <w:proofErr w:type="spellStart"/>
      <w:r>
        <w:t>xxxxxxxxxxxxxxxxxxxxxxxxxxxxxxx</w:t>
      </w:r>
      <w:proofErr w:type="spellEnd"/>
    </w:p>
    <w:p w:rsidR="00283320" w:rsidRDefault="00BB3D46">
      <w:pPr>
        <w:spacing w:after="260"/>
        <w:ind w:left="939"/>
      </w:pPr>
      <w:r>
        <w:t xml:space="preserve">(dále jen </w:t>
      </w:r>
      <w:r>
        <w:rPr>
          <w:vertAlign w:val="superscript"/>
        </w:rPr>
        <w:t>n</w:t>
      </w:r>
      <w:r>
        <w:rPr>
          <w:u w:val="single" w:color="000000"/>
          <w:vertAlign w:val="superscript"/>
        </w:rPr>
        <w:t xml:space="preserve"> </w:t>
      </w:r>
      <w:r>
        <w:rPr>
          <w:u w:val="single" w:color="000000"/>
        </w:rPr>
        <w:t>objednatelem</w:t>
      </w:r>
      <w:r>
        <w:t>") na jedné straně</w:t>
      </w:r>
    </w:p>
    <w:p w:rsidR="00283320" w:rsidRDefault="00BB3D46">
      <w:pPr>
        <w:spacing w:after="250"/>
        <w:ind w:left="859"/>
      </w:pPr>
      <w:r>
        <w:t>a</w:t>
      </w:r>
    </w:p>
    <w:p w:rsidR="00283320" w:rsidRDefault="00BB3D46">
      <w:pPr>
        <w:spacing w:after="42"/>
        <w:ind w:left="859" w:right="4320"/>
      </w:pPr>
      <w:r>
        <w:t>Silnice Klatovy a.s., Vídeňská 190, 339 01 Klatovy IČ</w:t>
      </w:r>
      <w:r>
        <w:t>.• 45357307 DIČ: CZ45357307</w:t>
      </w:r>
    </w:p>
    <w:p w:rsidR="00283320" w:rsidRDefault="00BB3D46" w:rsidP="00BB3D46">
      <w:pPr>
        <w:spacing w:after="233"/>
        <w:ind w:left="859"/>
      </w:pPr>
      <w:r>
        <w:t>Zap</w:t>
      </w:r>
      <w:r>
        <w:t>sán do OR u</w:t>
      </w:r>
      <w:r>
        <w:t xml:space="preserve"> KS v Plzni, oddíl B, vložka 221</w:t>
      </w:r>
    </w:p>
    <w:p w:rsidR="00BB3D46" w:rsidRDefault="00BB3D46" w:rsidP="00BB3D46">
      <w:pPr>
        <w:ind w:right="2016"/>
      </w:pPr>
      <w:proofErr w:type="spellStart"/>
      <w:r>
        <w:t>xxxxxxxxxxxxxxxxxxxxxxxxxxxxxxxxxxxxxxxxx</w:t>
      </w:r>
      <w:proofErr w:type="spellEnd"/>
    </w:p>
    <w:p w:rsidR="00283320" w:rsidRDefault="00BB3D46" w:rsidP="00BB3D46">
      <w:pPr>
        <w:ind w:left="0" w:right="2016" w:firstLine="0"/>
      </w:pPr>
      <w:r>
        <w:t xml:space="preserve">              </w:t>
      </w:r>
      <w:r>
        <w:t xml:space="preserve"> číslo smlouvy: 16050-01</w:t>
      </w:r>
    </w:p>
    <w:p w:rsidR="00283320" w:rsidRDefault="00BB3D46">
      <w:pPr>
        <w:spacing w:after="552"/>
        <w:ind w:left="859"/>
      </w:pPr>
      <w:r>
        <w:t>(dále jen '</w:t>
      </w:r>
      <w:r>
        <w:rPr>
          <w:vertAlign w:val="superscript"/>
        </w:rPr>
        <w:t>I</w:t>
      </w:r>
      <w:r>
        <w:rPr>
          <w:u w:val="single" w:color="000000"/>
          <w:vertAlign w:val="superscript"/>
        </w:rPr>
        <w:t xml:space="preserve"> </w:t>
      </w:r>
      <w:r>
        <w:rPr>
          <w:u w:val="single" w:color="000000"/>
        </w:rPr>
        <w:t>dodavatelem/zhotovitelem</w:t>
      </w:r>
      <w:r>
        <w:t>") na straně druhé.</w:t>
      </w:r>
    </w:p>
    <w:p w:rsidR="00BB3D46" w:rsidRDefault="00BB3D46">
      <w:pPr>
        <w:ind w:left="859" w:right="288"/>
      </w:pPr>
      <w:r>
        <w:t xml:space="preserve">Protože si objednatel přeje, aby stavba I/22 Malý Bor - průtah, ISPROFOND 500 111 0007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26" name="Picture 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Picture 16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byla realizována dodavatelem/zhotovitelem a přijal dodavatelovu/zhotovitelovu nabídku na provedení a dokončení</w:t>
      </w:r>
      <w:r>
        <w:t xml:space="preserve"> této stavby a na odstranění všech vad na ní za cenu </w:t>
      </w:r>
    </w:p>
    <w:p w:rsidR="00283320" w:rsidRDefault="00BB3D46">
      <w:pPr>
        <w:ind w:left="859" w:right="288"/>
      </w:pPr>
      <w:r>
        <w:t>ve výš</w:t>
      </w:r>
      <w:r>
        <w:t>i 28 717 688,54 v Kč bez DPH, kalkulovanou takto.</w:t>
      </w:r>
    </w:p>
    <w:tbl>
      <w:tblPr>
        <w:tblStyle w:val="TableGrid"/>
        <w:tblW w:w="9058" w:type="dxa"/>
        <w:tblInd w:w="806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1786"/>
        <w:gridCol w:w="1908"/>
        <w:gridCol w:w="1634"/>
      </w:tblGrid>
      <w:tr w:rsidR="00283320" w:rsidRPr="00BB3D46">
        <w:trPr>
          <w:trHeight w:val="447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283320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158" w:firstLine="0"/>
              <w:jc w:val="left"/>
              <w:rPr>
                <w:sz w:val="22"/>
              </w:rPr>
            </w:pPr>
            <w:r w:rsidRPr="00BB3D46">
              <w:rPr>
                <w:sz w:val="22"/>
              </w:rPr>
              <w:t>ŘSD ČR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115" w:firstLine="0"/>
              <w:jc w:val="left"/>
              <w:rPr>
                <w:sz w:val="22"/>
              </w:rPr>
            </w:pPr>
            <w:r w:rsidRPr="00BB3D46">
              <w:rPr>
                <w:sz w:val="22"/>
              </w:rPr>
              <w:t>obec Malý Bor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0" w:right="7" w:firstLine="0"/>
              <w:jc w:val="right"/>
              <w:rPr>
                <w:sz w:val="22"/>
              </w:rPr>
            </w:pPr>
            <w:r w:rsidRPr="00BB3D46">
              <w:rPr>
                <w:sz w:val="22"/>
              </w:rPr>
              <w:t>CELKEM</w:t>
            </w:r>
          </w:p>
        </w:tc>
      </w:tr>
      <w:tr w:rsidR="00283320" w:rsidRPr="00BB3D46">
        <w:trPr>
          <w:trHeight w:val="401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20" w:rsidRPr="00BB3D46" w:rsidRDefault="00BB3D46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BB3D46">
              <w:rPr>
                <w:sz w:val="22"/>
              </w:rPr>
              <w:t>a) Nabídková cena bez DPH v Kč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20" w:rsidRPr="00BB3D46" w:rsidRDefault="00BB3D46">
            <w:pPr>
              <w:spacing w:after="0" w:line="259" w:lineRule="auto"/>
              <w:ind w:left="29" w:firstLine="0"/>
              <w:jc w:val="left"/>
              <w:rPr>
                <w:sz w:val="22"/>
              </w:rPr>
            </w:pPr>
            <w:r w:rsidRPr="00BB3D46">
              <w:rPr>
                <w:sz w:val="22"/>
              </w:rPr>
              <w:t>18 383 439,94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20" w:rsidRPr="00BB3D46" w:rsidRDefault="00BB3D4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BB3D46">
              <w:rPr>
                <w:sz w:val="22"/>
              </w:rPr>
              <w:t>10 334 248,60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20" w:rsidRPr="00BB3D46" w:rsidRDefault="00BB3D46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 w:rsidRPr="00BB3D46">
              <w:rPr>
                <w:noProof/>
                <w:sz w:val="22"/>
              </w:rPr>
              <w:drawing>
                <wp:inline distT="0" distB="0" distL="0" distR="0">
                  <wp:extent cx="82296" cy="13716"/>
                  <wp:effectExtent l="0" t="0" r="0" b="0"/>
                  <wp:docPr id="1628" name="Picture 1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3D46">
              <w:rPr>
                <w:noProof/>
                <w:sz w:val="22"/>
              </w:rPr>
              <w:drawing>
                <wp:inline distT="0" distB="0" distL="0" distR="0">
                  <wp:extent cx="82296" cy="13717"/>
                  <wp:effectExtent l="0" t="0" r="0" b="0"/>
                  <wp:docPr id="1627" name="Picture 1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3D46">
              <w:rPr>
                <w:sz w:val="22"/>
              </w:rPr>
              <w:t xml:space="preserve"> 28 717 688,54</w:t>
            </w:r>
          </w:p>
        </w:tc>
      </w:tr>
      <w:tr w:rsidR="00283320" w:rsidRPr="00BB3D46">
        <w:trPr>
          <w:trHeight w:val="27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B3D46">
              <w:rPr>
                <w:sz w:val="22"/>
                <w:u w:val="single" w:color="000000"/>
              </w:rPr>
              <w:t xml:space="preserve">b) DPH 21 </w:t>
            </w:r>
            <w:r w:rsidRPr="00BB3D46">
              <w:rPr>
                <w:sz w:val="22"/>
                <w:vertAlign w:val="superscript"/>
              </w:rPr>
              <w:t>0</w:t>
            </w:r>
            <w:r w:rsidRPr="00BB3D46">
              <w:rPr>
                <w:sz w:val="22"/>
                <w:u w:val="single" w:color="000000"/>
              </w:rPr>
              <w:t>/0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158" w:firstLine="0"/>
              <w:jc w:val="left"/>
              <w:rPr>
                <w:sz w:val="22"/>
              </w:rPr>
            </w:pPr>
            <w:r w:rsidRPr="00BB3D46">
              <w:rPr>
                <w:sz w:val="22"/>
                <w:u w:val="single" w:color="000000"/>
              </w:rPr>
              <w:t>3 860 522,38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223" w:firstLine="0"/>
              <w:jc w:val="left"/>
              <w:rPr>
                <w:sz w:val="22"/>
              </w:rPr>
            </w:pPr>
            <w:r w:rsidRPr="00BB3D46">
              <w:rPr>
                <w:sz w:val="22"/>
                <w:u w:val="single" w:color="000000"/>
              </w:rPr>
              <w:t>2 170 192,20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-7" w:right="29" w:firstLine="0"/>
              <w:jc w:val="right"/>
              <w:rPr>
                <w:sz w:val="22"/>
              </w:rPr>
            </w:pPr>
            <w:r w:rsidRPr="00BB3D46">
              <w:rPr>
                <w:noProof/>
                <w:sz w:val="22"/>
              </w:rPr>
              <w:drawing>
                <wp:inline distT="0" distB="0" distL="0" distR="0">
                  <wp:extent cx="82296" cy="18288"/>
                  <wp:effectExtent l="0" t="0" r="0" b="0"/>
                  <wp:docPr id="1629" name="Picture 1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Picture 16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3D46">
              <w:rPr>
                <w:noProof/>
                <w:sz w:val="22"/>
              </w:rPr>
              <w:drawing>
                <wp:inline distT="0" distB="0" distL="0" distR="0">
                  <wp:extent cx="82296" cy="13715"/>
                  <wp:effectExtent l="0" t="0" r="0" b="0"/>
                  <wp:docPr id="1630" name="Picture 1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3D46">
              <w:rPr>
                <w:sz w:val="22"/>
                <w:u w:val="single" w:color="000000"/>
              </w:rPr>
              <w:t xml:space="preserve"> 6 030 714,58</w:t>
            </w:r>
          </w:p>
        </w:tc>
      </w:tr>
      <w:tr w:rsidR="00283320" w:rsidRPr="00BB3D46">
        <w:trPr>
          <w:trHeight w:val="27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BB3D46">
              <w:rPr>
                <w:sz w:val="22"/>
              </w:rPr>
              <w:t>c) Nabídková cena celkem (a + b)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B3D46">
              <w:rPr>
                <w:sz w:val="22"/>
              </w:rPr>
              <w:t>22 243 962,32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151" w:firstLine="0"/>
              <w:jc w:val="left"/>
              <w:rPr>
                <w:sz w:val="22"/>
              </w:rPr>
            </w:pPr>
            <w:r w:rsidRPr="00BB3D46">
              <w:rPr>
                <w:sz w:val="22"/>
              </w:rPr>
              <w:t>12 504 440, 80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B3D46">
              <w:rPr>
                <w:noProof/>
                <w:sz w:val="22"/>
              </w:rPr>
              <w:drawing>
                <wp:inline distT="0" distB="0" distL="0" distR="0">
                  <wp:extent cx="1037844" cy="141732"/>
                  <wp:effectExtent l="0" t="0" r="0" b="0"/>
                  <wp:docPr id="1668" name="Picture 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4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D46" w:rsidRPr="00BB3D46">
        <w:trPr>
          <w:trHeight w:val="279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BB3D46" w:rsidRPr="00BB3D46" w:rsidRDefault="00BB3D46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B3D46" w:rsidRPr="00BB3D46" w:rsidRDefault="00BB3D4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B3D46" w:rsidRPr="00BB3D46" w:rsidRDefault="00BB3D46">
            <w:pPr>
              <w:spacing w:after="0" w:line="259" w:lineRule="auto"/>
              <w:ind w:left="151" w:firstLine="0"/>
              <w:jc w:val="left"/>
              <w:rPr>
                <w:sz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B3D46" w:rsidRPr="00BB3D46" w:rsidRDefault="00BB3D46">
            <w:pPr>
              <w:spacing w:after="0" w:line="259" w:lineRule="auto"/>
              <w:ind w:left="0" w:firstLine="0"/>
              <w:jc w:val="left"/>
              <w:rPr>
                <w:noProof/>
                <w:sz w:val="22"/>
              </w:rPr>
            </w:pPr>
          </w:p>
        </w:tc>
      </w:tr>
    </w:tbl>
    <w:p w:rsidR="00283320" w:rsidRDefault="00BB3D46">
      <w:pPr>
        <w:spacing w:after="148" w:line="345" w:lineRule="auto"/>
        <w:ind w:left="795" w:right="324"/>
      </w:pPr>
      <w:r>
        <w:t>kterážto cena byla spočtena na základě závazných jednotkových cen dle oceněného soupisu prací (výkazu výměr) dohodli se objednatel a dodavatel/zhotovitel takto:</w:t>
      </w:r>
    </w:p>
    <w:p w:rsidR="00283320" w:rsidRDefault="00BB3D46">
      <w:pPr>
        <w:spacing w:after="226"/>
        <w:ind w:left="781"/>
      </w:pPr>
      <w:r>
        <w:t xml:space="preserve">Ve Smlouvě budou mít slova a výrazy stejný význam, jaký je jim </w:t>
      </w:r>
      <w:r>
        <w:t xml:space="preserve">připisován zadávacími podmínkami veřejné zakázky na stavební práce I/22 Malý Bor - průtah, ev. č. dle Věstníku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926" name="Picture 3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6" name="Picture 39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veřejných zakázek 404997 a Smluvními podmínkami pro výstavbu pozemních a inženýrských staveb projektovaných objednatelem — Obecné podmínky ve z</w:t>
      </w:r>
      <w:r>
        <w:t>nění Smluvních podmínek pro výstavbu pozemních a inženýrských staveb projektovaných objednatelem - Zvláštní podmínky (dále jen „Smluvní podmínky pro výstavbu pozemních a inženýrských staveb projektovaných objednatelem ve znění Zvláštních podmínek”).</w:t>
      </w:r>
    </w:p>
    <w:p w:rsidR="00BB3D46" w:rsidRDefault="00BB3D46">
      <w:pPr>
        <w:spacing w:after="226"/>
        <w:ind w:left="781"/>
      </w:pPr>
    </w:p>
    <w:p w:rsidR="00BB3D46" w:rsidRDefault="00BB3D46">
      <w:pPr>
        <w:spacing w:after="226"/>
        <w:ind w:left="781"/>
      </w:pPr>
    </w:p>
    <w:p w:rsidR="00283320" w:rsidRDefault="00BB3D46">
      <w:pPr>
        <w:spacing w:after="296"/>
        <w:ind w:left="859"/>
      </w:pPr>
      <w:r>
        <w:t>Potvrz</w:t>
      </w:r>
      <w:r>
        <w:t>ujeme, že následující dokumenty tvoří součást obsahu Smlouvy:</w:t>
      </w:r>
    </w:p>
    <w:p w:rsidR="00283320" w:rsidRDefault="00BB3D46">
      <w:pPr>
        <w:numPr>
          <w:ilvl w:val="0"/>
          <w:numId w:val="1"/>
        </w:numPr>
        <w:ind w:left="2274" w:hanging="1418"/>
      </w:pPr>
      <w:r>
        <w:t>Smlouva o dílo</w:t>
      </w:r>
    </w:p>
    <w:p w:rsidR="00283320" w:rsidRDefault="00BB3D46">
      <w:pPr>
        <w:numPr>
          <w:ilvl w:val="0"/>
          <w:numId w:val="1"/>
        </w:numPr>
        <w:ind w:left="2274" w:hanging="1418"/>
      </w:pPr>
      <w:r>
        <w:t>Dopis o přijetí nabídky (Oznámení o výběru nejvhodnější nabídky)</w:t>
      </w:r>
    </w:p>
    <w:p w:rsidR="00283320" w:rsidRDefault="00BB3D46">
      <w:pPr>
        <w:numPr>
          <w:ilvl w:val="0"/>
          <w:numId w:val="1"/>
        </w:numPr>
        <w:ind w:left="2274" w:hanging="1418"/>
      </w:pPr>
      <w:r>
        <w:t>Dopis nabídky, Příloha k nabídce</w:t>
      </w:r>
    </w:p>
    <w:p w:rsidR="00283320" w:rsidRDefault="00BB3D46">
      <w:pPr>
        <w:numPr>
          <w:ilvl w:val="0"/>
          <w:numId w:val="1"/>
        </w:numPr>
        <w:ind w:left="2274" w:hanging="1418"/>
      </w:pPr>
      <w:r>
        <w:t xml:space="preserve">Smluvní podmínky pro výstavbu pozemních a inženýrských staveb projektovaných zadavatelem — Obecné podmínky (díl 2, část 2 zadávací dokumentace)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927" name="Picture 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" name="Picture 39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20" w:rsidRDefault="00BB3D46">
      <w:pPr>
        <w:ind w:left="2271" w:right="266"/>
      </w:pPr>
      <w:r>
        <w:t>Smluvní podmínky pro výstavbu pozemních a inženýrských staveb projektovaných zadavatelem - Zvláštní podmínky (</w:t>
      </w:r>
      <w:r>
        <w:t>díl 2, část 3 zadávací dokumentace)2</w:t>
      </w:r>
    </w:p>
    <w:p w:rsidR="00283320" w:rsidRDefault="00BB3D46">
      <w:pPr>
        <w:tabs>
          <w:tab w:val="center" w:pos="976"/>
          <w:tab w:val="center" w:pos="4777"/>
        </w:tabs>
        <w:ind w:left="0" w:firstLine="0"/>
        <w:jc w:val="left"/>
      </w:pPr>
      <w:r>
        <w:rPr>
          <w:rFonts w:ascii="Courier New" w:eastAsia="Courier New" w:hAnsi="Courier New" w:cs="Courier New"/>
        </w:rPr>
        <w:tab/>
      </w:r>
      <w:r>
        <w:t>(f)</w:t>
      </w:r>
      <w:r>
        <w:tab/>
        <w:t>Technická specifikace (díl 3 zadávací dokumentace)</w:t>
      </w:r>
    </w:p>
    <w:p w:rsidR="00283320" w:rsidRDefault="00BB3D46" w:rsidP="00BB3D46">
      <w:pPr>
        <w:ind w:left="2267" w:right="1570" w:firstLine="0"/>
      </w:pPr>
      <w:r>
        <w:t xml:space="preserve">Dokumentace stavby - Výkresy (díl 5 zadávací </w:t>
      </w:r>
      <w:proofErr w:type="gramStart"/>
      <w:r>
        <w:t xml:space="preserve">dokumentace) a (h)   </w:t>
      </w:r>
      <w:r>
        <w:t>úplné</w:t>
      </w:r>
      <w:proofErr w:type="gramEnd"/>
      <w:r>
        <w:t xml:space="preserve"> Související dokumenty, které zahrnují:</w:t>
      </w:r>
    </w:p>
    <w:p w:rsidR="00283320" w:rsidRDefault="00BB3D46">
      <w:pPr>
        <w:ind w:left="2192"/>
      </w:pPr>
      <w:r>
        <w:rPr>
          <w:noProof/>
        </w:rPr>
        <w:drawing>
          <wp:inline distT="0" distB="0" distL="0" distR="0">
            <wp:extent cx="41148" cy="22860"/>
            <wp:effectExtent l="0" t="0" r="0" b="0"/>
            <wp:docPr id="41699" name="Picture 41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99" name="Picture 416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>Oceněný soupis prací — výkaz výměr</w:t>
      </w:r>
    </w:p>
    <w:p w:rsidR="00283320" w:rsidRDefault="00BB3D46">
      <w:pPr>
        <w:numPr>
          <w:ilvl w:val="0"/>
          <w:numId w:val="2"/>
        </w:numPr>
        <w:ind w:hanging="360"/>
      </w:pPr>
      <w:r>
        <w:t xml:space="preserve">Závazek integrity </w:t>
      </w:r>
      <w:r>
        <w:t>(vyplněný formulář 4.4.2 dle dílu 1, části 4 zadávací dokumentace)</w:t>
      </w:r>
    </w:p>
    <w:p w:rsidR="00283320" w:rsidRDefault="00BB3D46">
      <w:pPr>
        <w:numPr>
          <w:ilvl w:val="0"/>
          <w:numId w:val="2"/>
        </w:numPr>
        <w:ind w:hanging="360"/>
      </w:pPr>
      <w:r>
        <w:t>Závazek odkoupení vytěženého materiálu (vyplněný formulář 4.4.5 dle dílu 1, části 4 zadávací dokumentace)</w:t>
      </w:r>
    </w:p>
    <w:p w:rsidR="00283320" w:rsidRDefault="00BB3D46">
      <w:pPr>
        <w:numPr>
          <w:ilvl w:val="0"/>
          <w:numId w:val="2"/>
        </w:numPr>
        <w:spacing w:after="266"/>
        <w:ind w:hanging="360"/>
      </w:pPr>
      <w:r>
        <w:t xml:space="preserve">Harmonogram, schéma staveniště a rozdělení prací (vyplněný formulář 4.4.6 dle dílu </w:t>
      </w:r>
      <w:r>
        <w:t>1, části 4 zadávací dokumentace s přílohami)</w:t>
      </w:r>
    </w:p>
    <w:p w:rsidR="00283320" w:rsidRDefault="00BB3D46">
      <w:pPr>
        <w:numPr>
          <w:ilvl w:val="0"/>
          <w:numId w:val="2"/>
        </w:numPr>
        <w:spacing w:line="217" w:lineRule="auto"/>
        <w:ind w:hanging="360"/>
      </w:pPr>
      <w:r>
        <w:t xml:space="preserve">Přehled patentů, užitných vzorů a průmyslových vzorů (vyplněný formulář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934" name="Picture 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4" name="Picture 39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4.4.11</w:t>
      </w:r>
      <w:proofErr w:type="gramEnd"/>
      <w:r>
        <w:t>. dle dílu l , části 4 zadávací dokumentace)</w:t>
      </w:r>
    </w:p>
    <w:p w:rsidR="00283320" w:rsidRDefault="00BB3D46">
      <w:pPr>
        <w:numPr>
          <w:ilvl w:val="0"/>
          <w:numId w:val="2"/>
        </w:numPr>
        <w:spacing w:after="803"/>
        <w:ind w:hanging="360"/>
      </w:pPr>
      <w:r>
        <w:t xml:space="preserve">Seznam subdodavatelů (vyplněný formulář </w:t>
      </w:r>
      <w:proofErr w:type="gramStart"/>
      <w:r>
        <w:t>4.4.12</w:t>
      </w:r>
      <w:proofErr w:type="gramEnd"/>
      <w:r>
        <w:t>. dle dílu 1, části 4 zadávací dokumentac</w:t>
      </w:r>
      <w:r>
        <w:t>e)</w:t>
      </w:r>
    </w:p>
    <w:p w:rsidR="00283320" w:rsidRDefault="00BB3D46">
      <w:pPr>
        <w:spacing w:after="256"/>
        <w:ind w:left="859"/>
      </w:pPr>
      <w:r>
        <w:t>Základní datum je 29. 3. 2016</w:t>
      </w:r>
    </w:p>
    <w:p w:rsidR="00283320" w:rsidRDefault="00BB3D46">
      <w:pPr>
        <w:spacing w:after="245"/>
        <w:ind w:left="859" w:right="259"/>
      </w:pPr>
      <w:r>
        <w:t>Vzhledem k platbám, které má objednatel uhradit dodavateli/zhotoviteli, tak jak je zde uvedeno, se dodavatel/zhotovitel tímto zavazuje objednateli, že provede a dokončí stavbu a odstraní na ní všechny vady, v souladu s usta</w:t>
      </w:r>
      <w:r>
        <w:t>noveními Smlouvy.</w:t>
      </w:r>
    </w:p>
    <w:p w:rsidR="00283320" w:rsidRDefault="00BB3D46">
      <w:pPr>
        <w:spacing w:after="265"/>
        <w:ind w:left="859"/>
      </w:pPr>
      <w:r>
        <w:t>Objednatel se tímto zavazuje zaplatit dodavateli/zhotoviteli, vzhledem k provedení a dokončení stavby a odstranění vad na ní, cenu díla v době a způsobem předepsaným ve Smlouvě.</w:t>
      </w:r>
    </w:p>
    <w:p w:rsidR="00283320" w:rsidRDefault="00BB3D46">
      <w:pPr>
        <w:spacing w:after="320"/>
        <w:ind w:left="859" w:right="144"/>
      </w:pPr>
      <w:r>
        <w:t>Případné spory mezi stranami projedná a rozhodne příslušný obecný soud Č</w:t>
      </w:r>
      <w:r>
        <w:t>eské republiky v souladu s obecně závaznými předpisy Č</w:t>
      </w:r>
      <w:r>
        <w:t>eské republiky.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936" name="Picture 3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6" name="Picture 39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20" w:rsidRDefault="00BB3D46">
      <w:pPr>
        <w:spacing w:after="113" w:line="259" w:lineRule="auto"/>
        <w:ind w:left="842" w:firstLine="0"/>
        <w:jc w:val="left"/>
      </w:pPr>
      <w:r>
        <w:rPr>
          <w:rFonts w:ascii="Courier New" w:eastAsia="Courier New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1837944" cy="9144"/>
                <wp:effectExtent l="0" t="0" r="0" b="0"/>
                <wp:docPr id="41704" name="Group 4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9144"/>
                          <a:chOff x="0" y="0"/>
                          <a:chExt cx="1837944" cy="9144"/>
                        </a:xfrm>
                      </wpg:grpSpPr>
                      <wps:wsp>
                        <wps:cNvPr id="41703" name="Shape 41703"/>
                        <wps:cNvSpPr/>
                        <wps:spPr>
                          <a:xfrm>
                            <a:off x="0" y="0"/>
                            <a:ext cx="1837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9144">
                                <a:moveTo>
                                  <a:pt x="0" y="4573"/>
                                </a:moveTo>
                                <a:lnTo>
                                  <a:pt x="183794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04" style="width:144.72pt;height:0.720032pt;mso-position-horizontal-relative:char;mso-position-vertical-relative:line" coordsize="18379,91">
                <v:shape id="Shape 41703" style="position:absolute;width:18379;height:91;left:0;top:0;" coordsize="1837944,9144" path="m0,4573l1837944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83320" w:rsidRDefault="00BB3D46">
      <w:pPr>
        <w:spacing w:line="259" w:lineRule="auto"/>
        <w:ind w:left="859" w:hanging="10"/>
        <w:jc w:val="left"/>
      </w:pPr>
      <w:r>
        <w:rPr>
          <w:noProof/>
        </w:rPr>
        <w:drawing>
          <wp:inline distT="0" distB="0" distL="0" distR="0">
            <wp:extent cx="22860" cy="54864"/>
            <wp:effectExtent l="0" t="0" r="0" b="0"/>
            <wp:docPr id="3937" name="Picture 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" name="Picture 39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Uchazeč je oprávněn tuto přílohu Smlouvy</w:t>
      </w:r>
      <w:r>
        <w:rPr>
          <w:rFonts w:ascii="Courier New" w:eastAsia="Courier New" w:hAnsi="Courier New" w:cs="Courier New"/>
          <w:sz w:val="20"/>
        </w:rPr>
        <w:t xml:space="preserve"> předložit na elektronickém datovém nosiči.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938" name="Picture 3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8" name="Picture 39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20" w:rsidRDefault="00BB3D46">
      <w:pPr>
        <w:spacing w:line="259" w:lineRule="auto"/>
        <w:ind w:left="859" w:hanging="10"/>
        <w:jc w:val="left"/>
      </w:pPr>
      <w:r>
        <w:rPr>
          <w:noProof/>
        </w:rPr>
        <w:drawing>
          <wp:inline distT="0" distB="0" distL="0" distR="0">
            <wp:extent cx="41148" cy="59436"/>
            <wp:effectExtent l="0" t="0" r="0" b="0"/>
            <wp:docPr id="41701" name="Picture 4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1" name="Picture 417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>Uchazeč je oprávněn tuto přílohu Smlouvy předložit na elektronickém datovém nosiči.</w:t>
      </w:r>
    </w:p>
    <w:p w:rsidR="00283320" w:rsidRDefault="00BB3D46">
      <w:pPr>
        <w:spacing w:after="282"/>
        <w:ind w:left="1033"/>
      </w:pPr>
      <w:r>
        <w:lastRenderedPageBreak/>
        <w:t>Tato Smlouva o dílo je vyhotovena ve čtyřech stejnopisech, z nichž dva obdrží obj</w:t>
      </w:r>
      <w:r>
        <w:t>ednatel a dva obdrží dodavatel/zhotovitel.</w:t>
      </w:r>
    </w:p>
    <w:p w:rsidR="00283320" w:rsidRDefault="00BB3D46">
      <w:pPr>
        <w:spacing w:after="606"/>
        <w:ind w:left="1025"/>
      </w:pPr>
      <w:r>
        <w:t>Na důkaz toho strany uzavírají tuto Smlouvu o d</w:t>
      </w:r>
      <w:r>
        <w:t>ílo, která vstupuje v platnost podpisem obou</w:t>
      </w:r>
    </w:p>
    <w:p w:rsidR="00283320" w:rsidRDefault="00BB3D46">
      <w:pPr>
        <w:spacing w:after="0" w:line="259" w:lineRule="auto"/>
        <w:ind w:left="2558" w:right="310" w:hanging="10"/>
        <w:jc w:val="left"/>
      </w:pPr>
      <w:r>
        <w:rPr>
          <w:sz w:val="22"/>
        </w:rPr>
        <w:t>1 2 -07- 2016</w:t>
      </w:r>
    </w:p>
    <w:p w:rsidR="00283320" w:rsidRDefault="00BB3D46">
      <w:pPr>
        <w:tabs>
          <w:tab w:val="center" w:pos="3386"/>
          <w:tab w:val="center" w:pos="7927"/>
        </w:tabs>
        <w:spacing w:after="434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2"/>
        </w:rPr>
        <w:tab/>
      </w:r>
      <w:r>
        <w:rPr>
          <w:noProof/>
        </w:rPr>
        <w:drawing>
          <wp:inline distT="0" distB="0" distL="0" distR="0">
            <wp:extent cx="2930652" cy="137160"/>
            <wp:effectExtent l="0" t="0" r="0" b="0"/>
            <wp:docPr id="5548" name="Picture 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8" name="Picture 55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3065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Datum:</w:t>
      </w:r>
      <w:r>
        <w:rPr>
          <w:noProof/>
        </w:rPr>
        <w:drawing>
          <wp:inline distT="0" distB="0" distL="0" distR="0">
            <wp:extent cx="1979677" cy="214884"/>
            <wp:effectExtent l="0" t="0" r="0" b="0"/>
            <wp:docPr id="41705" name="Picture 4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5" name="Picture 417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79677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46" w:rsidRDefault="00BB3D46" w:rsidP="00BB3D46">
      <w:pPr>
        <w:tabs>
          <w:tab w:val="center" w:pos="1642"/>
          <w:tab w:val="center" w:pos="8244"/>
        </w:tabs>
        <w:ind w:left="0" w:firstLine="0"/>
        <w:jc w:val="left"/>
      </w:pPr>
      <w:r>
        <w:rPr>
          <w:rFonts w:ascii="Courier New" w:eastAsia="Courier New" w:hAnsi="Courier New" w:cs="Courier New"/>
        </w:rPr>
        <w:tab/>
      </w:r>
    </w:p>
    <w:p w:rsidR="00283320" w:rsidRDefault="00BB3D46">
      <w:pPr>
        <w:spacing w:after="2270"/>
        <w:ind w:left="1011" w:right="677"/>
      </w:pPr>
      <w:r>
        <w:t>.</w:t>
      </w:r>
    </w:p>
    <w:p w:rsidR="00283320" w:rsidRDefault="00BB3D46">
      <w:pPr>
        <w:spacing w:after="0" w:line="259" w:lineRule="auto"/>
        <w:ind w:left="3106" w:right="310" w:hanging="10"/>
        <w:jc w:val="left"/>
      </w:pPr>
      <w:r>
        <w:rPr>
          <w:sz w:val="22"/>
        </w:rPr>
        <w:t xml:space="preserve">1 </w:t>
      </w:r>
      <w:r>
        <w:rPr>
          <w:noProof/>
        </w:rPr>
        <w:drawing>
          <wp:inline distT="0" distB="0" distL="0" distR="0">
            <wp:extent cx="36576" cy="132588"/>
            <wp:effectExtent l="0" t="0" r="0" b="0"/>
            <wp:docPr id="5467" name="Picture 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" name="Picture 546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-07- 2016</w:t>
      </w:r>
    </w:p>
    <w:p w:rsidR="00283320" w:rsidRDefault="00BB3D46">
      <w:pPr>
        <w:spacing w:after="521"/>
        <w:ind w:left="1004" w:right="6840"/>
      </w:pPr>
      <w:r>
        <w:t>Datum:</w:t>
      </w:r>
    </w:p>
    <w:p w:rsidR="00283320" w:rsidRDefault="00283320">
      <w:pPr>
        <w:sectPr w:rsidR="0028332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2" w:h="16834"/>
          <w:pgMar w:top="1418" w:right="1123" w:bottom="1209" w:left="598" w:header="850" w:footer="708" w:gutter="0"/>
          <w:cols w:space="708"/>
        </w:sectPr>
      </w:pPr>
    </w:p>
    <w:p w:rsidR="00283320" w:rsidRDefault="00283320">
      <w:pPr>
        <w:spacing w:after="439" w:line="259" w:lineRule="auto"/>
        <w:ind w:left="0" w:firstLine="0"/>
        <w:jc w:val="right"/>
      </w:pPr>
    </w:p>
    <w:p w:rsidR="00283320" w:rsidRDefault="00BB3D46">
      <w:pPr>
        <w:spacing w:after="635" w:line="259" w:lineRule="auto"/>
        <w:ind w:left="0" w:right="634" w:firstLine="0"/>
        <w:jc w:val="center"/>
      </w:pPr>
      <w:r>
        <w:rPr>
          <w:sz w:val="32"/>
        </w:rPr>
        <w:t>PŘÍLOHA K NABÍDCE</w:t>
      </w:r>
    </w:p>
    <w:p w:rsidR="00283320" w:rsidRDefault="00BB3D46">
      <w:pPr>
        <w:spacing w:after="493"/>
        <w:ind w:left="17"/>
      </w:pPr>
      <w:r>
        <w:t>Název díla: I/22 Malý Bor - průtah</w:t>
      </w:r>
    </w:p>
    <w:p w:rsidR="00283320" w:rsidRDefault="00BB3D46">
      <w:pPr>
        <w:ind w:left="3"/>
      </w:pPr>
      <w:r>
        <w:t>Následující tabulka odkazuje na Smluvní podmínky pro výstavbu pozemních a inženýrských staveb projektovaných objednatelem ve znění Zvláštních podmínek.</w:t>
      </w:r>
    </w:p>
    <w:tbl>
      <w:tblPr>
        <w:tblStyle w:val="TableGrid"/>
        <w:tblW w:w="8940" w:type="dxa"/>
        <w:tblInd w:w="-50" w:type="dxa"/>
        <w:tblCellMar>
          <w:top w:w="60" w:type="dxa"/>
          <w:left w:w="24" w:type="dxa"/>
          <w:bottom w:w="9" w:type="dxa"/>
          <w:right w:w="170" w:type="dxa"/>
        </w:tblCellMar>
        <w:tblLook w:val="04A0" w:firstRow="1" w:lastRow="0" w:firstColumn="1" w:lastColumn="0" w:noHBand="0" w:noVBand="1"/>
      </w:tblPr>
      <w:tblGrid>
        <w:gridCol w:w="2376"/>
        <w:gridCol w:w="1450"/>
        <w:gridCol w:w="5114"/>
      </w:tblGrid>
      <w:tr w:rsidR="00283320">
        <w:trPr>
          <w:trHeight w:val="831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41" w:firstLine="0"/>
              <w:jc w:val="left"/>
            </w:pPr>
            <w:r>
              <w:rPr>
                <w:sz w:val="26"/>
              </w:rPr>
              <w:t>Název Pod-článku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58" w:firstLine="7"/>
              <w:jc w:val="left"/>
            </w:pPr>
            <w:r>
              <w:rPr>
                <w:sz w:val="26"/>
              </w:rPr>
              <w:t xml:space="preserve">číslo </w:t>
            </w:r>
            <w:proofErr w:type="spellStart"/>
            <w:r>
              <w:rPr>
                <w:sz w:val="26"/>
              </w:rPr>
              <w:t>Podčlánku</w:t>
            </w:r>
            <w:proofErr w:type="spellEnd"/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216" w:firstLine="0"/>
              <w:jc w:val="left"/>
            </w:pPr>
            <w:r>
              <w:t>Údaje</w:t>
            </w:r>
          </w:p>
        </w:tc>
      </w:tr>
      <w:tr w:rsidR="00283320">
        <w:trPr>
          <w:trHeight w:val="23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48" w:hanging="14"/>
              <w:jc w:val="left"/>
            </w:pPr>
            <w:r>
              <w:t>Název a adresa Objednatele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51" w:firstLine="0"/>
              <w:jc w:val="center"/>
            </w:pPr>
            <w:proofErr w:type="gramStart"/>
            <w:r>
              <w:rPr>
                <w:sz w:val="26"/>
              </w:rPr>
              <w:t>1.1.22</w:t>
            </w:r>
            <w:proofErr w:type="gramEnd"/>
            <w:r>
              <w:rPr>
                <w:sz w:val="26"/>
              </w:rPr>
              <w:t>, 1.3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29" w:line="259" w:lineRule="auto"/>
              <w:ind w:left="144" w:firstLine="0"/>
              <w:jc w:val="left"/>
            </w:pPr>
            <w:r>
              <w:t>Ředitelství silnic a dálnic ČR</w:t>
            </w:r>
          </w:p>
          <w:p w:rsidR="00283320" w:rsidRDefault="00BB3D46">
            <w:pPr>
              <w:spacing w:after="24" w:line="259" w:lineRule="auto"/>
              <w:ind w:left="130" w:firstLine="0"/>
              <w:jc w:val="left"/>
            </w:pPr>
            <w:r>
              <w:t>Na Pankráci 546/56</w:t>
            </w:r>
          </w:p>
          <w:p w:rsidR="00283320" w:rsidRDefault="00BB3D46">
            <w:pPr>
              <w:spacing w:after="368" w:line="259" w:lineRule="auto"/>
              <w:ind w:left="151" w:firstLine="0"/>
              <w:jc w:val="left"/>
            </w:pPr>
            <w:r>
              <w:t>140 OO Praha 4</w:t>
            </w:r>
          </w:p>
          <w:p w:rsidR="00283320" w:rsidRDefault="00BB3D46">
            <w:pPr>
              <w:spacing w:after="31" w:line="259" w:lineRule="auto"/>
              <w:ind w:left="130" w:firstLine="0"/>
              <w:jc w:val="left"/>
            </w:pPr>
            <w:r>
              <w:t>Obec Malý Bor</w:t>
            </w:r>
          </w:p>
          <w:p w:rsidR="00283320" w:rsidRDefault="00BB3D46">
            <w:pPr>
              <w:spacing w:after="26" w:line="259" w:lineRule="auto"/>
              <w:ind w:left="115" w:firstLine="0"/>
              <w:jc w:val="left"/>
            </w:pPr>
            <w:r>
              <w:t>Malý Bor 146,</w:t>
            </w:r>
          </w:p>
          <w:p w:rsidR="00283320" w:rsidRDefault="00BB3D46">
            <w:pPr>
              <w:spacing w:after="0" w:line="259" w:lineRule="auto"/>
              <w:ind w:left="115" w:firstLine="0"/>
              <w:jc w:val="left"/>
            </w:pPr>
            <w:r>
              <w:t>341 01 Horažďovice</w:t>
            </w:r>
          </w:p>
        </w:tc>
      </w:tr>
      <w:tr w:rsidR="00283320">
        <w:trPr>
          <w:trHeight w:val="789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8" w:hanging="7"/>
              <w:jc w:val="left"/>
            </w:pPr>
            <w:r>
              <w:t>Název a adresa Zhotovitele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30" w:firstLine="0"/>
              <w:jc w:val="left"/>
            </w:pPr>
            <w:proofErr w:type="gramStart"/>
            <w:r>
              <w:rPr>
                <w:sz w:val="26"/>
              </w:rPr>
              <w:t>1.1.23</w:t>
            </w:r>
            <w:proofErr w:type="gramEnd"/>
            <w:r>
              <w:rPr>
                <w:sz w:val="26"/>
              </w:rPr>
              <w:t>, I.3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35" w:line="259" w:lineRule="auto"/>
              <w:ind w:left="108" w:firstLine="0"/>
              <w:jc w:val="left"/>
            </w:pPr>
            <w:r>
              <w:t>Silnice Klatovy a.s.</w:t>
            </w:r>
          </w:p>
          <w:p w:rsidR="00283320" w:rsidRDefault="00BB3D46">
            <w:pPr>
              <w:spacing w:after="0" w:line="259" w:lineRule="auto"/>
              <w:ind w:left="101" w:firstLine="0"/>
              <w:jc w:val="left"/>
            </w:pPr>
            <w:r>
              <w:t>Vídeňská 190/1, 339 01 Klatovy</w:t>
            </w:r>
          </w:p>
        </w:tc>
      </w:tr>
      <w:tr w:rsidR="00283320">
        <w:trPr>
          <w:trHeight w:val="1032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8" w:firstLine="0"/>
            </w:pPr>
            <w:r>
              <w:t>Jméno a adresa Správce stavby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15" w:firstLine="0"/>
              <w:jc w:val="left"/>
            </w:pPr>
            <w:r>
              <w:t>1.1.2.4, 1.3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26" w:line="259" w:lineRule="auto"/>
              <w:ind w:left="94" w:firstLine="0"/>
              <w:jc w:val="left"/>
            </w:pPr>
            <w:r>
              <w:t>Ředitelství silnic a dálnic ČR</w:t>
            </w:r>
          </w:p>
          <w:p w:rsidR="00283320" w:rsidRDefault="00BB3D46">
            <w:pPr>
              <w:spacing w:after="28" w:line="259" w:lineRule="auto"/>
              <w:ind w:left="94" w:firstLine="0"/>
              <w:jc w:val="left"/>
            </w:pPr>
            <w:r>
              <w:t>Správa Plzeň</w:t>
            </w:r>
          </w:p>
          <w:p w:rsidR="00283320" w:rsidRDefault="00BB3D46">
            <w:pPr>
              <w:spacing w:after="0" w:line="259" w:lineRule="auto"/>
              <w:ind w:left="86" w:firstLine="0"/>
              <w:jc w:val="left"/>
            </w:pPr>
            <w:proofErr w:type="spellStart"/>
            <w:r>
              <w:rPr>
                <w:sz w:val="18"/>
              </w:rPr>
              <w:t>Hřímalého</w:t>
            </w:r>
            <w:proofErr w:type="spellEnd"/>
            <w:r>
              <w:rPr>
                <w:sz w:val="18"/>
              </w:rPr>
              <w:t xml:space="preserve"> 37, 301 OO Plzeň</w:t>
            </w:r>
          </w:p>
        </w:tc>
      </w:tr>
      <w:tr w:rsidR="00283320">
        <w:trPr>
          <w:trHeight w:val="734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77" w:firstLine="0"/>
              <w:jc w:val="left"/>
            </w:pPr>
            <w:r>
              <w:rPr>
                <w:sz w:val="18"/>
              </w:rPr>
              <w:t>Doba pro dokončení Díla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01" w:firstLine="0"/>
              <w:jc w:val="left"/>
            </w:pPr>
            <w:r>
              <w:t>1.1.3.3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79" w:firstLine="7"/>
            </w:pPr>
            <w:r>
              <w:t>8 měsíců bez zimní technologické přestávky dle definice v Technické specifikaci</w:t>
            </w:r>
          </w:p>
        </w:tc>
      </w:tr>
      <w:tr w:rsidR="00283320">
        <w:trPr>
          <w:trHeight w:val="742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69" w:firstLine="0"/>
              <w:jc w:val="left"/>
            </w:pPr>
            <w:r>
              <w:t>Doba pro uvedení stavby do provozu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4" w:firstLine="0"/>
              <w:jc w:val="left"/>
            </w:pPr>
            <w:r>
              <w:t>1.1.3.10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72" w:firstLine="7"/>
            </w:pPr>
            <w:r>
              <w:t>8 měsíců bez zimní technologické přestávky dle definice v Technické specifikaci</w:t>
            </w:r>
          </w:p>
        </w:tc>
      </w:tr>
      <w:tr w:rsidR="00283320">
        <w:trPr>
          <w:trHeight w:val="1531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>Záruční doba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79" w:firstLine="0"/>
              <w:jc w:val="left"/>
            </w:pPr>
            <w:r>
              <w:t>1.1.3.7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320" w:rsidRDefault="00BB3D46">
            <w:pPr>
              <w:spacing w:after="136" w:line="248" w:lineRule="auto"/>
              <w:ind w:left="50" w:firstLine="14"/>
              <w:jc w:val="left"/>
            </w:pPr>
            <w:r>
              <w:t>60 měsíců pro komunikace a ostatní</w:t>
            </w:r>
            <w:r>
              <w:t xml:space="preserve"> objekty, vodorovné dopravní značení 36 měsíců,</w:t>
            </w:r>
          </w:p>
          <w:p w:rsidR="00283320" w:rsidRDefault="00BB3D46">
            <w:pPr>
              <w:spacing w:after="0" w:line="259" w:lineRule="auto"/>
              <w:ind w:left="43" w:right="65" w:firstLine="0"/>
            </w:pPr>
            <w:r>
              <w:t xml:space="preserve">V případě opravy záručních vad poskytne zhotovitel </w:t>
            </w:r>
            <w:r>
              <w:t xml:space="preserve">na jejich odstranění záruku v délce 18 měsíců, pokud lhůta z titulu z ' o dílo není delší. </w:t>
            </w: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8119" name="Picture 8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9" name="Picture 81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20">
        <w:trPr>
          <w:trHeight w:val="70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1" w:firstLine="0"/>
              <w:jc w:val="left"/>
            </w:pPr>
            <w:r>
              <w:t>Sekce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8" w:firstLine="0"/>
              <w:jc w:val="left"/>
            </w:pPr>
            <w:r>
              <w:t>1.1.5.6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7" w:right="756" w:firstLine="29"/>
              <w:jc w:val="left"/>
            </w:pPr>
            <w:r>
              <w:rPr>
                <w:sz w:val="22"/>
              </w:rPr>
              <w:t>Popis definované Sekce (je-li taková): jednotlivé stavební objekty</w:t>
            </w:r>
          </w:p>
        </w:tc>
      </w:tr>
      <w:tr w:rsidR="00283320">
        <w:trPr>
          <w:trHeight w:val="46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Dílo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1.1.5.8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22" w:firstLine="0"/>
              <w:jc w:val="left"/>
            </w:pPr>
            <w:r>
              <w:t>I/22 Malý Bor - průtah</w:t>
            </w:r>
          </w:p>
        </w:tc>
      </w:tr>
      <w:tr w:rsidR="00283320">
        <w:trPr>
          <w:trHeight w:val="742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9" w:hanging="7"/>
              <w:jc w:val="left"/>
            </w:pPr>
            <w:r>
              <w:t>Elektronické přenosové systémy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36" w:firstLine="0"/>
              <w:jc w:val="left"/>
            </w:pPr>
            <w:r>
              <w:t>1.3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Datové schránky</w:t>
            </w:r>
          </w:p>
        </w:tc>
      </w:tr>
      <w:tr w:rsidR="00283320">
        <w:trPr>
          <w:trHeight w:val="46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" w:firstLine="0"/>
              <w:jc w:val="left"/>
            </w:pPr>
            <w:r>
              <w:t>Rozhodné právo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právo </w:t>
            </w:r>
            <w:proofErr w:type="spellStart"/>
            <w:r>
              <w:rPr>
                <w:sz w:val="22"/>
              </w:rPr>
              <w:t>Ceské</w:t>
            </w:r>
            <w:proofErr w:type="spellEnd"/>
            <w:r>
              <w:rPr>
                <w:sz w:val="22"/>
              </w:rPr>
              <w:t xml:space="preserve"> republiky</w:t>
            </w:r>
          </w:p>
        </w:tc>
      </w:tr>
    </w:tbl>
    <w:p w:rsidR="00283320" w:rsidRDefault="00BB3D46">
      <w:pPr>
        <w:spacing w:after="0" w:line="298" w:lineRule="auto"/>
        <w:ind w:left="7834" w:right="158" w:firstLine="0"/>
        <w:jc w:val="right"/>
      </w:pPr>
      <w:r>
        <w:rPr>
          <w:rFonts w:ascii="Courier New" w:eastAsia="Courier New" w:hAnsi="Courier New" w:cs="Courier New"/>
          <w:sz w:val="18"/>
        </w:rPr>
        <w:lastRenderedPageBreak/>
        <w:t xml:space="preserve">Silnice Klatovy </w:t>
      </w:r>
    </w:p>
    <w:tbl>
      <w:tblPr>
        <w:tblStyle w:val="TableGrid"/>
        <w:tblW w:w="8928" w:type="dxa"/>
        <w:tblInd w:w="-281" w:type="dxa"/>
        <w:tblCellMar>
          <w:top w:w="0" w:type="dxa"/>
          <w:left w:w="4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390"/>
        <w:gridCol w:w="1358"/>
        <w:gridCol w:w="5180"/>
      </w:tblGrid>
      <w:tr w:rsidR="00283320">
        <w:trPr>
          <w:trHeight w:val="796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05" w:firstLine="0"/>
              <w:jc w:val="left"/>
            </w:pPr>
            <w:r>
              <w:t>Název Pod-článku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20" w:firstLine="0"/>
              <w:jc w:val="left"/>
            </w:pPr>
            <w:r>
              <w:rPr>
                <w:sz w:val="26"/>
              </w:rPr>
              <w:t xml:space="preserve">číslo </w:t>
            </w:r>
            <w:proofErr w:type="spellStart"/>
            <w:r>
              <w:rPr>
                <w:sz w:val="26"/>
              </w:rPr>
              <w:t>Podčlánku</w:t>
            </w:r>
            <w:proofErr w:type="spellEnd"/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73" w:firstLine="0"/>
              <w:jc w:val="left"/>
            </w:pPr>
            <w:r>
              <w:rPr>
                <w:rFonts w:ascii="Courier New" w:eastAsia="Courier New" w:hAnsi="Courier New" w:cs="Courier New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36392" cy="484632"/>
                      <wp:effectExtent l="0" t="0" r="0" b="0"/>
                      <wp:docPr id="39789" name="Group 39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6392" cy="484632"/>
                                <a:chOff x="0" y="0"/>
                                <a:chExt cx="3136392" cy="4846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716" name="Picture 41716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84" y="0"/>
                                  <a:ext cx="3035809" cy="484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46" name="Rectangle 8646"/>
                              <wps:cNvSpPr/>
                              <wps:spPr>
                                <a:xfrm>
                                  <a:off x="0" y="22860"/>
                                  <a:ext cx="492541" cy="218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3320" w:rsidRDefault="00BB3D4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Údaje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789" style="width:246.96pt;height:38.16pt;mso-position-horizontal-relative:char;mso-position-vertical-relative:line" coordsize="31363,4846">
                      <v:shape id="Picture 41716" style="position:absolute;width:30358;height:4846;left:1005;top:0;" filled="f">
                        <v:imagedata r:id="rId41"/>
                      </v:shape>
                      <v:rect id="Rectangle 8646" style="position:absolute;width:4925;height:2189;left:0;top:2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Údaje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83320">
        <w:trPr>
          <w:trHeight w:val="46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>Rozhodný jazyk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>Čeština</w:t>
            </w:r>
          </w:p>
        </w:tc>
      </w:tr>
      <w:tr w:rsidR="00283320">
        <w:trPr>
          <w:trHeight w:val="47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105" w:firstLine="0"/>
              <w:jc w:val="left"/>
            </w:pPr>
            <w:r>
              <w:t>Jazyk pro komunikaci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120" w:firstLine="0"/>
              <w:jc w:val="left"/>
            </w:pPr>
            <w:r>
              <w:t>1.4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15" w:firstLine="0"/>
              <w:jc w:val="left"/>
            </w:pPr>
            <w:r>
              <w:t>Čeština</w:t>
            </w:r>
          </w:p>
        </w:tc>
      </w:tr>
      <w:tr w:rsidR="00283320">
        <w:trPr>
          <w:trHeight w:val="730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98" w:firstLine="0"/>
              <w:jc w:val="left"/>
            </w:pPr>
            <w:r>
              <w:t>Doba pro přístup na staveniště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8" w:firstLine="0"/>
              <w:jc w:val="left"/>
            </w:pPr>
            <w:r>
              <w:t>2.1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08" w:firstLine="0"/>
              <w:jc w:val="left"/>
            </w:pPr>
            <w:r>
              <w:t>od Data zahájení prací oznámeného dle Pod-článku</w:t>
            </w:r>
          </w:p>
          <w:p w:rsidR="00283320" w:rsidRDefault="00BB3D46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>8.1</w:t>
            </w:r>
          </w:p>
        </w:tc>
      </w:tr>
      <w:tr w:rsidR="00283320">
        <w:trPr>
          <w:trHeight w:val="81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1" w:hanging="7"/>
              <w:jc w:val="left"/>
            </w:pPr>
            <w:r>
              <w:t>Výše Zajištění splnění smlouvy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1" w:firstLine="0"/>
              <w:jc w:val="left"/>
            </w:pPr>
            <w:r>
              <w:t>4.2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15" w:firstLine="0"/>
              <w:jc w:val="left"/>
            </w:pPr>
            <w:r>
              <w:t>10 % Přijaté smluvní částky, formou bankovní záruky</w:t>
            </w:r>
          </w:p>
        </w:tc>
      </w:tr>
      <w:tr w:rsidR="00283320">
        <w:trPr>
          <w:trHeight w:val="734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76" w:firstLine="7"/>
              <w:jc w:val="left"/>
            </w:pPr>
            <w:r>
              <w:t>Záruka za odstranění vad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84" w:firstLine="0"/>
              <w:jc w:val="left"/>
            </w:pPr>
            <w:r>
              <w:t>4.25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4" w:firstLine="0"/>
              <w:jc w:val="left"/>
            </w:pPr>
            <w:r>
              <w:rPr>
                <w:sz w:val="14"/>
              </w:rPr>
              <w:t>3% Přijaté smluvní částky</w:t>
            </w:r>
          </w:p>
        </w:tc>
      </w:tr>
      <w:tr w:rsidR="00283320">
        <w:trPr>
          <w:trHeight w:val="113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76" w:right="209" w:firstLine="0"/>
            </w:pPr>
            <w:r>
              <w:t>Povinnost Zhotovitele zaplatit Objednateli smluvní pokutu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76" w:firstLine="0"/>
              <w:jc w:val="left"/>
            </w:pPr>
            <w:r>
              <w:rPr>
                <w:sz w:val="18"/>
              </w:rPr>
              <w:t>4.28 a)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213" w:line="216" w:lineRule="auto"/>
              <w:ind w:left="86" w:hanging="7"/>
            </w:pPr>
            <w:r>
              <w:t>Za porušení ustanovení o střetu zájmů dle Pod-článk</w:t>
            </w:r>
            <w:r>
              <w:t>u 4.4</w:t>
            </w:r>
          </w:p>
          <w:p w:rsidR="00283320" w:rsidRDefault="00BB3D46">
            <w:pPr>
              <w:spacing w:after="0" w:line="259" w:lineRule="auto"/>
              <w:ind w:left="94" w:firstLine="0"/>
              <w:jc w:val="left"/>
            </w:pPr>
            <w:r>
              <w:t>80.000 Kč za každý jednotlivý případ porušení</w:t>
            </w:r>
          </w:p>
        </w:tc>
      </w:tr>
      <w:tr w:rsidR="00283320">
        <w:trPr>
          <w:trHeight w:val="113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>4.28 c)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141" w:line="240" w:lineRule="auto"/>
              <w:ind w:left="79" w:hanging="7"/>
            </w:pPr>
            <w:r>
              <w:t xml:space="preserve">Za nedodržení lhůt nebo časových určení dle </w:t>
            </w:r>
            <w:proofErr w:type="spellStart"/>
            <w:r>
              <w:t>Podčlánku</w:t>
            </w:r>
            <w:proofErr w:type="spellEnd"/>
            <w:r>
              <w:t xml:space="preserve"> 4.31</w:t>
            </w:r>
          </w:p>
          <w:p w:rsidR="00283320" w:rsidRDefault="00BB3D46">
            <w:pPr>
              <w:spacing w:after="0" w:line="259" w:lineRule="auto"/>
              <w:ind w:left="72" w:firstLine="0"/>
              <w:jc w:val="left"/>
            </w:pPr>
            <w:r>
              <w:t>30.000 Kč za každý případ porušení</w:t>
            </w:r>
          </w:p>
        </w:tc>
      </w:tr>
      <w:tr w:rsidR="00283320">
        <w:trPr>
          <w:trHeight w:val="1130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5" w:firstLine="0"/>
              <w:jc w:val="left"/>
            </w:pPr>
            <w:r>
              <w:rPr>
                <w:sz w:val="18"/>
              </w:rPr>
              <w:t>4.28 d)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8" w:firstLine="0"/>
              <w:jc w:val="left"/>
            </w:pPr>
            <w:r>
              <w:t xml:space="preserve">Za porušení </w:t>
            </w:r>
            <w:r>
              <w:t>povinnosti zajištění kvalifikace osob dle</w:t>
            </w:r>
          </w:p>
          <w:p w:rsidR="00283320" w:rsidRDefault="00BB3D46">
            <w:pPr>
              <w:spacing w:after="98" w:line="259" w:lineRule="auto"/>
              <w:ind w:left="50" w:firstLine="0"/>
              <w:jc w:val="left"/>
            </w:pPr>
            <w:r>
              <w:t>Pod-článku 6.9 poslední odstavec</w:t>
            </w:r>
          </w:p>
          <w:p w:rsidR="00283320" w:rsidRDefault="00BB3D46">
            <w:pPr>
              <w:spacing w:after="0" w:line="259" w:lineRule="auto"/>
              <w:ind w:left="79" w:firstLine="0"/>
              <w:jc w:val="left"/>
            </w:pPr>
            <w:r>
              <w:t>100.000 Kč za každý případ porušení</w:t>
            </w:r>
          </w:p>
        </w:tc>
      </w:tr>
      <w:tr w:rsidR="00283320">
        <w:trPr>
          <w:trHeight w:val="113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8" w:firstLine="0"/>
              <w:jc w:val="left"/>
            </w:pPr>
            <w:r>
              <w:t>4.28 e)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102" w:line="259" w:lineRule="auto"/>
              <w:ind w:left="50" w:firstLine="0"/>
              <w:jc w:val="left"/>
            </w:pPr>
            <w:r>
              <w:t>Za nedodržení Doby pro dokončení</w:t>
            </w:r>
          </w:p>
          <w:p w:rsidR="00283320" w:rsidRDefault="00BB3D46">
            <w:pPr>
              <w:spacing w:after="0" w:line="259" w:lineRule="auto"/>
              <w:ind w:left="50" w:firstLine="0"/>
              <w:jc w:val="left"/>
            </w:pPr>
            <w:r>
              <w:t>20.000 Kč za každý započatý den prodlení</w:t>
            </w:r>
          </w:p>
          <w:p w:rsidR="00283320" w:rsidRDefault="00BB3D46">
            <w:pPr>
              <w:spacing w:after="0" w:line="259" w:lineRule="auto"/>
              <w:ind w:left="43" w:firstLine="0"/>
              <w:jc w:val="left"/>
            </w:pPr>
            <w:r>
              <w:t>Zhotovitele s dokončením Díla v Době pro dokončení</w:t>
            </w:r>
          </w:p>
        </w:tc>
      </w:tr>
      <w:tr w:rsidR="00283320">
        <w:trPr>
          <w:trHeight w:val="874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4.28 g)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124" w:line="259" w:lineRule="auto"/>
              <w:ind w:left="43" w:firstLine="0"/>
              <w:jc w:val="left"/>
            </w:pPr>
            <w:r>
              <w:t>Za neodstranění vady v termínu dle Pod-článku 11.4</w:t>
            </w:r>
          </w:p>
          <w:p w:rsidR="00283320" w:rsidRDefault="00BB3D46">
            <w:pPr>
              <w:spacing w:after="0" w:line="259" w:lineRule="auto"/>
              <w:ind w:left="43" w:firstLine="0"/>
              <w:jc w:val="left"/>
            </w:pPr>
            <w:r>
              <w:t>4.000 Kč za každý započatý den prodlení</w:t>
            </w:r>
          </w:p>
        </w:tc>
      </w:tr>
      <w:tr w:rsidR="00283320">
        <w:trPr>
          <w:trHeight w:val="739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33" w:right="86" w:firstLine="0"/>
              <w:jc w:val="left"/>
            </w:pPr>
            <w:r>
              <w:t>Maximální celková výše smluvních pokut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33" w:firstLine="0"/>
              <w:jc w:val="left"/>
            </w:pPr>
            <w:r>
              <w:t>4.28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3" w:firstLine="0"/>
              <w:jc w:val="left"/>
            </w:pPr>
            <w:r>
              <w:t>30 % Přijaté smluvní částky</w:t>
            </w:r>
          </w:p>
        </w:tc>
      </w:tr>
      <w:tr w:rsidR="00283320">
        <w:trPr>
          <w:trHeight w:val="87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>4.29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29" w:firstLine="0"/>
              <w:jc w:val="left"/>
            </w:pPr>
            <w:r>
              <w:t>Věcný milník: netýká se</w:t>
            </w:r>
          </w:p>
        </w:tc>
      </w:tr>
      <w:tr w:rsidR="00283320">
        <w:trPr>
          <w:trHeight w:val="996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12" w:right="166" w:firstLine="7"/>
              <w:jc w:val="left"/>
            </w:pPr>
            <w:r>
              <w:t xml:space="preserve">Definice ”Jmenovaného </w:t>
            </w:r>
            <w:proofErr w:type="spellStart"/>
            <w:r>
              <w:t>podzhotovitele</w:t>
            </w:r>
            <w:proofErr w:type="spellEnd"/>
            <w:r>
              <w:t>”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33" w:firstLine="0"/>
              <w:jc w:val="left"/>
            </w:pPr>
            <w:r>
              <w:rPr>
                <w:sz w:val="22"/>
              </w:rPr>
              <w:t>5.1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4" w:firstLine="0"/>
              <w:jc w:val="left"/>
            </w:pPr>
            <w:r>
              <w:t>Netýká se</w:t>
            </w:r>
          </w:p>
        </w:tc>
      </w:tr>
      <w:tr w:rsidR="00283320">
        <w:trPr>
          <w:trHeight w:val="734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18" w:hanging="14"/>
              <w:jc w:val="left"/>
            </w:pPr>
            <w:r>
              <w:rPr>
                <w:sz w:val="18"/>
              </w:rPr>
              <w:t>Procento Podmíněných obnosů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26" w:firstLine="0"/>
              <w:jc w:val="left"/>
            </w:pPr>
            <w:proofErr w:type="gramStart"/>
            <w:r>
              <w:t>13.5</w:t>
            </w:r>
            <w:proofErr w:type="gramEnd"/>
            <w:r>
              <w:t>.(b) (</w:t>
            </w:r>
            <w:proofErr w:type="spellStart"/>
            <w:r>
              <w:t>ii</w:t>
            </w:r>
            <w:proofErr w:type="spellEnd"/>
            <w:r>
              <w:t>)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0" w:firstLine="0"/>
              <w:jc w:val="left"/>
            </w:pPr>
            <w:r>
              <w:t>Nepoužije se</w:t>
            </w:r>
          </w:p>
        </w:tc>
      </w:tr>
    </w:tbl>
    <w:p w:rsidR="00283320" w:rsidRDefault="00283320">
      <w:pPr>
        <w:spacing w:after="0" w:line="216" w:lineRule="auto"/>
        <w:ind w:left="7834" w:right="94" w:firstLine="562"/>
        <w:jc w:val="left"/>
      </w:pPr>
    </w:p>
    <w:tbl>
      <w:tblPr>
        <w:tblStyle w:val="TableGrid"/>
        <w:tblpPr w:vertAnchor="text" w:tblpX="-3" w:tblpY="-14137"/>
        <w:tblOverlap w:val="never"/>
        <w:tblW w:w="8935" w:type="dxa"/>
        <w:tblInd w:w="0" w:type="dxa"/>
        <w:tblCellMar>
          <w:top w:w="22" w:type="dxa"/>
          <w:left w:w="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398"/>
        <w:gridCol w:w="1356"/>
        <w:gridCol w:w="5181"/>
      </w:tblGrid>
      <w:tr w:rsidR="00283320">
        <w:trPr>
          <w:trHeight w:val="833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51" w:firstLine="0"/>
              <w:jc w:val="left"/>
            </w:pPr>
            <w:r>
              <w:rPr>
                <w:sz w:val="26"/>
              </w:rPr>
              <w:lastRenderedPageBreak/>
              <w:t>Název Pod-článku</w:t>
            </w:r>
          </w:p>
          <w:p w:rsidR="00283320" w:rsidRDefault="00BB3D46">
            <w:pPr>
              <w:spacing w:after="0" w:line="259" w:lineRule="auto"/>
              <w:ind w:left="10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89788" cy="297180"/>
                  <wp:effectExtent l="0" t="0" r="0" b="0"/>
                  <wp:docPr id="14257" name="Picture 14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7" name="Picture 1425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66" w:firstLine="0"/>
              <w:jc w:val="left"/>
            </w:pPr>
            <w:r>
              <w:rPr>
                <w:sz w:val="26"/>
              </w:rPr>
              <w:t>číslo Pod- článku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05" w:firstLine="0"/>
              <w:jc w:val="left"/>
            </w:pPr>
            <w:r>
              <w:rPr>
                <w:rFonts w:ascii="Courier New" w:eastAsia="Courier New" w:hAnsi="Courier New" w:cs="Courier New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8688" cy="484632"/>
                      <wp:effectExtent l="0" t="0" r="0" b="0"/>
                      <wp:docPr id="42255" name="Group 42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8688" cy="484632"/>
                                <a:chOff x="0" y="0"/>
                                <a:chExt cx="3218688" cy="4846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721" name="Picture 41721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484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35" name="Picture 14535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9132" y="0"/>
                                  <a:ext cx="1019556" cy="320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255" style="width:253.44pt;height:38.16pt;mso-position-horizontal-relative:char;mso-position-vertical-relative:line" coordsize="32186,4846">
                      <v:shape id="Picture 41721" style="position:absolute;width:17145;height:4846;left:0;top:0;" filled="f">
                        <v:imagedata r:id="rId45"/>
                      </v:shape>
                      <v:shape id="Picture 14535" style="position:absolute;width:10195;height:3200;left:21991;top:0;" filled="f">
                        <v:imagedata r:id="rId46"/>
                      </v:shape>
                    </v:group>
                  </w:pict>
                </mc:Fallback>
              </mc:AlternateContent>
            </w:r>
          </w:p>
        </w:tc>
      </w:tr>
      <w:tr w:rsidR="00283320">
        <w:trPr>
          <w:trHeight w:val="73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44" w:firstLine="7"/>
            </w:pPr>
            <w:r>
              <w:rPr>
                <w:sz w:val="22"/>
              </w:rPr>
              <w:t>Úpravy v důsledku změn nákladů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73" w:firstLine="0"/>
              <w:jc w:val="left"/>
            </w:pPr>
            <w:r>
              <w:t>13.8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56" w:firstLine="0"/>
              <w:jc w:val="left"/>
            </w:pPr>
            <w:r>
              <w:t>Použije se Pod-článek 13.8.1.</w:t>
            </w:r>
          </w:p>
        </w:tc>
      </w:tr>
      <w:tr w:rsidR="00283320">
        <w:trPr>
          <w:trHeight w:val="100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37" w:right="432" w:firstLine="7"/>
            </w:pPr>
            <w:r>
              <w:t>Zálohová platba při zaháj</w:t>
            </w:r>
            <w:r>
              <w:t>ení stavebních prací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66" w:firstLine="0"/>
              <w:jc w:val="left"/>
            </w:pPr>
            <w:r>
              <w:t>14.2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48" w:firstLine="0"/>
              <w:jc w:val="left"/>
            </w:pPr>
            <w:r>
              <w:rPr>
                <w:sz w:val="22"/>
              </w:rPr>
              <w:t>20 % Přijaté smluvní částky</w:t>
            </w:r>
          </w:p>
        </w:tc>
      </w:tr>
      <w:tr w:rsidR="00283320">
        <w:trPr>
          <w:trHeight w:val="1135"/>
        </w:trPr>
        <w:tc>
          <w:tcPr>
            <w:tcW w:w="2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51" w:firstLine="0"/>
              <w:jc w:val="left"/>
            </w:pPr>
            <w:proofErr w:type="gramStart"/>
            <w:r>
              <w:rPr>
                <w:sz w:val="16"/>
              </w:rPr>
              <w:t>14.6. c)</w:t>
            </w:r>
            <w:proofErr w:type="gramEnd"/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103" w:line="216" w:lineRule="auto"/>
              <w:ind w:left="141" w:right="94" w:hanging="14"/>
            </w:pPr>
            <w:r>
              <w:t>Prodlení s udržováním v platnosti bankovní záruky dle Pod-článku 42 a Pod-článku 4.25</w:t>
            </w:r>
          </w:p>
          <w:p w:rsidR="00283320" w:rsidRDefault="00BB3D46">
            <w:pPr>
              <w:spacing w:after="0" w:line="259" w:lineRule="auto"/>
              <w:ind w:left="156" w:firstLine="0"/>
              <w:jc w:val="left"/>
            </w:pPr>
            <w:r>
              <w:rPr>
                <w:sz w:val="22"/>
              </w:rPr>
              <w:t>10 % průběžné platby</w:t>
            </w:r>
          </w:p>
        </w:tc>
      </w:tr>
      <w:tr w:rsidR="00283320">
        <w:trPr>
          <w:trHeight w:val="8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44" w:firstLine="0"/>
              <w:jc w:val="left"/>
            </w:pPr>
            <w:r>
              <w:t>14.6 d)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112" w:line="259" w:lineRule="auto"/>
              <w:ind w:left="120" w:firstLine="0"/>
              <w:jc w:val="left"/>
            </w:pPr>
            <w:r>
              <w:t xml:space="preserve">Porušení </w:t>
            </w:r>
            <w:r>
              <w:t>povinností v BOZP dle Pod-článku 6.7</w:t>
            </w:r>
          </w:p>
          <w:p w:rsidR="00283320" w:rsidRDefault="00BB3D46">
            <w:pPr>
              <w:spacing w:after="0" w:line="259" w:lineRule="auto"/>
              <w:ind w:left="148" w:firstLine="0"/>
              <w:jc w:val="left"/>
            </w:pPr>
            <w:r>
              <w:t>1 0 % průběžné platby</w:t>
            </w:r>
          </w:p>
        </w:tc>
      </w:tr>
      <w:tr w:rsidR="00283320">
        <w:trPr>
          <w:trHeight w:val="14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37" w:firstLine="0"/>
              <w:jc w:val="left"/>
            </w:pPr>
            <w:r>
              <w:t>14.6 e)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137" w:line="234" w:lineRule="auto"/>
              <w:ind w:left="120" w:right="396" w:hanging="7"/>
            </w:pPr>
            <w:r>
              <w:t>Nepředložení aktualizovaného harmonogramu v termínu dle pokynu Správce stavby dle Pod-článku 8.3</w:t>
            </w:r>
          </w:p>
          <w:p w:rsidR="00283320" w:rsidRDefault="00BB3D46">
            <w:pPr>
              <w:spacing w:after="0" w:line="259" w:lineRule="auto"/>
              <w:ind w:left="134" w:firstLine="0"/>
              <w:jc w:val="left"/>
            </w:pPr>
            <w:r>
              <w:t>1 0 % průběžné platby</w:t>
            </w:r>
          </w:p>
        </w:tc>
      </w:tr>
      <w:tr w:rsidR="00283320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30" w:firstLine="0"/>
              <w:jc w:val="left"/>
            </w:pPr>
            <w:r>
              <w:rPr>
                <w:sz w:val="16"/>
              </w:rPr>
              <w:t>14.6 f)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131" w:line="221" w:lineRule="auto"/>
              <w:ind w:left="105" w:hanging="7"/>
            </w:pPr>
            <w:r>
              <w:t>Nepředložení nebo neudržování v platnosti pojistné smlouvy podle Článku 18</w:t>
            </w:r>
          </w:p>
          <w:p w:rsidR="00283320" w:rsidRDefault="00BB3D46">
            <w:pPr>
              <w:spacing w:after="0" w:line="259" w:lineRule="auto"/>
              <w:ind w:left="127" w:firstLine="0"/>
              <w:jc w:val="left"/>
            </w:pPr>
            <w:r>
              <w:t>10 % průběžné platby</w:t>
            </w:r>
          </w:p>
        </w:tc>
      </w:tr>
      <w:tr w:rsidR="00283320">
        <w:trPr>
          <w:trHeight w:val="125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86" w:right="562" w:firstLine="7"/>
            </w:pPr>
            <w:r>
              <w:t>Vydání potvrzení průběžné platby (maximální částka zadržených plateb)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15" w:firstLine="0"/>
              <w:jc w:val="left"/>
            </w:pPr>
            <w:r>
              <w:t>14.6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05" w:firstLine="0"/>
              <w:jc w:val="left"/>
            </w:pPr>
            <w:r>
              <w:t>30 % Přijaté smluvní částky</w:t>
            </w:r>
          </w:p>
        </w:tc>
      </w:tr>
      <w:tr w:rsidR="00283320">
        <w:trPr>
          <w:trHeight w:val="475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86" w:firstLine="0"/>
              <w:jc w:val="left"/>
            </w:pPr>
            <w:r>
              <w:t>Měny plateb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14.15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320" w:rsidRDefault="00BB3D46">
            <w:pPr>
              <w:spacing w:after="0" w:line="259" w:lineRule="auto"/>
              <w:ind w:left="91" w:firstLine="0"/>
              <w:jc w:val="left"/>
            </w:pPr>
            <w:r>
              <w:rPr>
                <w:sz w:val="18"/>
              </w:rPr>
              <w:t>koruna česká</w:t>
            </w:r>
          </w:p>
        </w:tc>
      </w:tr>
      <w:tr w:rsidR="00283320">
        <w:trPr>
          <w:trHeight w:val="1001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86" w:firstLine="0"/>
              <w:jc w:val="left"/>
            </w:pPr>
            <w:r>
              <w:t>Výše pojistného plnění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101" w:firstLine="0"/>
              <w:jc w:val="left"/>
            </w:pPr>
            <w:r>
              <w:t>18.2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76" w:right="281" w:firstLine="7"/>
            </w:pPr>
            <w:r>
              <w:t xml:space="preserve">výše pojistného plnění musí ke každému okamžiku </w:t>
            </w:r>
            <w:r>
              <w:t>plnění Smlouvy dosahovat alespoň smluvní hodnoty do té doby provedených prací bez DPH</w:t>
            </w:r>
          </w:p>
        </w:tc>
      </w:tr>
      <w:tr w:rsidR="00283320">
        <w:trPr>
          <w:trHeight w:val="73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65" w:firstLine="14"/>
            </w:pPr>
            <w:r>
              <w:t xml:space="preserve">Minimální částka pojistného </w:t>
            </w:r>
            <w:proofErr w:type="spellStart"/>
            <w:r>
              <w:t>laytí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4" w:firstLine="0"/>
              <w:jc w:val="left"/>
            </w:pPr>
            <w:r>
              <w:t>18.2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98" w:firstLine="0"/>
              <w:jc w:val="left"/>
            </w:pPr>
            <w:r>
              <w:t>I % Přijaté smluvní částky</w:t>
            </w:r>
          </w:p>
        </w:tc>
      </w:tr>
      <w:tr w:rsidR="00283320">
        <w:trPr>
          <w:trHeight w:val="732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72" w:firstLine="0"/>
              <w:jc w:val="left"/>
            </w:pPr>
            <w:r>
              <w:t>Způsob rozhodování sporů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69" w:firstLine="0"/>
              <w:jc w:val="left"/>
            </w:pPr>
            <w:r>
              <w:t>Použije se varianta B:</w:t>
            </w:r>
          </w:p>
          <w:p w:rsidR="00283320" w:rsidRDefault="00BB3D46">
            <w:pPr>
              <w:spacing w:after="0" w:line="259" w:lineRule="auto"/>
              <w:ind w:left="62" w:firstLine="0"/>
              <w:jc w:val="left"/>
            </w:pPr>
            <w:r>
              <w:t>Rozhodování před obecným soudem</w:t>
            </w:r>
          </w:p>
        </w:tc>
      </w:tr>
      <w:tr w:rsidR="00283320">
        <w:trPr>
          <w:trHeight w:val="73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36" w:firstLine="22"/>
            </w:pPr>
            <w:r>
              <w:t>Datum do kdy musí být jmenována DAB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8" w:firstLine="0"/>
              <w:jc w:val="left"/>
            </w:pPr>
            <w:r>
              <w:t>20.2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5" w:firstLine="0"/>
              <w:jc w:val="left"/>
            </w:pPr>
            <w:r>
              <w:t>Nepoužije se</w:t>
            </w:r>
          </w:p>
        </w:tc>
      </w:tr>
      <w:tr w:rsidR="00283320">
        <w:trPr>
          <w:trHeight w:val="473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Počet členů DAB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50" w:firstLine="0"/>
              <w:jc w:val="left"/>
            </w:pPr>
            <w:r>
              <w:t>20.2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8" w:firstLine="0"/>
              <w:jc w:val="left"/>
            </w:pPr>
            <w:r>
              <w:t>Nepoužije se</w:t>
            </w:r>
          </w:p>
        </w:tc>
      </w:tr>
      <w:tr w:rsidR="00283320">
        <w:trPr>
          <w:trHeight w:val="72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3" w:right="144" w:firstLine="14"/>
              <w:jc w:val="left"/>
            </w:pPr>
            <w:r>
              <w:t>Jmenování (nedojde-li k dohodě) provede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3" w:firstLine="0"/>
              <w:jc w:val="left"/>
            </w:pPr>
            <w:r>
              <w:t>20.3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320" w:rsidRDefault="00BB3D46">
            <w:pPr>
              <w:spacing w:after="0" w:line="259" w:lineRule="auto"/>
              <w:ind w:left="41" w:firstLine="0"/>
              <w:jc w:val="left"/>
            </w:pPr>
            <w:r>
              <w:t>Nepoužije se</w:t>
            </w:r>
          </w:p>
        </w:tc>
      </w:tr>
    </w:tbl>
    <w:p w:rsidR="00283320" w:rsidRDefault="00BB3D46">
      <w:pPr>
        <w:spacing w:after="0" w:line="265" w:lineRule="auto"/>
        <w:ind w:left="1846" w:hanging="10"/>
        <w:jc w:val="center"/>
      </w:pPr>
      <w:r>
        <w:rPr>
          <w:rFonts w:ascii="Calibri" w:eastAsia="Calibri" w:hAnsi="Calibri" w:cs="Calibri"/>
          <w:sz w:val="32"/>
        </w:rPr>
        <w:t xml:space="preserve">Datum: </w:t>
      </w:r>
      <w:proofErr w:type="gramStart"/>
      <w:r>
        <w:rPr>
          <w:rFonts w:ascii="Calibri" w:eastAsia="Calibri" w:hAnsi="Calibri" w:cs="Calibri"/>
          <w:sz w:val="32"/>
        </w:rPr>
        <w:t>25.04.2016</w:t>
      </w:r>
      <w:proofErr w:type="gramEnd"/>
      <w:r>
        <w:rPr>
          <w:rFonts w:ascii="Calibri" w:eastAsia="Calibri" w:hAnsi="Calibri" w:cs="Calibri"/>
          <w:sz w:val="32"/>
        </w:rPr>
        <w:tab/>
      </w:r>
    </w:p>
    <w:tbl>
      <w:tblPr>
        <w:tblStyle w:val="TableGrid"/>
        <w:tblpPr w:vertAnchor="text" w:tblpX="-763"/>
        <w:tblOverlap w:val="never"/>
        <w:tblW w:w="10555" w:type="dxa"/>
        <w:tblInd w:w="0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138"/>
        <w:gridCol w:w="6897"/>
        <w:gridCol w:w="1591"/>
      </w:tblGrid>
      <w:tr w:rsidR="00283320">
        <w:trPr>
          <w:trHeight w:val="371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283320" w:rsidP="00BB3D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tabs>
                <w:tab w:val="center" w:pos="1267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ab/>
              <w:t>Firma: Silnice Klatovy a.s.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283320">
            <w:pPr>
              <w:tabs>
                <w:tab w:val="center" w:pos="587"/>
                <w:tab w:val="center" w:pos="1379"/>
              </w:tabs>
              <w:spacing w:after="0" w:line="259" w:lineRule="auto"/>
              <w:ind w:left="0" w:firstLine="0"/>
              <w:jc w:val="left"/>
            </w:pPr>
          </w:p>
        </w:tc>
      </w:tr>
      <w:tr w:rsidR="00283320" w:rsidTr="00BB3D46">
        <w:trPr>
          <w:trHeight w:val="6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D46" w:rsidRDefault="00BB3D46">
            <w:pPr>
              <w:spacing w:after="0" w:line="259" w:lineRule="auto"/>
              <w:ind w:left="1757" w:firstLine="0"/>
              <w:jc w:val="left"/>
              <w:rPr>
                <w:sz w:val="32"/>
              </w:rPr>
            </w:pPr>
          </w:p>
          <w:p w:rsidR="00BB3D46" w:rsidRDefault="00BB3D46">
            <w:pPr>
              <w:spacing w:after="0" w:line="259" w:lineRule="auto"/>
              <w:ind w:left="1757" w:firstLine="0"/>
              <w:jc w:val="left"/>
              <w:rPr>
                <w:sz w:val="32"/>
              </w:rPr>
            </w:pPr>
          </w:p>
          <w:p w:rsidR="00BB3D46" w:rsidRDefault="00BB3D46">
            <w:pPr>
              <w:spacing w:after="0" w:line="259" w:lineRule="auto"/>
              <w:ind w:left="1757" w:firstLine="0"/>
              <w:jc w:val="left"/>
              <w:rPr>
                <w:sz w:val="32"/>
              </w:rPr>
            </w:pPr>
          </w:p>
          <w:p w:rsidR="00BB3D46" w:rsidRDefault="00BB3D46">
            <w:pPr>
              <w:spacing w:after="0" w:line="259" w:lineRule="auto"/>
              <w:ind w:left="1757" w:firstLine="0"/>
              <w:jc w:val="left"/>
              <w:rPr>
                <w:sz w:val="32"/>
              </w:rPr>
            </w:pPr>
          </w:p>
          <w:p w:rsidR="00BB3D46" w:rsidRDefault="00BB3D46">
            <w:pPr>
              <w:spacing w:after="0" w:line="259" w:lineRule="auto"/>
              <w:ind w:left="1757" w:firstLine="0"/>
              <w:jc w:val="left"/>
              <w:rPr>
                <w:sz w:val="32"/>
              </w:rPr>
            </w:pPr>
          </w:p>
          <w:p w:rsidR="00283320" w:rsidRDefault="00BB3D46">
            <w:pPr>
              <w:spacing w:after="0" w:line="259" w:lineRule="auto"/>
              <w:ind w:left="1757" w:firstLine="0"/>
              <w:jc w:val="left"/>
            </w:pPr>
            <w:r>
              <w:rPr>
                <w:sz w:val="32"/>
              </w:rPr>
              <w:t>Soupis objektů s DPH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283320">
            <w:pPr>
              <w:tabs>
                <w:tab w:val="center" w:pos="454"/>
                <w:tab w:val="right" w:pos="1591"/>
              </w:tabs>
              <w:spacing w:after="0" w:line="259" w:lineRule="auto"/>
              <w:ind w:left="0" w:firstLine="0"/>
              <w:jc w:val="left"/>
            </w:pPr>
          </w:p>
        </w:tc>
      </w:tr>
      <w:tr w:rsidR="00283320" w:rsidTr="00BB3D46">
        <w:trPr>
          <w:trHeight w:val="69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 w:rsidP="00BB3D46">
            <w:pPr>
              <w:spacing w:after="6" w:line="259" w:lineRule="auto"/>
              <w:ind w:left="166" w:firstLine="0"/>
            </w:pPr>
            <w:bookmarkStart w:id="0" w:name="_GoBack"/>
            <w:bookmarkEnd w:id="0"/>
            <w:r>
              <w:rPr>
                <w:sz w:val="26"/>
              </w:rPr>
              <w:t>Stavba:</w:t>
            </w:r>
          </w:p>
          <w:p w:rsidR="00283320" w:rsidRDefault="00BB3D46">
            <w:pPr>
              <w:spacing w:after="0" w:line="259" w:lineRule="auto"/>
              <w:ind w:left="122" w:firstLine="0"/>
              <w:jc w:val="left"/>
            </w:pPr>
            <w:r>
              <w:t>Varianta: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7" w:firstLine="0"/>
              <w:jc w:val="left"/>
            </w:pPr>
            <w:r>
              <w:t>916179 - 1/22 - MALÝ BOR - PRŮTAH</w:t>
            </w:r>
          </w:p>
          <w:p w:rsidR="00283320" w:rsidRDefault="00BB3D4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65176" cy="96012"/>
                  <wp:effectExtent l="0" t="0" r="0" b="0"/>
                  <wp:docPr id="41741" name="Picture 41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41" name="Picture 4174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283320">
            <w:pPr>
              <w:spacing w:after="160" w:line="259" w:lineRule="auto"/>
              <w:ind w:left="0" w:firstLine="0"/>
              <w:jc w:val="left"/>
            </w:pPr>
          </w:p>
        </w:tc>
      </w:tr>
      <w:tr w:rsidR="00283320" w:rsidRPr="00BB3D46" w:rsidTr="00BB3D46">
        <w:trPr>
          <w:trHeight w:val="27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28332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28332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0" w:right="59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Odbytová cena Kč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389" w:firstLine="0"/>
              <w:jc w:val="left"/>
              <w:rPr>
                <w:sz w:val="20"/>
                <w:szCs w:val="20"/>
              </w:rPr>
            </w:pPr>
            <w:r w:rsidRPr="00BB3D46">
              <w:rPr>
                <w:sz w:val="20"/>
                <w:szCs w:val="20"/>
              </w:rPr>
              <w:t>28 717 688,54</w:t>
            </w:r>
          </w:p>
        </w:tc>
      </w:tr>
      <w:tr w:rsidR="00283320" w:rsidRPr="00BB3D46" w:rsidTr="00BB3D46">
        <w:trPr>
          <w:trHeight w:val="281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28332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28332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 w:rsidP="00BB3D46">
            <w:pPr>
              <w:spacing w:after="0" w:line="259" w:lineRule="auto"/>
              <w:ind w:left="0" w:right="590" w:firstLine="0"/>
              <w:jc w:val="right"/>
              <w:rPr>
                <w:sz w:val="20"/>
                <w:szCs w:val="20"/>
              </w:rPr>
            </w:pPr>
            <w:r w:rsidRPr="00BB3D46">
              <w:rPr>
                <w:sz w:val="20"/>
                <w:szCs w:val="20"/>
              </w:rPr>
              <w:t xml:space="preserve">OC + DPH </w:t>
            </w:r>
            <w:r>
              <w:rPr>
                <w:sz w:val="20"/>
                <w:szCs w:val="20"/>
              </w:rPr>
              <w:t>Kč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389" w:firstLine="0"/>
              <w:jc w:val="left"/>
              <w:rPr>
                <w:sz w:val="20"/>
                <w:szCs w:val="20"/>
              </w:rPr>
            </w:pPr>
            <w:r w:rsidRPr="00BB3D46">
              <w:rPr>
                <w:sz w:val="20"/>
                <w:szCs w:val="20"/>
              </w:rPr>
              <w:t>3</w:t>
            </w:r>
            <w:r w:rsidRPr="00BB3D46">
              <w:rPr>
                <w:sz w:val="20"/>
                <w:szCs w:val="20"/>
              </w:rPr>
              <w:t>4 748 403,12</w:t>
            </w:r>
          </w:p>
        </w:tc>
      </w:tr>
      <w:tr w:rsidR="00283320" w:rsidRPr="00BB3D46" w:rsidTr="00BB3D46">
        <w:trPr>
          <w:trHeight w:val="288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B3D46">
              <w:rPr>
                <w:sz w:val="20"/>
                <w:szCs w:val="20"/>
              </w:rPr>
              <w:t>Objekt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554" w:firstLine="0"/>
              <w:jc w:val="left"/>
              <w:rPr>
                <w:sz w:val="20"/>
                <w:szCs w:val="20"/>
              </w:rPr>
            </w:pPr>
            <w:r w:rsidRPr="00BB3D46">
              <w:rPr>
                <w:sz w:val="20"/>
                <w:szCs w:val="20"/>
              </w:rPr>
              <w:t>Popis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tabs>
                <w:tab w:val="center" w:pos="5033"/>
                <w:tab w:val="center" w:pos="6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B3D46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</w:t>
            </w:r>
            <w:r w:rsidRPr="00BB3D46">
              <w:rPr>
                <w:sz w:val="20"/>
                <w:szCs w:val="20"/>
              </w:rPr>
              <w:tab/>
              <w:t>DPH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83320" w:rsidRPr="00BB3D46" w:rsidRDefault="00BB3D46">
            <w:pPr>
              <w:spacing w:after="0" w:line="259" w:lineRule="auto"/>
              <w:ind w:left="0" w:right="43" w:firstLine="0"/>
              <w:jc w:val="right"/>
              <w:rPr>
                <w:sz w:val="20"/>
                <w:szCs w:val="20"/>
              </w:rPr>
            </w:pPr>
            <w:r w:rsidRPr="00BB3D46">
              <w:rPr>
                <w:sz w:val="20"/>
                <w:szCs w:val="20"/>
              </w:rPr>
              <w:t>OC + DPH</w:t>
            </w:r>
          </w:p>
        </w:tc>
      </w:tr>
    </w:tbl>
    <w:p w:rsidR="00283320" w:rsidRPr="00BB3D46" w:rsidRDefault="00BB3D46">
      <w:pPr>
        <w:spacing w:after="2372" w:line="259" w:lineRule="auto"/>
        <w:ind w:left="-1512" w:right="11030" w:firstLine="0"/>
        <w:jc w:val="left"/>
        <w:rPr>
          <w:sz w:val="20"/>
          <w:szCs w:val="20"/>
        </w:rPr>
      </w:pPr>
      <w:r w:rsidRPr="00BB3D46"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-562355</wp:posOffset>
                </wp:positionH>
                <wp:positionV relativeFrom="paragraph">
                  <wp:posOffset>1627632</wp:posOffset>
                </wp:positionV>
                <wp:extent cx="6949440" cy="13716"/>
                <wp:effectExtent l="0" t="0" r="0" b="0"/>
                <wp:wrapSquare wrapText="bothSides"/>
                <wp:docPr id="41746" name="Group 4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3716"/>
                          <a:chOff x="0" y="0"/>
                          <a:chExt cx="6949440" cy="13716"/>
                        </a:xfrm>
                      </wpg:grpSpPr>
                      <wps:wsp>
                        <wps:cNvPr id="41745" name="Shape 41745"/>
                        <wps:cNvSpPr/>
                        <wps:spPr>
                          <a:xfrm>
                            <a:off x="0" y="0"/>
                            <a:ext cx="69494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13716">
                                <a:moveTo>
                                  <a:pt x="0" y="6858"/>
                                </a:moveTo>
                                <a:lnTo>
                                  <a:pt x="694944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46" style="width:547.2pt;height:1.07999pt;position:absolute;mso-position-horizontal-relative:text;mso-position-horizontal:absolute;margin-left:-44.28pt;mso-position-vertical-relative:text;margin-top:128.16pt;" coordsize="69494,137">
                <v:shape id="Shape 41745" style="position:absolute;width:69494;height:137;left:0;top:0;" coordsize="6949440,13716" path="m0,6858l6949440,6858">
                  <v:stroke weight="1.07999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483" w:type="dxa"/>
        <w:tblInd w:w="-792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292"/>
        <w:gridCol w:w="1195"/>
        <w:gridCol w:w="1548"/>
        <w:gridCol w:w="1490"/>
      </w:tblGrid>
      <w:tr w:rsidR="00283320">
        <w:trPr>
          <w:trHeight w:val="39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>001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554" w:firstLine="0"/>
              <w:jc w:val="left"/>
            </w:pPr>
            <w:r>
              <w:rPr>
                <w:sz w:val="18"/>
              </w:rPr>
              <w:t>Vedlejší a ostatní náklady -ŘSD ČR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144 168,00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302" w:firstLine="0"/>
              <w:jc w:val="left"/>
            </w:pPr>
            <w:r>
              <w:rPr>
                <w:sz w:val="18"/>
              </w:rPr>
              <w:t>30 275,28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174 443,28</w:t>
            </w:r>
          </w:p>
        </w:tc>
      </w:tr>
      <w:tr w:rsidR="00283320">
        <w:trPr>
          <w:trHeight w:val="42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2" w:firstLine="0"/>
              <w:jc w:val="left"/>
            </w:pPr>
            <w:r>
              <w:rPr>
                <w:sz w:val="16"/>
              </w:rPr>
              <w:t>002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554" w:firstLine="0"/>
              <w:jc w:val="left"/>
            </w:pPr>
            <w:r>
              <w:rPr>
                <w:sz w:val="18"/>
              </w:rPr>
              <w:t xml:space="preserve">Vedlejší a ostatní náklady - </w:t>
            </w:r>
            <w:proofErr w:type="spellStart"/>
            <w:r>
              <w:rPr>
                <w:sz w:val="18"/>
              </w:rPr>
              <w:t>oÚ</w:t>
            </w:r>
            <w:proofErr w:type="spellEnd"/>
            <w:r>
              <w:rPr>
                <w:sz w:val="18"/>
              </w:rPr>
              <w:t xml:space="preserve"> Malý Bor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>40 832,00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389" w:firstLine="0"/>
              <w:jc w:val="left"/>
            </w:pPr>
            <w:r>
              <w:rPr>
                <w:sz w:val="18"/>
              </w:rPr>
              <w:t>8 574,72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49 406,72</w:t>
            </w:r>
          </w:p>
        </w:tc>
      </w:tr>
      <w:tr w:rsidR="00283320">
        <w:trPr>
          <w:trHeight w:val="4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>101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547" w:firstLine="0"/>
              <w:jc w:val="left"/>
            </w:pPr>
            <w:r>
              <w:rPr>
                <w:sz w:val="16"/>
              </w:rPr>
              <w:t>Komunikace (ŘSD ČR)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11 807 838,48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2 479 646,08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14 287 484,56</w:t>
            </w:r>
          </w:p>
        </w:tc>
      </w:tr>
      <w:tr w:rsidR="00283320">
        <w:trPr>
          <w:trHeight w:val="42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>102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562" w:firstLine="0"/>
              <w:jc w:val="left"/>
            </w:pPr>
            <w:r>
              <w:rPr>
                <w:sz w:val="14"/>
              </w:rPr>
              <w:t>Chodníky (OÚ Malý Bor)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3 999 446,53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16" w:firstLine="0"/>
              <w:jc w:val="left"/>
            </w:pPr>
            <w:r>
              <w:rPr>
                <w:sz w:val="18"/>
              </w:rPr>
              <w:t>839 883,77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4 839 330,30</w:t>
            </w:r>
          </w:p>
        </w:tc>
      </w:tr>
      <w:tr w:rsidR="00283320">
        <w:trPr>
          <w:trHeight w:val="42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201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320" w:rsidRDefault="00BB3D46">
            <w:pPr>
              <w:spacing w:after="0" w:line="259" w:lineRule="auto"/>
              <w:ind w:left="547" w:firstLine="0"/>
              <w:jc w:val="left"/>
            </w:pPr>
            <w:r>
              <w:rPr>
                <w:sz w:val="18"/>
              </w:rPr>
              <w:t xml:space="preserve">Most </w:t>
            </w:r>
            <w:proofErr w:type="spellStart"/>
            <w:r>
              <w:rPr>
                <w:sz w:val="18"/>
              </w:rPr>
              <w:t>ev.č</w:t>
            </w:r>
            <w:proofErr w:type="spellEnd"/>
            <w:r>
              <w:rPr>
                <w:sz w:val="18"/>
              </w:rPr>
              <w:t>. 22-031 (ŘSD ČR)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3 605 209,15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02" w:firstLine="0"/>
              <w:jc w:val="left"/>
            </w:pPr>
            <w:r>
              <w:rPr>
                <w:sz w:val="18"/>
              </w:rPr>
              <w:t>757 093,92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4 362 303,07</w:t>
            </w:r>
          </w:p>
        </w:tc>
      </w:tr>
      <w:tr w:rsidR="00283320">
        <w:trPr>
          <w:trHeight w:val="42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301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320" w:rsidRDefault="00BB3D46">
            <w:pPr>
              <w:spacing w:after="0" w:line="259" w:lineRule="auto"/>
              <w:ind w:left="547" w:firstLine="0"/>
              <w:jc w:val="left"/>
            </w:pPr>
            <w:r>
              <w:rPr>
                <w:sz w:val="14"/>
              </w:rPr>
              <w:t>Kanalizace - odvodnění silnice I/22 (ŘSD ČR)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1 592 692,30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02" w:firstLine="0"/>
              <w:jc w:val="left"/>
            </w:pPr>
            <w:r>
              <w:rPr>
                <w:sz w:val="18"/>
              </w:rPr>
              <w:t>334 465,38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1 927 157,68</w:t>
            </w:r>
          </w:p>
        </w:tc>
      </w:tr>
      <w:tr w:rsidR="00283320">
        <w:trPr>
          <w:trHeight w:val="43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302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540" w:firstLine="0"/>
              <w:jc w:val="left"/>
            </w:pPr>
            <w:r>
              <w:rPr>
                <w:sz w:val="18"/>
              </w:rPr>
              <w:t>Rekonstrukce kanalizace (ŘSD ČR a OIÍJ Malý Bor)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1 131 752,72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02" w:firstLine="0"/>
              <w:jc w:val="left"/>
            </w:pPr>
            <w:r>
              <w:rPr>
                <w:sz w:val="18"/>
              </w:rPr>
              <w:t>237 668,07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1 369 420,79</w:t>
            </w:r>
          </w:p>
        </w:tc>
      </w:tr>
      <w:tr w:rsidR="00283320">
        <w:trPr>
          <w:trHeight w:val="4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320" w:rsidRDefault="00BB3D4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330a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547" w:firstLine="0"/>
              <w:jc w:val="left"/>
            </w:pPr>
            <w:r>
              <w:rPr>
                <w:sz w:val="18"/>
              </w:rPr>
              <w:t>Splašková kanalizace - stoky (</w:t>
            </w:r>
            <w:proofErr w:type="spellStart"/>
            <w:r>
              <w:rPr>
                <w:sz w:val="18"/>
              </w:rPr>
              <w:t>OťJ</w:t>
            </w:r>
            <w:proofErr w:type="spellEnd"/>
            <w:r>
              <w:rPr>
                <w:sz w:val="18"/>
              </w:rPr>
              <w:t xml:space="preserve"> Malý Bor)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5 024 580,01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1 055 161,80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6 079 741,81</w:t>
            </w:r>
          </w:p>
        </w:tc>
      </w:tr>
      <w:tr w:rsidR="00283320">
        <w:trPr>
          <w:trHeight w:val="42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330b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547" w:firstLine="0"/>
              <w:jc w:val="left"/>
            </w:pPr>
            <w:r>
              <w:rPr>
                <w:sz w:val="18"/>
              </w:rPr>
              <w:t>Splašková kanalizace - přípojky (OÚ Malý Bor)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187" w:firstLine="0"/>
              <w:jc w:val="left"/>
            </w:pPr>
            <w:r>
              <w:rPr>
                <w:sz w:val="18"/>
              </w:rPr>
              <w:t>579 099,35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16" w:firstLine="0"/>
              <w:jc w:val="left"/>
            </w:pPr>
            <w:r>
              <w:rPr>
                <w:sz w:val="18"/>
              </w:rPr>
              <w:t>121 610,86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700 710,21</w:t>
            </w:r>
          </w:p>
        </w:tc>
      </w:tr>
      <w:tr w:rsidR="00283320">
        <w:trPr>
          <w:trHeight w:val="31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901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20" w:rsidRDefault="00BB3D46">
            <w:pPr>
              <w:spacing w:after="0" w:line="259" w:lineRule="auto"/>
              <w:ind w:left="540" w:firstLine="0"/>
              <w:jc w:val="left"/>
            </w:pPr>
            <w:r>
              <w:rPr>
                <w:sz w:val="18"/>
              </w:rPr>
              <w:t xml:space="preserve">DIO (ŘSD ČR a </w:t>
            </w:r>
            <w:proofErr w:type="spellStart"/>
            <w:r>
              <w:rPr>
                <w:sz w:val="18"/>
              </w:rPr>
              <w:t>oÚ</w:t>
            </w:r>
            <w:proofErr w:type="spellEnd"/>
            <w:r>
              <w:rPr>
                <w:sz w:val="18"/>
              </w:rPr>
              <w:t xml:space="preserve"> Malý Bor)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180" w:firstLine="0"/>
              <w:jc w:val="left"/>
            </w:pPr>
            <w:r>
              <w:rPr>
                <w:sz w:val="18"/>
              </w:rPr>
              <w:t>792 070,00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209" w:firstLine="0"/>
              <w:jc w:val="left"/>
            </w:pPr>
            <w:r>
              <w:rPr>
                <w:sz w:val="18"/>
              </w:rPr>
              <w:t>166 334,70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3320" w:rsidRDefault="00BB3D46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958 404,70</w:t>
            </w:r>
          </w:p>
        </w:tc>
      </w:tr>
    </w:tbl>
    <w:p w:rsidR="00283320" w:rsidRDefault="00283320">
      <w:pPr>
        <w:spacing w:after="0" w:line="259" w:lineRule="auto"/>
        <w:ind w:left="8201" w:right="-72" w:firstLine="0"/>
        <w:jc w:val="left"/>
      </w:pPr>
    </w:p>
    <w:sectPr w:rsidR="0028332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2" w:h="16834"/>
      <w:pgMar w:top="454" w:right="871" w:bottom="540" w:left="1512" w:header="708" w:footer="5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3D46">
      <w:pPr>
        <w:spacing w:after="0" w:line="240" w:lineRule="auto"/>
      </w:pPr>
      <w:r>
        <w:separator/>
      </w:r>
    </w:p>
  </w:endnote>
  <w:endnote w:type="continuationSeparator" w:id="0">
    <w:p w:rsidR="00000000" w:rsidRDefault="00BB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28332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28332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28332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BB3D46">
    <w:pPr>
      <w:tabs>
        <w:tab w:val="center" w:pos="8143"/>
        <w:tab w:val="center" w:pos="9040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2"/>
      </w:rPr>
      <w:tab/>
    </w:r>
    <w:r>
      <w:rPr>
        <w:sz w:val="16"/>
      </w:rPr>
      <w:t xml:space="preserve">Silnice </w:t>
    </w:r>
    <w:r>
      <w:rPr>
        <w:sz w:val="16"/>
      </w:rPr>
      <w:tab/>
    </w:r>
    <w:r>
      <w:rPr>
        <w:sz w:val="18"/>
      </w:rPr>
      <w:t>a.s.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BB3D46">
    <w:pPr>
      <w:spacing w:after="0" w:line="259" w:lineRule="auto"/>
      <w:ind w:left="0" w:right="878" w:firstLine="0"/>
      <w:jc w:val="right"/>
    </w:pPr>
    <w:r>
      <w:rPr>
        <w:rFonts w:ascii="Courier New" w:eastAsia="Courier New" w:hAnsi="Courier New" w:cs="Courier New"/>
        <w:sz w:val="18"/>
      </w:rPr>
      <w:t xml:space="preserve">Silnice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BB3D46">
    <w:pPr>
      <w:spacing w:after="0" w:line="259" w:lineRule="auto"/>
      <w:ind w:left="0" w:right="878" w:firstLine="0"/>
      <w:jc w:val="right"/>
    </w:pPr>
    <w:r>
      <w:rPr>
        <w:rFonts w:ascii="Courier New" w:eastAsia="Courier New" w:hAnsi="Courier New" w:cs="Courier New"/>
        <w:sz w:val="18"/>
      </w:rPr>
      <w:t xml:space="preserve">Silnice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3D46">
      <w:pPr>
        <w:spacing w:after="0" w:line="240" w:lineRule="auto"/>
      </w:pPr>
      <w:r>
        <w:separator/>
      </w:r>
    </w:p>
  </w:footnote>
  <w:footnote w:type="continuationSeparator" w:id="0">
    <w:p w:rsidR="00000000" w:rsidRDefault="00BB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BB3D46">
    <w:pPr>
      <w:spacing w:after="0" w:line="267" w:lineRule="auto"/>
      <w:ind w:left="914" w:right="3888" w:firstLine="0"/>
    </w:pPr>
    <w:r>
      <w:rPr>
        <w:sz w:val="20"/>
      </w:rPr>
      <w:t xml:space="preserve">Ředitelství silnic a dálnic ČR - </w:t>
    </w:r>
    <w:r>
      <w:t xml:space="preserve">I/22 Malý Bor </w:t>
    </w:r>
    <w:r>
      <w:rPr>
        <w:sz w:val="26"/>
      </w:rPr>
      <w:t xml:space="preserve">- </w:t>
    </w:r>
    <w:r>
      <w:t xml:space="preserve">průtah </w:t>
    </w:r>
    <w:r>
      <w:rPr>
        <w:sz w:val="20"/>
      </w:rPr>
      <w:t>Stavební práce v otevřeném řízení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BB3D46">
    <w:pPr>
      <w:spacing w:after="0" w:line="267" w:lineRule="auto"/>
      <w:ind w:left="914" w:right="3888" w:firstLine="0"/>
    </w:pPr>
    <w:r>
      <w:rPr>
        <w:sz w:val="20"/>
      </w:rPr>
      <w:t xml:space="preserve">Ředitelství silnic a dálnic ČR - </w:t>
    </w:r>
    <w:r>
      <w:t xml:space="preserve">I/22 Malý Bor </w:t>
    </w:r>
    <w:r>
      <w:rPr>
        <w:sz w:val="26"/>
      </w:rPr>
      <w:t xml:space="preserve">- </w:t>
    </w:r>
    <w:r>
      <w:t xml:space="preserve">průtah </w:t>
    </w:r>
    <w:r>
      <w:rPr>
        <w:sz w:val="20"/>
      </w:rPr>
      <w:t>Stavební práce v otevřeném řízení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BB3D46">
    <w:pPr>
      <w:spacing w:after="0" w:line="267" w:lineRule="auto"/>
      <w:ind w:left="914" w:right="3888" w:firstLine="0"/>
    </w:pPr>
    <w:r>
      <w:rPr>
        <w:sz w:val="20"/>
      </w:rPr>
      <w:t xml:space="preserve">Ředitelství silnic a dálnic ČR - </w:t>
    </w:r>
    <w:r>
      <w:t xml:space="preserve">I/22 Malý Bor </w:t>
    </w:r>
    <w:r>
      <w:rPr>
        <w:sz w:val="26"/>
      </w:rPr>
      <w:t xml:space="preserve">- </w:t>
    </w:r>
    <w:r>
      <w:t xml:space="preserve">průtah </w:t>
    </w:r>
    <w:r>
      <w:rPr>
        <w:sz w:val="20"/>
      </w:rPr>
      <w:t>Stavební práce v otevřeném řízení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283320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283320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20" w:rsidRDefault="00BB3D46">
    <w:pPr>
      <w:spacing w:after="0" w:line="329" w:lineRule="auto"/>
      <w:ind w:left="21" w:right="4939" w:hanging="14"/>
      <w:jc w:val="left"/>
    </w:pPr>
    <w:r>
      <w:rPr>
        <w:sz w:val="20"/>
      </w:rPr>
      <w:t xml:space="preserve">Ředitelství silnic </w:t>
    </w:r>
    <w:r>
      <w:rPr>
        <w:sz w:val="22"/>
      </w:rPr>
      <w:t xml:space="preserve">a </w:t>
    </w:r>
    <w:r>
      <w:rPr>
        <w:sz w:val="18"/>
      </w:rPr>
      <w:t xml:space="preserve">dálnic </w:t>
    </w:r>
    <w:r>
      <w:rPr>
        <w:sz w:val="20"/>
      </w:rPr>
      <w:t xml:space="preserve">ČR - </w:t>
    </w:r>
    <w:r>
      <w:t xml:space="preserve">I/22 Malý Bor </w:t>
    </w:r>
    <w:r>
      <w:rPr>
        <w:sz w:val="26"/>
      </w:rPr>
      <w:t xml:space="preserve">- </w:t>
    </w:r>
    <w:r>
      <w:rPr>
        <w:rFonts w:ascii="Calibri" w:eastAsia="Calibri" w:hAnsi="Calibri" w:cs="Calibri"/>
        <w:sz w:val="14"/>
      </w:rPr>
      <w:t xml:space="preserve">Stavební práce </w:t>
    </w:r>
    <w:r>
      <w:rPr>
        <w:rFonts w:ascii="Calibri" w:eastAsia="Calibri" w:hAnsi="Calibri" w:cs="Calibri"/>
        <w:sz w:val="18"/>
      </w:rPr>
      <w:t xml:space="preserve">v </w:t>
    </w:r>
    <w:r>
      <w:rPr>
        <w:rFonts w:ascii="Calibri" w:eastAsia="Calibri" w:hAnsi="Calibri" w:cs="Calibri"/>
        <w:sz w:val="14"/>
      </w:rPr>
      <w:t xml:space="preserve">otevřeném </w:t>
    </w:r>
    <w:r>
      <w:rPr>
        <w:rFonts w:ascii="Calibri" w:eastAsia="Calibri" w:hAnsi="Calibri" w:cs="Calibri"/>
        <w:sz w:val="12"/>
      </w:rPr>
      <w:t>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930" o:spid="_x0000_i1026" style="width:.75pt;height:.7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 w15:restartNumberingAfterBreak="0">
    <w:nsid w:val="210735A8"/>
    <w:multiLevelType w:val="hybridMultilevel"/>
    <w:tmpl w:val="3B48C8A6"/>
    <w:lvl w:ilvl="0" w:tplc="2CC4C474">
      <w:start w:val="1"/>
      <w:numFmt w:val="bullet"/>
      <w:lvlText w:val="•"/>
      <w:lvlPicBulletId w:val="0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46DD8">
      <w:start w:val="1"/>
      <w:numFmt w:val="bullet"/>
      <w:lvlText w:val="o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0C1D4">
      <w:start w:val="1"/>
      <w:numFmt w:val="bullet"/>
      <w:lvlText w:val="▪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87A10">
      <w:start w:val="1"/>
      <w:numFmt w:val="bullet"/>
      <w:lvlText w:val="•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407AC">
      <w:start w:val="1"/>
      <w:numFmt w:val="bullet"/>
      <w:lvlText w:val="o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4D364">
      <w:start w:val="1"/>
      <w:numFmt w:val="bullet"/>
      <w:lvlText w:val="▪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8F638">
      <w:start w:val="1"/>
      <w:numFmt w:val="bullet"/>
      <w:lvlText w:val="•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C7F7E">
      <w:start w:val="1"/>
      <w:numFmt w:val="bullet"/>
      <w:lvlText w:val="o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036B8">
      <w:start w:val="1"/>
      <w:numFmt w:val="bullet"/>
      <w:lvlText w:val="▪"/>
      <w:lvlJc w:val="left"/>
      <w:pPr>
        <w:ind w:left="7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A4C61"/>
    <w:multiLevelType w:val="hybridMultilevel"/>
    <w:tmpl w:val="C33EBB92"/>
    <w:lvl w:ilvl="0" w:tplc="585652FC">
      <w:start w:val="1"/>
      <w:numFmt w:val="lowerLetter"/>
      <w:lvlText w:val="(%1)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A24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6485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4BA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25E1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463F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2547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42E3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E80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20"/>
    <w:rsid w:val="00283320"/>
    <w:rsid w:val="00B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F8D42"/>
  <w15:docId w15:val="{9E433A49-85AE-4279-8E4D-DCEDF985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6" w:lineRule="auto"/>
      <w:ind w:left="91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1"/>
      <w:ind w:left="691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header" Target="header3.xml"/><Relationship Id="rId51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42" Type="http://schemas.openxmlformats.org/officeDocument/2006/relationships/image" Target="media/image19.jpg"/><Relationship Id="rId47" Type="http://schemas.openxmlformats.org/officeDocument/2006/relationships/image" Target="media/image22.jpg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oter" Target="footer2.xml"/><Relationship Id="rId46" Type="http://schemas.openxmlformats.org/officeDocument/2006/relationships/image" Target="media/image7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18.jpg"/><Relationship Id="rId41" Type="http://schemas.openxmlformats.org/officeDocument/2006/relationships/image" Target="media/image125.jp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footer" Target="footer1.xml"/><Relationship Id="rId45" Type="http://schemas.openxmlformats.org/officeDocument/2006/relationships/image" Target="media/image69.jpg"/><Relationship Id="rId53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header" Target="header2.xml"/><Relationship Id="rId28" Type="http://schemas.openxmlformats.org/officeDocument/2006/relationships/image" Target="media/image17.jpg"/><Relationship Id="rId49" Type="http://schemas.openxmlformats.org/officeDocument/2006/relationships/header" Target="header5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4" Type="http://schemas.openxmlformats.org/officeDocument/2006/relationships/image" Target="media/image21.jpg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43" Type="http://schemas.openxmlformats.org/officeDocument/2006/relationships/image" Target="media/image20.jpg"/><Relationship Id="rId48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2016-11-04T09:23:00Z</dcterms:created>
  <dcterms:modified xsi:type="dcterms:W3CDTF">2016-11-04T09:23:00Z</dcterms:modified>
</cp:coreProperties>
</file>