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D27771" w:rsidRDefault="009D5879" w:rsidP="00A22F0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27771">
        <w:rPr>
          <w:rFonts w:ascii="Arial" w:hAnsi="Arial" w:cs="Arial"/>
          <w:b/>
          <w:color w:val="auto"/>
          <w:sz w:val="20"/>
          <w:szCs w:val="20"/>
        </w:rPr>
        <w:t>Česká republika – Státní pozemkový úřad</w:t>
      </w:r>
    </w:p>
    <w:p w:rsidR="00A22F0A" w:rsidRPr="00D27771" w:rsidRDefault="001F293B" w:rsidP="00A22F0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A22F0A" w:rsidRPr="00D27771">
        <w:rPr>
          <w:rFonts w:ascii="Arial" w:hAnsi="Arial" w:cs="Arial"/>
          <w:color w:val="auto"/>
          <w:sz w:val="20"/>
          <w:szCs w:val="20"/>
        </w:rPr>
        <w:t>ídlo: Husinecká 1024/11a, 130 00 Praha 3 – Žižkov,  IČ: 01312774,  DIČ:  CZ01312774</w:t>
      </w:r>
    </w:p>
    <w:p w:rsidR="00DC5978" w:rsidRPr="00D27771" w:rsidRDefault="00A67E42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ast</w:t>
      </w:r>
      <w:r w:rsidRPr="00D27771">
        <w:rPr>
          <w:rFonts w:ascii="Arial" w:hAnsi="Arial" w:cs="Arial"/>
        </w:rPr>
        <w:t>oupená</w:t>
      </w:r>
      <w:r w:rsidR="00B2414E"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 ředitelem Krajského pozemkového úřadu pro Kraj Vysočina</w:t>
      </w:r>
      <w:r w:rsidR="00DC5978" w:rsidRPr="00D27771">
        <w:rPr>
          <w:rFonts w:ascii="Arial" w:hAnsi="Arial" w:cs="Arial"/>
        </w:rPr>
        <w:t xml:space="preserve">  (dále jen 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KPÚ</w:t>
      </w:r>
      <w:r w:rsidR="00A21E60" w:rsidRPr="00D27771">
        <w:rPr>
          <w:rFonts w:ascii="Arial" w:hAnsi="Arial" w:cs="Arial"/>
        </w:rPr>
        <w:t>“</w:t>
      </w:r>
      <w:r w:rsidR="00DC5978" w:rsidRPr="00D27771">
        <w:rPr>
          <w:rFonts w:ascii="Arial" w:hAnsi="Arial" w:cs="Arial"/>
        </w:rPr>
        <w:t>)</w:t>
      </w:r>
      <w:r w:rsidR="00F15025" w:rsidRPr="00D27771">
        <w:rPr>
          <w:rFonts w:ascii="Arial" w:hAnsi="Arial" w:cs="Arial"/>
        </w:rPr>
        <w:t>,</w:t>
      </w:r>
    </w:p>
    <w:p w:rsidR="001F293B" w:rsidRPr="00D27771" w:rsidRDefault="001F293B" w:rsidP="001F293B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Vladimírem Maryškou</w:t>
      </w:r>
    </w:p>
    <w:p w:rsidR="00AD4CDE" w:rsidRPr="00D27771" w:rsidRDefault="00AD4CDE">
      <w:pPr>
        <w:widowControl/>
        <w:rPr>
          <w:rFonts w:ascii="Arial" w:hAnsi="Arial" w:cs="Arial"/>
        </w:rPr>
      </w:pPr>
      <w:r w:rsidRPr="00D27771">
        <w:rPr>
          <w:rFonts w:ascii="Arial" w:hAnsi="Arial" w:cs="Arial"/>
          <w:color w:val="000000"/>
        </w:rPr>
        <w:t xml:space="preserve">adresa: </w:t>
      </w:r>
      <w:r w:rsidR="00887698" w:rsidRPr="00D27771">
        <w:rPr>
          <w:rFonts w:ascii="Arial" w:hAnsi="Arial" w:cs="Arial"/>
          <w:color w:val="000000"/>
        </w:rPr>
        <w:t>Fritzova 4,  58601 Jihlava</w:t>
      </w:r>
      <w:r w:rsidR="00B01442" w:rsidRPr="00D27771">
        <w:rPr>
          <w:rFonts w:ascii="Arial" w:hAnsi="Arial" w:cs="Arial"/>
        </w:rPr>
        <w:t>,</w:t>
      </w:r>
    </w:p>
    <w:p w:rsidR="00DC5978" w:rsidRPr="00D27771" w:rsidRDefault="00DC5978" w:rsidP="00DC5978">
      <w:pPr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(dále jen </w:t>
      </w:r>
      <w:r w:rsidR="00C90E09" w:rsidRPr="00D27771">
        <w:rPr>
          <w:rFonts w:ascii="Arial" w:hAnsi="Arial" w:cs="Arial"/>
        </w:rPr>
        <w:t>“</w:t>
      </w:r>
      <w:r w:rsidRPr="00D27771">
        <w:rPr>
          <w:rFonts w:ascii="Arial" w:hAnsi="Arial" w:cs="Arial"/>
          <w:b/>
        </w:rPr>
        <w:t>převádějící</w:t>
      </w:r>
      <w:r w:rsidRPr="00D27771">
        <w:rPr>
          <w:rFonts w:ascii="Arial" w:hAnsi="Arial" w:cs="Arial"/>
        </w:rPr>
        <w:t>“)</w:t>
      </w: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DC5978">
      <w:pPr>
        <w:widowControl/>
        <w:rPr>
          <w:rFonts w:ascii="Arial" w:hAnsi="Arial" w:cs="Arial"/>
          <w:b/>
        </w:rPr>
      </w:pPr>
      <w:r w:rsidRPr="00D27771">
        <w:rPr>
          <w:rFonts w:ascii="Arial" w:hAnsi="Arial" w:cs="Arial"/>
          <w:b/>
        </w:rPr>
        <w:t>a</w:t>
      </w:r>
    </w:p>
    <w:p w:rsidR="00DC5978" w:rsidRPr="00D27771" w:rsidRDefault="00DC5978">
      <w:pPr>
        <w:widowControl/>
        <w:rPr>
          <w:rFonts w:ascii="Arial" w:hAnsi="Arial" w:cs="Arial"/>
          <w:b/>
        </w:rPr>
      </w:pPr>
    </w:p>
    <w:p w:rsidR="00AD4CDE" w:rsidRPr="00D27771" w:rsidRDefault="001F293B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F79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D4CDE" w:rsidRPr="001F293B">
        <w:rPr>
          <w:rFonts w:ascii="Arial" w:hAnsi="Arial" w:cs="Arial"/>
          <w:b/>
        </w:rPr>
        <w:t>SEPOS, spol. s r. o</w:t>
      </w:r>
      <w:r w:rsidR="00AD4CDE" w:rsidRPr="00D27771">
        <w:rPr>
          <w:rFonts w:ascii="Arial" w:hAnsi="Arial" w:cs="Arial"/>
        </w:rPr>
        <w:t>.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se sídlem </w:t>
      </w:r>
      <w:r w:rsidR="006477EA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 Jihlava Horní Kosov </w:t>
      </w:r>
      <w:r w:rsidR="006477EA">
        <w:rPr>
          <w:rFonts w:ascii="Arial" w:hAnsi="Arial" w:cs="Arial"/>
        </w:rPr>
        <w:t>XXXXXX</w:t>
      </w:r>
    </w:p>
    <w:p w:rsidR="001F293B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>IČ: 15528855</w:t>
      </w:r>
    </w:p>
    <w:p w:rsidR="001F293B" w:rsidRDefault="001F293B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D4CDE" w:rsidRPr="00D27771">
        <w:rPr>
          <w:rFonts w:ascii="Arial" w:hAnsi="Arial" w:cs="Arial"/>
        </w:rPr>
        <w:t>apsáno v obchodním rejstříku u Krajského soudu v Brně, oddíl C, vložka 732</w:t>
      </w:r>
    </w:p>
    <w:p w:rsidR="004D2D8F" w:rsidRDefault="001F293B">
      <w:pPr>
        <w:widowControl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zastoupena </w:t>
      </w:r>
      <w:r w:rsidR="004D2D8F">
        <w:rPr>
          <w:rFonts w:ascii="Arial" w:hAnsi="Arial" w:cs="Arial"/>
        </w:rPr>
        <w:t>jednatelem</w:t>
      </w:r>
      <w:r>
        <w:rPr>
          <w:rFonts w:ascii="Arial" w:hAnsi="Arial" w:cs="Arial"/>
        </w:rPr>
        <w:t xml:space="preserve"> </w:t>
      </w:r>
      <w:r w:rsidRPr="001F293B">
        <w:rPr>
          <w:rFonts w:ascii="Arial" w:hAnsi="Arial" w:cs="Arial"/>
        </w:rPr>
        <w:t xml:space="preserve">Lubomírem Kozubíkem, </w:t>
      </w:r>
    </w:p>
    <w:p w:rsidR="00AD4CDE" w:rsidRPr="001F293B" w:rsidRDefault="006477EA">
      <w:pPr>
        <w:widowControl/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XXXXXX</w:t>
      </w:r>
      <w:r w:rsidR="001F293B" w:rsidRPr="001F293B">
        <w:rPr>
          <w:rFonts w:ascii="Arial" w:hAnsi="Arial" w:cs="Arial"/>
          <w:sz w:val="18"/>
        </w:rPr>
        <w:t xml:space="preserve"> bytem Jihlava – Horní Kosov</w:t>
      </w:r>
      <w:r w:rsidR="00FF6638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</w:rPr>
        <w:t>XXXXXXXXX</w:t>
      </w:r>
    </w:p>
    <w:p w:rsidR="00AD4CDE" w:rsidRPr="00D27771" w:rsidRDefault="001F293B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  <w:r w:rsidR="00AD4CDE" w:rsidRPr="00D27771">
        <w:rPr>
          <w:rFonts w:ascii="Arial" w:hAnsi="Arial" w:cs="Arial"/>
        </w:rPr>
        <w:t xml:space="preserve">(dále jen </w:t>
      </w:r>
      <w:r w:rsidR="00AD4CDE" w:rsidRPr="00D27771">
        <w:rPr>
          <w:rFonts w:ascii="Arial" w:hAnsi="Arial" w:cs="Arial"/>
          <w:b/>
        </w:rPr>
        <w:t>"</w:t>
      </w:r>
      <w:r w:rsidR="007F793F" w:rsidRPr="00D27771">
        <w:rPr>
          <w:rFonts w:ascii="Arial" w:hAnsi="Arial" w:cs="Arial"/>
          <w:b/>
        </w:rPr>
        <w:t>nabyvatel“)</w:t>
      </w:r>
      <w:r w:rsidR="00AD4CDE"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  <w:b/>
        </w:rPr>
        <w:t xml:space="preserve">u z a v í r a j í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podle  </w:t>
      </w:r>
      <w:r w:rsidR="006477EA">
        <w:rPr>
          <w:rFonts w:ascii="Arial" w:hAnsi="Arial" w:cs="Arial"/>
        </w:rPr>
        <w:t>XXXX</w:t>
      </w:r>
      <w:r w:rsidRPr="00D27771">
        <w:rPr>
          <w:rFonts w:ascii="Arial" w:hAnsi="Arial" w:cs="Arial"/>
        </w:rPr>
        <w:t xml:space="preserve">, zákona č. 229/1991 Sb., ve znění pozdějších předpisů (dále jen "zákon o půdě") </w:t>
      </w:r>
    </w:p>
    <w:p w:rsidR="00AD4CDE" w:rsidRPr="00D27771" w:rsidRDefault="00AD4CDE">
      <w:pPr>
        <w:widowControl/>
        <w:tabs>
          <w:tab w:val="left" w:pos="2835"/>
        </w:tabs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  <w:u w:val="single"/>
        </w:rPr>
      </w:pPr>
      <w:r w:rsidRPr="006B7BC3">
        <w:rPr>
          <w:rFonts w:ascii="Arial" w:hAnsi="Arial" w:cs="Arial"/>
        </w:rPr>
        <w:t>smlouvu o</w:t>
      </w:r>
      <w:r w:rsidR="0043267F" w:rsidRPr="006B7BC3">
        <w:rPr>
          <w:rFonts w:ascii="Arial" w:hAnsi="Arial" w:cs="Arial"/>
        </w:rPr>
        <w:t xml:space="preserve"> </w:t>
      </w:r>
      <w:r w:rsidRPr="006B7BC3">
        <w:rPr>
          <w:rFonts w:ascii="Arial" w:hAnsi="Arial" w:cs="Arial"/>
        </w:rPr>
        <w:t>převodu pozemku</w:t>
      </w:r>
      <w:r w:rsidRPr="00D27771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br/>
      </w:r>
      <w:r w:rsidRPr="001F293B">
        <w:rPr>
          <w:rFonts w:ascii="Arial" w:hAnsi="Arial" w:cs="Arial"/>
          <w:szCs w:val="20"/>
        </w:rPr>
        <w:t>číslo</w:t>
      </w:r>
      <w:r w:rsidR="001965CB" w:rsidRPr="001F293B">
        <w:rPr>
          <w:rFonts w:ascii="Arial" w:hAnsi="Arial" w:cs="Arial"/>
          <w:szCs w:val="20"/>
        </w:rPr>
        <w:t>:</w:t>
      </w:r>
      <w:r w:rsidRPr="001F293B">
        <w:rPr>
          <w:rFonts w:ascii="Arial" w:hAnsi="Arial" w:cs="Arial"/>
          <w:szCs w:val="20"/>
        </w:rPr>
        <w:t xml:space="preserve"> 6PR18/20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I.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 xml:space="preserve"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Vysočinu se sídlem v Jihlavě, Katastrální pracoviště Jihlava pro </w:t>
      </w:r>
      <w:r w:rsidRPr="007F793F">
        <w:rPr>
          <w:rFonts w:ascii="Arial" w:hAnsi="Arial" w:cs="Arial"/>
          <w:b/>
        </w:rPr>
        <w:t>katastrální území Horní Kosov, obec Jihlava</w:t>
      </w:r>
      <w:r w:rsidRPr="00835624">
        <w:rPr>
          <w:rFonts w:ascii="Arial" w:hAnsi="Arial" w:cs="Arial"/>
        </w:rPr>
        <w:t>.</w:t>
      </w:r>
    </w:p>
    <w:p w:rsidR="007F793F" w:rsidRDefault="007F793F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  <w:r w:rsidRPr="00835624">
        <w:rPr>
          <w:rFonts w:ascii="Arial" w:hAnsi="Arial" w:cs="Arial"/>
        </w:rPr>
        <w:t>SPÚ převádí touto smlouvou do vlastnictví nabyvatele následující pozemek: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proofErr w:type="gramStart"/>
      <w:r w:rsidRPr="00835624">
        <w:rPr>
          <w:rFonts w:ascii="Arial" w:hAnsi="Arial" w:cs="Arial"/>
          <w:b/>
          <w:sz w:val="18"/>
          <w:u w:val="single"/>
        </w:rPr>
        <w:t>Parc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>.</w:t>
      </w:r>
      <w:proofErr w:type="gramStart"/>
      <w:r w:rsidRPr="00835624">
        <w:rPr>
          <w:rFonts w:ascii="Arial" w:hAnsi="Arial" w:cs="Arial"/>
          <w:b/>
          <w:sz w:val="18"/>
          <w:u w:val="single"/>
        </w:rPr>
        <w:t>č.</w:t>
      </w:r>
      <w:proofErr w:type="gramEnd"/>
      <w:r w:rsidRPr="00835624">
        <w:rPr>
          <w:rFonts w:ascii="Arial" w:hAnsi="Arial" w:cs="Arial"/>
          <w:b/>
          <w:sz w:val="18"/>
          <w:u w:val="single"/>
        </w:rPr>
        <w:tab/>
        <w:t>druh pozemku</w:t>
      </w:r>
      <w:r w:rsidRPr="00835624">
        <w:rPr>
          <w:rFonts w:ascii="Arial" w:hAnsi="Arial" w:cs="Arial"/>
          <w:b/>
          <w:sz w:val="18"/>
          <w:u w:val="single"/>
        </w:rPr>
        <w:tab/>
      </w:r>
      <w:r w:rsidRPr="007F793F">
        <w:rPr>
          <w:rFonts w:ascii="Arial" w:hAnsi="Arial" w:cs="Arial"/>
          <w:b/>
          <w:sz w:val="16"/>
          <w:u w:val="single"/>
        </w:rPr>
        <w:t>trvalé porosty, ost.součásti, přísl.</w:t>
      </w:r>
      <w:r w:rsidRPr="00835624">
        <w:rPr>
          <w:rFonts w:ascii="Arial" w:hAnsi="Arial" w:cs="Arial"/>
          <w:b/>
          <w:sz w:val="18"/>
          <w:u w:val="single"/>
        </w:rPr>
        <w:tab/>
      </w:r>
      <w:r w:rsidR="007F793F">
        <w:rPr>
          <w:rFonts w:ascii="Arial" w:hAnsi="Arial" w:cs="Arial"/>
          <w:b/>
          <w:sz w:val="18"/>
          <w:u w:val="single"/>
        </w:rPr>
        <w:tab/>
      </w:r>
      <w:r w:rsidRPr="00835624">
        <w:rPr>
          <w:rFonts w:ascii="Arial" w:hAnsi="Arial" w:cs="Arial"/>
          <w:b/>
          <w:sz w:val="18"/>
          <w:u w:val="single"/>
        </w:rPr>
        <w:t>výměra</w:t>
      </w:r>
      <w:r w:rsidRPr="00835624">
        <w:rPr>
          <w:rFonts w:ascii="Arial" w:hAnsi="Arial" w:cs="Arial"/>
          <w:b/>
          <w:sz w:val="18"/>
          <w:u w:val="single"/>
        </w:rPr>
        <w:tab/>
        <w:t xml:space="preserve">cena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  <w:r w:rsidRPr="00835624">
        <w:rPr>
          <w:rFonts w:ascii="Arial" w:hAnsi="Arial" w:cs="Arial"/>
          <w:sz w:val="18"/>
        </w:rPr>
        <w:t>773</w:t>
      </w:r>
      <w:r w:rsidRPr="00835624">
        <w:rPr>
          <w:rFonts w:ascii="Arial" w:hAnsi="Arial" w:cs="Arial"/>
          <w:sz w:val="18"/>
        </w:rPr>
        <w:tab/>
      </w:r>
      <w:r w:rsidR="007F793F">
        <w:rPr>
          <w:rFonts w:ascii="Arial" w:hAnsi="Arial" w:cs="Arial"/>
          <w:sz w:val="18"/>
        </w:rPr>
        <w:t xml:space="preserve">ost. </w:t>
      </w:r>
      <w:proofErr w:type="gramStart"/>
      <w:r w:rsidR="007F793F">
        <w:rPr>
          <w:rFonts w:ascii="Arial" w:hAnsi="Arial" w:cs="Arial"/>
          <w:sz w:val="18"/>
        </w:rPr>
        <w:t>plocha</w:t>
      </w:r>
      <w:proofErr w:type="gramEnd"/>
      <w:r w:rsidR="007F793F">
        <w:rPr>
          <w:rFonts w:ascii="Arial" w:hAnsi="Arial" w:cs="Arial"/>
          <w:sz w:val="18"/>
        </w:rPr>
        <w:t xml:space="preserve"> – jiná plocha</w:t>
      </w:r>
      <w:r w:rsidRPr="00835624">
        <w:rPr>
          <w:rFonts w:ascii="Arial" w:hAnsi="Arial" w:cs="Arial"/>
          <w:sz w:val="18"/>
        </w:rPr>
        <w:tab/>
      </w:r>
      <w:r w:rsidRPr="00835624">
        <w:rPr>
          <w:rFonts w:ascii="Arial" w:hAnsi="Arial" w:cs="Arial"/>
          <w:sz w:val="18"/>
        </w:rPr>
        <w:tab/>
        <w:t>0,00 Kč</w:t>
      </w:r>
      <w:r w:rsidRPr="00835624">
        <w:rPr>
          <w:rFonts w:ascii="Arial" w:hAnsi="Arial" w:cs="Arial"/>
          <w:sz w:val="18"/>
        </w:rPr>
        <w:tab/>
        <w:t>22 m2</w:t>
      </w:r>
      <w:r w:rsidRPr="00835624">
        <w:rPr>
          <w:rFonts w:ascii="Arial" w:hAnsi="Arial" w:cs="Arial"/>
          <w:sz w:val="18"/>
        </w:rPr>
        <w:tab/>
        <w:t xml:space="preserve">2 046,00 Kč 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</w:rPr>
      </w:pPr>
    </w:p>
    <w:p w:rsidR="00AD4CDE" w:rsidRPr="001F293B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18"/>
          <w:u w:val="single"/>
        </w:rPr>
      </w:pPr>
      <w:r w:rsidRPr="001F293B">
        <w:rPr>
          <w:rFonts w:ascii="Arial" w:hAnsi="Arial" w:cs="Arial"/>
          <w:b/>
          <w:sz w:val="18"/>
          <w:u w:val="single"/>
        </w:rPr>
        <w:t xml:space="preserve">Za smlouvu celkem: </w:t>
      </w:r>
      <w:r w:rsidRPr="001F293B">
        <w:rPr>
          <w:rFonts w:ascii="Arial" w:hAnsi="Arial" w:cs="Arial"/>
          <w:sz w:val="18"/>
          <w:u w:val="single"/>
        </w:rPr>
        <w:tab/>
      </w:r>
      <w:r w:rsidRPr="001F293B">
        <w:rPr>
          <w:rFonts w:ascii="Arial" w:hAnsi="Arial" w:cs="Arial"/>
          <w:sz w:val="18"/>
          <w:u w:val="single"/>
        </w:rPr>
        <w:tab/>
      </w:r>
      <w:r w:rsidRPr="001F293B">
        <w:rPr>
          <w:rFonts w:ascii="Arial" w:hAnsi="Arial" w:cs="Arial"/>
          <w:sz w:val="18"/>
          <w:u w:val="single"/>
        </w:rPr>
        <w:tab/>
        <w:t xml:space="preserve">22 m2 </w:t>
      </w:r>
      <w:r w:rsidRPr="001F293B">
        <w:rPr>
          <w:rFonts w:ascii="Arial" w:hAnsi="Arial" w:cs="Arial"/>
          <w:sz w:val="18"/>
          <w:u w:val="single"/>
        </w:rPr>
        <w:tab/>
        <w:t>2 046,00 Kč</w:t>
      </w:r>
    </w:p>
    <w:p w:rsidR="00AD4CDE" w:rsidRPr="00835624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</w:rPr>
      </w:pPr>
    </w:p>
    <w:p w:rsidR="007F793F" w:rsidRDefault="007F793F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Česká republika nabyla vlastnické právo k převáděným pozemkům na základě "Prohlášení ze dne </w:t>
      </w:r>
      <w:r w:rsidR="007F793F" w:rsidRPr="00D27771">
        <w:rPr>
          <w:rFonts w:ascii="Arial" w:hAnsi="Arial" w:cs="Arial"/>
        </w:rPr>
        <w:t>12. 1. 1950</w:t>
      </w:r>
      <w:r w:rsidRPr="00D27771">
        <w:rPr>
          <w:rFonts w:ascii="Arial" w:hAnsi="Arial" w:cs="Arial"/>
        </w:rPr>
        <w:t xml:space="preserve"> o vzdání se přídělu ve prospěch Československého státu - Národního pozemkového fond</w:t>
      </w:r>
      <w:r w:rsidR="001F293B">
        <w:rPr>
          <w:rFonts w:ascii="Arial" w:hAnsi="Arial" w:cs="Arial"/>
        </w:rPr>
        <w:t>u při ministerstvu zemědělství.</w:t>
      </w:r>
      <w:r w:rsidR="007F793F">
        <w:rPr>
          <w:rFonts w:ascii="Arial" w:hAnsi="Arial" w:cs="Arial"/>
        </w:rPr>
        <w:t>“</w:t>
      </w:r>
      <w:r w:rsidRPr="00D27771">
        <w:rPr>
          <w:rFonts w:ascii="Arial" w:hAnsi="Arial" w:cs="Arial"/>
        </w:rPr>
        <w:t xml:space="preserve">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Převáděný pozemek byl oceněn ve znaleckém posudku soudního znalce </w:t>
      </w:r>
      <w:r w:rsidR="006477EA">
        <w:rPr>
          <w:rFonts w:ascii="Arial" w:hAnsi="Arial" w:cs="Arial"/>
        </w:rPr>
        <w:t>XXXXXXXX</w:t>
      </w:r>
      <w:r w:rsidRPr="00D27771">
        <w:rPr>
          <w:rFonts w:ascii="Arial" w:hAnsi="Arial" w:cs="Arial"/>
        </w:rPr>
        <w:t xml:space="preserve"> ze dne 16. 2. 2018, pod </w:t>
      </w:r>
      <w:r w:rsidR="007F793F" w:rsidRPr="00D27771">
        <w:rPr>
          <w:rFonts w:ascii="Arial" w:hAnsi="Arial" w:cs="Arial"/>
        </w:rPr>
        <w:t>č. j.</w:t>
      </w:r>
      <w:r w:rsidRPr="00D27771">
        <w:rPr>
          <w:rFonts w:ascii="Arial" w:hAnsi="Arial" w:cs="Arial"/>
        </w:rPr>
        <w:t xml:space="preserve"> 2521-11/2018, podle </w:t>
      </w:r>
      <w:r w:rsidR="007F793F" w:rsidRPr="00D27771">
        <w:rPr>
          <w:rFonts w:ascii="Arial" w:hAnsi="Arial" w:cs="Arial"/>
        </w:rPr>
        <w:t>vyhl. č.</w:t>
      </w:r>
      <w:r w:rsidRPr="00D27771">
        <w:rPr>
          <w:rFonts w:ascii="Arial" w:hAnsi="Arial" w:cs="Arial"/>
        </w:rPr>
        <w:t xml:space="preserve"> 182/1988 Sb., ve znění </w:t>
      </w:r>
      <w:r w:rsidR="007F793F" w:rsidRPr="00D27771">
        <w:rPr>
          <w:rFonts w:ascii="Arial" w:hAnsi="Arial" w:cs="Arial"/>
        </w:rPr>
        <w:t>vyhl. č.</w:t>
      </w:r>
      <w:r w:rsidRPr="00D27771">
        <w:rPr>
          <w:rFonts w:ascii="Arial" w:hAnsi="Arial" w:cs="Arial"/>
        </w:rPr>
        <w:t xml:space="preserve"> 316/1990 Sb., celkovou částkou 2 046,00 Kč (slovy: dvatisícečtyřicetšest korun českých). </w:t>
      </w:r>
    </w:p>
    <w:p w:rsidR="00AD4CDE" w:rsidRPr="00D27771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Default="00AD4CDE">
      <w:pPr>
        <w:widowControl/>
        <w:jc w:val="both"/>
        <w:rPr>
          <w:rFonts w:ascii="Arial" w:hAnsi="Arial" w:cs="Arial"/>
        </w:rPr>
      </w:pPr>
    </w:p>
    <w:p w:rsidR="001F293B" w:rsidRDefault="001F293B">
      <w:pPr>
        <w:widowControl/>
        <w:jc w:val="both"/>
        <w:rPr>
          <w:rFonts w:ascii="Arial" w:hAnsi="Arial" w:cs="Arial"/>
        </w:rPr>
      </w:pPr>
    </w:p>
    <w:p w:rsidR="001F293B" w:rsidRDefault="001F293B">
      <w:pPr>
        <w:widowControl/>
        <w:jc w:val="both"/>
        <w:rPr>
          <w:rFonts w:ascii="Arial" w:hAnsi="Arial" w:cs="Arial"/>
        </w:rPr>
      </w:pPr>
    </w:p>
    <w:p w:rsidR="007F793F" w:rsidRDefault="007F793F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Čl. II.</w:t>
      </w:r>
    </w:p>
    <w:p w:rsidR="00196594" w:rsidRPr="00D27771" w:rsidRDefault="00196594">
      <w:pPr>
        <w:pStyle w:val="para"/>
        <w:rPr>
          <w:rFonts w:ascii="Arial" w:hAnsi="Arial" w:cs="Arial"/>
          <w:sz w:val="20"/>
          <w:szCs w:val="20"/>
        </w:rPr>
      </w:pPr>
    </w:p>
    <w:p w:rsidR="00AD4CDE" w:rsidRPr="00D27771" w:rsidRDefault="00AD4CDE">
      <w:pPr>
        <w:widowControl/>
        <w:rPr>
          <w:rFonts w:ascii="Arial" w:hAnsi="Arial" w:cs="Arial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  <w:r w:rsidRPr="00D27771">
        <w:rPr>
          <w:rFonts w:ascii="Arial" w:hAnsi="Arial" w:cs="Arial"/>
          <w:b/>
          <w:color w:val="000000"/>
        </w:rPr>
        <w:t xml:space="preserve">Nárok na poskytnutí náhrady  podle </w:t>
      </w:r>
      <w:r w:rsidR="006477EA">
        <w:rPr>
          <w:rFonts w:ascii="Arial" w:hAnsi="Arial" w:cs="Arial"/>
          <w:b/>
          <w:color w:val="000000"/>
        </w:rPr>
        <w:t>XXXXX</w:t>
      </w:r>
      <w:r w:rsidRPr="00D27771">
        <w:rPr>
          <w:rFonts w:ascii="Arial" w:hAnsi="Arial" w:cs="Arial"/>
          <w:b/>
          <w:color w:val="000000"/>
        </w:rPr>
        <w:t xml:space="preserve"> zákona o půdě vznikl: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- smlouvou o postoupení pohledávky, uzavřenou dne 12. 4. 2018, ve výši 2 046,00 Kč, mezi postupitelem </w:t>
      </w:r>
      <w:r w:rsidR="006477EA">
        <w:rPr>
          <w:rFonts w:ascii="Arial" w:hAnsi="Arial" w:cs="Arial"/>
          <w:color w:val="000000"/>
        </w:rPr>
        <w:t>XXXXXXXX</w:t>
      </w:r>
      <w:r w:rsidRPr="00D27771">
        <w:rPr>
          <w:rFonts w:ascii="Arial" w:hAnsi="Arial" w:cs="Arial"/>
          <w:color w:val="000000"/>
        </w:rPr>
        <w:t xml:space="preserve"> a nabyvatelem. </w:t>
      </w:r>
    </w:p>
    <w:p w:rsidR="001F293B" w:rsidRDefault="001F293B" w:rsidP="001F293B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Nárok je doložen:  </w:t>
      </w: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dohodou s PF ČR (§ 14a  a § 20 odst. 2 zákona o půdě, § 6 zák. č. 243/1992 Sb., ve znění zák. č. 212/2000 Sb.), ze dne 22. 10. 1996, ve výši </w:t>
      </w:r>
      <w:r w:rsidR="006477EA">
        <w:rPr>
          <w:rFonts w:ascii="Arial" w:hAnsi="Arial" w:cs="Arial"/>
          <w:color w:val="000000"/>
        </w:rPr>
        <w:t>XXXXXXX</w:t>
      </w:r>
      <w:r w:rsidRPr="00D27771">
        <w:rPr>
          <w:rFonts w:ascii="Arial" w:hAnsi="Arial" w:cs="Arial"/>
          <w:color w:val="000000"/>
        </w:rPr>
        <w:t xml:space="preserve"> Kč</w:t>
      </w:r>
      <w:r w:rsidR="001F293B">
        <w:rPr>
          <w:rFonts w:ascii="Arial" w:hAnsi="Arial" w:cs="Arial"/>
          <w:color w:val="000000"/>
        </w:rPr>
        <w:t>.</w:t>
      </w:r>
    </w:p>
    <w:p w:rsidR="001F293B" w:rsidRDefault="001F293B" w:rsidP="001F293B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Původní vlastník nároku: </w:t>
      </w:r>
      <w:r w:rsidR="006477EA">
        <w:rPr>
          <w:rFonts w:ascii="Arial" w:hAnsi="Arial" w:cs="Arial"/>
          <w:color w:val="000000"/>
        </w:rPr>
        <w:t>XXXXXXXX</w:t>
      </w:r>
    </w:p>
    <w:p w:rsidR="001F293B" w:rsidRDefault="001F293B" w:rsidP="001F293B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Výše nároku na náhrady je stanovena: </w:t>
      </w: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- sazbou za l m2. Ocenění podle </w:t>
      </w:r>
      <w:r w:rsidR="007F793F" w:rsidRPr="00D27771">
        <w:rPr>
          <w:rFonts w:ascii="Arial" w:hAnsi="Arial" w:cs="Arial"/>
          <w:color w:val="000000"/>
        </w:rPr>
        <w:t>vyhl. č.</w:t>
      </w:r>
      <w:r w:rsidRPr="00D27771">
        <w:rPr>
          <w:rFonts w:ascii="Arial" w:hAnsi="Arial" w:cs="Arial"/>
          <w:color w:val="000000"/>
        </w:rPr>
        <w:t xml:space="preserve"> 182/1988 Sb., ve znění </w:t>
      </w:r>
      <w:r w:rsidR="007F793F" w:rsidRPr="00D27771">
        <w:rPr>
          <w:rFonts w:ascii="Arial" w:hAnsi="Arial" w:cs="Arial"/>
          <w:color w:val="000000"/>
        </w:rPr>
        <w:t>vyhl. č.</w:t>
      </w:r>
      <w:r w:rsidRPr="00D27771">
        <w:rPr>
          <w:rFonts w:ascii="Arial" w:hAnsi="Arial" w:cs="Arial"/>
          <w:color w:val="000000"/>
        </w:rPr>
        <w:t xml:space="preserve"> 316/1990 Sb.,  provedl OkÚ Jihlava - referát OPÚ dne 14. 4. 1998. </w:t>
      </w: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</w:p>
    <w:p w:rsidR="00AD4CDE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Celkem postoupený nárok za povinnou osobu Pozemkový fond České republiky, IČ: 45797072 ve výši: 2 046,00 Kč </w:t>
      </w:r>
    </w:p>
    <w:p w:rsidR="001F293B" w:rsidRPr="00D27771" w:rsidRDefault="001F293B" w:rsidP="001F293B">
      <w:pPr>
        <w:widowControl/>
        <w:jc w:val="both"/>
        <w:rPr>
          <w:rFonts w:ascii="Arial" w:hAnsi="Arial" w:cs="Arial"/>
          <w:color w:val="000000"/>
        </w:rPr>
      </w:pPr>
    </w:p>
    <w:p w:rsidR="00AD4CDE" w:rsidRPr="00D27771" w:rsidRDefault="00AD4CDE" w:rsidP="001F293B">
      <w:pPr>
        <w:widowControl/>
        <w:jc w:val="both"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Z toho bude touto smlouvou vypořádáno 2 046,00 Kč. 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 xml:space="preserve"> </w:t>
      </w:r>
    </w:p>
    <w:p w:rsidR="00AD4CDE" w:rsidRPr="00D27771" w:rsidRDefault="00AD4CDE">
      <w:pPr>
        <w:pStyle w:val="para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Čl. III.</w:t>
      </w:r>
    </w:p>
    <w:p w:rsidR="00AD4CDE" w:rsidRPr="00D27771" w:rsidRDefault="00AD4CDE">
      <w:pPr>
        <w:widowControl/>
        <w:jc w:val="right"/>
        <w:rPr>
          <w:rFonts w:ascii="Arial" w:hAnsi="Arial" w:cs="Arial"/>
          <w:b/>
          <w:bCs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Převádějící převádí nabyvateli pozemek, uvedený v čl.</w:t>
      </w:r>
      <w:r w:rsidR="00DE4537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>I. této smlouvy, se všemi právy a povinnostmi a nabyvatel jej do svého vlastnictví přijímá.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Nabyvatel prohlašuje, že jeho nárok, který má být touto smlouvou vypořádán, dosud vypořádán nebyl a že jej nepostoupil ani nepostoupí žádnému postupníkovi.  Nepravdivé prohlášení a jednání učiněná nabyvatelem v rozporu s tímto prohlášením, činí tuto smlouvu neplatnou od samého počátku.</w:t>
      </w: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7F793F" w:rsidRDefault="007F793F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IV.</w:t>
      </w:r>
    </w:p>
    <w:p w:rsidR="007F793F" w:rsidRDefault="007F793F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Nabyvatel bere na vědomí a je srozuměn s tím, že převáděný pozemek je pronajat.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  <w:r w:rsidRPr="00D27771">
        <w:rPr>
          <w:rFonts w:ascii="Arial" w:hAnsi="Arial" w:cs="Arial"/>
        </w:rPr>
        <w:t xml:space="preserve">     Užívací vztah k převáděnému pozemku je řešen nájemní smlouvou číslo 93N15/20, uzavřenou s nabyvatelem jakožto nájemcem. S obsahem nájemní smlouvy byl nabyvatel seznámen před podpisem této smlouvy, což stvrzuje svým podpisem.</w:t>
      </w:r>
    </w:p>
    <w:p w:rsidR="00AD4CDE" w:rsidRPr="00D27771" w:rsidRDefault="00AD4CDE">
      <w:pPr>
        <w:widowControl/>
        <w:jc w:val="both"/>
        <w:rPr>
          <w:rFonts w:ascii="Arial" w:hAnsi="Arial" w:cs="Arial"/>
        </w:rPr>
      </w:pPr>
    </w:p>
    <w:p w:rsidR="007F793F" w:rsidRDefault="007F793F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AD4CDE" w:rsidRPr="00D27771" w:rsidRDefault="00AD4CDE">
      <w:pPr>
        <w:pStyle w:val="vniontext"/>
        <w:widowControl/>
        <w:rPr>
          <w:rFonts w:ascii="Arial" w:hAnsi="Arial" w:cs="Arial"/>
          <w:sz w:val="20"/>
          <w:szCs w:val="20"/>
        </w:rPr>
      </w:pPr>
    </w:p>
    <w:p w:rsidR="001E5055" w:rsidRPr="00D27771" w:rsidRDefault="001E5055">
      <w:pPr>
        <w:pStyle w:val="vniontext"/>
        <w:widowControl/>
        <w:rPr>
          <w:rFonts w:ascii="Arial" w:hAnsi="Arial" w:cs="Arial"/>
          <w:sz w:val="20"/>
          <w:szCs w:val="20"/>
          <w:lang w:val="en-US"/>
        </w:rPr>
      </w:pPr>
      <w:r w:rsidRPr="00D27771">
        <w:rPr>
          <w:rFonts w:ascii="Arial" w:hAnsi="Arial" w:cs="Arial"/>
          <w:sz w:val="20"/>
          <w:szCs w:val="20"/>
        </w:rPr>
        <w:t>Tato smlouva nabývá účinnosti dnem uveřejnění v Registru smluv dle zákona č.</w:t>
      </w:r>
      <w:r w:rsidR="007F793F">
        <w:rPr>
          <w:rFonts w:ascii="Arial" w:hAnsi="Arial" w:cs="Arial"/>
          <w:sz w:val="20"/>
          <w:szCs w:val="20"/>
        </w:rPr>
        <w:t xml:space="preserve"> </w:t>
      </w:r>
      <w:r w:rsidRPr="00D27771">
        <w:rPr>
          <w:rFonts w:ascii="Arial" w:hAnsi="Arial" w:cs="Arial"/>
          <w:sz w:val="20"/>
          <w:szCs w:val="20"/>
        </w:rPr>
        <w:t>340-2015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D27771">
        <w:rPr>
          <w:rFonts w:ascii="Arial" w:hAnsi="Arial" w:cs="Arial"/>
          <w:sz w:val="20"/>
          <w:szCs w:val="20"/>
        </w:rPr>
        <w:t>ř</w:t>
      </w:r>
      <w:r w:rsidRPr="00D27771">
        <w:rPr>
          <w:rFonts w:ascii="Arial" w:hAnsi="Arial" w:cs="Arial"/>
          <w:sz w:val="20"/>
          <w:szCs w:val="20"/>
        </w:rPr>
        <w:t>evádějící.</w:t>
      </w:r>
    </w:p>
    <w:p w:rsidR="002B7458" w:rsidRPr="00D27771" w:rsidRDefault="009D7CA0" w:rsidP="002B7458">
      <w:pPr>
        <w:pStyle w:val="vnintext"/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lastRenderedPageBreak/>
        <w:t>Č</w:t>
      </w:r>
      <w:r w:rsidR="007457FE" w:rsidRPr="00D27771">
        <w:rPr>
          <w:rFonts w:ascii="Arial" w:hAnsi="Arial" w:cs="Arial"/>
          <w:sz w:val="20"/>
          <w:szCs w:val="20"/>
        </w:rPr>
        <w:t>R – Státní pozemkový úřad jako správce dle zákona 101</w:t>
      </w:r>
      <w:r w:rsidR="00817045" w:rsidRPr="00D27771">
        <w:rPr>
          <w:rFonts w:ascii="Arial" w:hAnsi="Arial" w:cs="Arial"/>
          <w:sz w:val="20"/>
          <w:szCs w:val="20"/>
          <w:lang w:val="en-US"/>
        </w:rPr>
        <w:t>/</w:t>
      </w:r>
      <w:r w:rsidR="007457FE" w:rsidRPr="00D27771">
        <w:rPr>
          <w:rFonts w:ascii="Arial" w:hAnsi="Arial" w:cs="Arial"/>
          <w:sz w:val="20"/>
          <w:szCs w:val="20"/>
        </w:rPr>
        <w:t>2000 Sb., o ochraně osobních údajů a o změně některých zákonů, v platném znění (dále jen zákon č. 101</w:t>
      </w:r>
      <w:r w:rsidR="00817045" w:rsidRPr="00D27771">
        <w:rPr>
          <w:rFonts w:ascii="Arial" w:hAnsi="Arial" w:cs="Arial"/>
          <w:sz w:val="20"/>
          <w:szCs w:val="20"/>
        </w:rPr>
        <w:t>/</w:t>
      </w:r>
      <w:r w:rsidR="007457FE" w:rsidRPr="00D27771">
        <w:rPr>
          <w:rFonts w:ascii="Arial" w:hAnsi="Arial" w:cs="Arial"/>
          <w:sz w:val="20"/>
          <w:szCs w:val="20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 w:rsidRPr="00D27771">
        <w:rPr>
          <w:rFonts w:ascii="Arial" w:hAnsi="Arial" w:cs="Arial"/>
          <w:sz w:val="20"/>
          <w:szCs w:val="20"/>
        </w:rPr>
        <w:t>§ 12 a 21 zákona č. 101/</w:t>
      </w:r>
      <w:r w:rsidR="007457FE" w:rsidRPr="00D27771">
        <w:rPr>
          <w:rFonts w:ascii="Arial" w:hAnsi="Arial" w:cs="Arial"/>
          <w:sz w:val="20"/>
          <w:szCs w:val="20"/>
        </w:rPr>
        <w:t>20</w:t>
      </w:r>
      <w:r w:rsidR="00BE6FC3" w:rsidRPr="00D27771">
        <w:rPr>
          <w:rFonts w:ascii="Arial" w:hAnsi="Arial" w:cs="Arial"/>
          <w:sz w:val="20"/>
          <w:szCs w:val="20"/>
        </w:rPr>
        <w:t>00</w:t>
      </w:r>
      <w:r w:rsidR="007457FE" w:rsidRPr="00D27771">
        <w:rPr>
          <w:rFonts w:ascii="Arial" w:hAnsi="Arial" w:cs="Arial"/>
          <w:sz w:val="20"/>
          <w:szCs w:val="20"/>
        </w:rPr>
        <w:t xml:space="preserve"> Sb</w:t>
      </w:r>
      <w:r w:rsidR="002B7458" w:rsidRPr="00D27771">
        <w:rPr>
          <w:rFonts w:ascii="Arial" w:hAnsi="Arial" w:cs="Arial"/>
          <w:sz w:val="20"/>
          <w:szCs w:val="20"/>
        </w:rPr>
        <w:t>.</w:t>
      </w:r>
    </w:p>
    <w:p w:rsidR="00165114" w:rsidRPr="00D27771" w:rsidRDefault="00165114" w:rsidP="002B7458">
      <w:pPr>
        <w:pStyle w:val="vnintext"/>
        <w:rPr>
          <w:rFonts w:ascii="Arial" w:hAnsi="Arial" w:cs="Arial"/>
          <w:sz w:val="20"/>
          <w:szCs w:val="20"/>
          <w:lang w:val="en-US"/>
        </w:rPr>
      </w:pP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B70A94" w:rsidP="00E64305">
      <w:pPr>
        <w:pStyle w:val="vniontext0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N</w:t>
      </w:r>
      <w:r w:rsidRPr="00D27771">
        <w:rPr>
          <w:rFonts w:ascii="Arial" w:hAnsi="Arial" w:cs="Arial"/>
          <w:sz w:val="20"/>
          <w:szCs w:val="20"/>
        </w:rPr>
        <w:t>ávrh na povolení vkladu vlastnického práva do katastru nemovitostí na základě této smlouvy u příslušného katastrálního úřadu podává převádějící.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Správní poplatky se dle ust. § 21a odst. 1 zákona o </w:t>
      </w:r>
      <w:r w:rsidRPr="00D27771">
        <w:rPr>
          <w:rFonts w:ascii="Arial" w:hAnsi="Arial" w:cs="Arial"/>
          <w:sz w:val="20"/>
          <w:szCs w:val="20"/>
        </w:rPr>
        <w:t>půdě a ust. § 8 odst. 1 zákona č. 634/2004 Sb., o správních poplatcích, nevyměřují</w:t>
      </w:r>
      <w:r w:rsidR="00E64305" w:rsidRPr="00D27771">
        <w:rPr>
          <w:rFonts w:ascii="Arial" w:hAnsi="Arial" w:cs="Arial"/>
          <w:color w:val="000000"/>
          <w:sz w:val="20"/>
          <w:szCs w:val="20"/>
        </w:rPr>
        <w:t>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7F793F" w:rsidRDefault="007F793F">
      <w:pPr>
        <w:pStyle w:val="para"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para"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Čl. VII.</w:t>
      </w:r>
    </w:p>
    <w:p w:rsidR="00AD4CDE" w:rsidRPr="00D27771" w:rsidRDefault="00AD4CDE">
      <w:pPr>
        <w:widowControl/>
        <w:rPr>
          <w:rFonts w:ascii="Arial" w:hAnsi="Arial" w:cs="Arial"/>
          <w:color w:val="000000"/>
        </w:rPr>
      </w:pPr>
    </w:p>
    <w:p w:rsidR="00AD4CDE" w:rsidRPr="00D27771" w:rsidRDefault="00AD4CDE">
      <w:pPr>
        <w:pStyle w:val="vniontext"/>
        <w:widowControl/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Smluvní strany prohlašují, že tato smlouva je shodným a svobodným projevem jejich vůle a na důkaz toho připojují své podpisy.</w:t>
      </w: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rPr>
          <w:rFonts w:ascii="Arial" w:hAnsi="Arial" w:cs="Arial"/>
          <w:color w:val="000000"/>
          <w:sz w:val="20"/>
          <w:szCs w:val="20"/>
        </w:rPr>
      </w:pP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V </w:t>
      </w:r>
      <w:r w:rsidR="001F293B">
        <w:rPr>
          <w:rFonts w:ascii="Arial" w:hAnsi="Arial" w:cs="Arial"/>
          <w:color w:val="000000"/>
          <w:sz w:val="20"/>
          <w:szCs w:val="20"/>
        </w:rPr>
        <w:t>Jihlavě</w:t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......................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r w:rsidR="001F293B">
        <w:rPr>
          <w:rFonts w:ascii="Arial" w:hAnsi="Arial" w:cs="Arial"/>
          <w:color w:val="000000"/>
          <w:sz w:val="20"/>
          <w:szCs w:val="20"/>
        </w:rPr>
        <w:tab/>
      </w:r>
      <w:r w:rsidR="001F293B">
        <w:rPr>
          <w:rFonts w:ascii="Arial" w:hAnsi="Arial" w:cs="Arial"/>
          <w:color w:val="000000"/>
          <w:sz w:val="20"/>
          <w:szCs w:val="20"/>
        </w:rPr>
        <w:tab/>
      </w:r>
      <w:r w:rsidR="001F293B">
        <w:rPr>
          <w:rFonts w:ascii="Arial" w:hAnsi="Arial" w:cs="Arial"/>
          <w:color w:val="000000"/>
          <w:sz w:val="20"/>
          <w:szCs w:val="20"/>
        </w:rPr>
        <w:tab/>
      </w:r>
      <w:r w:rsidRPr="00D27771">
        <w:rPr>
          <w:rFonts w:ascii="Arial" w:hAnsi="Arial" w:cs="Arial"/>
          <w:color w:val="000000"/>
          <w:sz w:val="20"/>
          <w:szCs w:val="20"/>
        </w:rPr>
        <w:t xml:space="preserve"> dne ......................</w:t>
      </w:r>
    </w:p>
    <w:p w:rsidR="00AD4CDE" w:rsidRPr="00D27771" w:rsidRDefault="00AD4CD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62E8E" w:rsidRDefault="00162E8E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F293B" w:rsidRDefault="001F29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F293B" w:rsidRDefault="001F29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F293B" w:rsidRDefault="001F29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F293B" w:rsidRDefault="001F29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1F293B" w:rsidRPr="00D27771" w:rsidRDefault="001F293B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</w:p>
    <w:p w:rsidR="00F722EF" w:rsidRPr="00D27771" w:rsidRDefault="001A27D9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0"/>
          <w:szCs w:val="20"/>
        </w:rPr>
      </w:pPr>
      <w:r w:rsidRPr="00D27771">
        <w:rPr>
          <w:rFonts w:ascii="Arial" w:hAnsi="Arial" w:cs="Arial"/>
          <w:sz w:val="20"/>
          <w:szCs w:val="20"/>
        </w:rPr>
        <w:t>………………………………………………               …………………………………………………</w:t>
      </w:r>
    </w:p>
    <w:p w:rsidR="001914D2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BC3F00" w:rsidRPr="00D27771">
        <w:rPr>
          <w:rFonts w:ascii="Arial" w:hAnsi="Arial" w:cs="Arial"/>
          <w:b/>
          <w:color w:val="000000"/>
          <w:sz w:val="20"/>
          <w:szCs w:val="20"/>
        </w:rPr>
        <w:t>p</w:t>
      </w:r>
      <w:r w:rsidRPr="00D27771">
        <w:rPr>
          <w:rFonts w:ascii="Arial" w:hAnsi="Arial" w:cs="Arial"/>
          <w:b/>
          <w:color w:val="000000"/>
          <w:sz w:val="20"/>
          <w:szCs w:val="20"/>
        </w:rPr>
        <w:t>řevádějící</w:t>
      </w:r>
      <w:r w:rsidR="00BC3F00" w:rsidRPr="00D27771">
        <w:rPr>
          <w:rFonts w:ascii="Arial" w:hAnsi="Arial" w:cs="Arial"/>
          <w:color w:val="000000"/>
          <w:sz w:val="20"/>
          <w:szCs w:val="20"/>
        </w:rPr>
        <w:tab/>
      </w:r>
      <w:r w:rsidR="00A75704" w:rsidRPr="00D27771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11680"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="001914D2" w:rsidRPr="00D27771">
        <w:rPr>
          <w:rFonts w:ascii="Arial" w:hAnsi="Arial" w:cs="Arial"/>
          <w:b/>
          <w:color w:val="000000"/>
          <w:sz w:val="20"/>
          <w:szCs w:val="20"/>
        </w:rPr>
        <w:t>nabyvatel</w:t>
      </w:r>
    </w:p>
    <w:p w:rsidR="00AD4CDE" w:rsidRPr="00D27771" w:rsidRDefault="00DF6D39" w:rsidP="00BC3F00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Česk</w:t>
      </w:r>
      <w:r w:rsidR="00BF579A" w:rsidRPr="00D27771">
        <w:rPr>
          <w:rFonts w:ascii="Arial" w:hAnsi="Arial" w:cs="Arial"/>
          <w:color w:val="000000"/>
          <w:sz w:val="20"/>
          <w:szCs w:val="20"/>
        </w:rPr>
        <w:t>á republika – Státní pozemkový úřad</w:t>
      </w:r>
      <w:r w:rsidR="00511ECA" w:rsidRPr="00D27771">
        <w:rPr>
          <w:rFonts w:ascii="Arial" w:hAnsi="Arial" w:cs="Arial"/>
          <w:color w:val="000000"/>
          <w:sz w:val="20"/>
          <w:szCs w:val="20"/>
        </w:rPr>
        <w:tab/>
      </w:r>
      <w:r w:rsidR="001F293B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1F293B" w:rsidRPr="00D27771">
        <w:rPr>
          <w:rFonts w:ascii="Arial" w:hAnsi="Arial" w:cs="Arial"/>
          <w:color w:val="000000"/>
          <w:sz w:val="20"/>
          <w:szCs w:val="20"/>
        </w:rPr>
        <w:t>SEPOS, spol. s r. o</w:t>
      </w:r>
      <w:r w:rsidR="007F793F">
        <w:rPr>
          <w:rFonts w:ascii="Arial" w:hAnsi="Arial" w:cs="Arial"/>
          <w:color w:val="000000"/>
          <w:sz w:val="20"/>
          <w:szCs w:val="20"/>
        </w:rPr>
        <w:t>.</w:t>
      </w:r>
    </w:p>
    <w:p w:rsidR="001F29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ředitel Krajského pozemkového úřadu pro Kraj Vysočina </w:t>
      </w:r>
      <w:r w:rsidR="001F293B">
        <w:rPr>
          <w:rFonts w:ascii="Arial" w:hAnsi="Arial" w:cs="Arial"/>
          <w:color w:val="000000"/>
          <w:sz w:val="20"/>
          <w:szCs w:val="20"/>
        </w:rPr>
        <w:t xml:space="preserve">              Lubomír Kozubík,</w:t>
      </w:r>
    </w:p>
    <w:p w:rsidR="00F86F31" w:rsidRPr="00D27771" w:rsidRDefault="001F293B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>Ing. Vladimír Maryška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jednatel společnosti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.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D27771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0"/>
          <w:szCs w:val="20"/>
        </w:rPr>
      </w:pPr>
      <w:r w:rsidRPr="00D27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77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F86F31" w:rsidRPr="001F29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8"/>
          <w:szCs w:val="20"/>
        </w:rPr>
      </w:pPr>
      <w:r w:rsidRPr="001F293B">
        <w:rPr>
          <w:rFonts w:ascii="Arial" w:hAnsi="Arial" w:cs="Arial"/>
          <w:color w:val="000000"/>
          <w:sz w:val="18"/>
          <w:szCs w:val="20"/>
        </w:rPr>
        <w:t xml:space="preserve">Za věcnou a formální správnost odpovídá </w:t>
      </w:r>
      <w:r w:rsidRPr="001F293B">
        <w:rPr>
          <w:rFonts w:ascii="Arial" w:hAnsi="Arial" w:cs="Arial"/>
          <w:color w:val="000000"/>
          <w:sz w:val="18"/>
          <w:szCs w:val="20"/>
        </w:rPr>
        <w:tab/>
        <w:t xml:space="preserve"> </w:t>
      </w:r>
    </w:p>
    <w:p w:rsidR="00F86F31" w:rsidRPr="001F29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8"/>
          <w:szCs w:val="20"/>
        </w:rPr>
      </w:pPr>
      <w:r w:rsidRPr="001F293B">
        <w:rPr>
          <w:rFonts w:ascii="Arial" w:hAnsi="Arial" w:cs="Arial"/>
          <w:color w:val="000000"/>
          <w:sz w:val="18"/>
          <w:szCs w:val="20"/>
        </w:rPr>
        <w:t xml:space="preserve">vedoucí oddělení převodu majetku státu KPÚ pro Kraj Vysočina </w:t>
      </w:r>
      <w:r w:rsidRPr="001F293B">
        <w:rPr>
          <w:rFonts w:ascii="Arial" w:hAnsi="Arial" w:cs="Arial"/>
          <w:color w:val="000000"/>
          <w:sz w:val="18"/>
          <w:szCs w:val="20"/>
        </w:rPr>
        <w:tab/>
        <w:t xml:space="preserve"> </w:t>
      </w:r>
    </w:p>
    <w:p w:rsidR="00F86F31" w:rsidRPr="001F293B" w:rsidRDefault="00F86F31" w:rsidP="0000799B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18"/>
          <w:szCs w:val="20"/>
        </w:rPr>
      </w:pPr>
      <w:r w:rsidRPr="001F293B">
        <w:rPr>
          <w:rFonts w:ascii="Arial" w:hAnsi="Arial" w:cs="Arial"/>
          <w:color w:val="000000"/>
          <w:sz w:val="18"/>
          <w:szCs w:val="20"/>
        </w:rPr>
        <w:t>Ing. Alena Procházková</w:t>
      </w:r>
    </w:p>
    <w:p w:rsidR="00F722EF" w:rsidRPr="001F293B" w:rsidRDefault="00F722EF">
      <w:pPr>
        <w:widowControl/>
        <w:rPr>
          <w:rFonts w:ascii="Arial" w:hAnsi="Arial" w:cs="Arial"/>
          <w:color w:val="000000"/>
          <w:sz w:val="18"/>
        </w:rPr>
      </w:pPr>
    </w:p>
    <w:p w:rsidR="003315E7" w:rsidRPr="001F293B" w:rsidRDefault="003315E7">
      <w:pPr>
        <w:widowControl/>
        <w:rPr>
          <w:rFonts w:ascii="Arial" w:hAnsi="Arial" w:cs="Arial"/>
          <w:color w:val="000000"/>
          <w:sz w:val="18"/>
        </w:rPr>
      </w:pPr>
    </w:p>
    <w:p w:rsidR="00C5124F" w:rsidRPr="001F293B" w:rsidRDefault="00AD4CDE">
      <w:pPr>
        <w:widowControl/>
        <w:rPr>
          <w:rFonts w:ascii="Arial" w:hAnsi="Arial" w:cs="Arial"/>
          <w:color w:val="000000"/>
          <w:sz w:val="18"/>
        </w:rPr>
      </w:pPr>
      <w:r w:rsidRPr="001F293B">
        <w:rPr>
          <w:rFonts w:ascii="Arial" w:hAnsi="Arial" w:cs="Arial"/>
          <w:color w:val="000000"/>
          <w:sz w:val="18"/>
        </w:rPr>
        <w:t>Za správnost:</w:t>
      </w:r>
      <w:r w:rsidR="001F293B" w:rsidRPr="001F293B">
        <w:rPr>
          <w:rFonts w:ascii="Arial" w:hAnsi="Arial" w:cs="Arial"/>
          <w:color w:val="000000"/>
          <w:sz w:val="18"/>
        </w:rPr>
        <w:t xml:space="preserve"> Bc. Marie Brabcová</w:t>
      </w:r>
    </w:p>
    <w:p w:rsidR="0081770D" w:rsidRPr="00D27771" w:rsidRDefault="00AD4CDE">
      <w:pPr>
        <w:widowControl/>
        <w:rPr>
          <w:rFonts w:ascii="Arial" w:hAnsi="Arial" w:cs="Arial"/>
          <w:color w:val="000000"/>
        </w:rPr>
      </w:pPr>
      <w:r w:rsidRPr="00D27771">
        <w:rPr>
          <w:rFonts w:ascii="Arial" w:hAnsi="Arial" w:cs="Arial"/>
          <w:color w:val="000000"/>
        </w:rPr>
        <w:t xml:space="preserve"> </w:t>
      </w:r>
    </w:p>
    <w:p w:rsidR="001F293B" w:rsidRDefault="001F293B" w:rsidP="001F293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Tato smlouva byla uveřejněna v Registru smluv, vedeném dle zákona č. 340/2015 Sb., o registru smluv.</w:t>
      </w:r>
    </w:p>
    <w:p w:rsidR="001F293B" w:rsidRDefault="001F293B" w:rsidP="001F293B">
      <w:pPr>
        <w:rPr>
          <w:rFonts w:ascii="Arial" w:hAnsi="Arial" w:cs="Arial"/>
          <w:color w:val="000000"/>
          <w:lang w:val="en-US"/>
        </w:rPr>
      </w:pPr>
    </w:p>
    <w:p w:rsidR="001F293B" w:rsidRDefault="001F293B" w:rsidP="001F293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Datum registrace: ……………………………………………</w:t>
      </w:r>
    </w:p>
    <w:p w:rsidR="001F293B" w:rsidRDefault="001F293B" w:rsidP="001F293B">
      <w:pPr>
        <w:rPr>
          <w:rFonts w:ascii="Arial" w:hAnsi="Arial" w:cs="Arial"/>
          <w:color w:val="000000"/>
          <w:lang w:val="en-US"/>
        </w:rPr>
      </w:pPr>
    </w:p>
    <w:p w:rsidR="001F293B" w:rsidRDefault="001F293B" w:rsidP="001F293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ID smlouvy: </w:t>
      </w:r>
      <w:r w:rsidRPr="000D71F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        ..….………………………………………</w:t>
      </w:r>
    </w:p>
    <w:p w:rsidR="001F293B" w:rsidRDefault="001F293B" w:rsidP="001F293B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 </w:t>
      </w:r>
    </w:p>
    <w:p w:rsidR="001F293B" w:rsidRDefault="001F293B" w:rsidP="001F293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Registraci provedl: …………………………………………..</w:t>
      </w:r>
    </w:p>
    <w:p w:rsidR="001F293B" w:rsidRDefault="001F293B" w:rsidP="001F293B">
      <w:pPr>
        <w:rPr>
          <w:rFonts w:ascii="Arial" w:hAnsi="Arial" w:cs="Arial"/>
          <w:color w:val="000000"/>
        </w:rPr>
      </w:pPr>
    </w:p>
    <w:p w:rsidR="00AD4CDE" w:rsidRPr="00D27771" w:rsidRDefault="001F293B" w:rsidP="001F293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V Jihlavě dne  ………………………………………………..</w:t>
      </w:r>
    </w:p>
    <w:sectPr w:rsidR="00AD4CDE" w:rsidRPr="00D27771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0D1FDC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1F293B"/>
    <w:rsid w:val="00225878"/>
    <w:rsid w:val="00231BB2"/>
    <w:rsid w:val="002A1AB9"/>
    <w:rsid w:val="002B7458"/>
    <w:rsid w:val="002D163D"/>
    <w:rsid w:val="003271AE"/>
    <w:rsid w:val="003315E7"/>
    <w:rsid w:val="003A69C2"/>
    <w:rsid w:val="00407016"/>
    <w:rsid w:val="0043267F"/>
    <w:rsid w:val="004934BF"/>
    <w:rsid w:val="004D2D8F"/>
    <w:rsid w:val="00511ECA"/>
    <w:rsid w:val="00540A55"/>
    <w:rsid w:val="005A5801"/>
    <w:rsid w:val="005F4E66"/>
    <w:rsid w:val="006230F7"/>
    <w:rsid w:val="006477EA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7F793F"/>
    <w:rsid w:val="008163EB"/>
    <w:rsid w:val="00817045"/>
    <w:rsid w:val="0081770D"/>
    <w:rsid w:val="00835624"/>
    <w:rsid w:val="0086454B"/>
    <w:rsid w:val="00887698"/>
    <w:rsid w:val="008A6435"/>
    <w:rsid w:val="008D75D8"/>
    <w:rsid w:val="00911F41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4607A"/>
  <w14:defaultImageDpi w14:val="0"/>
  <w15:docId w15:val="{9275BD66-5B24-4530-808B-B51919C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D2D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D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Brabcová Marie Bc.</dc:creator>
  <cp:keywords/>
  <dc:description/>
  <cp:lastModifiedBy>Brabcová Marie Bc.</cp:lastModifiedBy>
  <cp:revision>3</cp:revision>
  <cp:lastPrinted>2018-05-04T11:13:00Z</cp:lastPrinted>
  <dcterms:created xsi:type="dcterms:W3CDTF">2018-05-04T11:13:00Z</dcterms:created>
  <dcterms:modified xsi:type="dcterms:W3CDTF">2018-05-04T11:30:00Z</dcterms:modified>
</cp:coreProperties>
</file>