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FB9CC1A" w14:textId="77777777" w:rsidR="00EC7F27" w:rsidRDefault="00EC7F27">
      <w:bookmarkStart w:id="0" w:name="bookmark-name-."/>
      <w:bookmarkEnd w:id="0"/>
    </w:p>
    <w:p w14:paraId="6FB9CC1B" w14:textId="77777777" w:rsidR="00EC7F27" w:rsidRDefault="00B17E4A">
      <w:pPr>
        <w:pStyle w:val="Head"/>
      </w:pPr>
      <w:r>
        <w:t>Příloha č. 2</w:t>
      </w:r>
    </w:p>
    <w:p w14:paraId="6FB9CC1C" w14:textId="194E074F" w:rsidR="00EC7F27" w:rsidRDefault="00B17E4A">
      <w:pPr>
        <w:pStyle w:val="Body1"/>
        <w:rPr>
          <w:bCs/>
        </w:rPr>
      </w:pPr>
      <w:r>
        <w:rPr>
          <w:bCs/>
        </w:rPr>
        <w:t>ROZPOČET DÍLA JE NÁSLEDUJÍCÍ:</w:t>
      </w:r>
    </w:p>
    <w:p w14:paraId="1D01A460" w14:textId="463AA047" w:rsidR="002F0552" w:rsidRDefault="002F0552" w:rsidP="002F0552">
      <w:pPr>
        <w:jc w:val="both"/>
        <w:rPr>
          <w:rFonts w:eastAsia="Arial,Malgun Gothic"/>
          <w:sz w:val="24"/>
          <w:szCs w:val="24"/>
        </w:rPr>
      </w:pPr>
      <w:r w:rsidRPr="002F498B">
        <w:rPr>
          <w:rFonts w:eastAsia="Arial,Malgun Gothic"/>
          <w:sz w:val="24"/>
          <w:szCs w:val="24"/>
        </w:rPr>
        <w:t xml:space="preserve">Cena implementace v rozsahu popsaném jako Produkt dle </w:t>
      </w:r>
      <w:r w:rsidRPr="00DF401E">
        <w:rPr>
          <w:rFonts w:eastAsia="Arial,Malgun Gothic"/>
          <w:sz w:val="24"/>
          <w:szCs w:val="24"/>
          <w:u w:val="single"/>
        </w:rPr>
        <w:t xml:space="preserve">Přílohy č. </w:t>
      </w:r>
      <w:r w:rsidR="00F92DA2">
        <w:rPr>
          <w:rFonts w:eastAsia="Arial,Malgun Gothic"/>
          <w:sz w:val="24"/>
          <w:szCs w:val="24"/>
          <w:u w:val="single"/>
        </w:rPr>
        <w:t>1</w:t>
      </w:r>
      <w:r w:rsidRPr="002F498B">
        <w:rPr>
          <w:rFonts w:eastAsia="Arial,Malgun Gothic"/>
          <w:sz w:val="24"/>
          <w:szCs w:val="24"/>
        </w:rPr>
        <w:t xml:space="preserve"> smlouvy je stanovena na</w:t>
      </w:r>
    </w:p>
    <w:p w14:paraId="630BC0C1" w14:textId="77777777" w:rsidR="002F0552" w:rsidRPr="00AF432F" w:rsidRDefault="002F0552" w:rsidP="002F0552">
      <w:pPr>
        <w:jc w:val="center"/>
        <w:rPr>
          <w:rFonts w:eastAsia="Arial,Malgun Gothic"/>
          <w:b/>
          <w:sz w:val="24"/>
          <w:szCs w:val="24"/>
        </w:rPr>
      </w:pPr>
      <w:r w:rsidRPr="00AF432F">
        <w:rPr>
          <w:rFonts w:eastAsia="Arial,Malgun Gothic"/>
          <w:b/>
          <w:sz w:val="24"/>
          <w:szCs w:val="24"/>
        </w:rPr>
        <w:t>30.000,- Kč bez DPH.</w:t>
      </w:r>
    </w:p>
    <w:p w14:paraId="5E256CD8" w14:textId="299DFB9C" w:rsidR="002F0552" w:rsidRPr="00051BC6" w:rsidRDefault="002F0552" w:rsidP="009D4494">
      <w:pPr>
        <w:jc w:val="both"/>
        <w:rPr>
          <w:rFonts w:eastAsia="Arial,Malgun Gothic"/>
          <w:sz w:val="24"/>
          <w:szCs w:val="24"/>
        </w:rPr>
      </w:pPr>
      <w:r w:rsidRPr="002F498B">
        <w:rPr>
          <w:rFonts w:eastAsia="Arial,Malgun Gothic"/>
          <w:sz w:val="24"/>
          <w:szCs w:val="24"/>
        </w:rPr>
        <w:t>Vzhledem ke skutečnosti, že neproběhla úvodní analýza</w:t>
      </w:r>
      <w:r>
        <w:rPr>
          <w:rFonts w:eastAsia="Arial,Malgun Gothic"/>
          <w:sz w:val="24"/>
          <w:szCs w:val="24"/>
        </w:rPr>
        <w:t xml:space="preserve"> a</w:t>
      </w:r>
      <w:r w:rsidRPr="002F498B">
        <w:rPr>
          <w:rFonts w:eastAsia="Arial,Malgun Gothic"/>
          <w:sz w:val="24"/>
          <w:szCs w:val="24"/>
        </w:rPr>
        <w:t xml:space="preserve"> nebyl </w:t>
      </w:r>
      <w:r>
        <w:rPr>
          <w:rFonts w:eastAsia="Arial,Malgun Gothic"/>
          <w:sz w:val="24"/>
          <w:szCs w:val="24"/>
        </w:rPr>
        <w:t xml:space="preserve">tedy </w:t>
      </w:r>
      <w:r w:rsidRPr="002F498B">
        <w:rPr>
          <w:rFonts w:eastAsia="Arial,Malgun Gothic"/>
          <w:sz w:val="24"/>
          <w:szCs w:val="24"/>
        </w:rPr>
        <w:t xml:space="preserve">zhotoven přesný plán aktivit, je </w:t>
      </w:r>
      <w:r w:rsidRPr="00051BC6">
        <w:rPr>
          <w:rFonts w:eastAsia="Arial,Malgun Gothic"/>
          <w:sz w:val="24"/>
          <w:szCs w:val="24"/>
        </w:rPr>
        <w:t xml:space="preserve">rozsah omezen uvedenou cenou. V případě, že bude poskytovatel indikovat vícepráce, budou tyto </w:t>
      </w:r>
      <w:r>
        <w:rPr>
          <w:rFonts w:eastAsia="Arial,Malgun Gothic"/>
          <w:sz w:val="24"/>
          <w:szCs w:val="24"/>
        </w:rPr>
        <w:t xml:space="preserve">Objednatelem </w:t>
      </w:r>
      <w:r w:rsidRPr="00051BC6">
        <w:rPr>
          <w:rFonts w:eastAsia="Arial,Malgun Gothic"/>
          <w:sz w:val="24"/>
          <w:szCs w:val="24"/>
        </w:rPr>
        <w:t>objednány separátně.</w:t>
      </w:r>
    </w:p>
    <w:p w14:paraId="7AA89CF9" w14:textId="0159A0A9" w:rsidR="00746BD3" w:rsidRPr="009D4494" w:rsidRDefault="00746BD3" w:rsidP="00746BD3">
      <w:pPr>
        <w:jc w:val="both"/>
        <w:rPr>
          <w:rFonts w:eastAsia="Arial,Malgun Gothic"/>
          <w:sz w:val="24"/>
          <w:szCs w:val="24"/>
        </w:rPr>
      </w:pPr>
      <w:r w:rsidRPr="002F498B">
        <w:rPr>
          <w:rFonts w:eastAsia="Arial,Malgun Gothic"/>
          <w:sz w:val="24"/>
          <w:szCs w:val="24"/>
        </w:rPr>
        <w:t xml:space="preserve">Cena </w:t>
      </w:r>
      <w:r>
        <w:rPr>
          <w:rFonts w:eastAsia="Arial,Malgun Gothic"/>
          <w:sz w:val="24"/>
          <w:szCs w:val="24"/>
        </w:rPr>
        <w:t xml:space="preserve">dodávky </w:t>
      </w:r>
      <w:r w:rsidRPr="002F498B">
        <w:rPr>
          <w:rFonts w:eastAsia="Arial,Malgun Gothic"/>
          <w:sz w:val="24"/>
          <w:szCs w:val="24"/>
        </w:rPr>
        <w:t xml:space="preserve">v rozsahu popsaném jako </w:t>
      </w:r>
      <w:r>
        <w:rPr>
          <w:rFonts w:eastAsia="Arial,Malgun Gothic"/>
          <w:sz w:val="24"/>
          <w:szCs w:val="24"/>
        </w:rPr>
        <w:t xml:space="preserve">Služba </w:t>
      </w:r>
      <w:r w:rsidRPr="002F498B">
        <w:rPr>
          <w:rFonts w:eastAsia="Arial,Malgun Gothic"/>
          <w:sz w:val="24"/>
          <w:szCs w:val="24"/>
        </w:rPr>
        <w:t xml:space="preserve">dle </w:t>
      </w:r>
      <w:r w:rsidRPr="00DF401E">
        <w:rPr>
          <w:rFonts w:eastAsia="Arial,Malgun Gothic"/>
          <w:sz w:val="24"/>
          <w:szCs w:val="24"/>
          <w:u w:val="single"/>
        </w:rPr>
        <w:t xml:space="preserve">Přílohy č. </w:t>
      </w:r>
      <w:r>
        <w:rPr>
          <w:rFonts w:eastAsia="Arial,Malgun Gothic"/>
          <w:sz w:val="24"/>
          <w:szCs w:val="24"/>
          <w:u w:val="single"/>
        </w:rPr>
        <w:t>1</w:t>
      </w:r>
      <w:r w:rsidRPr="002F498B">
        <w:rPr>
          <w:rFonts w:eastAsia="Arial,Malgun Gothic"/>
          <w:sz w:val="24"/>
          <w:szCs w:val="24"/>
        </w:rPr>
        <w:t xml:space="preserve"> smlouvy </w:t>
      </w:r>
      <w:r>
        <w:rPr>
          <w:rFonts w:eastAsia="Arial,Malgun Gothic"/>
          <w:sz w:val="24"/>
          <w:szCs w:val="24"/>
        </w:rPr>
        <w:t>se řídí ceníkem</w:t>
      </w:r>
      <w:r w:rsidR="005E3B2A">
        <w:rPr>
          <w:rFonts w:eastAsia="Arial,Malgun Gothic"/>
          <w:sz w:val="24"/>
          <w:szCs w:val="24"/>
        </w:rPr>
        <w:t>:</w:t>
      </w:r>
      <w:bookmarkStart w:id="1" w:name="_GoBack"/>
      <w:bookmarkEnd w:id="1"/>
    </w:p>
    <w:tbl>
      <w:tblPr>
        <w:tblStyle w:val="Prosttabulka1"/>
        <w:tblW w:w="8046" w:type="dxa"/>
        <w:tblLayout w:type="fixed"/>
        <w:tblLook w:val="04A0" w:firstRow="1" w:lastRow="0" w:firstColumn="1" w:lastColumn="0" w:noHBand="0" w:noVBand="1"/>
      </w:tblPr>
      <w:tblGrid>
        <w:gridCol w:w="745"/>
        <w:gridCol w:w="1415"/>
        <w:gridCol w:w="925"/>
        <w:gridCol w:w="2410"/>
        <w:gridCol w:w="2551"/>
      </w:tblGrid>
      <w:tr w:rsidR="002F0552" w:rsidRPr="007379CB" w14:paraId="5B6303CC" w14:textId="77777777" w:rsidTr="00E64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noWrap/>
            <w:hideMark/>
          </w:tcPr>
          <w:p w14:paraId="55C5E4CC" w14:textId="77777777" w:rsidR="002F0552" w:rsidRPr="007379CB" w:rsidRDefault="002F0552" w:rsidP="00450D7B">
            <w:pPr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</w:rPr>
              <w:t>Tarif</w:t>
            </w:r>
          </w:p>
        </w:tc>
        <w:tc>
          <w:tcPr>
            <w:tcW w:w="1415" w:type="dxa"/>
            <w:noWrap/>
            <w:hideMark/>
          </w:tcPr>
          <w:p w14:paraId="23E73C94" w14:textId="77777777" w:rsidR="002F0552" w:rsidRPr="007379CB" w:rsidRDefault="002F0552" w:rsidP="009D4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</w:rPr>
              <w:t>Cena</w:t>
            </w:r>
            <w:r>
              <w:rPr>
                <w:rFonts w:ascii="Calibri" w:hAnsi="Calibri" w:cs="Calibri"/>
              </w:rPr>
              <w:t xml:space="preserve"> za kalendářní měsíc</w:t>
            </w:r>
          </w:p>
        </w:tc>
        <w:tc>
          <w:tcPr>
            <w:tcW w:w="925" w:type="dxa"/>
            <w:hideMark/>
          </w:tcPr>
          <w:p w14:paraId="790BC4C4" w14:textId="77777777" w:rsidR="002F0552" w:rsidRPr="007379CB" w:rsidRDefault="002F0552" w:rsidP="009D4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</w:rPr>
              <w:t xml:space="preserve">Hodin </w:t>
            </w:r>
            <w:r w:rsidRPr="00F6705E">
              <w:rPr>
                <w:rFonts w:ascii="Calibri" w:hAnsi="Calibri" w:cs="Calibri"/>
              </w:rPr>
              <w:t>v ceně tarifu</w:t>
            </w:r>
          </w:p>
        </w:tc>
        <w:tc>
          <w:tcPr>
            <w:tcW w:w="2410" w:type="dxa"/>
            <w:hideMark/>
          </w:tcPr>
          <w:p w14:paraId="53888C96" w14:textId="77777777" w:rsidR="002F0552" w:rsidRPr="007379CB" w:rsidRDefault="002F0552" w:rsidP="00450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7379CB">
              <w:rPr>
                <w:rFonts w:ascii="Calibri" w:hAnsi="Calibri" w:cs="Calibri"/>
              </w:rPr>
              <w:t>Sazba za tarifní hodinu</w:t>
            </w:r>
          </w:p>
          <w:p w14:paraId="38863A39" w14:textId="77777777" w:rsidR="002F0552" w:rsidRPr="007379CB" w:rsidRDefault="002F0552" w:rsidP="00450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  <w:sz w:val="16"/>
              </w:rPr>
              <w:t>(jen informativní hodnota, hodiny jsou v ceně tarifu)</w:t>
            </w:r>
          </w:p>
        </w:tc>
        <w:tc>
          <w:tcPr>
            <w:tcW w:w="2551" w:type="dxa"/>
            <w:hideMark/>
          </w:tcPr>
          <w:p w14:paraId="10746D7C" w14:textId="77777777" w:rsidR="002F0552" w:rsidRDefault="002F0552" w:rsidP="00450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7379CB">
              <w:rPr>
                <w:rFonts w:ascii="Calibri" w:hAnsi="Calibri" w:cs="Calibri"/>
              </w:rPr>
              <w:t>Sazba za netarifní hodinu</w:t>
            </w:r>
          </w:p>
          <w:p w14:paraId="4BF6F006" w14:textId="48A7C4C1" w:rsidR="002F0552" w:rsidRPr="007379CB" w:rsidRDefault="009D4494" w:rsidP="00450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  <w:sz w:val="16"/>
              </w:rPr>
              <w:t xml:space="preserve"> </w:t>
            </w:r>
            <w:r w:rsidR="002F0552" w:rsidRPr="007379CB">
              <w:rPr>
                <w:rFonts w:ascii="Calibri" w:hAnsi="Calibri" w:cs="Calibri"/>
                <w:sz w:val="16"/>
              </w:rPr>
              <w:t>(tato cena vám může být fakturována za práce nad rámec tarifních hodin)</w:t>
            </w:r>
          </w:p>
        </w:tc>
      </w:tr>
      <w:tr w:rsidR="002F0552" w:rsidRPr="007379CB" w14:paraId="36B99FAA" w14:textId="77777777" w:rsidTr="00E6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noWrap/>
            <w:hideMark/>
          </w:tcPr>
          <w:p w14:paraId="00959F5A" w14:textId="77777777" w:rsidR="002F0552" w:rsidRPr="007379CB" w:rsidRDefault="002F0552" w:rsidP="00450D7B">
            <w:pPr>
              <w:jc w:val="right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</w:rPr>
              <w:t>1</w:t>
            </w:r>
          </w:p>
        </w:tc>
        <w:tc>
          <w:tcPr>
            <w:tcW w:w="1415" w:type="dxa"/>
            <w:noWrap/>
            <w:hideMark/>
          </w:tcPr>
          <w:p w14:paraId="070EE4F0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5 000 Kč</w:t>
            </w:r>
          </w:p>
        </w:tc>
        <w:tc>
          <w:tcPr>
            <w:tcW w:w="925" w:type="dxa"/>
            <w:noWrap/>
            <w:hideMark/>
          </w:tcPr>
          <w:p w14:paraId="6171893A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410" w:type="dxa"/>
            <w:noWrap/>
            <w:hideMark/>
          </w:tcPr>
          <w:p w14:paraId="5BAA6AB2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500 Kč</w:t>
            </w:r>
          </w:p>
        </w:tc>
        <w:tc>
          <w:tcPr>
            <w:tcW w:w="2551" w:type="dxa"/>
            <w:noWrap/>
            <w:hideMark/>
          </w:tcPr>
          <w:p w14:paraId="33CC111F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875 Kč</w:t>
            </w:r>
          </w:p>
        </w:tc>
      </w:tr>
      <w:tr w:rsidR="002F0552" w:rsidRPr="007379CB" w14:paraId="31D75D25" w14:textId="77777777" w:rsidTr="00E643C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noWrap/>
            <w:hideMark/>
          </w:tcPr>
          <w:p w14:paraId="0A2F0897" w14:textId="77777777" w:rsidR="002F0552" w:rsidRPr="007379CB" w:rsidRDefault="002F0552" w:rsidP="00450D7B">
            <w:pPr>
              <w:jc w:val="right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</w:rPr>
              <w:t>2</w:t>
            </w:r>
          </w:p>
        </w:tc>
        <w:tc>
          <w:tcPr>
            <w:tcW w:w="1415" w:type="dxa"/>
            <w:noWrap/>
            <w:hideMark/>
          </w:tcPr>
          <w:p w14:paraId="49693570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7 500 Kč</w:t>
            </w:r>
          </w:p>
        </w:tc>
        <w:tc>
          <w:tcPr>
            <w:tcW w:w="925" w:type="dxa"/>
            <w:noWrap/>
            <w:hideMark/>
          </w:tcPr>
          <w:p w14:paraId="6433E672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410" w:type="dxa"/>
            <w:noWrap/>
            <w:hideMark/>
          </w:tcPr>
          <w:p w14:paraId="361C9EAC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500 Kč</w:t>
            </w:r>
          </w:p>
        </w:tc>
        <w:tc>
          <w:tcPr>
            <w:tcW w:w="2551" w:type="dxa"/>
            <w:noWrap/>
            <w:hideMark/>
          </w:tcPr>
          <w:p w14:paraId="02FFFE9C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825 Kč</w:t>
            </w:r>
          </w:p>
        </w:tc>
      </w:tr>
      <w:tr w:rsidR="002F0552" w:rsidRPr="007379CB" w14:paraId="4EF8026A" w14:textId="77777777" w:rsidTr="00E6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noWrap/>
            <w:hideMark/>
          </w:tcPr>
          <w:p w14:paraId="2E1D304F" w14:textId="77777777" w:rsidR="002F0552" w:rsidRPr="007379CB" w:rsidRDefault="002F0552" w:rsidP="00450D7B">
            <w:pPr>
              <w:jc w:val="right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</w:rPr>
              <w:t>3</w:t>
            </w:r>
          </w:p>
        </w:tc>
        <w:tc>
          <w:tcPr>
            <w:tcW w:w="1415" w:type="dxa"/>
            <w:noWrap/>
            <w:hideMark/>
          </w:tcPr>
          <w:p w14:paraId="30D30557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10 000 Kč</w:t>
            </w:r>
          </w:p>
        </w:tc>
        <w:tc>
          <w:tcPr>
            <w:tcW w:w="925" w:type="dxa"/>
            <w:noWrap/>
            <w:hideMark/>
          </w:tcPr>
          <w:p w14:paraId="2A80AEC0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410" w:type="dxa"/>
            <w:noWrap/>
            <w:hideMark/>
          </w:tcPr>
          <w:p w14:paraId="25BCD4EB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500 Kč</w:t>
            </w:r>
          </w:p>
        </w:tc>
        <w:tc>
          <w:tcPr>
            <w:tcW w:w="2551" w:type="dxa"/>
            <w:noWrap/>
            <w:hideMark/>
          </w:tcPr>
          <w:p w14:paraId="5840F4B1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775 Kč</w:t>
            </w:r>
          </w:p>
        </w:tc>
      </w:tr>
      <w:tr w:rsidR="002F0552" w:rsidRPr="007379CB" w14:paraId="75271720" w14:textId="77777777" w:rsidTr="00DA706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noWrap/>
            <w:hideMark/>
          </w:tcPr>
          <w:p w14:paraId="1B818DBA" w14:textId="77777777" w:rsidR="002F0552" w:rsidRPr="007379CB" w:rsidRDefault="002F0552" w:rsidP="00450D7B">
            <w:pPr>
              <w:jc w:val="right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</w:rPr>
              <w:t>4</w:t>
            </w:r>
          </w:p>
        </w:tc>
        <w:tc>
          <w:tcPr>
            <w:tcW w:w="1415" w:type="dxa"/>
            <w:noWrap/>
            <w:hideMark/>
          </w:tcPr>
          <w:p w14:paraId="5426DDA7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12 500 Kč</w:t>
            </w:r>
          </w:p>
        </w:tc>
        <w:tc>
          <w:tcPr>
            <w:tcW w:w="925" w:type="dxa"/>
            <w:noWrap/>
            <w:hideMark/>
          </w:tcPr>
          <w:p w14:paraId="72123BA3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410" w:type="dxa"/>
            <w:noWrap/>
            <w:hideMark/>
          </w:tcPr>
          <w:p w14:paraId="0F4A377D" w14:textId="55DEC863" w:rsidR="002F0552" w:rsidRPr="00DA7061" w:rsidRDefault="002F0552" w:rsidP="00DA7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500 Kč</w:t>
            </w:r>
          </w:p>
        </w:tc>
        <w:tc>
          <w:tcPr>
            <w:tcW w:w="2551" w:type="dxa"/>
            <w:noWrap/>
            <w:hideMark/>
          </w:tcPr>
          <w:p w14:paraId="2D3F6C36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725 Kč</w:t>
            </w:r>
          </w:p>
        </w:tc>
      </w:tr>
      <w:tr w:rsidR="002F0552" w:rsidRPr="007379CB" w14:paraId="08832AD9" w14:textId="77777777" w:rsidTr="00E6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noWrap/>
            <w:hideMark/>
          </w:tcPr>
          <w:p w14:paraId="77AF19B6" w14:textId="77777777" w:rsidR="002F0552" w:rsidRPr="007379CB" w:rsidRDefault="002F0552" w:rsidP="00450D7B">
            <w:pPr>
              <w:jc w:val="right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</w:rPr>
              <w:t>5</w:t>
            </w:r>
          </w:p>
        </w:tc>
        <w:tc>
          <w:tcPr>
            <w:tcW w:w="1415" w:type="dxa"/>
            <w:noWrap/>
            <w:hideMark/>
          </w:tcPr>
          <w:p w14:paraId="137A5B53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15 000 Kč</w:t>
            </w:r>
          </w:p>
        </w:tc>
        <w:tc>
          <w:tcPr>
            <w:tcW w:w="925" w:type="dxa"/>
            <w:noWrap/>
            <w:hideMark/>
          </w:tcPr>
          <w:p w14:paraId="580E2A89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410" w:type="dxa"/>
            <w:noWrap/>
            <w:hideMark/>
          </w:tcPr>
          <w:p w14:paraId="3282AA21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500 Kč</w:t>
            </w:r>
          </w:p>
        </w:tc>
        <w:tc>
          <w:tcPr>
            <w:tcW w:w="2551" w:type="dxa"/>
            <w:noWrap/>
            <w:hideMark/>
          </w:tcPr>
          <w:p w14:paraId="59C57E17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675 Kč</w:t>
            </w:r>
          </w:p>
        </w:tc>
      </w:tr>
      <w:tr w:rsidR="002F0552" w:rsidRPr="007379CB" w14:paraId="790D61F1" w14:textId="77777777" w:rsidTr="00E643C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noWrap/>
            <w:hideMark/>
          </w:tcPr>
          <w:p w14:paraId="2B0F8F4A" w14:textId="77777777" w:rsidR="002F0552" w:rsidRPr="007379CB" w:rsidRDefault="002F0552" w:rsidP="00450D7B">
            <w:pPr>
              <w:jc w:val="right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</w:rPr>
              <w:t>6</w:t>
            </w:r>
          </w:p>
        </w:tc>
        <w:tc>
          <w:tcPr>
            <w:tcW w:w="1415" w:type="dxa"/>
            <w:noWrap/>
            <w:hideMark/>
          </w:tcPr>
          <w:p w14:paraId="0EF8D62A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17 500 Kč</w:t>
            </w:r>
          </w:p>
        </w:tc>
        <w:tc>
          <w:tcPr>
            <w:tcW w:w="925" w:type="dxa"/>
            <w:noWrap/>
            <w:hideMark/>
          </w:tcPr>
          <w:p w14:paraId="7B3CB949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410" w:type="dxa"/>
            <w:noWrap/>
            <w:hideMark/>
          </w:tcPr>
          <w:p w14:paraId="639D0FEA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500 Kč</w:t>
            </w:r>
          </w:p>
        </w:tc>
        <w:tc>
          <w:tcPr>
            <w:tcW w:w="2551" w:type="dxa"/>
            <w:noWrap/>
            <w:hideMark/>
          </w:tcPr>
          <w:p w14:paraId="1B788184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625 Kč</w:t>
            </w:r>
          </w:p>
        </w:tc>
      </w:tr>
      <w:tr w:rsidR="002F0552" w:rsidRPr="007379CB" w14:paraId="050C35FA" w14:textId="77777777" w:rsidTr="00E6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noWrap/>
            <w:hideMark/>
          </w:tcPr>
          <w:p w14:paraId="11735536" w14:textId="77777777" w:rsidR="002F0552" w:rsidRPr="007379CB" w:rsidRDefault="002F0552" w:rsidP="00450D7B">
            <w:pPr>
              <w:jc w:val="right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</w:rPr>
              <w:t>7</w:t>
            </w:r>
          </w:p>
        </w:tc>
        <w:tc>
          <w:tcPr>
            <w:tcW w:w="1415" w:type="dxa"/>
            <w:noWrap/>
            <w:hideMark/>
          </w:tcPr>
          <w:p w14:paraId="1098B96F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20 000 Kč</w:t>
            </w:r>
          </w:p>
        </w:tc>
        <w:tc>
          <w:tcPr>
            <w:tcW w:w="925" w:type="dxa"/>
            <w:noWrap/>
            <w:hideMark/>
          </w:tcPr>
          <w:p w14:paraId="4E0E8F5F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410" w:type="dxa"/>
            <w:noWrap/>
            <w:hideMark/>
          </w:tcPr>
          <w:p w14:paraId="1F9F0442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500 Kč</w:t>
            </w:r>
          </w:p>
        </w:tc>
        <w:tc>
          <w:tcPr>
            <w:tcW w:w="2551" w:type="dxa"/>
            <w:noWrap/>
            <w:hideMark/>
          </w:tcPr>
          <w:p w14:paraId="32731C2A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575 Kč</w:t>
            </w:r>
          </w:p>
        </w:tc>
      </w:tr>
      <w:tr w:rsidR="002F0552" w:rsidRPr="007379CB" w14:paraId="0B1D5F8F" w14:textId="77777777" w:rsidTr="00E643C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noWrap/>
            <w:hideMark/>
          </w:tcPr>
          <w:p w14:paraId="407F6C92" w14:textId="77777777" w:rsidR="002F0552" w:rsidRPr="007379CB" w:rsidRDefault="002F0552" w:rsidP="00450D7B">
            <w:pPr>
              <w:jc w:val="right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</w:rPr>
              <w:t>8</w:t>
            </w:r>
          </w:p>
        </w:tc>
        <w:tc>
          <w:tcPr>
            <w:tcW w:w="1415" w:type="dxa"/>
            <w:noWrap/>
            <w:hideMark/>
          </w:tcPr>
          <w:p w14:paraId="7374F214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22 500 Kč</w:t>
            </w:r>
          </w:p>
        </w:tc>
        <w:tc>
          <w:tcPr>
            <w:tcW w:w="925" w:type="dxa"/>
            <w:noWrap/>
            <w:hideMark/>
          </w:tcPr>
          <w:p w14:paraId="6877EFAF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410" w:type="dxa"/>
            <w:noWrap/>
            <w:hideMark/>
          </w:tcPr>
          <w:p w14:paraId="5C3307AE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500 Kč</w:t>
            </w:r>
          </w:p>
        </w:tc>
        <w:tc>
          <w:tcPr>
            <w:tcW w:w="2551" w:type="dxa"/>
            <w:noWrap/>
            <w:hideMark/>
          </w:tcPr>
          <w:p w14:paraId="2CBA88C3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525 Kč</w:t>
            </w:r>
          </w:p>
        </w:tc>
      </w:tr>
      <w:tr w:rsidR="002F0552" w:rsidRPr="007379CB" w14:paraId="7684F498" w14:textId="77777777" w:rsidTr="00E6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noWrap/>
            <w:hideMark/>
          </w:tcPr>
          <w:p w14:paraId="00E7A5B4" w14:textId="77777777" w:rsidR="002F0552" w:rsidRPr="007379CB" w:rsidRDefault="002F0552" w:rsidP="00450D7B">
            <w:pPr>
              <w:jc w:val="right"/>
              <w:rPr>
                <w:rFonts w:ascii="Calibri" w:hAnsi="Calibri" w:cs="Calibri"/>
              </w:rPr>
            </w:pPr>
            <w:r w:rsidRPr="007379CB">
              <w:rPr>
                <w:rFonts w:ascii="Calibri" w:hAnsi="Calibri" w:cs="Calibri"/>
              </w:rPr>
              <w:t>9</w:t>
            </w:r>
          </w:p>
        </w:tc>
        <w:tc>
          <w:tcPr>
            <w:tcW w:w="1415" w:type="dxa"/>
            <w:noWrap/>
            <w:hideMark/>
          </w:tcPr>
          <w:p w14:paraId="51CC9912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25 000 Kč</w:t>
            </w:r>
          </w:p>
        </w:tc>
        <w:tc>
          <w:tcPr>
            <w:tcW w:w="925" w:type="dxa"/>
            <w:noWrap/>
            <w:hideMark/>
          </w:tcPr>
          <w:p w14:paraId="31192799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410" w:type="dxa"/>
            <w:noWrap/>
            <w:hideMark/>
          </w:tcPr>
          <w:p w14:paraId="2D10F8A4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500 Kč</w:t>
            </w:r>
          </w:p>
        </w:tc>
        <w:tc>
          <w:tcPr>
            <w:tcW w:w="2551" w:type="dxa"/>
            <w:noWrap/>
            <w:hideMark/>
          </w:tcPr>
          <w:p w14:paraId="7F1F802B" w14:textId="77777777" w:rsidR="002F0552" w:rsidRPr="007379CB" w:rsidRDefault="002F0552" w:rsidP="00450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475 Kč</w:t>
            </w:r>
          </w:p>
        </w:tc>
      </w:tr>
      <w:tr w:rsidR="002F0552" w:rsidRPr="007379CB" w14:paraId="2284C516" w14:textId="77777777" w:rsidTr="00E643C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gridSpan w:val="2"/>
            <w:noWrap/>
          </w:tcPr>
          <w:p w14:paraId="65A8588A" w14:textId="77777777" w:rsidR="002F0552" w:rsidRPr="007379CB" w:rsidRDefault="002F0552" w:rsidP="00450D7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</w:rPr>
              <w:t>Netarifní sazba POÚ</w:t>
            </w:r>
          </w:p>
        </w:tc>
        <w:tc>
          <w:tcPr>
            <w:tcW w:w="925" w:type="dxa"/>
            <w:noWrap/>
          </w:tcPr>
          <w:p w14:paraId="06598093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875 Kč</w:t>
            </w:r>
          </w:p>
        </w:tc>
        <w:tc>
          <w:tcPr>
            <w:tcW w:w="2410" w:type="dxa"/>
            <w:noWrap/>
          </w:tcPr>
          <w:p w14:paraId="32A64418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FFFFF" w:themeColor="background1"/>
              </w:rPr>
            </w:pPr>
            <w:r w:rsidRPr="007379CB">
              <w:rPr>
                <w:rFonts w:ascii="Calibri" w:hAnsi="Calibri" w:cs="Calibri"/>
                <w:b/>
                <w:color w:val="FFFFFF" w:themeColor="background1"/>
              </w:rPr>
              <w:t>Netarifní sazba analytik</w:t>
            </w:r>
          </w:p>
        </w:tc>
        <w:tc>
          <w:tcPr>
            <w:tcW w:w="2551" w:type="dxa"/>
            <w:noWrap/>
          </w:tcPr>
          <w:p w14:paraId="2F8F2B81" w14:textId="77777777" w:rsidR="002F0552" w:rsidRPr="007379CB" w:rsidRDefault="002F0552" w:rsidP="00450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379CB">
              <w:rPr>
                <w:rFonts w:ascii="Calibri" w:hAnsi="Calibri" w:cs="Calibri"/>
                <w:color w:val="000000"/>
              </w:rPr>
              <w:t>1000 Kč</w:t>
            </w:r>
          </w:p>
        </w:tc>
      </w:tr>
    </w:tbl>
    <w:p w14:paraId="53404A2E" w14:textId="77777777" w:rsidR="00832444" w:rsidRDefault="002F0552" w:rsidP="00832444">
      <w:pPr>
        <w:pStyle w:val="Zkladntext3"/>
        <w:tabs>
          <w:tab w:val="left" w:pos="567"/>
        </w:tabs>
        <w:ind w:left="567" w:hanging="567"/>
        <w:rPr>
          <w:sz w:val="24"/>
          <w:szCs w:val="24"/>
        </w:rPr>
      </w:pPr>
      <w:r w:rsidRPr="007D3253">
        <w:rPr>
          <w:sz w:val="24"/>
          <w:szCs w:val="24"/>
        </w:rPr>
        <w:t>Cestovní náhrady pro všechny tarify jsou stanoveny na 6 Kč / km bez DPH</w:t>
      </w:r>
    </w:p>
    <w:p w14:paraId="14B561E6" w14:textId="30695074" w:rsidR="00A00A29" w:rsidRPr="00832444" w:rsidRDefault="002F0552" w:rsidP="00832444">
      <w:pPr>
        <w:pStyle w:val="Zkladntext3"/>
        <w:tabs>
          <w:tab w:val="left" w:pos="567"/>
        </w:tabs>
        <w:rPr>
          <w:sz w:val="24"/>
          <w:szCs w:val="24"/>
        </w:rPr>
      </w:pPr>
      <w:r w:rsidRPr="00DF401E">
        <w:rPr>
          <w:sz w:val="24"/>
          <w:szCs w:val="24"/>
        </w:rPr>
        <w:t xml:space="preserve">Uvedené </w:t>
      </w:r>
      <w:r w:rsidRPr="00832444">
        <w:rPr>
          <w:sz w:val="24"/>
          <w:szCs w:val="24"/>
        </w:rPr>
        <w:t xml:space="preserve">tarify obsahují </w:t>
      </w:r>
      <w:r w:rsidR="00296C31" w:rsidRPr="00832444">
        <w:rPr>
          <w:sz w:val="24"/>
          <w:szCs w:val="24"/>
        </w:rPr>
        <w:t xml:space="preserve">služby pověřence a další případnou </w:t>
      </w:r>
      <w:r w:rsidRPr="00832444">
        <w:rPr>
          <w:sz w:val="24"/>
          <w:szCs w:val="24"/>
        </w:rPr>
        <w:t xml:space="preserve">přiměřenou podporu, </w:t>
      </w:r>
      <w:r w:rsidR="00296C31" w:rsidRPr="00832444">
        <w:rPr>
          <w:sz w:val="24"/>
          <w:szCs w:val="24"/>
        </w:rPr>
        <w:t xml:space="preserve">až do </w:t>
      </w:r>
      <w:r w:rsidR="00D93B01" w:rsidRPr="00832444">
        <w:rPr>
          <w:sz w:val="24"/>
          <w:szCs w:val="24"/>
        </w:rPr>
        <w:t>rozsahu měsíčního počtu hodin</w:t>
      </w:r>
      <w:r w:rsidRPr="00832444">
        <w:rPr>
          <w:sz w:val="24"/>
          <w:szCs w:val="24"/>
        </w:rPr>
        <w:t>.</w:t>
      </w:r>
    </w:p>
    <w:p w14:paraId="57C96646" w14:textId="666D9336" w:rsidR="002F0552" w:rsidRPr="00832444" w:rsidRDefault="002F0552" w:rsidP="00832444">
      <w:pPr>
        <w:jc w:val="both"/>
        <w:rPr>
          <w:sz w:val="24"/>
          <w:szCs w:val="24"/>
        </w:rPr>
      </w:pPr>
      <w:r w:rsidRPr="00832444">
        <w:rPr>
          <w:sz w:val="24"/>
          <w:szCs w:val="24"/>
        </w:rPr>
        <w:t>Změna tarifu je možná vždy předem na nezapočaté období (například v červnu je možno změnit tarif na červenec).</w:t>
      </w:r>
    </w:p>
    <w:p w14:paraId="646576F3" w14:textId="2E87DDCB" w:rsidR="002F0552" w:rsidRPr="00A47F63" w:rsidRDefault="00A47F63" w:rsidP="00A47F63">
      <w:pPr>
        <w:pStyle w:val="Body1"/>
        <w:rPr>
          <w:bCs/>
        </w:rPr>
      </w:pPr>
      <w:bookmarkStart w:id="2" w:name="_Toc510730824"/>
      <w:r w:rsidRPr="00A47F63">
        <w:rPr>
          <w:bCs/>
        </w:rPr>
        <w:t>MOŽNÉ ROZŠÍŘENÍ TARIFŮ</w:t>
      </w:r>
      <w:bookmarkEnd w:id="2"/>
    </w:p>
    <w:p w14:paraId="23913B38" w14:textId="77777777" w:rsidR="002F0552" w:rsidRPr="00EE3E8E" w:rsidRDefault="002F0552" w:rsidP="002F0552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sz w:val="24"/>
          <w:szCs w:val="24"/>
        </w:rPr>
      </w:pPr>
      <w:r w:rsidRPr="00EE3E8E">
        <w:rPr>
          <w:sz w:val="24"/>
          <w:szCs w:val="24"/>
        </w:rPr>
        <w:t>Ke každému tarifu lze dokoupit konzultační kapacita business / IT analytika v ceně 1000,- Kč / hod.</w:t>
      </w:r>
    </w:p>
    <w:p w14:paraId="15999F40" w14:textId="77777777" w:rsidR="002F0552" w:rsidRPr="00EE3E8E" w:rsidRDefault="002F0552" w:rsidP="002F0552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sz w:val="24"/>
          <w:szCs w:val="24"/>
        </w:rPr>
      </w:pPr>
      <w:r w:rsidRPr="00EE3E8E">
        <w:rPr>
          <w:sz w:val="24"/>
          <w:szCs w:val="24"/>
        </w:rPr>
        <w:t xml:space="preserve">Ke každému tarifu lze využít rozšíření varianty za příplatek 5 000,- Kč / měsíc dle kapitoly </w:t>
      </w:r>
      <w:r>
        <w:rPr>
          <w:sz w:val="24"/>
          <w:szCs w:val="24"/>
        </w:rPr>
        <w:t>3.1 nabídky v </w:t>
      </w:r>
      <w:r w:rsidRPr="00FA7CE7">
        <w:rPr>
          <w:sz w:val="24"/>
          <w:szCs w:val="24"/>
          <w:u w:val="single"/>
        </w:rPr>
        <w:t>Příloze č. 2</w:t>
      </w:r>
      <w:r w:rsidRPr="00EE3E8E">
        <w:rPr>
          <w:sz w:val="24"/>
          <w:szCs w:val="24"/>
        </w:rPr>
        <w:t>.</w:t>
      </w:r>
    </w:p>
    <w:p w14:paraId="417F0DCD" w14:textId="77777777" w:rsidR="002F0552" w:rsidRPr="00EE3E8E" w:rsidRDefault="002F0552" w:rsidP="002F0552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sz w:val="24"/>
          <w:szCs w:val="24"/>
        </w:rPr>
      </w:pPr>
      <w:r w:rsidRPr="00EE3E8E">
        <w:rPr>
          <w:sz w:val="24"/>
          <w:szCs w:val="24"/>
        </w:rPr>
        <w:t>Cena e-learningu je</w:t>
      </w:r>
    </w:p>
    <w:p w14:paraId="42414A1D" w14:textId="77777777" w:rsidR="002F0552" w:rsidRPr="00EE3E8E" w:rsidRDefault="002F0552" w:rsidP="002F0552">
      <w:pPr>
        <w:pStyle w:val="Odstavecseseznamem"/>
        <w:numPr>
          <w:ilvl w:val="1"/>
          <w:numId w:val="10"/>
        </w:numPr>
        <w:spacing w:before="20" w:after="20"/>
        <w:contextualSpacing/>
        <w:jc w:val="both"/>
        <w:rPr>
          <w:sz w:val="24"/>
          <w:szCs w:val="24"/>
        </w:rPr>
      </w:pPr>
      <w:r w:rsidRPr="00EE3E8E">
        <w:rPr>
          <w:sz w:val="24"/>
          <w:szCs w:val="24"/>
        </w:rPr>
        <w:t>5000,- Kč / rok za systém + jeden kurz s testem</w:t>
      </w:r>
    </w:p>
    <w:p w14:paraId="5DC50FCD" w14:textId="77777777" w:rsidR="002F0552" w:rsidRPr="00EE3E8E" w:rsidRDefault="002F0552" w:rsidP="002F0552">
      <w:pPr>
        <w:pStyle w:val="Odstavecseseznamem"/>
        <w:numPr>
          <w:ilvl w:val="1"/>
          <w:numId w:val="10"/>
        </w:numPr>
        <w:spacing w:before="20" w:after="20"/>
        <w:contextualSpacing/>
        <w:jc w:val="both"/>
        <w:rPr>
          <w:sz w:val="24"/>
          <w:szCs w:val="24"/>
        </w:rPr>
      </w:pPr>
      <w:r w:rsidRPr="00EE3E8E">
        <w:rPr>
          <w:sz w:val="24"/>
          <w:szCs w:val="24"/>
        </w:rPr>
        <w:t>500,- Kč / rok za druhý a každý další kurz s testem</w:t>
      </w:r>
    </w:p>
    <w:p w14:paraId="617B146D" w14:textId="64196F4D" w:rsidR="00E17494" w:rsidRPr="005F11EC" w:rsidRDefault="002F0552" w:rsidP="005F11EC">
      <w:pPr>
        <w:pStyle w:val="Odstavecseseznamem"/>
        <w:numPr>
          <w:ilvl w:val="1"/>
          <w:numId w:val="10"/>
        </w:numPr>
        <w:spacing w:before="20" w:after="20"/>
        <w:contextualSpacing/>
        <w:jc w:val="both"/>
        <w:rPr>
          <w:sz w:val="24"/>
          <w:szCs w:val="24"/>
        </w:rPr>
      </w:pPr>
      <w:r w:rsidRPr="00EE3E8E">
        <w:rPr>
          <w:sz w:val="24"/>
          <w:szCs w:val="24"/>
        </w:rPr>
        <w:t>a 50,- Kč / rok za každého zaměstnance.</w:t>
      </w:r>
    </w:p>
    <w:sectPr w:rsidR="00E17494" w:rsidRPr="005F11EC" w:rsidSect="000F6147">
      <w:headerReference w:type="default" r:id="rId11"/>
      <w:footerReference w:type="default" r:id="rId12"/>
      <w:pgSz w:w="11906" w:h="16838" w:code="9"/>
      <w:pgMar w:top="1417" w:right="1984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A2003" w14:textId="77777777" w:rsidR="00B17E4A" w:rsidRDefault="00B17E4A" w:rsidP="006E0FDA">
      <w:pPr>
        <w:spacing w:after="0" w:line="240" w:lineRule="auto"/>
      </w:pPr>
      <w:r>
        <w:separator/>
      </w:r>
    </w:p>
  </w:endnote>
  <w:endnote w:type="continuationSeparator" w:id="0">
    <w:p w14:paraId="31FD9894" w14:textId="77777777" w:rsidR="00B17E4A" w:rsidRDefault="00B17E4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Malgun Goth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436277"/>
      <w:docPartObj>
        <w:docPartGallery w:val="Page Numbers (Bottom of Page)"/>
        <w:docPartUnique/>
      </w:docPartObj>
    </w:sdtPr>
    <w:sdtEndPr/>
    <w:sdtContent>
      <w:sdt>
        <w:sdtPr>
          <w:id w:val="570660357"/>
          <w:docPartObj>
            <w:docPartGallery w:val="Page Numbers (Top of Page)"/>
            <w:docPartUnique/>
          </w:docPartObj>
        </w:sdtPr>
        <w:sdtEndPr/>
        <w:sdtContent>
          <w:p w14:paraId="6FB9CC21" w14:textId="77777777" w:rsidR="00AB222B" w:rsidRDefault="00B17E4A">
            <w:pPr>
              <w:pStyle w:val="defaultParagraph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A7D8" w14:textId="77777777" w:rsidR="00B17E4A" w:rsidRDefault="00B17E4A" w:rsidP="006E0FDA">
      <w:pPr>
        <w:spacing w:after="0" w:line="240" w:lineRule="auto"/>
      </w:pPr>
      <w:r>
        <w:separator/>
      </w:r>
    </w:p>
  </w:footnote>
  <w:footnote w:type="continuationSeparator" w:id="0">
    <w:p w14:paraId="480E4AD3" w14:textId="77777777" w:rsidR="00B17E4A" w:rsidRDefault="00B17E4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62CA" w14:textId="0E1B1082" w:rsidR="007A0508" w:rsidRDefault="007A050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54F9E8" wp14:editId="2D4B66EA">
          <wp:simplePos x="0" y="0"/>
          <wp:positionH relativeFrom="margin">
            <wp:posOffset>3629025</wp:posOffset>
          </wp:positionH>
          <wp:positionV relativeFrom="paragraph">
            <wp:posOffset>-308610</wp:posOffset>
          </wp:positionV>
          <wp:extent cx="1390015" cy="469900"/>
          <wp:effectExtent l="0" t="0" r="635" b="6350"/>
          <wp:wrapTopAndBottom/>
          <wp:docPr id="6" name="obrázek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4C07"/>
    <w:multiLevelType w:val="hybridMultilevel"/>
    <w:tmpl w:val="C89C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0317A9F"/>
    <w:multiLevelType w:val="hybridMultilevel"/>
    <w:tmpl w:val="FAFC3164"/>
    <w:lvl w:ilvl="0" w:tplc="87655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7088A"/>
    <w:multiLevelType w:val="hybridMultilevel"/>
    <w:tmpl w:val="A816F380"/>
    <w:lvl w:ilvl="0" w:tplc="48943689">
      <w:start w:val="1"/>
      <w:numFmt w:val="decimal"/>
      <w:lvlText w:val="%1."/>
      <w:lvlJc w:val="left"/>
      <w:pPr>
        <w:ind w:left="720" w:hanging="360"/>
      </w:pPr>
    </w:lvl>
    <w:lvl w:ilvl="1" w:tplc="48943689" w:tentative="1">
      <w:start w:val="1"/>
      <w:numFmt w:val="lowerLetter"/>
      <w:lvlText w:val="%2."/>
      <w:lvlJc w:val="left"/>
      <w:pPr>
        <w:ind w:left="1440" w:hanging="360"/>
      </w:pPr>
    </w:lvl>
    <w:lvl w:ilvl="2" w:tplc="48943689" w:tentative="1">
      <w:start w:val="1"/>
      <w:numFmt w:val="lowerRoman"/>
      <w:lvlText w:val="%3."/>
      <w:lvlJc w:val="right"/>
      <w:pPr>
        <w:ind w:left="2160" w:hanging="180"/>
      </w:pPr>
    </w:lvl>
    <w:lvl w:ilvl="3" w:tplc="48943689" w:tentative="1">
      <w:start w:val="1"/>
      <w:numFmt w:val="decimal"/>
      <w:lvlText w:val="%4."/>
      <w:lvlJc w:val="left"/>
      <w:pPr>
        <w:ind w:left="2880" w:hanging="360"/>
      </w:pPr>
    </w:lvl>
    <w:lvl w:ilvl="4" w:tplc="48943689" w:tentative="1">
      <w:start w:val="1"/>
      <w:numFmt w:val="lowerLetter"/>
      <w:lvlText w:val="%5."/>
      <w:lvlJc w:val="left"/>
      <w:pPr>
        <w:ind w:left="3600" w:hanging="360"/>
      </w:pPr>
    </w:lvl>
    <w:lvl w:ilvl="5" w:tplc="48943689" w:tentative="1">
      <w:start w:val="1"/>
      <w:numFmt w:val="lowerRoman"/>
      <w:lvlText w:val="%6."/>
      <w:lvlJc w:val="right"/>
      <w:pPr>
        <w:ind w:left="4320" w:hanging="180"/>
      </w:pPr>
    </w:lvl>
    <w:lvl w:ilvl="6" w:tplc="48943689" w:tentative="1">
      <w:start w:val="1"/>
      <w:numFmt w:val="decimal"/>
      <w:lvlText w:val="%7."/>
      <w:lvlJc w:val="left"/>
      <w:pPr>
        <w:ind w:left="5040" w:hanging="360"/>
      </w:pPr>
    </w:lvl>
    <w:lvl w:ilvl="7" w:tplc="48943689" w:tentative="1">
      <w:start w:val="1"/>
      <w:numFmt w:val="lowerLetter"/>
      <w:lvlText w:val="%8."/>
      <w:lvlJc w:val="left"/>
      <w:pPr>
        <w:ind w:left="5760" w:hanging="360"/>
      </w:pPr>
    </w:lvl>
    <w:lvl w:ilvl="8" w:tplc="489436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47B5"/>
    <w:rsid w:val="00065F9C"/>
    <w:rsid w:val="000F6147"/>
    <w:rsid w:val="00112029"/>
    <w:rsid w:val="00135412"/>
    <w:rsid w:val="00296C31"/>
    <w:rsid w:val="002F0552"/>
    <w:rsid w:val="00361FF4"/>
    <w:rsid w:val="003B5299"/>
    <w:rsid w:val="00493A0C"/>
    <w:rsid w:val="004D6B48"/>
    <w:rsid w:val="00531A4E"/>
    <w:rsid w:val="00535F5A"/>
    <w:rsid w:val="00555F58"/>
    <w:rsid w:val="005E3B2A"/>
    <w:rsid w:val="005F11EC"/>
    <w:rsid w:val="00614187"/>
    <w:rsid w:val="006E6663"/>
    <w:rsid w:val="00746BD3"/>
    <w:rsid w:val="007A0508"/>
    <w:rsid w:val="00832444"/>
    <w:rsid w:val="008B3AC2"/>
    <w:rsid w:val="008F680D"/>
    <w:rsid w:val="009A1FA7"/>
    <w:rsid w:val="009D4494"/>
    <w:rsid w:val="00A00A29"/>
    <w:rsid w:val="00A47F63"/>
    <w:rsid w:val="00AC197E"/>
    <w:rsid w:val="00AC6947"/>
    <w:rsid w:val="00B17E4A"/>
    <w:rsid w:val="00B21D59"/>
    <w:rsid w:val="00BD419F"/>
    <w:rsid w:val="00D93B01"/>
    <w:rsid w:val="00DA7061"/>
    <w:rsid w:val="00DF064E"/>
    <w:rsid w:val="00E17494"/>
    <w:rsid w:val="00E643C0"/>
    <w:rsid w:val="00EC7F27"/>
    <w:rsid w:val="00EF11FA"/>
    <w:rsid w:val="00F92DA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CC1A"/>
  <w15:docId w15:val="{DAA28D6B-C981-44B4-A584-E138ED8F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iPriority="0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6147"/>
  </w:style>
  <w:style w:type="paragraph" w:styleId="Nadpis2">
    <w:name w:val="heading 2"/>
    <w:basedOn w:val="Normln"/>
    <w:next w:val="Normln"/>
    <w:link w:val="Nadpis2Char"/>
    <w:qFormat/>
    <w:rsid w:val="002F0552"/>
    <w:pPr>
      <w:keepNext/>
      <w:tabs>
        <w:tab w:val="num" w:pos="717"/>
      </w:tabs>
      <w:spacing w:before="240" w:after="60" w:line="240" w:lineRule="auto"/>
      <w:ind w:left="717" w:hanging="360"/>
      <w:outlineLvl w:val="1"/>
    </w:pPr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semiHidden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semiHidden/>
    <w:unhideWhenUsed/>
    <w:rsid w:val="006E0FDA"/>
  </w:style>
  <w:style w:type="paragraph" w:customStyle="1" w:styleId="Body2">
    <w:name w:val="Body2"/>
    <w:basedOn w:val="pParLevel2"/>
    <w:link w:val="Body2Car"/>
    <w:uiPriority w:val="99"/>
    <w:semiHidden/>
    <w:unhideWhenUsed/>
    <w:rsid w:val="006E0FDA"/>
  </w:style>
  <w:style w:type="character" w:customStyle="1" w:styleId="Body2Car">
    <w:name w:val="Body2Car"/>
    <w:link w:val="Body2"/>
    <w:uiPriority w:val="99"/>
    <w:semiHidden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character" w:customStyle="1" w:styleId="Nadpis2Char">
    <w:name w:val="Nadpis 2 Char"/>
    <w:basedOn w:val="Standardnpsmoodstavce"/>
    <w:link w:val="Nadpis2"/>
    <w:rsid w:val="002F0552"/>
    <w:rPr>
      <w:rFonts w:ascii="Arial" w:eastAsia="Times New Roman" w:hAnsi="Arial" w:cs="Times New Roman"/>
      <w:b/>
      <w:i/>
      <w:sz w:val="24"/>
      <w:szCs w:val="20"/>
      <w:lang w:val="en-GB"/>
    </w:rPr>
  </w:style>
  <w:style w:type="paragraph" w:styleId="Zkladntext3">
    <w:name w:val="Body Text 3"/>
    <w:basedOn w:val="Normln"/>
    <w:link w:val="Zkladntext3Char"/>
    <w:semiHidden/>
    <w:rsid w:val="002F055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2F0552"/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link w:val="OdstavecseseznamemChar"/>
    <w:uiPriority w:val="72"/>
    <w:qFormat/>
    <w:rsid w:val="002F055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72"/>
    <w:rsid w:val="002F0552"/>
    <w:rPr>
      <w:rFonts w:ascii="Times New Roman" w:eastAsia="Times New Roman" w:hAnsi="Times New Roman" w:cs="Times New Roman"/>
      <w:sz w:val="20"/>
      <w:szCs w:val="20"/>
    </w:rPr>
  </w:style>
  <w:style w:type="table" w:styleId="Prosttabulka1">
    <w:name w:val="Plain Table 1"/>
    <w:basedOn w:val="Normlntabulka"/>
    <w:uiPriority w:val="41"/>
    <w:rsid w:val="002F0552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7A05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508"/>
  </w:style>
  <w:style w:type="paragraph" w:styleId="Zpat">
    <w:name w:val="footer"/>
    <w:basedOn w:val="Normln"/>
    <w:link w:val="ZpatChar"/>
    <w:uiPriority w:val="99"/>
    <w:unhideWhenUsed/>
    <w:rsid w:val="007A05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5443320D78F4BB8B9F8C321F8B2B5" ma:contentTypeVersion="7" ma:contentTypeDescription="Vytvoří nový dokument" ma:contentTypeScope="" ma:versionID="b3380b858d28ae94ac08f3bbc9b5bcc1">
  <xsd:schema xmlns:xsd="http://www.w3.org/2001/XMLSchema" xmlns:xs="http://www.w3.org/2001/XMLSchema" xmlns:p="http://schemas.microsoft.com/office/2006/metadata/properties" xmlns:ns2="f46badc5-bfd7-416c-b5b3-24c6ffdc9f95" xmlns:ns3="4e543e57-fbac-4bd2-b3a3-a6a5378f57fb" targetNamespace="http://schemas.microsoft.com/office/2006/metadata/properties" ma:root="true" ma:fieldsID="3de10b4b669fe158f6f80268b59608b7" ns2:_="" ns3:_="">
    <xsd:import namespace="f46badc5-bfd7-416c-b5b3-24c6ffdc9f95"/>
    <xsd:import namespace="4e543e57-fbac-4bd2-b3a3-a6a5378f5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badc5-bfd7-416c-b5b3-24c6ffdc9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43e57-fbac-4bd2-b3a3-a6a5378f57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20520-2A97-4202-8FE8-276AA0C13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79C75-0E3F-45AB-A40F-AA6F8DA78C0F}">
  <ds:schemaRefs>
    <ds:schemaRef ds:uri="http://schemas.microsoft.com/office/2006/documentManagement/types"/>
    <ds:schemaRef ds:uri="http://schemas.microsoft.com/office/infopath/2007/PartnerControls"/>
    <ds:schemaRef ds:uri="4e543e57-fbac-4bd2-b3a3-a6a5378f57fb"/>
    <ds:schemaRef ds:uri="http://purl.org/dc/elements/1.1/"/>
    <ds:schemaRef ds:uri="http://schemas.microsoft.com/office/2006/metadata/properties"/>
    <ds:schemaRef ds:uri="f46badc5-bfd7-416c-b5b3-24c6ffdc9f9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A93714-E50E-4B60-8892-4BF4BE98D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badc5-bfd7-416c-b5b3-24c6ffdc9f95"/>
    <ds:schemaRef ds:uri="4e543e57-fbac-4bd2-b3a3-a6a5378f5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DB803-BB9A-4B4C-8721-7206086D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Příloha č. 2</vt:lpstr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</dc:title>
  <dc:subject/>
  <dc:creator>vlastimil@itispm.cz</dc:creator>
  <cp:keywords/>
  <dc:description/>
  <cp:lastModifiedBy>Vlastimil Pokorný</cp:lastModifiedBy>
  <cp:revision>27</cp:revision>
  <dcterms:created xsi:type="dcterms:W3CDTF">2012-01-10T09:29:00Z</dcterms:created>
  <dcterms:modified xsi:type="dcterms:W3CDTF">2018-04-27T20:50:00Z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0x0101006E05443320D78F4BB8B9F8C321F8B2B5</vt:lpwstr>
  </property>
</Properties>
</file>