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F0182" w14:textId="4CEFC417" w:rsidR="00F46C80" w:rsidRDefault="00CB79E6" w:rsidP="00F46C80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</w:p>
    <w:p w14:paraId="1589C314" w14:textId="77777777" w:rsidR="00F46C80" w:rsidRDefault="00F46C80" w:rsidP="00F46C80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610D8A7D" w14:textId="77777777" w:rsidR="00F46C80" w:rsidRDefault="00F46C80" w:rsidP="00F46C80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1DEB8473" wp14:editId="40A070DF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41E1A" w14:textId="399D1F80" w:rsidR="00F46C80" w:rsidRPr="00302EA3" w:rsidRDefault="00F46C80" w:rsidP="00F46C80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9F3EAA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18/S/300/148</w:t>
                            </w:r>
                          </w:p>
                          <w:p w14:paraId="6EA34011" w14:textId="77777777" w:rsidR="00F46C80" w:rsidRDefault="00F46C80" w:rsidP="00330D7B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14:paraId="31A41E1A" w14:textId="399D1F80" w:rsidR="00F46C80" w:rsidRPr="00302EA3" w:rsidRDefault="00F46C80" w:rsidP="00F46C80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9F3EAA">
                        <w:rPr>
                          <w:rFonts w:ascii="Georgia" w:hAnsi="Georgia"/>
                          <w:sz w:val="22"/>
                          <w:szCs w:val="22"/>
                        </w:rPr>
                        <w:t>18/S/300/148</w:t>
                      </w:r>
                    </w:p>
                    <w:p w14:paraId="6EA34011" w14:textId="77777777" w:rsidR="00F46C80" w:rsidRDefault="00F46C80" w:rsidP="00330D7B">
                      <w:pPr>
                        <w:ind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4D9D7BA" wp14:editId="7435E0B2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AD60D" w14:textId="77777777" w:rsidR="00F46C80" w:rsidRDefault="00F46C80" w:rsidP="00F46C80">
                            <w:pPr>
                              <w:pStyle w:val="Nzev"/>
                            </w:pPr>
                            <w:r>
                              <w:t>Česká centrála cestovního ruchu - CzechTourism</w:t>
                            </w:r>
                          </w:p>
                          <w:p w14:paraId="40B2986C" w14:textId="77777777" w:rsidR="00F46C80" w:rsidRDefault="00F46C80" w:rsidP="00F46C80">
                            <w:pPr>
                              <w:pStyle w:val="Nzev"/>
                            </w:pPr>
                          </w:p>
                          <w:p w14:paraId="1E8E5010" w14:textId="77777777" w:rsidR="00F46C80" w:rsidRDefault="00F46C80" w:rsidP="00F46C80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54A22DB5" w14:textId="77777777" w:rsidR="00F46C80" w:rsidRDefault="00F46C80" w:rsidP="00F46C80">
                            <w:pPr>
                              <w:pStyle w:val="Nzev"/>
                            </w:pPr>
                          </w:p>
                          <w:p w14:paraId="6CC065EC" w14:textId="77777777" w:rsidR="00F46C80" w:rsidRDefault="00F46C80" w:rsidP="00F46C80">
                            <w:pPr>
                              <w:pStyle w:val="Nzev"/>
                            </w:pPr>
                            <w:r>
                              <w:t>Seznam</w:t>
                            </w:r>
                            <w:r w:rsidR="004634BC">
                              <w:t xml:space="preserve">.cz, </w:t>
                            </w:r>
                            <w:r>
                              <w:t xml:space="preserve"> a.s.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14:paraId="5EBAD60D" w14:textId="77777777" w:rsidR="00F46C80" w:rsidRDefault="00F46C80" w:rsidP="00F46C80">
                      <w:pPr>
                        <w:pStyle w:val="Nzev"/>
                      </w:pPr>
                      <w:r>
                        <w:t>Česká centrála cestovního ruchu - CzechTourism</w:t>
                      </w:r>
                    </w:p>
                    <w:p w14:paraId="40B2986C" w14:textId="77777777" w:rsidR="00F46C80" w:rsidRDefault="00F46C80" w:rsidP="00F46C80">
                      <w:pPr>
                        <w:pStyle w:val="Nzev"/>
                      </w:pPr>
                    </w:p>
                    <w:p w14:paraId="1E8E5010" w14:textId="77777777" w:rsidR="00F46C80" w:rsidRDefault="00F46C80" w:rsidP="00F46C80">
                      <w:pPr>
                        <w:pStyle w:val="Nzev"/>
                      </w:pPr>
                      <w:r>
                        <w:t>a</w:t>
                      </w:r>
                    </w:p>
                    <w:p w14:paraId="54A22DB5" w14:textId="77777777" w:rsidR="00F46C80" w:rsidRDefault="00F46C80" w:rsidP="00F46C80">
                      <w:pPr>
                        <w:pStyle w:val="Nzev"/>
                      </w:pPr>
                    </w:p>
                    <w:p w14:paraId="6CC065EC" w14:textId="77777777" w:rsidR="00F46C80" w:rsidRDefault="00F46C80" w:rsidP="00F46C80">
                      <w:pPr>
                        <w:pStyle w:val="Nzev"/>
                      </w:pPr>
                      <w:r>
                        <w:t>Seznam</w:t>
                      </w:r>
                      <w:r w:rsidR="004634BC">
                        <w:t>.</w:t>
                      </w:r>
                      <w:proofErr w:type="gramStart"/>
                      <w:r w:rsidR="004634BC">
                        <w:t xml:space="preserve">cz, </w:t>
                      </w:r>
                      <w:r>
                        <w:t xml:space="preserve"> a.</w:t>
                      </w:r>
                      <w:proofErr w:type="gramEnd"/>
                      <w:r>
                        <w:t xml:space="preserve">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1F9FC9B" wp14:editId="7E5CAE88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E5602" w14:textId="77777777" w:rsidR="00F46C80" w:rsidRDefault="00F46C80" w:rsidP="00F46C80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A66CE2" w14:textId="093ABF3C" w:rsidR="00F46C80" w:rsidRPr="00302EA3" w:rsidRDefault="00F46C80" w:rsidP="00F46C80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Smlouva o </w:t>
                            </w:r>
                            <w:r w:rsidR="00330D7B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spolupráci</w:t>
                            </w:r>
                          </w:p>
                          <w:p w14:paraId="57ABF224" w14:textId="77777777" w:rsidR="00F46C80" w:rsidRPr="00315E6F" w:rsidRDefault="00F46C80" w:rsidP="00F46C80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753953" w14:textId="77777777" w:rsidR="00F46C80" w:rsidRPr="00315E6F" w:rsidRDefault="00F46C80" w:rsidP="00F46C80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7E2514B8" w14:textId="77777777" w:rsidR="00F46C80" w:rsidRDefault="00F46C80" w:rsidP="00F46C80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14:paraId="702E5602" w14:textId="77777777" w:rsidR="00F46C80" w:rsidRDefault="00F46C80" w:rsidP="00F46C80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3CA66CE2" w14:textId="093ABF3C" w:rsidR="00F46C80" w:rsidRPr="00302EA3" w:rsidRDefault="00F46C80" w:rsidP="00F46C80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Smlouva o </w:t>
                      </w:r>
                      <w:r w:rsidR="00330D7B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spolupráci</w:t>
                      </w:r>
                    </w:p>
                    <w:p w14:paraId="57ABF224" w14:textId="77777777" w:rsidR="00F46C80" w:rsidRPr="00315E6F" w:rsidRDefault="00F46C80" w:rsidP="00F46C80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7A753953" w14:textId="77777777" w:rsidR="00F46C80" w:rsidRPr="00315E6F" w:rsidRDefault="00F46C80" w:rsidP="00F46C80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7E2514B8" w14:textId="77777777" w:rsidR="00F46C80" w:rsidRDefault="00F46C80" w:rsidP="00F46C80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1680461E" w14:textId="77777777" w:rsidR="00170267" w:rsidRDefault="00170267" w:rsidP="00170267">
      <w:pPr>
        <w:rPr>
          <w:lang w:bidi="ar-SA"/>
        </w:rPr>
      </w:pPr>
    </w:p>
    <w:p w14:paraId="15BE1977" w14:textId="77777777" w:rsidR="00170267" w:rsidRPr="00170267" w:rsidRDefault="00170267" w:rsidP="00170267">
      <w:pPr>
        <w:rPr>
          <w:lang w:bidi="ar-SA"/>
        </w:rPr>
      </w:pPr>
    </w:p>
    <w:p w14:paraId="5F86CE67" w14:textId="77777777" w:rsidR="00F46C80" w:rsidRPr="00302EA3" w:rsidRDefault="00F46C80" w:rsidP="00F46C80">
      <w:pPr>
        <w:pStyle w:val="Heading1CzechTourism"/>
        <w:jc w:val="both"/>
        <w:rPr>
          <w:b w:val="0"/>
          <w:sz w:val="22"/>
          <w:szCs w:val="22"/>
        </w:rPr>
      </w:pPr>
    </w:p>
    <w:p w14:paraId="51A91BF6" w14:textId="77777777" w:rsidR="00F46C80" w:rsidRDefault="00F46C80" w:rsidP="00F46C80">
      <w:pPr>
        <w:pStyle w:val="Heading1CzechTourism"/>
      </w:pPr>
      <w:r>
        <w:t>Smlouva</w:t>
      </w:r>
    </w:p>
    <w:p w14:paraId="5FA27E56" w14:textId="5C28DCE1" w:rsidR="00F46C80" w:rsidRPr="00D65955" w:rsidRDefault="00F46C80" w:rsidP="00F46C80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D6B1C" w:rsidRPr="001D6B1C">
        <w:rPr>
          <w:b w:val="0"/>
          <w:sz w:val="22"/>
          <w:szCs w:val="22"/>
        </w:rPr>
        <w:t>1746 odst. 2</w:t>
      </w:r>
      <w:r w:rsidR="00A71998">
        <w:rPr>
          <w:b w:val="0"/>
          <w:sz w:val="22"/>
          <w:szCs w:val="22"/>
        </w:rPr>
        <w:t xml:space="preserve"> </w:t>
      </w:r>
      <w:r w:rsidRPr="00D65955">
        <w:rPr>
          <w:b w:val="0"/>
          <w:sz w:val="22"/>
          <w:szCs w:val="22"/>
        </w:rPr>
        <w:t>zákona č. 89/2012 Sb., občanský zákoník, ve znění pozdějších předpisů</w:t>
      </w:r>
      <w:r w:rsidRPr="00C84095">
        <w:t xml:space="preserve"> </w:t>
      </w:r>
    </w:p>
    <w:p w14:paraId="77D59E80" w14:textId="77777777" w:rsidR="00F46C80" w:rsidRDefault="00F46C80" w:rsidP="00F46C80"/>
    <w:p w14:paraId="592E9EF7" w14:textId="77777777" w:rsidR="00F46C80" w:rsidRDefault="00F46C80" w:rsidP="00F46C80">
      <w:pPr>
        <w:pStyle w:val="Heading1CzechTourism"/>
      </w:pPr>
      <w:r>
        <w:t>Smluvní strany</w:t>
      </w:r>
    </w:p>
    <w:p w14:paraId="6C955D58" w14:textId="77777777" w:rsidR="00F46C80" w:rsidRDefault="00F46C80" w:rsidP="00F46C80">
      <w:pPr>
        <w:pStyle w:val="Heading2CzechTourism"/>
        <w:tabs>
          <w:tab w:val="clear" w:pos="360"/>
          <w:tab w:val="clear" w:pos="1474"/>
        </w:tabs>
        <w:ind w:left="0" w:firstLine="0"/>
      </w:pPr>
      <w:r>
        <w:t xml:space="preserve">Česká centrála cestovního ruchu – CzechTourism </w:t>
      </w:r>
    </w:p>
    <w:p w14:paraId="392ADD39" w14:textId="77777777" w:rsidR="00F46C80" w:rsidRDefault="00F46C80" w:rsidP="00F46C80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F46C80" w:rsidRPr="00101C08" w14:paraId="044E719D" w14:textId="77777777" w:rsidTr="001F50B5">
        <w:tc>
          <w:tcPr>
            <w:tcW w:w="2500" w:type="pct"/>
            <w:shd w:val="clear" w:color="auto" w:fill="auto"/>
          </w:tcPr>
          <w:p w14:paraId="3C75AF0C" w14:textId="77777777" w:rsidR="00F46C80" w:rsidRPr="00101C08" w:rsidRDefault="00F46C80" w:rsidP="001F50B5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14:paraId="09C922F3" w14:textId="77777777" w:rsidR="00F46C80" w:rsidRPr="00101C08" w:rsidRDefault="00F46C80" w:rsidP="001F50B5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F46C80" w:rsidRPr="00101C08" w14:paraId="6AE5A9BE" w14:textId="77777777" w:rsidTr="001F50B5">
        <w:tc>
          <w:tcPr>
            <w:tcW w:w="2500" w:type="pct"/>
            <w:shd w:val="clear" w:color="auto" w:fill="auto"/>
          </w:tcPr>
          <w:p w14:paraId="50694364" w14:textId="77777777" w:rsidR="00F46C80" w:rsidRPr="00101C08" w:rsidRDefault="00F46C80" w:rsidP="001F50B5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714B255F" w14:textId="77777777" w:rsidR="00F46C80" w:rsidRPr="00101C08" w:rsidRDefault="00F46C80" w:rsidP="001F50B5">
            <w:pPr>
              <w:pStyle w:val="TableTextCzechTourism"/>
            </w:pPr>
            <w:r w:rsidRPr="00101C08">
              <w:t>49 27 76 00</w:t>
            </w:r>
          </w:p>
        </w:tc>
      </w:tr>
      <w:tr w:rsidR="00F46C80" w:rsidRPr="00101C08" w14:paraId="4BF8B114" w14:textId="77777777" w:rsidTr="001F50B5">
        <w:tc>
          <w:tcPr>
            <w:tcW w:w="2500" w:type="pct"/>
            <w:shd w:val="clear" w:color="auto" w:fill="auto"/>
          </w:tcPr>
          <w:p w14:paraId="07ADBE29" w14:textId="77777777" w:rsidR="00F46C80" w:rsidRPr="00101C08" w:rsidRDefault="00F46C80" w:rsidP="001F50B5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14:paraId="2F64E02B" w14:textId="77777777" w:rsidR="00F46C80" w:rsidRPr="00101C08" w:rsidRDefault="00F46C80" w:rsidP="001F50B5">
            <w:pPr>
              <w:pStyle w:val="TableTextCzechTourism"/>
            </w:pPr>
            <w:r w:rsidRPr="00101C08">
              <w:t>CZ 49 27 76 00</w:t>
            </w:r>
          </w:p>
        </w:tc>
      </w:tr>
      <w:tr w:rsidR="00F46C80" w:rsidRPr="00101C08" w14:paraId="699A441C" w14:textId="77777777" w:rsidTr="001F50B5">
        <w:tc>
          <w:tcPr>
            <w:tcW w:w="2500" w:type="pct"/>
            <w:shd w:val="clear" w:color="auto" w:fill="auto"/>
          </w:tcPr>
          <w:p w14:paraId="1EAE35D8" w14:textId="77777777" w:rsidR="00F46C80" w:rsidRPr="00101C08" w:rsidRDefault="00F46C80" w:rsidP="001F50B5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14:paraId="1C545053" w14:textId="77777777" w:rsidR="00F46C80" w:rsidRPr="00101C08" w:rsidRDefault="00F46C80" w:rsidP="001F50B5">
            <w:pPr>
              <w:pStyle w:val="TableTextCzechTourism"/>
            </w:pPr>
            <w:r>
              <w:t>Radanou Koppovou, ředitelkou OSMK</w:t>
            </w:r>
          </w:p>
        </w:tc>
      </w:tr>
    </w:tbl>
    <w:p w14:paraId="5E33DCB5" w14:textId="77777777" w:rsidR="00F46C80" w:rsidRDefault="00F46C80" w:rsidP="00F46C80"/>
    <w:p w14:paraId="06A6F33C" w14:textId="77777777" w:rsidR="00F46C80" w:rsidRDefault="00F46C80" w:rsidP="00F46C80">
      <w:pPr>
        <w:pStyle w:val="Zhlavzprvy"/>
      </w:pPr>
      <w:r>
        <w:t>(dále jen „objednatel“)</w:t>
      </w:r>
    </w:p>
    <w:p w14:paraId="4DCDF25A" w14:textId="77777777" w:rsidR="00F46C80" w:rsidRDefault="00F46C80" w:rsidP="00F46C80"/>
    <w:p w14:paraId="70D75151" w14:textId="77777777" w:rsidR="00F46C80" w:rsidRDefault="00F46C80" w:rsidP="00F46C80">
      <w:r>
        <w:t>a</w:t>
      </w:r>
    </w:p>
    <w:p w14:paraId="0F577C7A" w14:textId="77777777" w:rsidR="00F46C80" w:rsidRDefault="00F46C80" w:rsidP="00F46C80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F46C80" w:rsidRPr="00101C08" w14:paraId="31F063FC" w14:textId="77777777" w:rsidTr="001F50B5">
        <w:tc>
          <w:tcPr>
            <w:tcW w:w="2500" w:type="pct"/>
            <w:shd w:val="clear" w:color="auto" w:fill="auto"/>
          </w:tcPr>
          <w:p w14:paraId="2A4F051A" w14:textId="77777777" w:rsidR="00F46C80" w:rsidRPr="00101C08" w:rsidRDefault="00F46C80" w:rsidP="001F50B5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14:paraId="34837370" w14:textId="77777777" w:rsidR="00F46C80" w:rsidRPr="00101C08" w:rsidRDefault="00F46C80" w:rsidP="001F50B5">
            <w:pPr>
              <w:pStyle w:val="TableTextCzechTourism"/>
            </w:pPr>
            <w:r>
              <w:t>Seznam.cz, a.s.</w:t>
            </w:r>
          </w:p>
        </w:tc>
      </w:tr>
      <w:tr w:rsidR="00F46C80" w:rsidRPr="00101C08" w14:paraId="7C86944E" w14:textId="77777777" w:rsidTr="001F50B5">
        <w:tc>
          <w:tcPr>
            <w:tcW w:w="2500" w:type="pct"/>
            <w:shd w:val="clear" w:color="auto" w:fill="auto"/>
          </w:tcPr>
          <w:p w14:paraId="6E387B48" w14:textId="77777777" w:rsidR="00F46C80" w:rsidRPr="00101C08" w:rsidRDefault="00F46C80" w:rsidP="001F50B5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14:paraId="07DE76F7" w14:textId="77777777" w:rsidR="00F46C80" w:rsidRPr="00101C08" w:rsidRDefault="00F46C80" w:rsidP="001F50B5">
            <w:pPr>
              <w:pStyle w:val="TableTextCzechTourism"/>
            </w:pPr>
            <w:r>
              <w:t>Radlická 3294/10</w:t>
            </w:r>
            <w:r w:rsidRPr="009A1D27">
              <w:t xml:space="preserve">, </w:t>
            </w:r>
            <w:r>
              <w:t>150 00 Praha 5</w:t>
            </w:r>
          </w:p>
        </w:tc>
      </w:tr>
      <w:tr w:rsidR="00F46C80" w:rsidRPr="00101C08" w14:paraId="38808AF2" w14:textId="77777777" w:rsidTr="001F50B5">
        <w:tc>
          <w:tcPr>
            <w:tcW w:w="2500" w:type="pct"/>
            <w:shd w:val="clear" w:color="auto" w:fill="auto"/>
          </w:tcPr>
          <w:p w14:paraId="51F4657A" w14:textId="77777777" w:rsidR="00F46C80" w:rsidRPr="00E81CAD" w:rsidRDefault="00F46C80" w:rsidP="001F50B5">
            <w:pPr>
              <w:pStyle w:val="TableTextCzechTourism"/>
            </w:pPr>
            <w:r w:rsidRPr="00E81CAD"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27E5DDF3" w14:textId="77777777" w:rsidR="00F46C80" w:rsidRPr="00E81CAD" w:rsidRDefault="00142F24" w:rsidP="001F50B5">
            <w:pPr>
              <w:pStyle w:val="TableTextCzechTourism"/>
            </w:pPr>
            <w:r>
              <w:t>Martinem Švarcem, obchodním ředitelem</w:t>
            </w:r>
          </w:p>
        </w:tc>
      </w:tr>
    </w:tbl>
    <w:p w14:paraId="365F2D52" w14:textId="77777777" w:rsidR="00F46C80" w:rsidRDefault="00F46C80" w:rsidP="00F46C80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F46C80" w:rsidRPr="00101C08" w14:paraId="3C963091" w14:textId="77777777" w:rsidTr="001F50B5">
        <w:tc>
          <w:tcPr>
            <w:tcW w:w="2500" w:type="pct"/>
            <w:shd w:val="clear" w:color="auto" w:fill="auto"/>
          </w:tcPr>
          <w:p w14:paraId="7C5A8099" w14:textId="77777777" w:rsidR="00F46C80" w:rsidRPr="00101C08" w:rsidRDefault="00F46C80" w:rsidP="001F50B5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3704574F" w14:textId="77777777" w:rsidR="00F46C80" w:rsidRPr="00101C08" w:rsidRDefault="00F46C80" w:rsidP="001F50B5">
            <w:pPr>
              <w:pStyle w:val="TableTextCzechTourism"/>
            </w:pPr>
            <w:r>
              <w:t>26168685</w:t>
            </w:r>
            <w:r w:rsidRPr="009A1D27">
              <w:t> </w:t>
            </w:r>
          </w:p>
        </w:tc>
      </w:tr>
      <w:tr w:rsidR="00F46C80" w:rsidRPr="00101C08" w14:paraId="078DBC4E" w14:textId="77777777" w:rsidTr="001F50B5">
        <w:tc>
          <w:tcPr>
            <w:tcW w:w="2500" w:type="pct"/>
            <w:shd w:val="clear" w:color="auto" w:fill="auto"/>
          </w:tcPr>
          <w:p w14:paraId="68D1ED5C" w14:textId="77777777" w:rsidR="00F46C80" w:rsidRPr="00101C08" w:rsidRDefault="00F46C80" w:rsidP="001F50B5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14:paraId="588BD596" w14:textId="77777777" w:rsidR="00F46C80" w:rsidRPr="00101C08" w:rsidRDefault="00F46C80" w:rsidP="001F50B5">
            <w:pPr>
              <w:pStyle w:val="TableTextCzechTourism"/>
            </w:pPr>
            <w:r>
              <w:t>CZ26168685</w:t>
            </w:r>
          </w:p>
        </w:tc>
      </w:tr>
      <w:tr w:rsidR="00F46C80" w:rsidRPr="00101C08" w14:paraId="5564511E" w14:textId="77777777" w:rsidTr="001F50B5">
        <w:tc>
          <w:tcPr>
            <w:tcW w:w="2500" w:type="pct"/>
            <w:shd w:val="clear" w:color="auto" w:fill="auto"/>
          </w:tcPr>
          <w:p w14:paraId="637DA386" w14:textId="77777777" w:rsidR="00F46C80" w:rsidRPr="009A1D27" w:rsidRDefault="00F46C80" w:rsidP="001F50B5">
            <w:pPr>
              <w:pStyle w:val="TableTextCzechTourism"/>
              <w:rPr>
                <w:highlight w:val="yellow"/>
              </w:rPr>
            </w:pPr>
          </w:p>
        </w:tc>
        <w:tc>
          <w:tcPr>
            <w:tcW w:w="2500" w:type="pct"/>
            <w:shd w:val="clear" w:color="auto" w:fill="auto"/>
          </w:tcPr>
          <w:p w14:paraId="65F72571" w14:textId="77777777" w:rsidR="00F46C80" w:rsidRPr="009A1D27" w:rsidRDefault="00F46C80" w:rsidP="001F50B5">
            <w:pPr>
              <w:pStyle w:val="TableTextCzechTourism"/>
              <w:rPr>
                <w:highlight w:val="yellow"/>
              </w:rPr>
            </w:pPr>
          </w:p>
        </w:tc>
      </w:tr>
    </w:tbl>
    <w:p w14:paraId="0488C96A" w14:textId="77777777" w:rsidR="00F46C80" w:rsidRDefault="00F46C80" w:rsidP="00F46C80"/>
    <w:p w14:paraId="0EA38F00" w14:textId="77777777" w:rsidR="00F46C80" w:rsidRDefault="00F46C80" w:rsidP="00F46C80">
      <w:pPr>
        <w:pStyle w:val="Zhlavzprvy"/>
      </w:pPr>
      <w:r>
        <w:t>(dále jen „dodavatel“)</w:t>
      </w:r>
    </w:p>
    <w:p w14:paraId="33B19BE9" w14:textId="77777777" w:rsidR="00F46C80" w:rsidRDefault="00F46C80" w:rsidP="00F46C80"/>
    <w:p w14:paraId="3FB71A3A" w14:textId="77777777" w:rsidR="00F46C80" w:rsidRDefault="00F46C80" w:rsidP="00F46C80"/>
    <w:p w14:paraId="6E760214" w14:textId="77777777" w:rsidR="00F46C80" w:rsidRPr="003A274C" w:rsidRDefault="00F46C80" w:rsidP="00F46C80"/>
    <w:p w14:paraId="403A9F65" w14:textId="77777777" w:rsidR="00F46C80" w:rsidRPr="003A274C" w:rsidRDefault="00F46C80" w:rsidP="00F46C80"/>
    <w:p w14:paraId="2401AF59" w14:textId="77777777" w:rsidR="00F46C80" w:rsidRPr="003A274C" w:rsidRDefault="00F46C80" w:rsidP="00F46C80"/>
    <w:p w14:paraId="6FB0B203" w14:textId="77777777" w:rsidR="00F46C80" w:rsidRPr="003A274C" w:rsidRDefault="00F46C80" w:rsidP="00F46C80"/>
    <w:p w14:paraId="68A9FE45" w14:textId="77777777" w:rsidR="00F46C80" w:rsidRDefault="00F46C80" w:rsidP="00F46C80"/>
    <w:p w14:paraId="5C8C8D88" w14:textId="77777777" w:rsidR="00F46C80" w:rsidRPr="003A274C" w:rsidRDefault="00F46C80" w:rsidP="00F46C80"/>
    <w:p w14:paraId="171E8CE6" w14:textId="3A722198" w:rsidR="00F46C80" w:rsidRDefault="00F46C80" w:rsidP="00F46C80">
      <w:pPr>
        <w:spacing w:line="276" w:lineRule="auto"/>
        <w:ind w:firstLine="0"/>
        <w:rPr>
          <w:rFonts w:ascii="Arial" w:hAnsi="Arial" w:cs="Arial"/>
          <w:sz w:val="22"/>
        </w:rPr>
      </w:pPr>
    </w:p>
    <w:p w14:paraId="477FA58D" w14:textId="77777777" w:rsidR="00D46D75" w:rsidRPr="002E5D97" w:rsidRDefault="00D46D75" w:rsidP="00F46C80">
      <w:pPr>
        <w:spacing w:line="276" w:lineRule="auto"/>
        <w:ind w:firstLine="0"/>
        <w:rPr>
          <w:rFonts w:ascii="Arial" w:hAnsi="Arial" w:cs="Arial"/>
          <w:sz w:val="22"/>
        </w:rPr>
      </w:pPr>
    </w:p>
    <w:p w14:paraId="0A101C04" w14:textId="77777777" w:rsidR="00F46C80" w:rsidRPr="00315E6F" w:rsidRDefault="00F46C80" w:rsidP="00F46C8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Předmět smlouvy</w:t>
      </w:r>
    </w:p>
    <w:p w14:paraId="1596CB8B" w14:textId="0F0A1CF7" w:rsidR="00F46C80" w:rsidRPr="001C5FE2" w:rsidRDefault="00F46C80" w:rsidP="001C5FE2">
      <w:pPr>
        <w:pStyle w:val="Text"/>
        <w:numPr>
          <w:ilvl w:val="0"/>
          <w:numId w:val="9"/>
        </w:numPr>
        <w:spacing w:after="0"/>
        <w:jc w:val="both"/>
        <w:rPr>
          <w:rFonts w:ascii="Georgia" w:hAnsi="Georgia"/>
          <w:szCs w:val="22"/>
        </w:rPr>
      </w:pPr>
      <w:bookmarkStart w:id="0" w:name="_Toc203291565"/>
      <w:bookmarkStart w:id="1" w:name="_Toc203292585"/>
      <w:bookmarkStart w:id="2" w:name="_Toc203306974"/>
      <w:bookmarkStart w:id="3" w:name="_Toc204476142"/>
      <w:bookmarkStart w:id="4" w:name="_Toc235235101"/>
      <w:bookmarkStart w:id="5" w:name="_Toc238266052"/>
      <w:bookmarkStart w:id="6" w:name="_Toc240357471"/>
      <w:bookmarkStart w:id="7" w:name="_Toc240444507"/>
      <w:bookmarkStart w:id="8" w:name="_Toc240703973"/>
      <w:bookmarkStart w:id="9" w:name="_Toc240704347"/>
      <w:bookmarkStart w:id="10" w:name="_Toc240792064"/>
      <w:bookmarkStart w:id="11" w:name="_Toc240792924"/>
      <w:bookmarkStart w:id="12" w:name="_Toc241496088"/>
      <w:bookmarkStart w:id="13" w:name="_Toc241501189"/>
      <w:bookmarkStart w:id="14" w:name="_Toc241501586"/>
      <w:bookmarkStart w:id="15" w:name="_Toc241657903"/>
      <w:bookmarkStart w:id="16" w:name="_Toc243380726"/>
      <w:bookmarkStart w:id="17" w:name="_Toc274231383"/>
      <w:bookmarkStart w:id="18" w:name="_Toc274234500"/>
      <w:r w:rsidRPr="00441C3C">
        <w:rPr>
          <w:rFonts w:ascii="Georgia" w:hAnsi="Georgia"/>
          <w:szCs w:val="22"/>
        </w:rPr>
        <w:t xml:space="preserve">Předmětem plnění této smlouvy </w:t>
      </w:r>
      <w:r>
        <w:rPr>
          <w:rFonts w:ascii="Georgia" w:hAnsi="Georgia"/>
          <w:szCs w:val="22"/>
        </w:rPr>
        <w:t xml:space="preserve">je </w:t>
      </w:r>
      <w:r w:rsidR="007A484D">
        <w:rPr>
          <w:rFonts w:ascii="Georgia" w:hAnsi="Georgia"/>
          <w:szCs w:val="22"/>
        </w:rPr>
        <w:t>zajištění</w:t>
      </w:r>
      <w:r w:rsidR="007F6E9E">
        <w:rPr>
          <w:rFonts w:ascii="Georgia" w:hAnsi="Georgia"/>
          <w:szCs w:val="22"/>
        </w:rPr>
        <w:t xml:space="preserve"> spotové reklamy </w:t>
      </w:r>
      <w:r w:rsidRPr="007F6E9E">
        <w:rPr>
          <w:rFonts w:ascii="Georgia" w:hAnsi="Georgia"/>
          <w:szCs w:val="22"/>
        </w:rPr>
        <w:t>v televizi Seznam</w:t>
      </w:r>
      <w:r w:rsidR="007A484D" w:rsidRPr="007F6E9E">
        <w:rPr>
          <w:rFonts w:ascii="Georgia" w:hAnsi="Georgia"/>
          <w:szCs w:val="22"/>
        </w:rPr>
        <w:t>.</w:t>
      </w:r>
      <w:r w:rsidR="00E63825" w:rsidRPr="007F6E9E">
        <w:rPr>
          <w:rFonts w:ascii="Georgia" w:hAnsi="Georgia"/>
          <w:szCs w:val="22"/>
        </w:rPr>
        <w:t xml:space="preserve">cz TV </w:t>
      </w:r>
      <w:r w:rsidR="001C5FE2">
        <w:rPr>
          <w:rFonts w:ascii="Georgia" w:hAnsi="Georgia"/>
          <w:szCs w:val="22"/>
        </w:rPr>
        <w:t xml:space="preserve">provozované společností Seznam.cz TV, s.r.o., IČO 06387233, se sídlem </w:t>
      </w:r>
      <w:r w:rsidR="001C5FE2" w:rsidRPr="001C5FE2">
        <w:rPr>
          <w:rFonts w:ascii="Georgia" w:hAnsi="Georgia"/>
          <w:szCs w:val="22"/>
        </w:rPr>
        <w:t>Radlická 3294/10, Smíchov, 150 00 Praha 5</w:t>
      </w:r>
      <w:r w:rsidR="001C5FE2">
        <w:rPr>
          <w:rFonts w:ascii="Georgia" w:hAnsi="Georgia"/>
          <w:szCs w:val="22"/>
        </w:rPr>
        <w:t xml:space="preserve">, </w:t>
      </w:r>
      <w:r w:rsidR="008A59F6">
        <w:rPr>
          <w:rFonts w:ascii="Georgia" w:hAnsi="Georgia"/>
          <w:szCs w:val="22"/>
        </w:rPr>
        <w:t>ze strany dodavatele</w:t>
      </w:r>
      <w:r w:rsidR="00E63825" w:rsidRPr="001C5FE2">
        <w:rPr>
          <w:rFonts w:ascii="Georgia" w:hAnsi="Georgia"/>
          <w:szCs w:val="22"/>
        </w:rPr>
        <w:t xml:space="preserve"> pro objednatele</w:t>
      </w:r>
      <w:r w:rsidRPr="001C5FE2">
        <w:rPr>
          <w:rFonts w:ascii="Georgia" w:hAnsi="Georgia"/>
          <w:szCs w:val="22"/>
        </w:rPr>
        <w:t xml:space="preserve">. Specifikace </w:t>
      </w:r>
      <w:r w:rsidR="00440E9A" w:rsidRPr="001C5FE2">
        <w:rPr>
          <w:rFonts w:ascii="Georgia" w:hAnsi="Georgia"/>
          <w:szCs w:val="22"/>
        </w:rPr>
        <w:t xml:space="preserve">akční ceny </w:t>
      </w:r>
      <w:r w:rsidR="00E63825" w:rsidRPr="001C5FE2">
        <w:rPr>
          <w:rFonts w:ascii="Georgia" w:hAnsi="Georgia"/>
          <w:szCs w:val="22"/>
        </w:rPr>
        <w:t xml:space="preserve">zajišťovaného </w:t>
      </w:r>
      <w:r w:rsidRPr="001C5FE2">
        <w:rPr>
          <w:rFonts w:ascii="Georgia" w:hAnsi="Georgia"/>
          <w:szCs w:val="22"/>
        </w:rPr>
        <w:t xml:space="preserve">balíčku spotové reklamy je </w:t>
      </w:r>
      <w:r w:rsidR="00440E9A" w:rsidRPr="001C5FE2">
        <w:rPr>
          <w:rFonts w:ascii="Georgia" w:hAnsi="Georgia"/>
          <w:szCs w:val="22"/>
        </w:rPr>
        <w:t>přílohou</w:t>
      </w:r>
      <w:r w:rsidRPr="001C5FE2">
        <w:rPr>
          <w:rFonts w:ascii="Georgia" w:hAnsi="Georgia"/>
          <w:szCs w:val="22"/>
        </w:rPr>
        <w:t xml:space="preserve"> č.</w:t>
      </w:r>
      <w:r w:rsidR="00E63825" w:rsidRPr="001C5FE2">
        <w:rPr>
          <w:rFonts w:ascii="Georgia" w:hAnsi="Georgia"/>
          <w:szCs w:val="22"/>
        </w:rPr>
        <w:t xml:space="preserve"> 1 této </w:t>
      </w:r>
      <w:r w:rsidRPr="001C5FE2">
        <w:rPr>
          <w:rFonts w:ascii="Georgia" w:hAnsi="Georgia"/>
          <w:szCs w:val="22"/>
        </w:rPr>
        <w:t>smlouvy</w:t>
      </w:r>
      <w:r w:rsidR="007F6E9E" w:rsidRPr="001C5FE2">
        <w:rPr>
          <w:rFonts w:ascii="Georgia" w:hAnsi="Georgia"/>
          <w:szCs w:val="22"/>
        </w:rPr>
        <w:t xml:space="preserve"> (mediaplán)</w:t>
      </w:r>
      <w:r w:rsidRPr="001C5FE2">
        <w:rPr>
          <w:rFonts w:ascii="Georgia" w:hAnsi="Georgia"/>
          <w:szCs w:val="22"/>
        </w:rPr>
        <w:t>.</w:t>
      </w:r>
    </w:p>
    <w:p w14:paraId="550B5788" w14:textId="77777777" w:rsidR="00F46C80" w:rsidRDefault="00F46C80" w:rsidP="00F46C80">
      <w:pPr>
        <w:pStyle w:val="Text"/>
        <w:spacing w:after="0"/>
        <w:ind w:left="360"/>
        <w:jc w:val="both"/>
        <w:rPr>
          <w:rFonts w:ascii="Georgia" w:hAnsi="Georgia"/>
          <w:szCs w:val="22"/>
        </w:rPr>
      </w:pPr>
    </w:p>
    <w:p w14:paraId="2F29D38D" w14:textId="77777777" w:rsidR="00F46C80" w:rsidRDefault="00F46C80" w:rsidP="00F46C80">
      <w:pPr>
        <w:pStyle w:val="Text"/>
        <w:ind w:left="0"/>
        <w:jc w:val="both"/>
        <w:rPr>
          <w:rFonts w:ascii="Georgia" w:hAnsi="Georgia"/>
          <w:b/>
          <w:szCs w:val="22"/>
        </w:rPr>
      </w:pPr>
      <w:r>
        <w:rPr>
          <w:rFonts w:ascii="Georgia" w:hAnsi="Georgia"/>
          <w:szCs w:val="22"/>
        </w:rPr>
        <w:t xml:space="preserve">       </w:t>
      </w:r>
      <w:r w:rsidR="00440E9A">
        <w:rPr>
          <w:rFonts w:ascii="Georgia" w:hAnsi="Georgia"/>
          <w:b/>
          <w:szCs w:val="22"/>
        </w:rPr>
        <w:t>Specifikace:</w:t>
      </w:r>
    </w:p>
    <w:p w14:paraId="72A58536" w14:textId="1205F7E4" w:rsidR="00F46C80" w:rsidRDefault="00440E9A" w:rsidP="00D46D75">
      <w:pPr>
        <w:pStyle w:val="Text"/>
        <w:numPr>
          <w:ilvl w:val="0"/>
          <w:numId w:val="17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délka spotu: 30s</w:t>
      </w:r>
    </w:p>
    <w:p w14:paraId="52F46346" w14:textId="5E2D839F" w:rsidR="00E63825" w:rsidRDefault="00E63825" w:rsidP="00D46D75">
      <w:pPr>
        <w:pStyle w:val="Text"/>
        <w:numPr>
          <w:ilvl w:val="0"/>
          <w:numId w:val="17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doba vysílání: 3 týdny</w:t>
      </w:r>
    </w:p>
    <w:p w14:paraId="5EBE5647" w14:textId="2FE9730E" w:rsidR="007F6E9E" w:rsidRDefault="007F6E9E" w:rsidP="00D46D75">
      <w:pPr>
        <w:pStyle w:val="Text"/>
        <w:numPr>
          <w:ilvl w:val="0"/>
          <w:numId w:val="17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s</w:t>
      </w:r>
      <w:r w:rsidR="00E63825">
        <w:rPr>
          <w:rFonts w:ascii="Georgia" w:hAnsi="Georgia"/>
          <w:szCs w:val="22"/>
        </w:rPr>
        <w:t xml:space="preserve">pot bude dodán objednatelem dodavateli nejpozději </w:t>
      </w:r>
      <w:r w:rsidR="001D6521">
        <w:rPr>
          <w:rFonts w:ascii="Georgia" w:hAnsi="Georgia"/>
          <w:szCs w:val="22"/>
        </w:rPr>
        <w:t>do 2.10.2018</w:t>
      </w:r>
      <w:r w:rsidR="00AA4100">
        <w:rPr>
          <w:rFonts w:ascii="Georgia" w:hAnsi="Georgia"/>
          <w:szCs w:val="22"/>
        </w:rPr>
        <w:t xml:space="preserve"> </w:t>
      </w:r>
    </w:p>
    <w:p w14:paraId="04915B9C" w14:textId="29EF9A88" w:rsidR="00E63825" w:rsidRDefault="007F6E9E" w:rsidP="00D46D75">
      <w:pPr>
        <w:pStyle w:val="Text"/>
        <w:numPr>
          <w:ilvl w:val="0"/>
          <w:numId w:val="17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forma předání</w:t>
      </w:r>
      <w:r w:rsidR="001D6521">
        <w:rPr>
          <w:rFonts w:ascii="Georgia" w:hAnsi="Georgia"/>
          <w:szCs w:val="22"/>
        </w:rPr>
        <w:t xml:space="preserve"> a technická specifikace</w:t>
      </w:r>
      <w:r>
        <w:rPr>
          <w:rFonts w:ascii="Georgia" w:hAnsi="Georgia"/>
          <w:szCs w:val="22"/>
        </w:rPr>
        <w:t xml:space="preserve">: </w:t>
      </w:r>
      <w:r w:rsidR="001D6521">
        <w:rPr>
          <w:rFonts w:ascii="Georgia" w:hAnsi="Georgia"/>
          <w:szCs w:val="22"/>
        </w:rPr>
        <w:t>viz technická specifika</w:t>
      </w:r>
      <w:r w:rsidR="007943DE">
        <w:rPr>
          <w:rFonts w:ascii="Georgia" w:hAnsi="Georgia"/>
          <w:szCs w:val="22"/>
        </w:rPr>
        <w:t>c</w:t>
      </w:r>
      <w:r w:rsidR="001D6521">
        <w:rPr>
          <w:rFonts w:ascii="Georgia" w:hAnsi="Georgia"/>
          <w:szCs w:val="22"/>
        </w:rPr>
        <w:t xml:space="preserve">e dodavatele, která byla předána objednateli před podpisem této </w:t>
      </w:r>
      <w:r w:rsidR="007943DE">
        <w:rPr>
          <w:rFonts w:ascii="Georgia" w:hAnsi="Georgia"/>
          <w:szCs w:val="22"/>
        </w:rPr>
        <w:t xml:space="preserve">smlouvy </w:t>
      </w:r>
    </w:p>
    <w:p w14:paraId="5068B7B6" w14:textId="09078D30" w:rsidR="00F46C80" w:rsidRDefault="001D6521" w:rsidP="00F07098">
      <w:pPr>
        <w:pStyle w:val="Text"/>
        <w:ind w:firstLine="190"/>
        <w:jc w:val="both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Doba vysílání spotu</w:t>
      </w:r>
      <w:r w:rsidR="00F46C80">
        <w:rPr>
          <w:rFonts w:ascii="Georgia" w:hAnsi="Georgia"/>
          <w:szCs w:val="22"/>
        </w:rPr>
        <w:t>: 8. 10. – 2</w:t>
      </w:r>
      <w:r w:rsidR="00E63825">
        <w:rPr>
          <w:rFonts w:ascii="Georgia" w:hAnsi="Georgia"/>
          <w:szCs w:val="22"/>
        </w:rPr>
        <w:t>8</w:t>
      </w:r>
      <w:r w:rsidR="00F46C80">
        <w:rPr>
          <w:rFonts w:ascii="Georgia" w:hAnsi="Georgia"/>
          <w:szCs w:val="22"/>
        </w:rPr>
        <w:t>. 10. 2018.</w:t>
      </w:r>
    </w:p>
    <w:tbl>
      <w:tblPr>
        <w:tblpPr w:leftFromText="141" w:rightFromText="141" w:vertAnchor="text" w:horzAnchor="page" w:tblpX="1952" w:tblpY="438"/>
        <w:tblW w:w="9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489"/>
        <w:gridCol w:w="1794"/>
      </w:tblGrid>
      <w:tr w:rsidR="00E0343B" w:rsidRPr="00E0343B" w14:paraId="592413E2" w14:textId="77777777" w:rsidTr="00E0343B">
        <w:trPr>
          <w:trHeight w:val="286"/>
        </w:trPr>
        <w:tc>
          <w:tcPr>
            <w:tcW w:w="1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0000"/>
            <w:noWrap/>
            <w:vAlign w:val="center"/>
            <w:hideMark/>
          </w:tcPr>
          <w:p w14:paraId="07D25C00" w14:textId="77777777" w:rsidR="00E0343B" w:rsidRPr="00E0343B" w:rsidRDefault="00E0343B" w:rsidP="00E0343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 w:bidi="ar-SA"/>
              </w:rPr>
            </w:pPr>
            <w:r w:rsidRPr="00E0343B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 w:bidi="ar-SA"/>
              </w:rPr>
              <w:t>Základní 2+1</w:t>
            </w:r>
          </w:p>
        </w:tc>
        <w:tc>
          <w:tcPr>
            <w:tcW w:w="17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0000"/>
            <w:noWrap/>
            <w:vAlign w:val="center"/>
            <w:hideMark/>
          </w:tcPr>
          <w:p w14:paraId="2C201EBA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  <w:t>30s spot / den</w:t>
            </w:r>
          </w:p>
        </w:tc>
        <w:tc>
          <w:tcPr>
            <w:tcW w:w="17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0000"/>
            <w:noWrap/>
            <w:vAlign w:val="center"/>
            <w:hideMark/>
          </w:tcPr>
          <w:p w14:paraId="67479E49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  <w:t>30s spot / 3 týdny</w:t>
            </w:r>
          </w:p>
        </w:tc>
        <w:tc>
          <w:tcPr>
            <w:tcW w:w="17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0000"/>
            <w:noWrap/>
            <w:vAlign w:val="center"/>
            <w:hideMark/>
          </w:tcPr>
          <w:p w14:paraId="419032C2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  <w:t>NET cena / 3 týdny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06F4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</w:pP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0000"/>
            <w:noWrap/>
            <w:vAlign w:val="center"/>
            <w:hideMark/>
          </w:tcPr>
          <w:p w14:paraId="6D2FAD9B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  <w:t>Cena po slevě</w:t>
            </w:r>
          </w:p>
        </w:tc>
      </w:tr>
      <w:tr w:rsidR="00E0343B" w:rsidRPr="00E0343B" w14:paraId="7FB994C4" w14:textId="77777777" w:rsidTr="00E0343B">
        <w:trPr>
          <w:trHeight w:val="286"/>
        </w:trPr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81BB99D" w14:textId="77777777" w:rsidR="00E0343B" w:rsidRPr="00E0343B" w:rsidRDefault="00E0343B" w:rsidP="00E0343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sz w:val="22"/>
                <w:szCs w:val="22"/>
                <w:lang w:eastAsia="cs-CZ" w:bidi="ar-SA"/>
              </w:rPr>
              <w:t>Prime Time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AACA72F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sz w:val="22"/>
                <w:szCs w:val="22"/>
                <w:lang w:eastAsia="cs-CZ" w:bidi="ar-SA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C96862D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sz w:val="22"/>
                <w:szCs w:val="22"/>
                <w:lang w:eastAsia="cs-CZ" w:bidi="ar-SA"/>
              </w:rPr>
              <w:t>42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5A6267F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  <w:t>340 000 Kč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87D0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EAA20D0" w14:textId="0E54645E" w:rsidR="00E0343B" w:rsidRPr="00E0343B" w:rsidRDefault="006E0F97" w:rsidP="006E0F9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cs-CZ" w:bidi="ar-SA"/>
              </w:rPr>
              <w:t>199 999</w:t>
            </w:r>
            <w:r w:rsidR="00E0343B" w:rsidRPr="00E0343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cs-CZ" w:bidi="ar-SA"/>
              </w:rPr>
              <w:t xml:space="preserve"> Kč</w:t>
            </w:r>
          </w:p>
        </w:tc>
      </w:tr>
      <w:tr w:rsidR="00E0343B" w:rsidRPr="00E0343B" w14:paraId="3FB63355" w14:textId="77777777" w:rsidTr="00E0343B">
        <w:trPr>
          <w:trHeight w:val="286"/>
        </w:trPr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D8D0ECE" w14:textId="77777777" w:rsidR="00E0343B" w:rsidRPr="00E0343B" w:rsidRDefault="00E0343B" w:rsidP="00E0343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sz w:val="22"/>
                <w:szCs w:val="22"/>
                <w:lang w:eastAsia="cs-CZ" w:bidi="ar-SA"/>
              </w:rPr>
              <w:t>Off Prime Time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77DA204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sz w:val="22"/>
                <w:szCs w:val="22"/>
                <w:lang w:eastAsia="cs-CZ" w:bidi="ar-SA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9BD6199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sz w:val="22"/>
                <w:szCs w:val="22"/>
                <w:lang w:eastAsia="cs-CZ" w:bidi="ar-SA"/>
              </w:rPr>
              <w:t>210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560505" w14:textId="77777777" w:rsidR="00E0343B" w:rsidRPr="00E0343B" w:rsidRDefault="00E0343B" w:rsidP="00E0343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73DF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6910CC" w14:textId="77777777" w:rsidR="00E0343B" w:rsidRPr="00E0343B" w:rsidRDefault="00E0343B" w:rsidP="00E0343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cs-CZ" w:bidi="ar-SA"/>
              </w:rPr>
            </w:pPr>
          </w:p>
        </w:tc>
      </w:tr>
      <w:tr w:rsidR="00E0343B" w:rsidRPr="00E0343B" w14:paraId="7CD8672E" w14:textId="77777777" w:rsidTr="00E0343B">
        <w:trPr>
          <w:trHeight w:val="286"/>
        </w:trPr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BDC19D2" w14:textId="77777777" w:rsidR="00E0343B" w:rsidRPr="00E0343B" w:rsidRDefault="00E0343B" w:rsidP="00E0343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  <w:t>Celkem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5D7743D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5933807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  <w:t>252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D945A7" w14:textId="77777777" w:rsidR="00E0343B" w:rsidRPr="00E0343B" w:rsidRDefault="00E0343B" w:rsidP="00E0343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DABB" w14:textId="77777777" w:rsidR="00E0343B" w:rsidRPr="00E0343B" w:rsidRDefault="00E0343B" w:rsidP="00E0343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410136" w14:textId="77777777" w:rsidR="00E0343B" w:rsidRPr="00E0343B" w:rsidRDefault="00E0343B" w:rsidP="00E0343B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cs-CZ" w:bidi="ar-SA"/>
              </w:rPr>
            </w:pPr>
          </w:p>
        </w:tc>
      </w:tr>
    </w:tbl>
    <w:p w14:paraId="74A392A4" w14:textId="63E23413" w:rsidR="007F6E9E" w:rsidRPr="007F6E9E" w:rsidRDefault="007F6E9E" w:rsidP="007F6E9E">
      <w:pPr>
        <w:pStyle w:val="Text"/>
        <w:ind w:firstLine="190"/>
        <w:jc w:val="both"/>
        <w:rPr>
          <w:rFonts w:ascii="Georgia" w:hAnsi="Georgia"/>
          <w:b/>
          <w:szCs w:val="22"/>
        </w:rPr>
      </w:pPr>
      <w:r w:rsidRPr="007F6E9E">
        <w:rPr>
          <w:rFonts w:ascii="Georgia" w:hAnsi="Georgia"/>
          <w:b/>
          <w:szCs w:val="22"/>
        </w:rPr>
        <w:t xml:space="preserve">Rozsah </w:t>
      </w:r>
      <w:r w:rsidR="00F07098">
        <w:rPr>
          <w:rFonts w:ascii="Georgia" w:hAnsi="Georgia"/>
          <w:b/>
          <w:szCs w:val="22"/>
        </w:rPr>
        <w:t xml:space="preserve">a harmonogram </w:t>
      </w:r>
      <w:r w:rsidRPr="007F6E9E">
        <w:rPr>
          <w:rFonts w:ascii="Georgia" w:hAnsi="Georgia"/>
          <w:b/>
          <w:szCs w:val="22"/>
        </w:rPr>
        <w:t xml:space="preserve">plnění: </w:t>
      </w:r>
    </w:p>
    <w:p w14:paraId="67E53859" w14:textId="7D1D8DFA" w:rsidR="00440E9A" w:rsidRDefault="00440E9A" w:rsidP="00F46C80">
      <w:pPr>
        <w:pStyle w:val="Text"/>
        <w:jc w:val="both"/>
        <w:rPr>
          <w:rFonts w:ascii="Georgia" w:hAnsi="Georgia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26AE854C" w14:textId="77777777" w:rsidR="00A71998" w:rsidRDefault="00A71998" w:rsidP="00E63825">
      <w:pPr>
        <w:pStyle w:val="Text"/>
        <w:ind w:left="360"/>
        <w:jc w:val="both"/>
        <w:rPr>
          <w:rFonts w:ascii="Georgia" w:hAnsi="Georgia"/>
          <w:szCs w:val="22"/>
        </w:rPr>
      </w:pPr>
    </w:p>
    <w:p w14:paraId="5FAF8A44" w14:textId="77777777" w:rsidR="00E63825" w:rsidRDefault="00E63825" w:rsidP="00E63825">
      <w:pPr>
        <w:pStyle w:val="Text"/>
        <w:ind w:left="36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Prime time: 17:30 – 23:30</w:t>
      </w:r>
    </w:p>
    <w:p w14:paraId="6C584E08" w14:textId="77777777" w:rsidR="00E63825" w:rsidRDefault="00E63825" w:rsidP="00E63825">
      <w:pPr>
        <w:pStyle w:val="Text"/>
        <w:ind w:left="36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Off Prime time: 00:00 – 17:30 a 23:30 – 24:00</w:t>
      </w:r>
    </w:p>
    <w:p w14:paraId="12B6885D" w14:textId="77777777" w:rsidR="00F46C80" w:rsidRPr="00315E6F" w:rsidRDefault="00F46C80" w:rsidP="00F46C8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14:paraId="7F9A0A35" w14:textId="6016AE9D" w:rsidR="00F46C80" w:rsidRPr="003E437E" w:rsidRDefault="00F46C80" w:rsidP="002A02BD">
      <w:pPr>
        <w:pStyle w:val="Text"/>
        <w:numPr>
          <w:ilvl w:val="1"/>
          <w:numId w:val="9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>
        <w:rPr>
          <w:rFonts w:ascii="Georgia" w:hAnsi="Georgia"/>
          <w:szCs w:val="22"/>
        </w:rPr>
        <w:t xml:space="preserve">plnění </w:t>
      </w:r>
      <w:r w:rsidRPr="001C7C8C">
        <w:rPr>
          <w:rFonts w:ascii="Georgia" w:hAnsi="Georgia"/>
          <w:szCs w:val="22"/>
        </w:rPr>
        <w:t>uvedené v čl.</w:t>
      </w:r>
      <w:r>
        <w:rPr>
          <w:rFonts w:ascii="Georgia" w:hAnsi="Georgia"/>
          <w:szCs w:val="22"/>
        </w:rPr>
        <w:t xml:space="preserve"> 1</w:t>
      </w:r>
      <w:r w:rsidRPr="001C7C8C">
        <w:rPr>
          <w:rFonts w:ascii="Georgia" w:hAnsi="Georgia"/>
          <w:szCs w:val="22"/>
        </w:rPr>
        <w:t xml:space="preserve"> této smlouvy se objednatel zavazuje zaplat</w:t>
      </w:r>
      <w:r>
        <w:rPr>
          <w:rFonts w:ascii="Georgia" w:hAnsi="Georgia"/>
          <w:szCs w:val="22"/>
        </w:rPr>
        <w:t xml:space="preserve">it dodavateli odměnu v celkové </w:t>
      </w:r>
      <w:r w:rsidRPr="00494608">
        <w:rPr>
          <w:rFonts w:ascii="Georgia" w:hAnsi="Georgia"/>
          <w:szCs w:val="22"/>
        </w:rPr>
        <w:t>výši</w:t>
      </w:r>
      <w:r w:rsidR="006E0F97">
        <w:rPr>
          <w:rFonts w:ascii="Georgia" w:hAnsi="Georgia"/>
          <w:szCs w:val="22"/>
        </w:rPr>
        <w:t xml:space="preserve"> 199 999</w:t>
      </w:r>
      <w:r>
        <w:rPr>
          <w:rFonts w:ascii="Georgia" w:hAnsi="Georgia"/>
          <w:szCs w:val="22"/>
        </w:rPr>
        <w:t xml:space="preserve"> </w:t>
      </w:r>
      <w:r w:rsidRPr="00494608">
        <w:rPr>
          <w:rFonts w:ascii="Georgia" w:hAnsi="Georgia"/>
          <w:szCs w:val="22"/>
        </w:rPr>
        <w:t>Kč bez DPH</w:t>
      </w:r>
      <w:r>
        <w:rPr>
          <w:rFonts w:ascii="Georgia" w:hAnsi="Georgia"/>
          <w:szCs w:val="22"/>
        </w:rPr>
        <w:t xml:space="preserve"> - jedná se o cenu konečnou zahrnující veškeré náklady dodavatele potřebné k poskytnutí plnění. </w:t>
      </w:r>
      <w:r w:rsidR="002A02BD">
        <w:rPr>
          <w:rFonts w:ascii="Georgia" w:hAnsi="Georgia"/>
          <w:szCs w:val="22"/>
        </w:rPr>
        <w:t>K o</w:t>
      </w:r>
      <w:r w:rsidR="002A02BD" w:rsidRPr="002A02BD">
        <w:rPr>
          <w:rFonts w:ascii="Georgia" w:hAnsi="Georgia"/>
          <w:szCs w:val="22"/>
        </w:rPr>
        <w:t>dměně bude připočteno DPH v zákonné výši.</w:t>
      </w:r>
    </w:p>
    <w:p w14:paraId="53869CD2" w14:textId="77777777" w:rsidR="00F46C80" w:rsidRPr="001C7C8C" w:rsidRDefault="00F46C80" w:rsidP="00F46C8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14:paraId="6E3B1102" w14:textId="77777777" w:rsidR="00F46C80" w:rsidRDefault="00F46C80" w:rsidP="00F07098">
      <w:pPr>
        <w:pStyle w:val="Text"/>
        <w:spacing w:after="240"/>
        <w:ind w:left="0"/>
        <w:jc w:val="both"/>
        <w:rPr>
          <w:rFonts w:ascii="Georgia" w:hAnsi="Georgia"/>
          <w:szCs w:val="22"/>
        </w:rPr>
      </w:pPr>
      <w:bookmarkStart w:id="19" w:name="_Toc203291568"/>
      <w:bookmarkStart w:id="20" w:name="_Toc203292588"/>
      <w:bookmarkStart w:id="21" w:name="_Toc203306977"/>
      <w:bookmarkStart w:id="22" w:name="_Toc204476145"/>
      <w:bookmarkStart w:id="23" w:name="_Toc235235104"/>
      <w:bookmarkStart w:id="24" w:name="_Toc238266055"/>
      <w:bookmarkStart w:id="25" w:name="_Toc240357474"/>
      <w:bookmarkStart w:id="26" w:name="_Toc240444510"/>
      <w:bookmarkStart w:id="27" w:name="_Toc240703976"/>
      <w:bookmarkStart w:id="28" w:name="_Toc240704350"/>
      <w:bookmarkStart w:id="29" w:name="_Toc240792067"/>
      <w:bookmarkStart w:id="30" w:name="_Toc240792927"/>
      <w:bookmarkStart w:id="31" w:name="_Toc241496091"/>
      <w:bookmarkStart w:id="32" w:name="_Toc241501192"/>
      <w:bookmarkStart w:id="33" w:name="_Toc241501589"/>
      <w:bookmarkStart w:id="34" w:name="_Toc241657906"/>
      <w:bookmarkStart w:id="35" w:name="_Toc243380729"/>
      <w:bookmarkStart w:id="36" w:name="_Toc274231386"/>
      <w:bookmarkStart w:id="37" w:name="_Toc274234503"/>
      <w:r>
        <w:rPr>
          <w:rFonts w:ascii="Georgia" w:hAnsi="Georgia"/>
          <w:szCs w:val="22"/>
        </w:rPr>
        <w:t xml:space="preserve">3.1      Faktura bude vystavena po kompletním </w:t>
      </w:r>
      <w:r w:rsidR="00724D56">
        <w:rPr>
          <w:rFonts w:ascii="Georgia" w:hAnsi="Georgia"/>
          <w:szCs w:val="22"/>
        </w:rPr>
        <w:t>odvysílání spotů</w:t>
      </w:r>
      <w:r>
        <w:rPr>
          <w:rFonts w:ascii="Georgia" w:hAnsi="Georgia"/>
          <w:szCs w:val="22"/>
        </w:rPr>
        <w:t xml:space="preserve"> </w:t>
      </w:r>
      <w:r w:rsidR="00724D56">
        <w:rPr>
          <w:rFonts w:ascii="Georgia" w:hAnsi="Georgia"/>
          <w:szCs w:val="22"/>
        </w:rPr>
        <w:t>(odvysílání všech spotů</w:t>
      </w:r>
      <w:r>
        <w:rPr>
          <w:rFonts w:ascii="Georgia" w:hAnsi="Georgia"/>
          <w:szCs w:val="22"/>
        </w:rPr>
        <w:t xml:space="preserve"> této   </w:t>
      </w:r>
      <w:r>
        <w:rPr>
          <w:rFonts w:ascii="Georgia" w:hAnsi="Georgia"/>
          <w:szCs w:val="22"/>
        </w:rPr>
        <w:br/>
        <w:t xml:space="preserve">              </w:t>
      </w:r>
      <w:r w:rsidR="00724D56">
        <w:rPr>
          <w:rFonts w:ascii="Georgia" w:hAnsi="Georgia"/>
          <w:szCs w:val="22"/>
        </w:rPr>
        <w:t>smlouvy</w:t>
      </w:r>
      <w:r>
        <w:rPr>
          <w:rFonts w:ascii="Georgia" w:hAnsi="Georgia"/>
          <w:szCs w:val="22"/>
        </w:rPr>
        <w:t xml:space="preserve"> a předání závěrečného vyhodnocení). </w:t>
      </w:r>
    </w:p>
    <w:p w14:paraId="7678475B" w14:textId="4B9A77B6" w:rsidR="007943DE" w:rsidRPr="007943DE" w:rsidRDefault="00F46C80" w:rsidP="007943DE">
      <w:pPr>
        <w:pStyle w:val="Textnadpis1"/>
        <w:spacing w:before="480" w:after="240"/>
        <w:ind w:left="709" w:hanging="709"/>
        <w:jc w:val="both"/>
        <w:rPr>
          <w:rFonts w:ascii="Georgia" w:hAnsi="Georgia"/>
          <w:b w:val="0"/>
          <w:sz w:val="22"/>
          <w:szCs w:val="22"/>
        </w:rPr>
      </w:pPr>
      <w:r w:rsidRPr="007943DE">
        <w:rPr>
          <w:rFonts w:ascii="Georgia" w:hAnsi="Georgia"/>
          <w:sz w:val="22"/>
          <w:szCs w:val="22"/>
        </w:rPr>
        <w:t>3.2        Označení Objednatele jako odběratele ve faktuře bude následující: Česká centrála</w:t>
      </w:r>
      <w:r w:rsidR="007943DE" w:rsidRPr="007943DE">
        <w:rPr>
          <w:rFonts w:ascii="Georgia" w:hAnsi="Georgia"/>
          <w:sz w:val="22"/>
          <w:szCs w:val="22"/>
        </w:rPr>
        <w:t xml:space="preserve"> Česká centrála cestovního ruchu – CzechTourism, Vinohradská 46, Praha 2, PSČ: 120 41, IČ: 492 77. </w:t>
      </w:r>
      <w:r w:rsidR="007943DE" w:rsidRPr="007943DE">
        <w:rPr>
          <w:rFonts w:ascii="Georgia" w:hAnsi="Georgia"/>
          <w:b w:val="0"/>
          <w:sz w:val="22"/>
          <w:szCs w:val="22"/>
        </w:rPr>
        <w:t xml:space="preserve">Faktura bude zaslána objednateli elektronicky na email: </w:t>
      </w:r>
      <w:bookmarkStart w:id="38" w:name="_GoBack"/>
      <w:r w:rsidR="009F3EAA">
        <w:fldChar w:fldCharType="begin"/>
      </w:r>
      <w:r w:rsidR="009F3EAA">
        <w:instrText xml:space="preserve"> HYPERLINK "mailto:marketing.czechtourism@seznam.cz" </w:instrText>
      </w:r>
      <w:r w:rsidR="009F3EAA">
        <w:fldChar w:fldCharType="separate"/>
      </w:r>
      <w:r w:rsidR="007943DE" w:rsidRPr="007943DE">
        <w:rPr>
          <w:rStyle w:val="Hypertextovodkaz"/>
          <w:rFonts w:ascii="Georgia" w:hAnsi="Georgia"/>
          <w:b w:val="0"/>
          <w:sz w:val="22"/>
          <w:szCs w:val="22"/>
        </w:rPr>
        <w:t>marketing.czechtourism@seznam.cz</w:t>
      </w:r>
      <w:r w:rsidR="009F3EAA">
        <w:rPr>
          <w:rStyle w:val="Hypertextovodkaz"/>
          <w:rFonts w:ascii="Georgia" w:hAnsi="Georgia"/>
          <w:b w:val="0"/>
          <w:sz w:val="22"/>
          <w:szCs w:val="22"/>
        </w:rPr>
        <w:fldChar w:fldCharType="end"/>
      </w:r>
      <w:r w:rsidR="007943DE" w:rsidRPr="007943DE">
        <w:rPr>
          <w:rFonts w:ascii="Georgia" w:hAnsi="Georgia"/>
          <w:b w:val="0"/>
          <w:sz w:val="22"/>
          <w:szCs w:val="22"/>
        </w:rPr>
        <w:t>.</w:t>
      </w:r>
      <w:bookmarkEnd w:id="38"/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14:paraId="11905C47" w14:textId="77777777" w:rsidR="00F46C80" w:rsidRPr="00A24C3A" w:rsidRDefault="00F46C80" w:rsidP="008A59F6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5C0238">
        <w:rPr>
          <w:rFonts w:ascii="Georgia" w:hAnsi="Georgia" w:cs="Arial"/>
          <w:sz w:val="22"/>
          <w:szCs w:val="22"/>
        </w:rPr>
        <w:lastRenderedPageBreak/>
        <w:t>Míst</w:t>
      </w:r>
      <w:r>
        <w:rPr>
          <w:rFonts w:ascii="Georgia" w:hAnsi="Georgia" w:cs="Arial"/>
          <w:sz w:val="22"/>
          <w:szCs w:val="22"/>
        </w:rPr>
        <w:t>o plnění</w:t>
      </w:r>
    </w:p>
    <w:p w14:paraId="6A30CF54" w14:textId="77777777" w:rsidR="00F46C80" w:rsidRDefault="00F46C80" w:rsidP="00F46C80">
      <w:pPr>
        <w:pStyle w:val="Text"/>
        <w:numPr>
          <w:ilvl w:val="0"/>
          <w:numId w:val="10"/>
        </w:numPr>
        <w:jc w:val="both"/>
        <w:rPr>
          <w:rFonts w:ascii="Georgia" w:hAnsi="Georgia"/>
          <w:szCs w:val="22"/>
        </w:rPr>
      </w:pPr>
      <w:bookmarkStart w:id="39" w:name="_Ref67371666"/>
      <w:r>
        <w:rPr>
          <w:rFonts w:ascii="Georgia" w:hAnsi="Georgia"/>
          <w:szCs w:val="22"/>
        </w:rPr>
        <w:t xml:space="preserve">       </w:t>
      </w:r>
      <w:r w:rsidRPr="00A24C3A">
        <w:rPr>
          <w:rFonts w:ascii="Georgia" w:hAnsi="Georgia"/>
          <w:szCs w:val="22"/>
        </w:rPr>
        <w:t>Mí</w:t>
      </w:r>
      <w:r>
        <w:rPr>
          <w:rFonts w:ascii="Georgia" w:hAnsi="Georgia"/>
          <w:szCs w:val="22"/>
        </w:rPr>
        <w:t>stem plnění je Česká republika.</w:t>
      </w:r>
    </w:p>
    <w:p w14:paraId="428C64BE" w14:textId="77777777" w:rsidR="00F46C80" w:rsidRPr="00677F36" w:rsidRDefault="00F46C80" w:rsidP="00F46C8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40" w:name="_Toc203291569"/>
      <w:bookmarkStart w:id="41" w:name="_Toc203292589"/>
      <w:bookmarkStart w:id="42" w:name="_Toc203306978"/>
      <w:bookmarkStart w:id="43" w:name="_Toc204476146"/>
      <w:bookmarkStart w:id="44" w:name="_Toc235235105"/>
      <w:bookmarkStart w:id="45" w:name="_Toc238266056"/>
      <w:bookmarkStart w:id="46" w:name="_Toc240357475"/>
      <w:bookmarkStart w:id="47" w:name="_Toc240444511"/>
      <w:bookmarkStart w:id="48" w:name="_Toc240703977"/>
      <w:bookmarkStart w:id="49" w:name="_Toc240704351"/>
      <w:bookmarkStart w:id="50" w:name="_Toc240792068"/>
      <w:bookmarkStart w:id="51" w:name="_Toc240792928"/>
      <w:bookmarkStart w:id="52" w:name="_Toc241496092"/>
      <w:bookmarkStart w:id="53" w:name="_Toc241501193"/>
      <w:bookmarkStart w:id="54" w:name="_Toc241501590"/>
      <w:bookmarkStart w:id="55" w:name="_Toc241657907"/>
      <w:bookmarkStart w:id="56" w:name="_Toc243380730"/>
      <w:bookmarkStart w:id="57" w:name="_Toc274231387"/>
      <w:bookmarkStart w:id="58" w:name="_Toc274234504"/>
      <w:r>
        <w:rPr>
          <w:rFonts w:ascii="Georgia" w:hAnsi="Georgia" w:cs="Arial"/>
          <w:sz w:val="22"/>
          <w:szCs w:val="22"/>
        </w:rPr>
        <w:t>P</w:t>
      </w:r>
      <w:r w:rsidRPr="00A24C3A">
        <w:rPr>
          <w:rFonts w:ascii="Georgia" w:hAnsi="Georgia" w:cs="Arial"/>
          <w:sz w:val="22"/>
          <w:szCs w:val="22"/>
        </w:rPr>
        <w:t xml:space="preserve">ovinnosti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>
        <w:rPr>
          <w:rFonts w:ascii="Georgia" w:hAnsi="Georgia" w:cs="Arial"/>
          <w:sz w:val="22"/>
          <w:szCs w:val="22"/>
        </w:rPr>
        <w:t>dodavatel</w:t>
      </w:r>
      <w:r w:rsidRPr="00A24C3A">
        <w:rPr>
          <w:rFonts w:ascii="Georgia" w:hAnsi="Georgia" w:cs="Arial"/>
          <w:sz w:val="22"/>
          <w:szCs w:val="22"/>
        </w:rPr>
        <w:t>e</w:t>
      </w:r>
    </w:p>
    <w:p w14:paraId="1F01AF2F" w14:textId="77777777" w:rsidR="00F46C80" w:rsidRDefault="00F46C80" w:rsidP="00F46C80">
      <w:pPr>
        <w:pStyle w:val="slolnku"/>
        <w:numPr>
          <w:ilvl w:val="1"/>
          <w:numId w:val="7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 xml:space="preserve">Dodavatel poskytuje služby objednateli podle aktuální potřeby objednatele </w:t>
      </w:r>
      <w:r>
        <w:rPr>
          <w:rFonts w:ascii="Georgia" w:eastAsia="Calibri" w:hAnsi="Georgia" w:cs="Arial"/>
          <w:b w:val="0"/>
          <w:sz w:val="22"/>
        </w:rPr>
        <w:t xml:space="preserve">s potřebnou péčí </w:t>
      </w:r>
      <w:r w:rsidRPr="003E437E">
        <w:rPr>
          <w:rFonts w:ascii="Georgia" w:eastAsia="Calibri" w:hAnsi="Georgia" w:cs="Arial"/>
          <w:b w:val="0"/>
          <w:sz w:val="22"/>
        </w:rPr>
        <w:t>v odpovídající kvalitě a ve sjednaném termínu. Dodavatel odpovídá za řádné provedení plnění a za to, aby provedením nevznikla objednateli ani třetím osobám újma.</w:t>
      </w:r>
    </w:p>
    <w:p w14:paraId="1EAA4F9B" w14:textId="77777777" w:rsidR="00F46C80" w:rsidRDefault="00F46C80" w:rsidP="00F46C80">
      <w:pPr>
        <w:pStyle w:val="slolnku"/>
        <w:numPr>
          <w:ilvl w:val="1"/>
          <w:numId w:val="7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 prohlašuje, že disponuje všemi potřebnými oprávněními k řádné realizaci plnění dle této smlouvy a že proti němu není vedené žádné řízení, které by mělo za následek ztrátu či omezení těchto oprávnění. Jakékoliv změny týkající se oprávnění dle tohoto odstavce je dodavatel povinen neprodleně objednateli oznámit.</w:t>
      </w:r>
    </w:p>
    <w:bookmarkEnd w:id="39"/>
    <w:p w14:paraId="0DCFEC6D" w14:textId="77777777" w:rsidR="00F46C80" w:rsidRPr="008841AA" w:rsidRDefault="00F46C80" w:rsidP="00F46C8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DE62E4">
        <w:rPr>
          <w:rFonts w:ascii="Georgia" w:hAnsi="Georgia" w:cs="Arial"/>
          <w:sz w:val="22"/>
          <w:szCs w:val="22"/>
        </w:rPr>
        <w:t>Povinnosti objednatele</w:t>
      </w:r>
    </w:p>
    <w:p w14:paraId="7CADD614" w14:textId="77777777" w:rsidR="00F46C80" w:rsidRDefault="00F46C80" w:rsidP="00F46C80">
      <w:pPr>
        <w:pStyle w:val="slolnku"/>
        <w:tabs>
          <w:tab w:val="clear" w:pos="0"/>
          <w:tab w:val="clear" w:pos="284"/>
          <w:tab w:val="clear" w:pos="1701"/>
        </w:tabs>
        <w:spacing w:before="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6.1       </w:t>
      </w:r>
      <w:r w:rsidRPr="00DE62E4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</w:t>
      </w:r>
    </w:p>
    <w:p w14:paraId="33FABE38" w14:textId="77777777" w:rsidR="00F46C80" w:rsidRDefault="00F46C80" w:rsidP="00F46C80">
      <w:pPr>
        <w:pStyle w:val="slolnku"/>
        <w:tabs>
          <w:tab w:val="clear" w:pos="0"/>
          <w:tab w:val="clear" w:pos="284"/>
          <w:tab w:val="clear" w:pos="1701"/>
        </w:tabs>
        <w:spacing w:before="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            </w:t>
      </w:r>
      <w:r w:rsidRPr="00DE62E4">
        <w:rPr>
          <w:rFonts w:ascii="Georgia" w:eastAsia="Calibri" w:hAnsi="Georgia" w:cs="Arial"/>
          <w:b w:val="0"/>
          <w:sz w:val="22"/>
        </w:rPr>
        <w:t xml:space="preserve">poskytnout mu nezbytnou součinnost pro naplnění předmětu smlouvy. Kontaktní </w:t>
      </w:r>
    </w:p>
    <w:p w14:paraId="3560350C" w14:textId="02822FA7" w:rsidR="00F46C80" w:rsidRDefault="00F46C80" w:rsidP="00F46C80">
      <w:pPr>
        <w:pStyle w:val="slolnku"/>
        <w:tabs>
          <w:tab w:val="clear" w:pos="0"/>
          <w:tab w:val="clear" w:pos="284"/>
          <w:tab w:val="clear" w:pos="1701"/>
        </w:tabs>
        <w:spacing w:before="0" w:after="0"/>
        <w:ind w:right="-58"/>
        <w:jc w:val="both"/>
        <w:rPr>
          <w:rStyle w:val="Hypertextovodkaz"/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            </w:t>
      </w:r>
      <w:r w:rsidRPr="00DE62E4">
        <w:rPr>
          <w:rFonts w:ascii="Georgia" w:eastAsia="Calibri" w:hAnsi="Georgia" w:cs="Arial"/>
          <w:b w:val="0"/>
          <w:sz w:val="22"/>
        </w:rPr>
        <w:t xml:space="preserve">osobou za objednatele je: </w:t>
      </w:r>
      <w:r>
        <w:rPr>
          <w:rFonts w:ascii="Georgia" w:eastAsia="Calibri" w:hAnsi="Georgia" w:cs="Arial"/>
          <w:b w:val="0"/>
          <w:sz w:val="22"/>
        </w:rPr>
        <w:t>Lukáš Bajer</w:t>
      </w:r>
      <w:r w:rsidR="009F3EAA">
        <w:rPr>
          <w:rStyle w:val="Hypertextovodkaz"/>
          <w:rFonts w:ascii="Georgia" w:eastAsia="Calibri" w:hAnsi="Georgia" w:cs="Arial"/>
          <w:b w:val="0"/>
          <w:sz w:val="22"/>
        </w:rPr>
        <w:t xml:space="preserve"> </w:t>
      </w:r>
    </w:p>
    <w:p w14:paraId="19E26374" w14:textId="36D24444" w:rsidR="00F2379C" w:rsidRDefault="00F2379C" w:rsidP="00F2379C">
      <w:pPr>
        <w:ind w:firstLine="0"/>
        <w:rPr>
          <w:rFonts w:eastAsia="Calibri"/>
          <w:lang w:eastAsia="cs-CZ" w:bidi="ar-SA"/>
        </w:rPr>
      </w:pPr>
    </w:p>
    <w:p w14:paraId="0E560ADA" w14:textId="77777777" w:rsidR="00F2379C" w:rsidRDefault="00F2379C" w:rsidP="00F2379C">
      <w:pPr>
        <w:pStyle w:val="Zkladntextodsazen"/>
        <w:tabs>
          <w:tab w:val="left" w:pos="567"/>
        </w:tabs>
        <w:suppressAutoHyphens/>
        <w:spacing w:before="40" w:after="0" w:line="240" w:lineRule="auto"/>
        <w:ind w:left="567" w:hanging="567"/>
        <w:jc w:val="both"/>
        <w:rPr>
          <w:rFonts w:ascii="Georgia" w:hAnsi="Georgia"/>
          <w:szCs w:val="22"/>
        </w:rPr>
      </w:pPr>
      <w:r w:rsidRPr="00F2379C">
        <w:rPr>
          <w:rFonts w:ascii="Georgia" w:eastAsia="Calibri" w:hAnsi="Georgia"/>
          <w:szCs w:val="22"/>
          <w:lang w:eastAsia="cs-CZ"/>
        </w:rPr>
        <w:t>6.2</w:t>
      </w:r>
      <w:r w:rsidRPr="00F2379C">
        <w:rPr>
          <w:rFonts w:ascii="Georgia" w:eastAsia="Calibri" w:hAnsi="Georgia"/>
          <w:szCs w:val="22"/>
          <w:lang w:eastAsia="cs-CZ"/>
        </w:rPr>
        <w:tab/>
        <w:t xml:space="preserve">Objednatel poskytuje dodavateli </w:t>
      </w:r>
      <w:r w:rsidRPr="00F2379C">
        <w:rPr>
          <w:rFonts w:ascii="Georgia" w:hAnsi="Georgia"/>
          <w:szCs w:val="22"/>
        </w:rPr>
        <w:t xml:space="preserve">oprávnění k výkonu práva spot sdělovat veřejnosti </w:t>
      </w:r>
    </w:p>
    <w:p w14:paraId="642D661B" w14:textId="38211543" w:rsidR="00F2379C" w:rsidRDefault="00F2379C" w:rsidP="00F2379C">
      <w:pPr>
        <w:pStyle w:val="Zkladntextodsazen"/>
        <w:tabs>
          <w:tab w:val="left" w:pos="567"/>
        </w:tabs>
        <w:suppressAutoHyphens/>
        <w:spacing w:before="40" w:after="0" w:line="240" w:lineRule="auto"/>
        <w:ind w:left="567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jeho vysíláním</w:t>
      </w:r>
      <w:r w:rsidRPr="00F2379C">
        <w:rPr>
          <w:rFonts w:ascii="Georgia" w:hAnsi="Georgia"/>
          <w:szCs w:val="22"/>
        </w:rPr>
        <w:t xml:space="preserve"> </w:t>
      </w:r>
      <w:r w:rsidR="00D46D75">
        <w:rPr>
          <w:rFonts w:ascii="Georgia" w:hAnsi="Georgia"/>
          <w:szCs w:val="22"/>
        </w:rPr>
        <w:t xml:space="preserve">televizí, </w:t>
      </w:r>
      <w:r>
        <w:rPr>
          <w:rFonts w:ascii="Georgia" w:hAnsi="Georgia"/>
          <w:szCs w:val="22"/>
        </w:rPr>
        <w:t>jeho zpřístupňováním</w:t>
      </w:r>
      <w:r w:rsidRPr="00F2379C">
        <w:rPr>
          <w:rFonts w:ascii="Georgia" w:hAnsi="Georgia"/>
          <w:szCs w:val="22"/>
        </w:rPr>
        <w:t xml:space="preserve"> přenosem televizního vysílání či provozováním televizního vysílání</w:t>
      </w:r>
      <w:r>
        <w:rPr>
          <w:rFonts w:ascii="Georgia" w:hAnsi="Georgia"/>
          <w:szCs w:val="22"/>
        </w:rPr>
        <w:t xml:space="preserve">. Licence se poskytuje </w:t>
      </w:r>
      <w:r w:rsidR="00D46D75">
        <w:rPr>
          <w:rFonts w:ascii="Georgia" w:hAnsi="Georgia"/>
          <w:szCs w:val="22"/>
        </w:rPr>
        <w:t xml:space="preserve">jako nevýhradní po dobu plnění smlouvy uvedené v čl. 1., a to pro území celého světa. </w:t>
      </w:r>
      <w:r w:rsidR="00D46D75" w:rsidRPr="00D46D75">
        <w:rPr>
          <w:rFonts w:ascii="Georgia" w:hAnsi="Georgia"/>
          <w:szCs w:val="22"/>
        </w:rPr>
        <w:t xml:space="preserve">Objednatel je oprávněn poskytnout podlicenci nebo postoupit licenci k užití </w:t>
      </w:r>
      <w:r w:rsidR="00D46D75">
        <w:rPr>
          <w:rFonts w:ascii="Georgia" w:hAnsi="Georgia"/>
          <w:szCs w:val="22"/>
        </w:rPr>
        <w:t>spotu</w:t>
      </w:r>
      <w:r w:rsidR="00D46D75" w:rsidRPr="00D46D75">
        <w:rPr>
          <w:rFonts w:ascii="Georgia" w:hAnsi="Georgia"/>
          <w:szCs w:val="22"/>
        </w:rPr>
        <w:t xml:space="preserve"> třetí osobě.</w:t>
      </w:r>
      <w:r w:rsidR="00D46D75">
        <w:rPr>
          <w:rFonts w:ascii="Georgia" w:hAnsi="Georgia"/>
          <w:szCs w:val="22"/>
        </w:rPr>
        <w:t xml:space="preserve"> </w:t>
      </w:r>
    </w:p>
    <w:p w14:paraId="68397A9D" w14:textId="29EF4399" w:rsidR="00D46D75" w:rsidRDefault="00D46D75" w:rsidP="00F2379C">
      <w:pPr>
        <w:pStyle w:val="Zkladntextodsazen"/>
        <w:tabs>
          <w:tab w:val="left" w:pos="567"/>
        </w:tabs>
        <w:suppressAutoHyphens/>
        <w:spacing w:before="40" w:after="0" w:line="240" w:lineRule="auto"/>
        <w:ind w:left="567"/>
        <w:jc w:val="both"/>
        <w:rPr>
          <w:rFonts w:ascii="Georgia" w:hAnsi="Georgia"/>
          <w:szCs w:val="22"/>
        </w:rPr>
      </w:pPr>
    </w:p>
    <w:p w14:paraId="210E436F" w14:textId="79BB288C" w:rsidR="00D46D75" w:rsidRPr="00D46D75" w:rsidRDefault="00D46D75" w:rsidP="00D46D75">
      <w:pPr>
        <w:pStyle w:val="Zkladntextodsazen"/>
        <w:tabs>
          <w:tab w:val="left" w:pos="567"/>
        </w:tabs>
        <w:suppressAutoHyphens/>
        <w:spacing w:before="40" w:after="0" w:line="240" w:lineRule="auto"/>
        <w:ind w:left="567" w:hanging="567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6.3</w:t>
      </w:r>
      <w:r>
        <w:rPr>
          <w:rFonts w:ascii="Georgia" w:hAnsi="Georgia"/>
          <w:szCs w:val="22"/>
        </w:rPr>
        <w:tab/>
        <w:t>Objednatel</w:t>
      </w:r>
      <w:r w:rsidRPr="00D46D75">
        <w:rPr>
          <w:rFonts w:ascii="Georgia" w:hAnsi="Georgia"/>
          <w:szCs w:val="22"/>
        </w:rPr>
        <w:t xml:space="preserve"> na svou odpovědnost zajistí, aby </w:t>
      </w:r>
      <w:r>
        <w:rPr>
          <w:rFonts w:ascii="Georgia" w:hAnsi="Georgia"/>
          <w:szCs w:val="22"/>
        </w:rPr>
        <w:t>spot nebyl dotčen</w:t>
      </w:r>
      <w:r w:rsidRPr="00D46D75"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</w:rPr>
        <w:t>žádnými právy třetích osob, byl</w:t>
      </w:r>
      <w:r w:rsidRPr="00D46D75">
        <w:rPr>
          <w:rFonts w:ascii="Georgia" w:hAnsi="Georgia"/>
          <w:szCs w:val="22"/>
        </w:rPr>
        <w:t xml:space="preserve"> bez jakýchkoli právních vad a právních nároků třetích osob a </w:t>
      </w:r>
      <w:r>
        <w:rPr>
          <w:rFonts w:ascii="Georgia" w:hAnsi="Georgia"/>
          <w:szCs w:val="22"/>
        </w:rPr>
        <w:t>dodavatel</w:t>
      </w:r>
      <w:r w:rsidRPr="00D46D75">
        <w:rPr>
          <w:rFonts w:ascii="Georgia" w:hAnsi="Georgia"/>
          <w:szCs w:val="22"/>
        </w:rPr>
        <w:t xml:space="preserve"> byl oprávněn </w:t>
      </w:r>
      <w:r w:rsidR="00E978FD">
        <w:rPr>
          <w:rFonts w:ascii="Georgia" w:hAnsi="Georgia"/>
          <w:szCs w:val="22"/>
        </w:rPr>
        <w:t xml:space="preserve">bez dalšího </w:t>
      </w:r>
      <w:r>
        <w:rPr>
          <w:rFonts w:ascii="Georgia" w:hAnsi="Georgia"/>
          <w:szCs w:val="22"/>
        </w:rPr>
        <w:t xml:space="preserve">spot </w:t>
      </w:r>
      <w:r w:rsidRPr="00D46D75">
        <w:rPr>
          <w:rFonts w:ascii="Georgia" w:hAnsi="Georgia"/>
          <w:szCs w:val="22"/>
        </w:rPr>
        <w:t xml:space="preserve">užívat v souladu s touto smlouvou a v rozsahu </w:t>
      </w:r>
      <w:r>
        <w:rPr>
          <w:rFonts w:ascii="Georgia" w:hAnsi="Georgia"/>
          <w:szCs w:val="22"/>
        </w:rPr>
        <w:t>licence uvedené v odst. 6.2</w:t>
      </w:r>
      <w:r w:rsidRPr="00D46D75">
        <w:rPr>
          <w:rFonts w:ascii="Georgia" w:hAnsi="Georgia"/>
          <w:szCs w:val="22"/>
        </w:rPr>
        <w:t xml:space="preserve">. </w:t>
      </w:r>
      <w:r>
        <w:rPr>
          <w:rFonts w:ascii="Georgia" w:hAnsi="Georgia"/>
          <w:szCs w:val="22"/>
        </w:rPr>
        <w:t>Objednatel</w:t>
      </w:r>
      <w:r w:rsidRPr="00D46D75">
        <w:rPr>
          <w:rFonts w:ascii="Georgia" w:hAnsi="Georgia"/>
          <w:szCs w:val="22"/>
        </w:rPr>
        <w:t xml:space="preserve"> odpovídá </w:t>
      </w:r>
      <w:r>
        <w:rPr>
          <w:rFonts w:ascii="Georgia" w:hAnsi="Georgia"/>
          <w:szCs w:val="22"/>
        </w:rPr>
        <w:t>dodavateli</w:t>
      </w:r>
      <w:r w:rsidRPr="00D46D75">
        <w:rPr>
          <w:rFonts w:ascii="Georgia" w:hAnsi="Georgia"/>
          <w:szCs w:val="22"/>
        </w:rPr>
        <w:t xml:space="preserve"> za újmu způsobenou porušením tohoto ustanovení a zavazuje se na výzvu </w:t>
      </w:r>
      <w:r>
        <w:rPr>
          <w:rFonts w:ascii="Georgia" w:hAnsi="Georgia"/>
          <w:szCs w:val="22"/>
        </w:rPr>
        <w:t>dodavatele</w:t>
      </w:r>
      <w:r w:rsidRPr="00D46D75">
        <w:rPr>
          <w:rFonts w:ascii="Georgia" w:hAnsi="Georgia"/>
          <w:szCs w:val="22"/>
        </w:rPr>
        <w:t xml:space="preserve"> uhradit jakékoli oprávněné nároky uplatněné vůči </w:t>
      </w:r>
      <w:r>
        <w:rPr>
          <w:rFonts w:ascii="Georgia" w:hAnsi="Georgia"/>
          <w:szCs w:val="22"/>
        </w:rPr>
        <w:t>dodavateli</w:t>
      </w:r>
      <w:r w:rsidRPr="00D46D75">
        <w:rPr>
          <w:rFonts w:ascii="Georgia" w:hAnsi="Georgia"/>
          <w:szCs w:val="22"/>
        </w:rPr>
        <w:t xml:space="preserve"> třetími stranami, k jejichž vypořádání se </w:t>
      </w:r>
      <w:r>
        <w:rPr>
          <w:rFonts w:ascii="Georgia" w:hAnsi="Georgia"/>
          <w:szCs w:val="22"/>
        </w:rPr>
        <w:t>objednatel</w:t>
      </w:r>
      <w:r w:rsidRPr="00D46D75">
        <w:rPr>
          <w:rFonts w:ascii="Georgia" w:hAnsi="Georgia"/>
          <w:szCs w:val="22"/>
        </w:rPr>
        <w:t xml:space="preserve"> zavázal touto smlouvou. </w:t>
      </w:r>
    </w:p>
    <w:p w14:paraId="5BAB41A2" w14:textId="77777777" w:rsidR="00F46C80" w:rsidRPr="00677F36" w:rsidRDefault="00F46C80" w:rsidP="00F46C8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59" w:name="_Toc153595140"/>
      <w:bookmarkStart w:id="60" w:name="_Toc153797536"/>
      <w:bookmarkStart w:id="61" w:name="_Toc153797655"/>
      <w:bookmarkStart w:id="62" w:name="_Toc153808372"/>
      <w:bookmarkStart w:id="63" w:name="_Toc153941148"/>
      <w:bookmarkStart w:id="64" w:name="_Toc153941293"/>
      <w:bookmarkStart w:id="65" w:name="_Toc154462850"/>
      <w:bookmarkStart w:id="66" w:name="_Toc163543482"/>
      <w:bookmarkStart w:id="67" w:name="_Toc164137953"/>
      <w:bookmarkStart w:id="68" w:name="_Toc202955385"/>
      <w:bookmarkStart w:id="69" w:name="_Toc203276584"/>
      <w:r w:rsidRPr="00160CF6">
        <w:rPr>
          <w:rFonts w:ascii="Georgia" w:hAnsi="Georgia" w:cs="Arial"/>
          <w:sz w:val="22"/>
          <w:szCs w:val="22"/>
        </w:rPr>
        <w:t>Platnost smlouvy</w:t>
      </w:r>
    </w:p>
    <w:p w14:paraId="5401D3CB" w14:textId="0E7D81C6" w:rsidR="00F46C80" w:rsidRPr="003C4B24" w:rsidRDefault="00F46C80" w:rsidP="003C4B24">
      <w:pPr>
        <w:pStyle w:val="Textnadpis1"/>
        <w:numPr>
          <w:ilvl w:val="1"/>
          <w:numId w:val="2"/>
        </w:numPr>
        <w:spacing w:before="480" w:after="240"/>
        <w:jc w:val="both"/>
        <w:rPr>
          <w:rFonts w:ascii="Georgia" w:hAnsi="Georgia"/>
          <w:b w:val="0"/>
          <w:sz w:val="22"/>
          <w:szCs w:val="22"/>
        </w:rPr>
      </w:pPr>
      <w:r w:rsidRPr="0029516D">
        <w:rPr>
          <w:rFonts w:ascii="Georgia" w:hAnsi="Georgia"/>
          <w:b w:val="0"/>
          <w:sz w:val="22"/>
          <w:szCs w:val="22"/>
        </w:rPr>
        <w:t xml:space="preserve">Tato Smlouva </w:t>
      </w:r>
      <w:r w:rsidR="001A3DD6">
        <w:rPr>
          <w:rFonts w:ascii="Georgia" w:hAnsi="Georgia"/>
          <w:b w:val="0"/>
          <w:sz w:val="22"/>
          <w:szCs w:val="22"/>
        </w:rPr>
        <w:t>se uzavírá na dobu od podpisu smlouvy</w:t>
      </w:r>
      <w:r w:rsidRPr="0029516D">
        <w:rPr>
          <w:rFonts w:ascii="Georgia" w:hAnsi="Georgia"/>
          <w:b w:val="0"/>
          <w:sz w:val="22"/>
          <w:szCs w:val="22"/>
        </w:rPr>
        <w:t xml:space="preserve"> do </w:t>
      </w:r>
      <w:r w:rsidR="00F07098">
        <w:rPr>
          <w:rFonts w:ascii="Georgia" w:hAnsi="Georgia"/>
          <w:b w:val="0"/>
          <w:sz w:val="22"/>
          <w:szCs w:val="22"/>
        </w:rPr>
        <w:t>uplynutí doby</w:t>
      </w:r>
      <w:r w:rsidR="003C4B24">
        <w:rPr>
          <w:rFonts w:ascii="Georgia" w:hAnsi="Georgia"/>
          <w:b w:val="0"/>
          <w:sz w:val="22"/>
          <w:szCs w:val="22"/>
        </w:rPr>
        <w:t xml:space="preserve"> plnění, a to </w:t>
      </w:r>
      <w:r w:rsidR="001A3DD6" w:rsidRPr="003C4B24">
        <w:rPr>
          <w:rFonts w:ascii="Georgia" w:hAnsi="Georgia"/>
          <w:b w:val="0"/>
          <w:sz w:val="22"/>
          <w:szCs w:val="22"/>
        </w:rPr>
        <w:t>do 2</w:t>
      </w:r>
      <w:r w:rsidR="00F07098" w:rsidRPr="003C4B24">
        <w:rPr>
          <w:rFonts w:ascii="Georgia" w:hAnsi="Georgia"/>
          <w:b w:val="0"/>
          <w:sz w:val="22"/>
          <w:szCs w:val="22"/>
        </w:rPr>
        <w:t>8</w:t>
      </w:r>
      <w:r w:rsidR="001A3DD6" w:rsidRPr="003C4B24">
        <w:rPr>
          <w:rFonts w:ascii="Georgia" w:hAnsi="Georgia"/>
          <w:b w:val="0"/>
          <w:sz w:val="22"/>
          <w:szCs w:val="22"/>
        </w:rPr>
        <w:t>. 10. 2018</w:t>
      </w:r>
      <w:r w:rsidRPr="003C4B24">
        <w:rPr>
          <w:rFonts w:ascii="Georgia" w:hAnsi="Georgia"/>
          <w:b w:val="0"/>
          <w:sz w:val="22"/>
          <w:szCs w:val="22"/>
        </w:rPr>
        <w:t xml:space="preserve">. </w:t>
      </w:r>
    </w:p>
    <w:p w14:paraId="330A910E" w14:textId="77777777" w:rsidR="00F46C80" w:rsidRDefault="00F46C80" w:rsidP="003C4B24">
      <w:pPr>
        <w:pStyle w:val="Textnadpis1"/>
        <w:numPr>
          <w:ilvl w:val="1"/>
          <w:numId w:val="2"/>
        </w:numPr>
        <w:spacing w:before="480" w:after="240"/>
        <w:jc w:val="both"/>
        <w:rPr>
          <w:rFonts w:ascii="Georgia" w:hAnsi="Georgia"/>
          <w:b w:val="0"/>
          <w:sz w:val="22"/>
          <w:szCs w:val="22"/>
        </w:rPr>
      </w:pPr>
      <w:r w:rsidRPr="00AA0D78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14:paraId="495A75A7" w14:textId="77777777" w:rsidR="003C4B24" w:rsidRPr="003C4B24" w:rsidRDefault="003C4B24" w:rsidP="003C4B24">
      <w:pPr>
        <w:pStyle w:val="Textnormln"/>
      </w:pPr>
    </w:p>
    <w:p w14:paraId="376BA745" w14:textId="77777777" w:rsidR="00F46C80" w:rsidRDefault="00F46C80" w:rsidP="00F46C8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14:paraId="37FCCC19" w14:textId="77777777" w:rsidR="00F46C80" w:rsidRPr="007B3F20" w:rsidRDefault="00F46C80" w:rsidP="00F46C80">
      <w:pPr>
        <w:pStyle w:val="Odstavecseseznamem"/>
        <w:keepNext/>
        <w:numPr>
          <w:ilvl w:val="0"/>
          <w:numId w:val="8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782EA03D" w14:textId="104E27A1" w:rsidR="00F46C80" w:rsidRDefault="00F07098" w:rsidP="00F46C80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Objednatel je oprávněn požadovat zaplac</w:t>
      </w:r>
      <w:r w:rsidR="000B08EC">
        <w:rPr>
          <w:rFonts w:ascii="Georgia" w:hAnsi="Georgia"/>
          <w:b w:val="0"/>
          <w:sz w:val="22"/>
          <w:szCs w:val="22"/>
        </w:rPr>
        <w:t>e</w:t>
      </w:r>
      <w:r>
        <w:rPr>
          <w:rFonts w:ascii="Georgia" w:hAnsi="Georgia"/>
          <w:b w:val="0"/>
          <w:sz w:val="22"/>
          <w:szCs w:val="22"/>
        </w:rPr>
        <w:t xml:space="preserve">ní smluvní pokuty ve výši 0,05% z odměny bez DPH v případě porušení harmonogramu zajišťovaného plnění dle čl. 1 smlouvy. </w:t>
      </w:r>
    </w:p>
    <w:p w14:paraId="73E5994E" w14:textId="103C7B1F" w:rsidR="00F46C80" w:rsidRDefault="00A71998" w:rsidP="00F46C8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  <w:r w:rsidR="00F46C80">
        <w:rPr>
          <w:rFonts w:ascii="Georgia" w:hAnsi="Georgia" w:cs="Arial"/>
          <w:sz w:val="22"/>
          <w:szCs w:val="22"/>
        </w:rPr>
        <w:t xml:space="preserve">Kontaktní osoby </w:t>
      </w:r>
    </w:p>
    <w:p w14:paraId="44E0F766" w14:textId="085C7F06" w:rsidR="00F46C80" w:rsidRPr="003C4B24" w:rsidRDefault="00F46C80" w:rsidP="003C4B24">
      <w:pPr>
        <w:pStyle w:val="Textnadpis1"/>
        <w:numPr>
          <w:ilvl w:val="1"/>
          <w:numId w:val="2"/>
        </w:numPr>
        <w:spacing w:before="480" w:after="240"/>
        <w:jc w:val="both"/>
        <w:rPr>
          <w:rFonts w:ascii="Georgia" w:hAnsi="Georgia"/>
          <w:sz w:val="22"/>
          <w:szCs w:val="22"/>
        </w:rPr>
      </w:pPr>
      <w:r w:rsidRPr="003C4B24">
        <w:rPr>
          <w:rFonts w:ascii="Georgia" w:hAnsi="Georgia" w:cs="Arial"/>
          <w:b w:val="0"/>
          <w:sz w:val="22"/>
          <w:szCs w:val="22"/>
        </w:rPr>
        <w:t xml:space="preserve">Smluvní strany se dohodly na následujících kontaktních osobách: </w:t>
      </w:r>
      <w:r w:rsidRPr="003C4B24">
        <w:rPr>
          <w:rFonts w:ascii="Georgia" w:hAnsi="Georgia"/>
          <w:sz w:val="22"/>
          <w:szCs w:val="22"/>
        </w:rPr>
        <w:tab/>
      </w:r>
    </w:p>
    <w:p w14:paraId="057FEFCE" w14:textId="2F5CA19C" w:rsidR="00F46C80" w:rsidRPr="003C4B24" w:rsidRDefault="00F46C80" w:rsidP="003C4B24">
      <w:pPr>
        <w:pStyle w:val="slolnku"/>
        <w:keepLines/>
        <w:numPr>
          <w:ilvl w:val="0"/>
          <w:numId w:val="15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  <w:r w:rsidRPr="003C4B24">
        <w:rPr>
          <w:rFonts w:ascii="Georgia" w:hAnsi="Georgia" w:cs="Arial"/>
          <w:b w:val="0"/>
          <w:sz w:val="22"/>
          <w:szCs w:val="22"/>
        </w:rPr>
        <w:t>za Objednatele: Lukáš Bajer</w:t>
      </w:r>
    </w:p>
    <w:p w14:paraId="181F6CF5" w14:textId="09D8EA20" w:rsidR="00F46C80" w:rsidRPr="003C4B24" w:rsidRDefault="00A71998" w:rsidP="003C4B24">
      <w:pPr>
        <w:pStyle w:val="slolnku"/>
        <w:keepLines/>
        <w:numPr>
          <w:ilvl w:val="0"/>
          <w:numId w:val="15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  <w:r w:rsidRPr="003C4B24">
        <w:rPr>
          <w:rFonts w:ascii="Georgia" w:hAnsi="Georgia" w:cs="Arial"/>
          <w:b w:val="0"/>
          <w:sz w:val="22"/>
          <w:szCs w:val="22"/>
        </w:rPr>
        <w:t xml:space="preserve">za </w:t>
      </w:r>
      <w:r w:rsidR="00F46C80" w:rsidRPr="003C4B24">
        <w:rPr>
          <w:rFonts w:ascii="Georgia" w:hAnsi="Georgia" w:cs="Arial"/>
          <w:b w:val="0"/>
          <w:sz w:val="22"/>
          <w:szCs w:val="22"/>
        </w:rPr>
        <w:t>Dodavatel</w:t>
      </w:r>
      <w:r w:rsidR="00142F24" w:rsidRPr="003C4B24">
        <w:rPr>
          <w:rFonts w:ascii="Georgia" w:hAnsi="Georgia" w:cs="Arial"/>
          <w:b w:val="0"/>
          <w:sz w:val="22"/>
          <w:szCs w:val="22"/>
        </w:rPr>
        <w:t>e:</w:t>
      </w:r>
      <w:r w:rsidRPr="003C4B24">
        <w:rPr>
          <w:rFonts w:ascii="Georgia" w:hAnsi="Georgia" w:cs="Arial"/>
          <w:b w:val="0"/>
          <w:sz w:val="22"/>
          <w:szCs w:val="22"/>
        </w:rPr>
        <w:t xml:space="preserve"> </w:t>
      </w:r>
      <w:r w:rsidR="00142F24" w:rsidRPr="003C4B24">
        <w:rPr>
          <w:rFonts w:ascii="Georgia" w:hAnsi="Georgia" w:cs="Arial"/>
          <w:b w:val="0"/>
          <w:sz w:val="22"/>
          <w:szCs w:val="22"/>
        </w:rPr>
        <w:t>Hana Hrušková</w:t>
      </w:r>
      <w:r w:rsidR="009F3EAA" w:rsidRPr="003C4B24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6748AAD8" w14:textId="77777777" w:rsidR="00F46C80" w:rsidRPr="00BE2153" w:rsidRDefault="00F46C80" w:rsidP="00F46C8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Závěrečná ustanovení</w:t>
      </w:r>
    </w:p>
    <w:p w14:paraId="69CF04A5" w14:textId="77777777" w:rsidR="00B97248" w:rsidRPr="00B97248" w:rsidRDefault="00B97248" w:rsidP="00B97248">
      <w:pPr>
        <w:pStyle w:val="Odstavecseseznamem"/>
        <w:keepNext/>
        <w:numPr>
          <w:ilvl w:val="0"/>
          <w:numId w:val="8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45F22886" w14:textId="77777777" w:rsidR="00B97248" w:rsidRPr="00B97248" w:rsidRDefault="00B97248" w:rsidP="00B97248">
      <w:pPr>
        <w:pStyle w:val="Odstavecseseznamem"/>
        <w:keepNext/>
        <w:numPr>
          <w:ilvl w:val="0"/>
          <w:numId w:val="8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76097CCF" w14:textId="77777777" w:rsidR="00F46C80" w:rsidRDefault="00F46C80" w:rsidP="00B97248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základě dohody obou smluvních stran formou dodatků.</w:t>
      </w:r>
    </w:p>
    <w:p w14:paraId="6506131F" w14:textId="77777777" w:rsidR="00B97248" w:rsidRPr="00B97248" w:rsidRDefault="00B97248" w:rsidP="00B97248">
      <w:pPr>
        <w:tabs>
          <w:tab w:val="left" w:pos="1114"/>
        </w:tabs>
        <w:ind w:firstLine="708"/>
        <w:rPr>
          <w:lang w:eastAsia="cs-CZ" w:bidi="ar-SA"/>
        </w:rPr>
      </w:pPr>
      <w:r>
        <w:rPr>
          <w:lang w:eastAsia="cs-CZ" w:bidi="ar-SA"/>
        </w:rPr>
        <w:tab/>
      </w:r>
    </w:p>
    <w:p w14:paraId="35188B44" w14:textId="77777777" w:rsidR="00F46C80" w:rsidRDefault="00F46C80" w:rsidP="00F46C80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14:paraId="09A384FA" w14:textId="77777777" w:rsidR="00F46C80" w:rsidRDefault="00B97248" w:rsidP="00B97248">
      <w:pPr>
        <w:tabs>
          <w:tab w:val="left" w:pos="1089"/>
        </w:tabs>
        <w:ind w:firstLine="708"/>
      </w:pPr>
      <w:r>
        <w:tab/>
      </w:r>
    </w:p>
    <w:p w14:paraId="6131130E" w14:textId="77777777" w:rsidR="00F46C80" w:rsidRPr="00B97248" w:rsidRDefault="00F46C80" w:rsidP="00B97248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97248">
        <w:rPr>
          <w:rFonts w:ascii="Georgia" w:hAnsi="Georgia"/>
          <w:b w:val="0"/>
          <w:sz w:val="22"/>
          <w:szCs w:val="22"/>
        </w:rPr>
        <w:t>Tato smlouva podléhá dle zákona č. 340/2015 Sb., o registru smluv, uveřejnění prostřednictvím registru smluv. Strany se dohodly, že smlouvu k uveřejnění prostřednictvím registru smluv zašle správci registru objednatel, a to nejpozději do 5 pracovních dnů ode dne uzavření této smlouvy. Smlouva nabude účinnosti okamžikem jejího uveřejnění v registru smluv.</w:t>
      </w:r>
    </w:p>
    <w:p w14:paraId="32B4EEAE" w14:textId="77777777" w:rsidR="00B97248" w:rsidRDefault="00B97248" w:rsidP="00B97248">
      <w:pPr>
        <w:tabs>
          <w:tab w:val="left" w:pos="1089"/>
        </w:tabs>
        <w:ind w:firstLine="708"/>
        <w:rPr>
          <w:rFonts w:ascii="Georgia" w:hAnsi="Georgia"/>
          <w:sz w:val="22"/>
          <w:szCs w:val="22"/>
        </w:rPr>
      </w:pPr>
    </w:p>
    <w:p w14:paraId="623566F2" w14:textId="77777777" w:rsidR="00F46C80" w:rsidRDefault="00F46C80" w:rsidP="00F46C80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14:paraId="35BB34AC" w14:textId="77777777" w:rsidR="00B97248" w:rsidRPr="00B97248" w:rsidRDefault="00B97248" w:rsidP="00B97248">
      <w:pPr>
        <w:tabs>
          <w:tab w:val="left" w:pos="1089"/>
        </w:tabs>
        <w:ind w:firstLine="708"/>
        <w:rPr>
          <w:lang w:eastAsia="cs-CZ" w:bidi="ar-SA"/>
        </w:rPr>
      </w:pPr>
    </w:p>
    <w:p w14:paraId="69E06D65" w14:textId="5C18B281" w:rsidR="00F46C80" w:rsidRDefault="00F46C80" w:rsidP="00F46C80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14:paraId="3A84E494" w14:textId="54F81430" w:rsidR="00D46D75" w:rsidRDefault="00D46D75" w:rsidP="00D46D75">
      <w:pPr>
        <w:rPr>
          <w:lang w:eastAsia="cs-CZ" w:bidi="ar-SA"/>
        </w:rPr>
      </w:pPr>
    </w:p>
    <w:p w14:paraId="4C2B53B2" w14:textId="6CED7FCC" w:rsidR="00D46D75" w:rsidRPr="00D46D75" w:rsidRDefault="00D46D75" w:rsidP="00D46D75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D46D75">
        <w:rPr>
          <w:rFonts w:ascii="Georgia" w:hAnsi="Georgia"/>
          <w:b w:val="0"/>
          <w:sz w:val="22"/>
          <w:szCs w:val="22"/>
        </w:rPr>
        <w:t>Nedílnou příloh</w:t>
      </w:r>
      <w:r>
        <w:rPr>
          <w:rFonts w:ascii="Georgia" w:hAnsi="Georgia"/>
          <w:b w:val="0"/>
          <w:sz w:val="22"/>
          <w:szCs w:val="22"/>
        </w:rPr>
        <w:t>ou této smlouvy je: příloha 1: M</w:t>
      </w:r>
      <w:r w:rsidRPr="00D46D75">
        <w:rPr>
          <w:rFonts w:ascii="Georgia" w:hAnsi="Georgia"/>
          <w:b w:val="0"/>
          <w:sz w:val="22"/>
          <w:szCs w:val="22"/>
        </w:rPr>
        <w:t>ediaplán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F46C80" w:rsidRPr="00547689" w14:paraId="4EC3BB59" w14:textId="77777777" w:rsidTr="001F50B5">
        <w:tc>
          <w:tcPr>
            <w:tcW w:w="4275" w:type="dxa"/>
            <w:shd w:val="clear" w:color="auto" w:fill="auto"/>
            <w:vAlign w:val="center"/>
          </w:tcPr>
          <w:p w14:paraId="61D19D65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 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  <w:p w14:paraId="1609203A" w14:textId="77777777" w:rsidR="00D46D75" w:rsidRDefault="00D46D75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3C917079" w14:textId="7C850476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Za </w:t>
            </w:r>
            <w:r>
              <w:rPr>
                <w:rFonts w:ascii="Georgia" w:hAnsi="Georgia"/>
                <w:sz w:val="22"/>
                <w:szCs w:val="22"/>
              </w:rPr>
              <w:t>dodavatel</w:t>
            </w:r>
            <w:r w:rsidRPr="00310AE4">
              <w:rPr>
                <w:rFonts w:ascii="Georgia" w:hAnsi="Georgia"/>
                <w:sz w:val="22"/>
                <w:szCs w:val="22"/>
              </w:rPr>
              <w:t>e:</w:t>
            </w:r>
          </w:p>
          <w:p w14:paraId="3294B517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0DF3F2C0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2B4567C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1593944" w14:textId="77777777" w:rsidR="00F46C80" w:rsidRPr="00310AE4" w:rsidRDefault="00F46C80" w:rsidP="00F710BB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>Za objednatele:</w:t>
            </w:r>
          </w:p>
          <w:p w14:paraId="56F6A278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F46C80" w:rsidRPr="00547689" w14:paraId="02067A49" w14:textId="77777777" w:rsidTr="001F50B5">
        <w:tc>
          <w:tcPr>
            <w:tcW w:w="4275" w:type="dxa"/>
            <w:shd w:val="clear" w:color="auto" w:fill="auto"/>
            <w:vAlign w:val="bottom"/>
          </w:tcPr>
          <w:p w14:paraId="45F71DE6" w14:textId="77777777" w:rsidR="00F46C80" w:rsidRPr="00310AE4" w:rsidRDefault="00F46C80" w:rsidP="001F50B5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14:paraId="3442CEDB" w14:textId="77777777" w:rsidR="00F46C80" w:rsidRPr="00310AE4" w:rsidRDefault="00F46C80" w:rsidP="001F50B5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F46C80" w:rsidRPr="00547689" w14:paraId="55CDF8B9" w14:textId="77777777" w:rsidTr="001F50B5">
        <w:tc>
          <w:tcPr>
            <w:tcW w:w="4275" w:type="dxa"/>
            <w:shd w:val="clear" w:color="auto" w:fill="auto"/>
          </w:tcPr>
          <w:p w14:paraId="4D8DE403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7712859" w14:textId="77777777" w:rsidR="00F46C80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</w:t>
            </w:r>
          </w:p>
          <w:p w14:paraId="2B25C656" w14:textId="77777777" w:rsidR="00F46C80" w:rsidRDefault="00142F24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Martin Švarc</w:t>
            </w:r>
          </w:p>
          <w:p w14:paraId="63368936" w14:textId="77777777" w:rsidR="00F46C80" w:rsidRDefault="00142F24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Obchodní ředitel</w:t>
            </w:r>
          </w:p>
          <w:p w14:paraId="3E3AD0C2" w14:textId="77777777" w:rsidR="00F46C80" w:rsidRPr="00680E1F" w:rsidRDefault="00F46C80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Seznam.cz, a.</w:t>
            </w:r>
            <w:r w:rsidRPr="00680E1F">
              <w:rPr>
                <w:rFonts w:ascii="Georgia" w:hAnsi="Georgia"/>
                <w:sz w:val="22"/>
                <w:szCs w:val="22"/>
              </w:rPr>
              <w:t>s.</w:t>
            </w:r>
          </w:p>
          <w:p w14:paraId="4FEF2B0E" w14:textId="582EC8B9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14:paraId="2553A1BD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1470877C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_____________________________</w:t>
            </w:r>
          </w:p>
          <w:p w14:paraId="3C0A5FE3" w14:textId="77777777" w:rsidR="00F46C80" w:rsidRPr="00684286" w:rsidRDefault="00F46C80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684286">
              <w:rPr>
                <w:rFonts w:ascii="Georgia" w:hAnsi="Georgia"/>
                <w:sz w:val="22"/>
                <w:szCs w:val="22"/>
              </w:rPr>
              <w:t>Radana Koppová</w:t>
            </w:r>
          </w:p>
          <w:p w14:paraId="750D5803" w14:textId="77777777" w:rsidR="00F46C80" w:rsidRPr="00684286" w:rsidRDefault="00F46C80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684286">
              <w:rPr>
                <w:rFonts w:ascii="Georgia" w:hAnsi="Georgia"/>
                <w:sz w:val="22"/>
                <w:szCs w:val="22"/>
              </w:rPr>
              <w:t>Ředitelka OSMK</w:t>
            </w:r>
          </w:p>
          <w:p w14:paraId="53433ED3" w14:textId="745358CF" w:rsidR="00F46C80" w:rsidRPr="00310AE4" w:rsidRDefault="00F46C80" w:rsidP="00D46D7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684286">
              <w:rPr>
                <w:rFonts w:ascii="Georgia" w:hAnsi="Georgia"/>
                <w:sz w:val="22"/>
                <w:szCs w:val="22"/>
              </w:rPr>
              <w:t>ČCCR - CzechTourism</w:t>
            </w:r>
          </w:p>
        </w:tc>
      </w:tr>
    </w:tbl>
    <w:p w14:paraId="74488A38" w14:textId="77777777" w:rsidR="00E93878" w:rsidRDefault="00E93878" w:rsidP="00D46D75">
      <w:pPr>
        <w:ind w:firstLine="0"/>
      </w:pPr>
    </w:p>
    <w:sectPr w:rsidR="00E93878" w:rsidSect="00D46D75">
      <w:headerReference w:type="default" r:id="rId8"/>
      <w:footerReference w:type="default" r:id="rId9"/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F077C7" w15:done="0"/>
  <w15:commentEx w15:paraId="38E3A068" w15:done="0"/>
  <w15:commentEx w15:paraId="01558F2C" w15:done="0"/>
  <w15:commentEx w15:paraId="4FA2CC64" w15:done="0"/>
  <w15:commentEx w15:paraId="4C060E9A" w15:done="0"/>
  <w15:commentEx w15:paraId="55D99DD4" w15:done="0"/>
  <w15:commentEx w15:paraId="456FFA6C" w15:done="0"/>
  <w15:commentEx w15:paraId="6B42EA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C3766" w14:textId="77777777" w:rsidR="00A71ADD" w:rsidRDefault="00A71ADD">
      <w:pPr>
        <w:spacing w:after="0" w:line="240" w:lineRule="auto"/>
      </w:pPr>
      <w:r>
        <w:separator/>
      </w:r>
    </w:p>
  </w:endnote>
  <w:endnote w:type="continuationSeparator" w:id="0">
    <w:p w14:paraId="2BC7D972" w14:textId="77777777" w:rsidR="00A71ADD" w:rsidRDefault="00A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FECE1" w14:textId="3B256C4D" w:rsidR="007F2866" w:rsidRDefault="004634BC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F3EA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F3EA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70F712C" w14:textId="77777777" w:rsidR="007F2866" w:rsidRDefault="009F3E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5B1F3" w14:textId="77777777" w:rsidR="00A71ADD" w:rsidRDefault="00A71ADD">
      <w:pPr>
        <w:spacing w:after="0" w:line="240" w:lineRule="auto"/>
      </w:pPr>
      <w:r>
        <w:separator/>
      </w:r>
    </w:p>
  </w:footnote>
  <w:footnote w:type="continuationSeparator" w:id="0">
    <w:p w14:paraId="17E0C26E" w14:textId="77777777" w:rsidR="00A71ADD" w:rsidRDefault="00A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F7AD3" w14:textId="77777777" w:rsidR="007F2866" w:rsidRDefault="004634BC" w:rsidP="00EA4D52">
    <w:pPr>
      <w:pStyle w:val="Zhlav"/>
      <w:jc w:val="right"/>
    </w:pPr>
    <w:r>
      <w:t xml:space="preserve"> </w:t>
    </w:r>
  </w:p>
  <w:p w14:paraId="7017E8C3" w14:textId="77777777" w:rsidR="0058480F" w:rsidRPr="006C7931" w:rsidRDefault="004634BC" w:rsidP="0058480F">
    <w:pPr>
      <w:pStyle w:val="DocumentTypeCzechTourism"/>
    </w:pPr>
    <w:r>
      <w:t>Smlouva</w:t>
    </w:r>
  </w:p>
  <w:p w14:paraId="60496145" w14:textId="77777777" w:rsidR="0058480F" w:rsidRDefault="009F3EAA" w:rsidP="0058480F">
    <w:pPr>
      <w:pStyle w:val="Zhlav"/>
      <w:tabs>
        <w:tab w:val="clear" w:pos="4536"/>
        <w:tab w:val="clear" w:pos="9072"/>
        <w:tab w:val="left" w:pos="7185"/>
      </w:tabs>
    </w:pPr>
  </w:p>
  <w:p w14:paraId="7A258B93" w14:textId="77777777" w:rsidR="007F2866" w:rsidRPr="00EA4D52" w:rsidRDefault="004634BC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9264" behindDoc="1" locked="1" layoutInCell="1" allowOverlap="1" wp14:anchorId="4A3703BC" wp14:editId="3B972C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740703"/>
    <w:multiLevelType w:val="hybridMultilevel"/>
    <w:tmpl w:val="04184596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87FD7"/>
    <w:multiLevelType w:val="hybridMultilevel"/>
    <w:tmpl w:val="14C66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E1E7A"/>
    <w:multiLevelType w:val="multilevel"/>
    <w:tmpl w:val="C882B7AA"/>
    <w:numStyleLink w:val="Headings"/>
  </w:abstractNum>
  <w:abstractNum w:abstractNumId="6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4123"/>
        </w:tabs>
        <w:ind w:left="4123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2FD11BF8"/>
    <w:multiLevelType w:val="multilevel"/>
    <w:tmpl w:val="D39E0132"/>
    <w:styleLink w:val="ListLetter"/>
    <w:lvl w:ilvl="0">
      <w:start w:val="1"/>
      <w:numFmt w:val="decimal"/>
      <w:pStyle w:val="ListLetterCzechTourism"/>
      <w:lvlText w:val="%1)"/>
      <w:lvlJc w:val="left"/>
      <w:pPr>
        <w:ind w:left="1021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475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929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383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837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291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745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196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649" w:hanging="453"/>
      </w:pPr>
      <w:rPr>
        <w:rFonts w:ascii="Georgia" w:hAnsi="Georgia" w:hint="default"/>
        <w:color w:val="auto"/>
      </w:rPr>
    </w:lvl>
  </w:abstractNum>
  <w:abstractNum w:abstractNumId="8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1">
    <w:nsid w:val="4EA43920"/>
    <w:multiLevelType w:val="hybridMultilevel"/>
    <w:tmpl w:val="CA9EBD46"/>
    <w:lvl w:ilvl="0" w:tplc="186C6C04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Arial Narrow" w:eastAsia="Times New Roman" w:hAnsi="Arial Narrow" w:cs="Times New Roman"/>
      </w:rPr>
    </w:lvl>
    <w:lvl w:ilvl="1" w:tplc="43428CC4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  <w:rPr>
        <w:rFonts w:cs="Times New Roman"/>
      </w:rPr>
    </w:lvl>
    <w:lvl w:ilvl="2" w:tplc="AC3E781A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  <w:rPr>
        <w:rFonts w:cs="Times New Roman"/>
      </w:rPr>
    </w:lvl>
    <w:lvl w:ilvl="3" w:tplc="F1063908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4" w:tplc="75FE1976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5" w:tplc="3BB6361A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  <w:rPr>
        <w:rFonts w:cs="Times New Roman"/>
      </w:rPr>
    </w:lvl>
    <w:lvl w:ilvl="6" w:tplc="ED881C2A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7" w:tplc="BA421DC8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8" w:tplc="FF9CD218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  <w:rPr>
        <w:rFonts w:cs="Times New Roman"/>
      </w:rPr>
    </w:lvl>
  </w:abstractNum>
  <w:abstractNum w:abstractNumId="12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67C6E8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B270A33"/>
    <w:multiLevelType w:val="multilevel"/>
    <w:tmpl w:val="C4660B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C616B60"/>
    <w:multiLevelType w:val="hybridMultilevel"/>
    <w:tmpl w:val="C34CEA02"/>
    <w:lvl w:ilvl="0" w:tplc="215E954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14"/>
  </w:num>
  <w:num w:numId="8">
    <w:abstractNumId w:val="8"/>
  </w:num>
  <w:num w:numId="9">
    <w:abstractNumId w:val="15"/>
  </w:num>
  <w:num w:numId="10">
    <w:abstractNumId w:val="9"/>
  </w:num>
  <w:num w:numId="11">
    <w:abstractNumId w:val="3"/>
  </w:num>
  <w:num w:numId="12">
    <w:abstractNumId w:val="7"/>
  </w:num>
  <w:num w:numId="13">
    <w:abstractNumId w:val="7"/>
  </w:num>
  <w:num w:numId="14">
    <w:abstractNumId w:val="5"/>
    <w:lvlOverride w:ilvl="0">
      <w:startOverride w:val="1"/>
      <w:lvl w:ilvl="0">
        <w:start w:val="1"/>
        <w:numFmt w:val="decimal"/>
        <w:pStyle w:val="Heading1CzechTourism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CzechTourism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CzechTourism"/>
        <w:lvlText w:val=""/>
        <w:lvlJc w:val="left"/>
      </w:lvl>
    </w:lvlOverride>
    <w:lvlOverride w:ilvl="3">
      <w:startOverride w:val="7"/>
      <w:lvl w:ilvl="3">
        <w:start w:val="7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suff w:val="space"/>
        <w:lvlText w:val="%4.%5 "/>
        <w:lvlJc w:val="left"/>
        <w:pPr>
          <w:ind w:left="0" w:firstLine="0"/>
        </w:pPr>
        <w:rPr>
          <w:rFonts w:hint="default"/>
          <w:b w:val="0"/>
          <w:i w:val="0"/>
        </w:rPr>
      </w:lvl>
    </w:lvlOverride>
  </w:num>
  <w:num w:numId="15">
    <w:abstractNumId w:val="11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a Hruskova">
    <w15:presenceInfo w15:providerId="Windows Live" w15:userId="cd2a1a6237af92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80"/>
    <w:rsid w:val="000324F9"/>
    <w:rsid w:val="0003354E"/>
    <w:rsid w:val="0009403E"/>
    <w:rsid w:val="000B08EC"/>
    <w:rsid w:val="000C3171"/>
    <w:rsid w:val="00136B72"/>
    <w:rsid w:val="00142F24"/>
    <w:rsid w:val="00170267"/>
    <w:rsid w:val="00190DC5"/>
    <w:rsid w:val="001A3DD6"/>
    <w:rsid w:val="001C5FE2"/>
    <w:rsid w:val="001D6521"/>
    <w:rsid w:val="001D6B1C"/>
    <w:rsid w:val="00242843"/>
    <w:rsid w:val="002A02BD"/>
    <w:rsid w:val="00326F37"/>
    <w:rsid w:val="00330D7B"/>
    <w:rsid w:val="00355D81"/>
    <w:rsid w:val="003A4E7C"/>
    <w:rsid w:val="003C4B24"/>
    <w:rsid w:val="003E12CE"/>
    <w:rsid w:val="004051A2"/>
    <w:rsid w:val="00440E9A"/>
    <w:rsid w:val="004634BC"/>
    <w:rsid w:val="00472A72"/>
    <w:rsid w:val="005124AF"/>
    <w:rsid w:val="005C435B"/>
    <w:rsid w:val="006B40F6"/>
    <w:rsid w:val="006C5D26"/>
    <w:rsid w:val="006E0F97"/>
    <w:rsid w:val="007069EB"/>
    <w:rsid w:val="00721709"/>
    <w:rsid w:val="00724D56"/>
    <w:rsid w:val="00750B1C"/>
    <w:rsid w:val="007943DE"/>
    <w:rsid w:val="007A484D"/>
    <w:rsid w:val="007F6E9E"/>
    <w:rsid w:val="008A59F6"/>
    <w:rsid w:val="008B4D77"/>
    <w:rsid w:val="00900F08"/>
    <w:rsid w:val="00950F39"/>
    <w:rsid w:val="00963845"/>
    <w:rsid w:val="009D6C74"/>
    <w:rsid w:val="009F3EAA"/>
    <w:rsid w:val="00A3467C"/>
    <w:rsid w:val="00A71998"/>
    <w:rsid w:val="00A71ADD"/>
    <w:rsid w:val="00AA4100"/>
    <w:rsid w:val="00B97248"/>
    <w:rsid w:val="00BA27C3"/>
    <w:rsid w:val="00BA63C0"/>
    <w:rsid w:val="00C23FEA"/>
    <w:rsid w:val="00C6433B"/>
    <w:rsid w:val="00CB79E6"/>
    <w:rsid w:val="00D04BF4"/>
    <w:rsid w:val="00D46D75"/>
    <w:rsid w:val="00D76CF2"/>
    <w:rsid w:val="00DE04C1"/>
    <w:rsid w:val="00E02D15"/>
    <w:rsid w:val="00E0343B"/>
    <w:rsid w:val="00E63825"/>
    <w:rsid w:val="00E65D0C"/>
    <w:rsid w:val="00E93878"/>
    <w:rsid w:val="00E978FD"/>
    <w:rsid w:val="00EF765D"/>
    <w:rsid w:val="00F07098"/>
    <w:rsid w:val="00F2379C"/>
    <w:rsid w:val="00F46C80"/>
    <w:rsid w:val="00F50442"/>
    <w:rsid w:val="00F710BB"/>
    <w:rsid w:val="00FA4517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73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C80"/>
    <w:pPr>
      <w:spacing w:after="120" w:line="264" w:lineRule="auto"/>
      <w:ind w:firstLine="284"/>
      <w:jc w:val="both"/>
    </w:pPr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Nadpis1">
    <w:name w:val="heading 1"/>
    <w:basedOn w:val="Normln"/>
    <w:next w:val="Normln"/>
    <w:link w:val="Nadpis1Char"/>
    <w:qFormat/>
    <w:rsid w:val="00F46C80"/>
    <w:pPr>
      <w:keepNext/>
      <w:numPr>
        <w:numId w:val="3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6C80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paragraph" w:customStyle="1" w:styleId="Textnormln">
    <w:name w:val="Text normální"/>
    <w:link w:val="TextnormlnChar"/>
    <w:rsid w:val="00F46C80"/>
    <w:pPr>
      <w:overflowPunct w:val="0"/>
      <w:autoSpaceDE w:val="0"/>
      <w:autoSpaceDN w:val="0"/>
      <w:adjustRightInd w:val="0"/>
      <w:spacing w:before="60" w:after="80" w:line="240" w:lineRule="auto"/>
      <w:ind w:left="170"/>
    </w:pPr>
    <w:rPr>
      <w:rFonts w:ascii="Arial" w:eastAsia="Times New Roman" w:hAnsi="Arial" w:cs="Times New Roman"/>
      <w:sz w:val="20"/>
      <w:szCs w:val="17"/>
      <w:lang w:eastAsia="cs-CZ"/>
    </w:rPr>
  </w:style>
  <w:style w:type="character" w:customStyle="1" w:styleId="TextnormlnChar">
    <w:name w:val="Text normální Char"/>
    <w:link w:val="Textnormln"/>
    <w:rsid w:val="00F46C80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adpis1">
    <w:name w:val="Text nadpis1"/>
    <w:basedOn w:val="Textnormln"/>
    <w:next w:val="Textnormln"/>
    <w:link w:val="Textnadpis1CharChar"/>
    <w:rsid w:val="00F46C80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F46C80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F46C80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">
    <w:name w:val="Text"/>
    <w:basedOn w:val="Normln"/>
    <w:rsid w:val="00F46C80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character" w:styleId="Hypertextovodkaz">
    <w:name w:val="Hyperlink"/>
    <w:rsid w:val="00F46C80"/>
    <w:rPr>
      <w:color w:val="0000FF"/>
      <w:u w:val="single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F46C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C80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F4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C80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customStyle="1" w:styleId="Normlnslovan">
    <w:name w:val="Normální číslovaný"/>
    <w:basedOn w:val="Normln"/>
    <w:rsid w:val="00F46C80"/>
    <w:pPr>
      <w:numPr>
        <w:ilvl w:val="1"/>
        <w:numId w:val="3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BodyText1">
    <w:name w:val="Body Text1"/>
    <w:link w:val="BodytextChar"/>
    <w:qFormat/>
    <w:rsid w:val="00F46C80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character" w:customStyle="1" w:styleId="BodytextChar">
    <w:name w:val="Body text Char"/>
    <w:link w:val="BodyText1"/>
    <w:locked/>
    <w:rsid w:val="00F46C80"/>
    <w:rPr>
      <w:rFonts w:ascii="Arial" w:eastAsia="Times New Roman" w:hAnsi="Arial" w:cs="Times New Roman"/>
      <w:color w:val="000000"/>
      <w:sz w:val="19"/>
      <w:szCs w:val="48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F46C80"/>
    <w:pPr>
      <w:numPr>
        <w:numId w:val="4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DocumentTypeCzechTourism">
    <w:name w:val="Document Type (Czech Tourism)"/>
    <w:basedOn w:val="Normln"/>
    <w:uiPriority w:val="99"/>
    <w:rsid w:val="00F46C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F46C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F46C80"/>
    <w:rPr>
      <w:rFonts w:ascii="Georgia" w:eastAsia="Calibri" w:hAnsi="Georgia" w:cs="Arial"/>
      <w:sz w:val="32"/>
      <w:szCs w:val="32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F46C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firstLine="0"/>
      <w:jc w:val="left"/>
    </w:pPr>
    <w:rPr>
      <w:rFonts w:ascii="Georgia" w:eastAsia="Calibri" w:hAnsi="Georgia" w:cs="Arial"/>
      <w:b/>
      <w:color w:val="auto"/>
      <w:sz w:val="22"/>
      <w:lang w:bidi="ar-SA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F46C80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F46C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F46C80"/>
    <w:pPr>
      <w:keepNext w:val="0"/>
      <w:keepLines w:val="0"/>
      <w:numPr>
        <w:ilvl w:val="1"/>
        <w:numId w:val="6"/>
      </w:numPr>
      <w:tabs>
        <w:tab w:val="num" w:pos="360"/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unhideWhenUsed/>
    <w:qFormat/>
    <w:rsid w:val="00F46C80"/>
    <w:pPr>
      <w:keepNext w:val="0"/>
      <w:keepLines w:val="0"/>
      <w:numPr>
        <w:ilvl w:val="2"/>
        <w:numId w:val="6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F46C80"/>
    <w:pPr>
      <w:numPr>
        <w:numId w:val="5"/>
      </w:numPr>
    </w:pPr>
  </w:style>
  <w:style w:type="paragraph" w:customStyle="1" w:styleId="Heading1CzechTourism">
    <w:name w:val="Heading 1 (Czech Tourism)"/>
    <w:basedOn w:val="Nadpis1"/>
    <w:uiPriority w:val="11"/>
    <w:qFormat/>
    <w:rsid w:val="00F46C80"/>
    <w:pPr>
      <w:keepNext w:val="0"/>
      <w:numPr>
        <w:numId w:val="6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paragraph" w:customStyle="1" w:styleId="slolnku">
    <w:name w:val="Číslo článku"/>
    <w:basedOn w:val="Normln"/>
    <w:next w:val="Normln"/>
    <w:uiPriority w:val="99"/>
    <w:rsid w:val="00F46C80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customStyle="1" w:styleId="ListLetterCzechTourism">
    <w:name w:val="List Letter (Czech Tourism)"/>
    <w:basedOn w:val="Normln"/>
    <w:uiPriority w:val="99"/>
    <w:rsid w:val="00F46C80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ListLetter">
    <w:name w:val="List Letter"/>
    <w:rsid w:val="00F46C80"/>
    <w:pPr>
      <w:numPr>
        <w:numId w:val="12"/>
      </w:numPr>
    </w:pPr>
  </w:style>
  <w:style w:type="paragraph" w:customStyle="1" w:styleId="Textodst1sl">
    <w:name w:val="Text odst.1čísl"/>
    <w:basedOn w:val="Normln"/>
    <w:link w:val="Textodst1slChar"/>
    <w:uiPriority w:val="99"/>
    <w:rsid w:val="00F46C80"/>
    <w:pPr>
      <w:numPr>
        <w:ilvl w:val="1"/>
        <w:numId w:val="16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Calibri" w:eastAsia="Calibri" w:hAnsi="Calibri"/>
      <w:color w:val="auto"/>
      <w:sz w:val="24"/>
      <w:lang w:eastAsia="cs-CZ" w:bidi="ar-SA"/>
    </w:rPr>
  </w:style>
  <w:style w:type="paragraph" w:customStyle="1" w:styleId="Textodst2slovan">
    <w:name w:val="Text odst.2 číslovaný"/>
    <w:basedOn w:val="Textodst1sl"/>
    <w:uiPriority w:val="99"/>
    <w:rsid w:val="00F46C8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1209"/>
      </w:tabs>
      <w:spacing w:before="0"/>
      <w:ind w:left="1209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F46C80"/>
    <w:pPr>
      <w:numPr>
        <w:ilvl w:val="3"/>
      </w:numPr>
      <w:tabs>
        <w:tab w:val="clear" w:pos="1080"/>
        <w:tab w:val="num" w:pos="360"/>
        <w:tab w:val="num" w:pos="1209"/>
      </w:tabs>
      <w:spacing w:before="0"/>
      <w:ind w:left="1209" w:hanging="1080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F46C80"/>
    <w:rPr>
      <w:rFonts w:ascii="Calibri" w:eastAsia="Calibri" w:hAnsi="Calibri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46C80"/>
    <w:pPr>
      <w:spacing w:after="0" w:line="240" w:lineRule="auto"/>
      <w:ind w:firstLine="284"/>
      <w:jc w:val="both"/>
    </w:pPr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C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9A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97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724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7248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248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2379C"/>
    <w:pPr>
      <w:spacing w:line="259" w:lineRule="auto"/>
      <w:ind w:left="283" w:firstLine="0"/>
      <w:jc w:val="left"/>
    </w:pPr>
    <w:rPr>
      <w:rFonts w:ascii="Garamond" w:eastAsiaTheme="minorHAnsi" w:hAnsi="Garamond"/>
      <w:color w:val="000000" w:themeColor="text1"/>
      <w:sz w:val="22"/>
      <w:szCs w:val="24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2379C"/>
    <w:rPr>
      <w:rFonts w:ascii="Garamond" w:hAnsi="Garamond" w:cs="Times New Roman"/>
      <w:color w:val="000000" w:themeColor="text1"/>
      <w:szCs w:val="24"/>
    </w:rPr>
  </w:style>
  <w:style w:type="paragraph" w:styleId="Revize">
    <w:name w:val="Revision"/>
    <w:hidden/>
    <w:uiPriority w:val="99"/>
    <w:semiHidden/>
    <w:rsid w:val="003A4E7C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43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C80"/>
    <w:pPr>
      <w:spacing w:after="120" w:line="264" w:lineRule="auto"/>
      <w:ind w:firstLine="284"/>
      <w:jc w:val="both"/>
    </w:pPr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Nadpis1">
    <w:name w:val="heading 1"/>
    <w:basedOn w:val="Normln"/>
    <w:next w:val="Normln"/>
    <w:link w:val="Nadpis1Char"/>
    <w:qFormat/>
    <w:rsid w:val="00F46C80"/>
    <w:pPr>
      <w:keepNext/>
      <w:numPr>
        <w:numId w:val="3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6C80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paragraph" w:customStyle="1" w:styleId="Textnormln">
    <w:name w:val="Text normální"/>
    <w:link w:val="TextnormlnChar"/>
    <w:rsid w:val="00F46C80"/>
    <w:pPr>
      <w:overflowPunct w:val="0"/>
      <w:autoSpaceDE w:val="0"/>
      <w:autoSpaceDN w:val="0"/>
      <w:adjustRightInd w:val="0"/>
      <w:spacing w:before="60" w:after="80" w:line="240" w:lineRule="auto"/>
      <w:ind w:left="170"/>
    </w:pPr>
    <w:rPr>
      <w:rFonts w:ascii="Arial" w:eastAsia="Times New Roman" w:hAnsi="Arial" w:cs="Times New Roman"/>
      <w:sz w:val="20"/>
      <w:szCs w:val="17"/>
      <w:lang w:eastAsia="cs-CZ"/>
    </w:rPr>
  </w:style>
  <w:style w:type="character" w:customStyle="1" w:styleId="TextnormlnChar">
    <w:name w:val="Text normální Char"/>
    <w:link w:val="Textnormln"/>
    <w:rsid w:val="00F46C80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adpis1">
    <w:name w:val="Text nadpis1"/>
    <w:basedOn w:val="Textnormln"/>
    <w:next w:val="Textnormln"/>
    <w:link w:val="Textnadpis1CharChar"/>
    <w:rsid w:val="00F46C80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F46C80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F46C80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">
    <w:name w:val="Text"/>
    <w:basedOn w:val="Normln"/>
    <w:rsid w:val="00F46C80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character" w:styleId="Hypertextovodkaz">
    <w:name w:val="Hyperlink"/>
    <w:rsid w:val="00F46C80"/>
    <w:rPr>
      <w:color w:val="0000FF"/>
      <w:u w:val="single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F46C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C80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F4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C80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customStyle="1" w:styleId="Normlnslovan">
    <w:name w:val="Normální číslovaný"/>
    <w:basedOn w:val="Normln"/>
    <w:rsid w:val="00F46C80"/>
    <w:pPr>
      <w:numPr>
        <w:ilvl w:val="1"/>
        <w:numId w:val="3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BodyText1">
    <w:name w:val="Body Text1"/>
    <w:link w:val="BodytextChar"/>
    <w:qFormat/>
    <w:rsid w:val="00F46C80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character" w:customStyle="1" w:styleId="BodytextChar">
    <w:name w:val="Body text Char"/>
    <w:link w:val="BodyText1"/>
    <w:locked/>
    <w:rsid w:val="00F46C80"/>
    <w:rPr>
      <w:rFonts w:ascii="Arial" w:eastAsia="Times New Roman" w:hAnsi="Arial" w:cs="Times New Roman"/>
      <w:color w:val="000000"/>
      <w:sz w:val="19"/>
      <w:szCs w:val="48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F46C80"/>
    <w:pPr>
      <w:numPr>
        <w:numId w:val="4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DocumentTypeCzechTourism">
    <w:name w:val="Document Type (Czech Tourism)"/>
    <w:basedOn w:val="Normln"/>
    <w:uiPriority w:val="99"/>
    <w:rsid w:val="00F46C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F46C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F46C80"/>
    <w:rPr>
      <w:rFonts w:ascii="Georgia" w:eastAsia="Calibri" w:hAnsi="Georgia" w:cs="Arial"/>
      <w:sz w:val="32"/>
      <w:szCs w:val="32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F46C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firstLine="0"/>
      <w:jc w:val="left"/>
    </w:pPr>
    <w:rPr>
      <w:rFonts w:ascii="Georgia" w:eastAsia="Calibri" w:hAnsi="Georgia" w:cs="Arial"/>
      <w:b/>
      <w:color w:val="auto"/>
      <w:sz w:val="22"/>
      <w:lang w:bidi="ar-SA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F46C80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F46C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F46C80"/>
    <w:pPr>
      <w:keepNext w:val="0"/>
      <w:keepLines w:val="0"/>
      <w:numPr>
        <w:ilvl w:val="1"/>
        <w:numId w:val="6"/>
      </w:numPr>
      <w:tabs>
        <w:tab w:val="num" w:pos="360"/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unhideWhenUsed/>
    <w:qFormat/>
    <w:rsid w:val="00F46C80"/>
    <w:pPr>
      <w:keepNext w:val="0"/>
      <w:keepLines w:val="0"/>
      <w:numPr>
        <w:ilvl w:val="2"/>
        <w:numId w:val="6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F46C80"/>
    <w:pPr>
      <w:numPr>
        <w:numId w:val="5"/>
      </w:numPr>
    </w:pPr>
  </w:style>
  <w:style w:type="paragraph" w:customStyle="1" w:styleId="Heading1CzechTourism">
    <w:name w:val="Heading 1 (Czech Tourism)"/>
    <w:basedOn w:val="Nadpis1"/>
    <w:uiPriority w:val="11"/>
    <w:qFormat/>
    <w:rsid w:val="00F46C80"/>
    <w:pPr>
      <w:keepNext w:val="0"/>
      <w:numPr>
        <w:numId w:val="6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paragraph" w:customStyle="1" w:styleId="slolnku">
    <w:name w:val="Číslo článku"/>
    <w:basedOn w:val="Normln"/>
    <w:next w:val="Normln"/>
    <w:uiPriority w:val="99"/>
    <w:rsid w:val="00F46C80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customStyle="1" w:styleId="ListLetterCzechTourism">
    <w:name w:val="List Letter (Czech Tourism)"/>
    <w:basedOn w:val="Normln"/>
    <w:uiPriority w:val="99"/>
    <w:rsid w:val="00F46C80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ListLetter">
    <w:name w:val="List Letter"/>
    <w:rsid w:val="00F46C80"/>
    <w:pPr>
      <w:numPr>
        <w:numId w:val="12"/>
      </w:numPr>
    </w:pPr>
  </w:style>
  <w:style w:type="paragraph" w:customStyle="1" w:styleId="Textodst1sl">
    <w:name w:val="Text odst.1čísl"/>
    <w:basedOn w:val="Normln"/>
    <w:link w:val="Textodst1slChar"/>
    <w:uiPriority w:val="99"/>
    <w:rsid w:val="00F46C80"/>
    <w:pPr>
      <w:numPr>
        <w:ilvl w:val="1"/>
        <w:numId w:val="16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Calibri" w:eastAsia="Calibri" w:hAnsi="Calibri"/>
      <w:color w:val="auto"/>
      <w:sz w:val="24"/>
      <w:lang w:eastAsia="cs-CZ" w:bidi="ar-SA"/>
    </w:rPr>
  </w:style>
  <w:style w:type="paragraph" w:customStyle="1" w:styleId="Textodst2slovan">
    <w:name w:val="Text odst.2 číslovaný"/>
    <w:basedOn w:val="Textodst1sl"/>
    <w:uiPriority w:val="99"/>
    <w:rsid w:val="00F46C8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1209"/>
      </w:tabs>
      <w:spacing w:before="0"/>
      <w:ind w:left="1209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F46C80"/>
    <w:pPr>
      <w:numPr>
        <w:ilvl w:val="3"/>
      </w:numPr>
      <w:tabs>
        <w:tab w:val="clear" w:pos="1080"/>
        <w:tab w:val="num" w:pos="360"/>
        <w:tab w:val="num" w:pos="1209"/>
      </w:tabs>
      <w:spacing w:before="0"/>
      <w:ind w:left="1209" w:hanging="1080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F46C80"/>
    <w:rPr>
      <w:rFonts w:ascii="Calibri" w:eastAsia="Calibri" w:hAnsi="Calibri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46C80"/>
    <w:pPr>
      <w:spacing w:after="0" w:line="240" w:lineRule="auto"/>
      <w:ind w:firstLine="284"/>
      <w:jc w:val="both"/>
    </w:pPr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C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9A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97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724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7248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248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2379C"/>
    <w:pPr>
      <w:spacing w:line="259" w:lineRule="auto"/>
      <w:ind w:left="283" w:firstLine="0"/>
      <w:jc w:val="left"/>
    </w:pPr>
    <w:rPr>
      <w:rFonts w:ascii="Garamond" w:eastAsiaTheme="minorHAnsi" w:hAnsi="Garamond"/>
      <w:color w:val="000000" w:themeColor="text1"/>
      <w:sz w:val="22"/>
      <w:szCs w:val="24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2379C"/>
    <w:rPr>
      <w:rFonts w:ascii="Garamond" w:hAnsi="Garamond" w:cs="Times New Roman"/>
      <w:color w:val="000000" w:themeColor="text1"/>
      <w:szCs w:val="24"/>
    </w:rPr>
  </w:style>
  <w:style w:type="paragraph" w:styleId="Revize">
    <w:name w:val="Revision"/>
    <w:hidden/>
    <w:uiPriority w:val="99"/>
    <w:semiHidden/>
    <w:rsid w:val="003A4E7C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4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5093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Kopečná Nikol</dc:creator>
  <cp:lastModifiedBy>Filipová Iva</cp:lastModifiedBy>
  <cp:revision>2</cp:revision>
  <cp:lastPrinted>2018-05-03T09:06:00Z</cp:lastPrinted>
  <dcterms:created xsi:type="dcterms:W3CDTF">2018-05-03T12:58:00Z</dcterms:created>
  <dcterms:modified xsi:type="dcterms:W3CDTF">2018-05-03T12:58:00Z</dcterms:modified>
</cp:coreProperties>
</file>