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C8" w:rsidRPr="00A50804" w:rsidRDefault="00D51192" w:rsidP="00AE4F38">
      <w:pPr>
        <w:suppressAutoHyphens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4186555</wp:posOffset>
            </wp:positionH>
            <wp:positionV relativeFrom="line">
              <wp:posOffset>-556895</wp:posOffset>
            </wp:positionV>
            <wp:extent cx="1914525" cy="571500"/>
            <wp:effectExtent l="1905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1192">
        <w:rPr>
          <w:rFonts w:ascii="Arial" w:hAnsi="Arial" w:cs="Arial"/>
          <w:sz w:val="24"/>
          <w:szCs w:val="24"/>
        </w:rPr>
        <w:t>Níže uvedeného dne, měsíce a roku:</w:t>
      </w:r>
    </w:p>
    <w:p w:rsidR="00D51192" w:rsidRPr="00D51192" w:rsidRDefault="00D51192" w:rsidP="00D51192">
      <w:pPr>
        <w:pStyle w:val="Odstavecseseznamem"/>
        <w:numPr>
          <w:ilvl w:val="0"/>
          <w:numId w:val="6"/>
        </w:numPr>
        <w:suppressAutoHyphens/>
        <w:spacing w:before="0" w:beforeAutospacing="0" w:after="0" w:afterAutospacing="0"/>
        <w:ind w:left="714" w:hanging="357"/>
        <w:jc w:val="both"/>
        <w:rPr>
          <w:rFonts w:ascii="Arial" w:hAnsi="Arial" w:cs="Arial"/>
          <w:b/>
        </w:rPr>
      </w:pPr>
      <w:r w:rsidRPr="00D51192">
        <w:rPr>
          <w:rFonts w:ascii="Arial" w:hAnsi="Arial" w:cs="Arial"/>
          <w:b/>
        </w:rPr>
        <w:t>Fakultní nemocnice Olomouc</w:t>
      </w: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D51192">
        <w:rPr>
          <w:rFonts w:ascii="Arial" w:hAnsi="Arial" w:cs="Arial"/>
        </w:rPr>
        <w:t>se síd</w:t>
      </w:r>
      <w:r w:rsidR="002C5CCB">
        <w:rPr>
          <w:rFonts w:ascii="Arial" w:hAnsi="Arial" w:cs="Arial"/>
        </w:rPr>
        <w:t>lem I. P. Pavlova 185/6, 779 00</w:t>
      </w:r>
      <w:r w:rsidRPr="00D51192">
        <w:rPr>
          <w:rFonts w:ascii="Arial" w:hAnsi="Arial" w:cs="Arial"/>
        </w:rPr>
        <w:t xml:space="preserve"> Olomouc</w:t>
      </w: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D51192">
        <w:rPr>
          <w:rFonts w:ascii="Arial" w:hAnsi="Arial" w:cs="Arial"/>
        </w:rPr>
        <w:t>IČ</w:t>
      </w:r>
      <w:r w:rsidR="005577C8">
        <w:rPr>
          <w:rFonts w:ascii="Arial" w:hAnsi="Arial" w:cs="Arial"/>
        </w:rPr>
        <w:t>:</w:t>
      </w:r>
      <w:r w:rsidRPr="00D51192">
        <w:rPr>
          <w:rFonts w:ascii="Arial" w:hAnsi="Arial" w:cs="Arial"/>
        </w:rPr>
        <w:t xml:space="preserve"> 000 98</w:t>
      </w:r>
      <w:r w:rsidR="005577C8">
        <w:rPr>
          <w:rFonts w:ascii="Arial" w:hAnsi="Arial" w:cs="Arial"/>
        </w:rPr>
        <w:t> </w:t>
      </w:r>
      <w:r w:rsidRPr="00D51192">
        <w:rPr>
          <w:rFonts w:ascii="Arial" w:hAnsi="Arial" w:cs="Arial"/>
        </w:rPr>
        <w:t>892</w:t>
      </w:r>
      <w:r w:rsidR="005577C8">
        <w:rPr>
          <w:rFonts w:ascii="Arial" w:hAnsi="Arial" w:cs="Arial"/>
        </w:rPr>
        <w:t>, DIČ: CZ</w:t>
      </w:r>
      <w:r w:rsidR="005577C8" w:rsidRPr="00D51192">
        <w:rPr>
          <w:rFonts w:ascii="Arial" w:hAnsi="Arial" w:cs="Arial"/>
        </w:rPr>
        <w:t>000 98</w:t>
      </w:r>
      <w:r w:rsidR="005577C8">
        <w:rPr>
          <w:rFonts w:ascii="Arial" w:hAnsi="Arial" w:cs="Arial"/>
        </w:rPr>
        <w:t> </w:t>
      </w:r>
      <w:r w:rsidR="005577C8" w:rsidRPr="00D51192">
        <w:rPr>
          <w:rFonts w:ascii="Arial" w:hAnsi="Arial" w:cs="Arial"/>
        </w:rPr>
        <w:t>892</w:t>
      </w: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Pr="00D51192">
        <w:rPr>
          <w:rFonts w:ascii="Arial" w:hAnsi="Arial" w:cs="Arial"/>
        </w:rPr>
        <w:t xml:space="preserve"> </w:t>
      </w:r>
      <w:r w:rsidR="00F80407">
        <w:rPr>
          <w:rFonts w:ascii="Arial" w:hAnsi="Arial" w:cs="Arial"/>
        </w:rPr>
        <w:t>prof</w:t>
      </w:r>
      <w:r w:rsidRPr="00D51192">
        <w:rPr>
          <w:rFonts w:ascii="Arial" w:hAnsi="Arial" w:cs="Arial"/>
        </w:rPr>
        <w:t>. MUDr. Romanem Havlíkem, Ph.D., ředitelem</w:t>
      </w: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  <w:i/>
        </w:rPr>
      </w:pPr>
      <w:r w:rsidRPr="00D51192">
        <w:rPr>
          <w:rFonts w:ascii="Arial" w:hAnsi="Arial" w:cs="Arial"/>
        </w:rPr>
        <w:t xml:space="preserve">(dále jen </w:t>
      </w:r>
      <w:r w:rsidRPr="00D51192"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i/>
        </w:rPr>
        <w:t>kupující</w:t>
      </w:r>
      <w:r w:rsidRPr="00D51192">
        <w:rPr>
          <w:rFonts w:ascii="Arial" w:hAnsi="Arial" w:cs="Arial"/>
          <w:b/>
          <w:i/>
        </w:rPr>
        <w:t>“</w:t>
      </w:r>
      <w:r w:rsidRPr="00D51192">
        <w:rPr>
          <w:rFonts w:ascii="Arial" w:hAnsi="Arial" w:cs="Arial"/>
          <w:i/>
        </w:rPr>
        <w:t>)</w:t>
      </w:r>
    </w:p>
    <w:p w:rsidR="00C008C8" w:rsidRPr="00D51192" w:rsidRDefault="00C008C8" w:rsidP="00746C2F">
      <w:pPr>
        <w:pStyle w:val="Normln11"/>
        <w:suppressAutoHyphens/>
        <w:jc w:val="both"/>
        <w:rPr>
          <w:rFonts w:ascii="Arial" w:hAnsi="Arial" w:cs="Arial"/>
          <w:i/>
          <w:sz w:val="24"/>
        </w:rPr>
      </w:pPr>
    </w:p>
    <w:p w:rsidR="00D51192" w:rsidRPr="00D51192" w:rsidRDefault="00D51192" w:rsidP="00D51192">
      <w:pPr>
        <w:pStyle w:val="Normln11"/>
        <w:suppressAutoHyphens/>
        <w:ind w:firstLine="708"/>
        <w:jc w:val="both"/>
        <w:rPr>
          <w:rFonts w:ascii="Arial" w:hAnsi="Arial" w:cs="Arial"/>
          <w:sz w:val="24"/>
        </w:rPr>
      </w:pPr>
      <w:r w:rsidRPr="00D51192">
        <w:rPr>
          <w:rFonts w:ascii="Arial" w:hAnsi="Arial" w:cs="Arial"/>
          <w:sz w:val="24"/>
        </w:rPr>
        <w:t>a</w:t>
      </w:r>
    </w:p>
    <w:p w:rsidR="00D51192" w:rsidRPr="00D51192" w:rsidRDefault="00D51192" w:rsidP="00746C2F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D51192" w:rsidRPr="00D51192" w:rsidRDefault="00F80407" w:rsidP="00D51192">
      <w:pPr>
        <w:pStyle w:val="Normln11"/>
        <w:numPr>
          <w:ilvl w:val="0"/>
          <w:numId w:val="6"/>
        </w:numPr>
        <w:suppressAutoHyphens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Mediform, spol. s r.o</w:t>
      </w:r>
      <w:r w:rsidR="00292255">
        <w:rPr>
          <w:rFonts w:ascii="Arial" w:hAnsi="Arial" w:cs="Arial"/>
          <w:b/>
          <w:sz w:val="24"/>
        </w:rPr>
        <w:t>.</w:t>
      </w:r>
    </w:p>
    <w:p w:rsidR="005577C8" w:rsidRDefault="00AA1DDB" w:rsidP="005577C8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sídlem: </w:t>
      </w:r>
      <w:r w:rsidR="00F80407">
        <w:rPr>
          <w:rFonts w:ascii="Arial" w:hAnsi="Arial" w:cs="Arial"/>
          <w:sz w:val="24"/>
        </w:rPr>
        <w:t>Olšová 1, 637 00  Brno</w:t>
      </w:r>
    </w:p>
    <w:p w:rsidR="00D51192" w:rsidRPr="00D51192" w:rsidRDefault="00FA12E7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IČ:</w:t>
      </w:r>
      <w:r w:rsidR="00F80407">
        <w:rPr>
          <w:rFonts w:ascii="Arial" w:hAnsi="Arial" w:cs="Arial"/>
          <w:sz w:val="24"/>
        </w:rPr>
        <w:t>49976770</w:t>
      </w:r>
      <w:r>
        <w:rPr>
          <w:rFonts w:ascii="Arial" w:hAnsi="Arial" w:cs="Arial"/>
          <w:sz w:val="24"/>
        </w:rPr>
        <w:t xml:space="preserve">, DIČ: </w:t>
      </w:r>
      <w:r w:rsidR="00292255">
        <w:rPr>
          <w:rFonts w:ascii="Arial" w:hAnsi="Arial" w:cs="Arial"/>
          <w:sz w:val="24"/>
        </w:rPr>
        <w:t>CZ</w:t>
      </w:r>
      <w:r w:rsidR="00F80407">
        <w:rPr>
          <w:rFonts w:ascii="Arial" w:hAnsi="Arial" w:cs="Arial"/>
          <w:sz w:val="24"/>
        </w:rPr>
        <w:t>49976770</w:t>
      </w:r>
    </w:p>
    <w:p w:rsidR="00D51192" w:rsidRDefault="00AA1DDB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 w:rsidRPr="00281465">
        <w:rPr>
          <w:rFonts w:ascii="Arial" w:hAnsi="Arial" w:cs="Arial"/>
          <w:sz w:val="24"/>
        </w:rPr>
        <w:t xml:space="preserve">Zastoupená: </w:t>
      </w:r>
      <w:r w:rsidR="0027221F">
        <w:rPr>
          <w:rFonts w:ascii="Arial" w:hAnsi="Arial" w:cs="Arial"/>
          <w:sz w:val="24"/>
        </w:rPr>
        <w:t xml:space="preserve"> </w:t>
      </w:r>
      <w:r w:rsidR="00F80407">
        <w:rPr>
          <w:rFonts w:ascii="Arial" w:hAnsi="Arial" w:cs="Arial"/>
          <w:sz w:val="24"/>
        </w:rPr>
        <w:t>Zdeňkem Motyčkou, jednatelem</w:t>
      </w:r>
    </w:p>
    <w:p w:rsidR="00292255" w:rsidRDefault="00292255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Zapsaná v Obchodním rejstříku vedeném </w:t>
      </w:r>
      <w:r w:rsidR="00F80407">
        <w:rPr>
          <w:rFonts w:ascii="Arial" w:hAnsi="Arial" w:cs="Arial"/>
          <w:sz w:val="24"/>
        </w:rPr>
        <w:t>Kraj</w:t>
      </w:r>
      <w:r>
        <w:rPr>
          <w:rFonts w:ascii="Arial" w:hAnsi="Arial" w:cs="Arial"/>
          <w:sz w:val="24"/>
        </w:rPr>
        <w:t>ským soudem v </w:t>
      </w:r>
      <w:r w:rsidR="00F80407">
        <w:rPr>
          <w:rFonts w:ascii="Arial" w:hAnsi="Arial" w:cs="Arial"/>
          <w:sz w:val="24"/>
        </w:rPr>
        <w:t>Brně</w:t>
      </w:r>
      <w:r>
        <w:rPr>
          <w:rFonts w:ascii="Arial" w:hAnsi="Arial" w:cs="Arial"/>
          <w:sz w:val="24"/>
        </w:rPr>
        <w:t xml:space="preserve">, oddíl C, vložka </w:t>
      </w:r>
      <w:r w:rsidR="00F80407">
        <w:rPr>
          <w:rFonts w:ascii="Arial" w:hAnsi="Arial" w:cs="Arial"/>
          <w:sz w:val="24"/>
        </w:rPr>
        <w:t>14086</w:t>
      </w:r>
    </w:p>
    <w:p w:rsidR="00292255" w:rsidRDefault="00292255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Bankovní spojení: </w:t>
      </w:r>
      <w:r w:rsidR="00F80407">
        <w:rPr>
          <w:rFonts w:ascii="Arial" w:hAnsi="Arial" w:cs="Arial"/>
          <w:sz w:val="24"/>
        </w:rPr>
        <w:t>ČSOB, pobočka Milady Horákové 6, Brno, č.ú. 382352043/0300</w:t>
      </w:r>
    </w:p>
    <w:p w:rsidR="00281465" w:rsidRDefault="00281465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281465" w:rsidRPr="00281465" w:rsidRDefault="00281465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(dále jen „</w:t>
      </w:r>
      <w:r>
        <w:rPr>
          <w:rFonts w:ascii="Arial" w:hAnsi="Arial" w:cs="Arial"/>
          <w:b/>
          <w:i/>
          <w:sz w:val="24"/>
        </w:rPr>
        <w:t>prodávající“</w:t>
      </w:r>
      <w:r>
        <w:rPr>
          <w:rFonts w:ascii="Arial" w:hAnsi="Arial" w:cs="Arial"/>
          <w:sz w:val="24"/>
        </w:rPr>
        <w:t>)</w:t>
      </w: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(společně dále jako „</w:t>
      </w:r>
      <w:r>
        <w:rPr>
          <w:rFonts w:ascii="Arial" w:hAnsi="Arial" w:cs="Arial"/>
          <w:b/>
          <w:i/>
          <w:sz w:val="24"/>
        </w:rPr>
        <w:t>Smluvní strany“</w:t>
      </w:r>
      <w:r>
        <w:rPr>
          <w:rFonts w:ascii="Arial" w:hAnsi="Arial" w:cs="Arial"/>
          <w:sz w:val="24"/>
        </w:rPr>
        <w:t>)</w:t>
      </w: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uzavřeli tento</w:t>
      </w: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AA1DDB" w:rsidP="00D51192">
      <w:pPr>
        <w:pStyle w:val="Normln11"/>
        <w:suppressAutoHyphens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Dodatek č. 1</w:t>
      </w:r>
    </w:p>
    <w:p w:rsidR="00D51192" w:rsidRDefault="00D51192" w:rsidP="00D51192">
      <w:pPr>
        <w:pStyle w:val="Normln11"/>
        <w:suppressAutoHyphens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 kupní sm</w:t>
      </w:r>
      <w:r w:rsidR="00291B20">
        <w:rPr>
          <w:rFonts w:ascii="Arial" w:hAnsi="Arial" w:cs="Arial"/>
          <w:b/>
          <w:sz w:val="24"/>
        </w:rPr>
        <w:t xml:space="preserve">louvě s dílčím plněním ze </w:t>
      </w:r>
      <w:r w:rsidR="00292255">
        <w:rPr>
          <w:rFonts w:ascii="Arial" w:hAnsi="Arial" w:cs="Arial"/>
          <w:b/>
          <w:sz w:val="24"/>
        </w:rPr>
        <w:t xml:space="preserve">dne </w:t>
      </w:r>
      <w:r w:rsidR="00F80407">
        <w:rPr>
          <w:rFonts w:ascii="Arial" w:hAnsi="Arial" w:cs="Arial"/>
          <w:b/>
          <w:sz w:val="24"/>
        </w:rPr>
        <w:t>16.04</w:t>
      </w:r>
      <w:r>
        <w:rPr>
          <w:rFonts w:ascii="Arial" w:hAnsi="Arial" w:cs="Arial"/>
          <w:b/>
          <w:sz w:val="24"/>
        </w:rPr>
        <w:t>.</w:t>
      </w:r>
      <w:r w:rsidR="002C5CCB">
        <w:rPr>
          <w:rFonts w:ascii="Arial" w:hAnsi="Arial" w:cs="Arial"/>
          <w:b/>
          <w:sz w:val="24"/>
        </w:rPr>
        <w:t xml:space="preserve"> </w:t>
      </w:r>
      <w:r w:rsidR="00292255">
        <w:rPr>
          <w:rFonts w:ascii="Arial" w:hAnsi="Arial" w:cs="Arial"/>
          <w:b/>
          <w:sz w:val="24"/>
        </w:rPr>
        <w:t>201</w:t>
      </w:r>
      <w:r w:rsidR="00F80407">
        <w:rPr>
          <w:rFonts w:ascii="Arial" w:hAnsi="Arial" w:cs="Arial"/>
          <w:b/>
          <w:sz w:val="24"/>
        </w:rPr>
        <w:t>8</w:t>
      </w:r>
    </w:p>
    <w:p w:rsidR="00D51192" w:rsidRDefault="00D51192" w:rsidP="00D51192">
      <w:pPr>
        <w:pStyle w:val="Normln11"/>
        <w:suppressAutoHyphens/>
        <w:ind w:left="720"/>
        <w:rPr>
          <w:rFonts w:ascii="Arial" w:hAnsi="Arial" w:cs="Arial"/>
          <w:b/>
          <w:sz w:val="24"/>
        </w:rPr>
      </w:pPr>
    </w:p>
    <w:p w:rsidR="00D51192" w:rsidRDefault="00D51192" w:rsidP="00D51192">
      <w:pPr>
        <w:pStyle w:val="Normln11"/>
        <w:suppressAutoHyphens/>
        <w:ind w:left="720"/>
        <w:rPr>
          <w:rFonts w:ascii="Arial" w:hAnsi="Arial" w:cs="Arial"/>
          <w:b/>
          <w:sz w:val="24"/>
        </w:rPr>
      </w:pPr>
    </w:p>
    <w:p w:rsidR="00D51192" w:rsidRDefault="00D51192" w:rsidP="00D51192">
      <w:pPr>
        <w:pStyle w:val="Normln11"/>
        <w:numPr>
          <w:ilvl w:val="0"/>
          <w:numId w:val="7"/>
        </w:num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Úvodní ustanovení</w:t>
      </w:r>
    </w:p>
    <w:p w:rsidR="00D77CF3" w:rsidRDefault="00D77CF3" w:rsidP="00D77CF3">
      <w:pPr>
        <w:pStyle w:val="Normln11"/>
        <w:suppressAutoHyphens/>
        <w:jc w:val="left"/>
        <w:rPr>
          <w:rFonts w:ascii="Arial" w:hAnsi="Arial" w:cs="Arial"/>
          <w:b/>
          <w:sz w:val="24"/>
        </w:rPr>
      </w:pPr>
    </w:p>
    <w:p w:rsidR="00D77CF3" w:rsidRDefault="00292255" w:rsidP="00292255">
      <w:pPr>
        <w:pStyle w:val="Normln11"/>
        <w:suppressAutoHyphens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Dne 1</w:t>
      </w:r>
      <w:r w:rsidR="00F80407">
        <w:rPr>
          <w:rFonts w:ascii="Arial" w:hAnsi="Arial" w:cs="Arial"/>
          <w:sz w:val="24"/>
        </w:rPr>
        <w:t>6</w:t>
      </w:r>
      <w:r w:rsidR="009A2A52">
        <w:rPr>
          <w:rFonts w:ascii="Arial" w:hAnsi="Arial" w:cs="Arial"/>
          <w:sz w:val="24"/>
        </w:rPr>
        <w:t>.</w:t>
      </w:r>
      <w:r w:rsidR="0028146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0</w:t>
      </w:r>
      <w:r w:rsidR="00F80407">
        <w:rPr>
          <w:rFonts w:ascii="Arial" w:hAnsi="Arial" w:cs="Arial"/>
          <w:sz w:val="24"/>
        </w:rPr>
        <w:t>4</w:t>
      </w:r>
      <w:r w:rsidR="009A2A52">
        <w:rPr>
          <w:rFonts w:ascii="Arial" w:hAnsi="Arial" w:cs="Arial"/>
          <w:sz w:val="24"/>
        </w:rPr>
        <w:t>.</w:t>
      </w:r>
      <w:r w:rsidR="00281465">
        <w:rPr>
          <w:rFonts w:ascii="Arial" w:hAnsi="Arial" w:cs="Arial"/>
          <w:sz w:val="24"/>
        </w:rPr>
        <w:t xml:space="preserve"> </w:t>
      </w:r>
      <w:r w:rsidR="00F80407">
        <w:rPr>
          <w:rFonts w:ascii="Arial" w:hAnsi="Arial" w:cs="Arial"/>
          <w:sz w:val="24"/>
        </w:rPr>
        <w:t>2018</w:t>
      </w:r>
      <w:r w:rsidR="00D77CF3">
        <w:rPr>
          <w:rFonts w:ascii="Arial" w:hAnsi="Arial" w:cs="Arial"/>
          <w:sz w:val="24"/>
        </w:rPr>
        <w:t xml:space="preserve"> byla mezi smluvními stranami uzavřena Kupní smlouva s dílčím pln</w:t>
      </w:r>
      <w:r w:rsidR="00AA1DDB">
        <w:rPr>
          <w:rFonts w:ascii="Arial" w:hAnsi="Arial" w:cs="Arial"/>
          <w:sz w:val="24"/>
        </w:rPr>
        <w:t>ěním na průběžn</w:t>
      </w:r>
      <w:r w:rsidR="00847E41">
        <w:rPr>
          <w:rFonts w:ascii="Arial" w:hAnsi="Arial" w:cs="Arial"/>
          <w:sz w:val="24"/>
        </w:rPr>
        <w:t>é dodávky</w:t>
      </w:r>
      <w:r>
        <w:rPr>
          <w:rFonts w:ascii="Arial" w:hAnsi="Arial" w:cs="Arial"/>
          <w:sz w:val="24"/>
        </w:rPr>
        <w:t xml:space="preserve"> hadiček</w:t>
      </w:r>
      <w:r w:rsidR="00F80407">
        <w:rPr>
          <w:rFonts w:ascii="Arial" w:hAnsi="Arial" w:cs="Arial"/>
          <w:sz w:val="24"/>
        </w:rPr>
        <w:t xml:space="preserve"> pro infuzní terapii</w:t>
      </w:r>
      <w:r>
        <w:rPr>
          <w:rFonts w:ascii="Arial" w:hAnsi="Arial" w:cs="Arial"/>
          <w:sz w:val="24"/>
        </w:rPr>
        <w:t>.</w:t>
      </w:r>
    </w:p>
    <w:p w:rsidR="00D77CF3" w:rsidRDefault="00D77CF3" w:rsidP="00D77CF3">
      <w:pPr>
        <w:pStyle w:val="Normln11"/>
        <w:suppressAutoHyphens/>
        <w:jc w:val="left"/>
        <w:rPr>
          <w:rFonts w:ascii="Arial" w:hAnsi="Arial" w:cs="Arial"/>
          <w:sz w:val="24"/>
        </w:rPr>
      </w:pPr>
    </w:p>
    <w:p w:rsidR="00D77CF3" w:rsidRPr="00D77CF3" w:rsidRDefault="00D77CF3" w:rsidP="00D77CF3">
      <w:pPr>
        <w:pStyle w:val="Normln11"/>
        <w:suppressAutoHyphens/>
        <w:jc w:val="left"/>
        <w:rPr>
          <w:rFonts w:ascii="Arial" w:hAnsi="Arial" w:cs="Arial"/>
          <w:sz w:val="24"/>
        </w:rPr>
      </w:pPr>
    </w:p>
    <w:p w:rsidR="00D51192" w:rsidRDefault="00D77CF3" w:rsidP="00D77CF3">
      <w:pPr>
        <w:pStyle w:val="Normln11"/>
        <w:numPr>
          <w:ilvl w:val="0"/>
          <w:numId w:val="7"/>
        </w:num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Předmět dodatku</w:t>
      </w:r>
    </w:p>
    <w:p w:rsidR="00D77CF3" w:rsidRDefault="00D77CF3" w:rsidP="00D77CF3">
      <w:pPr>
        <w:pStyle w:val="Normln11"/>
        <w:suppressAutoHyphens/>
        <w:rPr>
          <w:rFonts w:ascii="Arial" w:hAnsi="Arial" w:cs="Arial"/>
          <w:b/>
          <w:sz w:val="24"/>
        </w:rPr>
      </w:pPr>
    </w:p>
    <w:p w:rsidR="002C5CCB" w:rsidRPr="002C5CCB" w:rsidRDefault="00F80407" w:rsidP="002C5CC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Předmětem dodatku je úprava </w:t>
      </w:r>
      <w:r w:rsidR="008023F0">
        <w:rPr>
          <w:rFonts w:ascii="Arial" w:hAnsi="Arial" w:cs="Arial"/>
          <w:color w:val="000000"/>
          <w:sz w:val="24"/>
          <w:szCs w:val="24"/>
        </w:rPr>
        <w:t xml:space="preserve">rozměrů jednotlivých položek uvedených v </w:t>
      </w:r>
      <w:r>
        <w:rPr>
          <w:rFonts w:ascii="Arial" w:hAnsi="Arial" w:cs="Arial"/>
          <w:color w:val="000000"/>
          <w:sz w:val="24"/>
          <w:szCs w:val="24"/>
        </w:rPr>
        <w:t>přílo</w:t>
      </w:r>
      <w:r w:rsidR="008023F0">
        <w:rPr>
          <w:rFonts w:ascii="Arial" w:hAnsi="Arial" w:cs="Arial"/>
          <w:color w:val="000000"/>
          <w:sz w:val="24"/>
          <w:szCs w:val="24"/>
        </w:rPr>
        <w:t>ze</w:t>
      </w:r>
      <w:r>
        <w:rPr>
          <w:rFonts w:ascii="Arial" w:hAnsi="Arial" w:cs="Arial"/>
          <w:color w:val="000000"/>
          <w:sz w:val="24"/>
          <w:szCs w:val="24"/>
        </w:rPr>
        <w:t xml:space="preserve"> č.1 kupní smlouvy – položkový seznam spotřebního materiálu včetně cen.</w:t>
      </w:r>
    </w:p>
    <w:p w:rsidR="00A50804" w:rsidRDefault="00A50804" w:rsidP="00D77CF3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D77CF3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A50804">
      <w:pPr>
        <w:pStyle w:val="Normln11"/>
        <w:numPr>
          <w:ilvl w:val="0"/>
          <w:numId w:val="7"/>
        </w:num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Závěrečná ustanovení</w:t>
      </w:r>
    </w:p>
    <w:p w:rsidR="00A50804" w:rsidRDefault="00A50804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2C5CCB">
      <w:pPr>
        <w:pStyle w:val="Normln11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ostatních částech se Kupní sm</w:t>
      </w:r>
      <w:r w:rsidR="00292255">
        <w:rPr>
          <w:rFonts w:ascii="Arial" w:hAnsi="Arial" w:cs="Arial"/>
          <w:sz w:val="24"/>
        </w:rPr>
        <w:t>louva s dílčím plněním ze dne 1</w:t>
      </w:r>
      <w:r w:rsidR="00F80407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</w:t>
      </w:r>
      <w:r w:rsidR="002C5CCB">
        <w:rPr>
          <w:rFonts w:ascii="Arial" w:hAnsi="Arial" w:cs="Arial"/>
          <w:sz w:val="24"/>
        </w:rPr>
        <w:t xml:space="preserve"> </w:t>
      </w:r>
      <w:r w:rsidR="00292255">
        <w:rPr>
          <w:rFonts w:ascii="Arial" w:hAnsi="Arial" w:cs="Arial"/>
          <w:sz w:val="24"/>
        </w:rPr>
        <w:t>0</w:t>
      </w:r>
      <w:r w:rsidR="00F80407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.</w:t>
      </w:r>
      <w:r w:rsidR="002C5CCB">
        <w:rPr>
          <w:rFonts w:ascii="Arial" w:hAnsi="Arial" w:cs="Arial"/>
          <w:sz w:val="24"/>
        </w:rPr>
        <w:t xml:space="preserve"> </w:t>
      </w:r>
      <w:r w:rsidR="00292255">
        <w:rPr>
          <w:rFonts w:ascii="Arial" w:hAnsi="Arial" w:cs="Arial"/>
          <w:sz w:val="24"/>
        </w:rPr>
        <w:t>201</w:t>
      </w:r>
      <w:r w:rsidR="00F80407">
        <w:rPr>
          <w:rFonts w:ascii="Arial" w:hAnsi="Arial" w:cs="Arial"/>
          <w:sz w:val="24"/>
        </w:rPr>
        <w:t>8</w:t>
      </w:r>
      <w:r w:rsidR="00291B2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nemění a zůstává v platnosti. </w:t>
      </w:r>
    </w:p>
    <w:p w:rsidR="00A50804" w:rsidRDefault="00A50804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2C5CCB">
      <w:pPr>
        <w:pStyle w:val="Normln11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Tento dodatek, který je nedílnou součástí Kupní s</w:t>
      </w:r>
      <w:r w:rsidR="002C5CCB">
        <w:rPr>
          <w:rFonts w:ascii="Arial" w:hAnsi="Arial" w:cs="Arial"/>
          <w:sz w:val="24"/>
        </w:rPr>
        <w:t xml:space="preserve">mlouvy s dílčím plněním ze dne </w:t>
      </w:r>
      <w:r w:rsidR="00292255">
        <w:rPr>
          <w:rFonts w:ascii="Arial" w:hAnsi="Arial" w:cs="Arial"/>
          <w:sz w:val="24"/>
        </w:rPr>
        <w:t>1</w:t>
      </w:r>
      <w:r w:rsidR="00F80407">
        <w:rPr>
          <w:rFonts w:ascii="Arial" w:hAnsi="Arial" w:cs="Arial"/>
          <w:sz w:val="24"/>
        </w:rPr>
        <w:t>6</w:t>
      </w:r>
      <w:r w:rsidR="009A2A52">
        <w:rPr>
          <w:rFonts w:ascii="Arial" w:hAnsi="Arial" w:cs="Arial"/>
          <w:sz w:val="24"/>
        </w:rPr>
        <w:t>.</w:t>
      </w:r>
      <w:r w:rsidR="00281465">
        <w:rPr>
          <w:rFonts w:ascii="Arial" w:hAnsi="Arial" w:cs="Arial"/>
          <w:sz w:val="24"/>
        </w:rPr>
        <w:t xml:space="preserve"> </w:t>
      </w:r>
      <w:r w:rsidR="00292255">
        <w:rPr>
          <w:rFonts w:ascii="Arial" w:hAnsi="Arial" w:cs="Arial"/>
          <w:sz w:val="24"/>
        </w:rPr>
        <w:t>0</w:t>
      </w:r>
      <w:r w:rsidR="00F80407">
        <w:rPr>
          <w:rFonts w:ascii="Arial" w:hAnsi="Arial" w:cs="Arial"/>
          <w:sz w:val="24"/>
        </w:rPr>
        <w:t>4</w:t>
      </w:r>
      <w:r w:rsidR="009A2A52">
        <w:rPr>
          <w:rFonts w:ascii="Arial" w:hAnsi="Arial" w:cs="Arial"/>
          <w:sz w:val="24"/>
        </w:rPr>
        <w:t>.</w:t>
      </w:r>
      <w:r w:rsidR="00281465">
        <w:rPr>
          <w:rFonts w:ascii="Arial" w:hAnsi="Arial" w:cs="Arial"/>
          <w:sz w:val="24"/>
        </w:rPr>
        <w:t xml:space="preserve"> </w:t>
      </w:r>
      <w:r w:rsidR="00F80407">
        <w:rPr>
          <w:rFonts w:ascii="Arial" w:hAnsi="Arial" w:cs="Arial"/>
          <w:sz w:val="24"/>
        </w:rPr>
        <w:t>2018</w:t>
      </w:r>
      <w:r>
        <w:rPr>
          <w:rFonts w:ascii="Arial" w:hAnsi="Arial" w:cs="Arial"/>
          <w:sz w:val="24"/>
        </w:rPr>
        <w:t xml:space="preserve">, nabývá platnosti a účinnosti </w:t>
      </w:r>
      <w:r w:rsidR="005F40B3">
        <w:rPr>
          <w:rFonts w:ascii="Arial" w:hAnsi="Arial" w:cs="Arial"/>
          <w:sz w:val="24"/>
        </w:rPr>
        <w:t>ke dni uveřejnění v Registru smluv v souladu s § 6 Zákona č. 340/2015 Sb</w:t>
      </w:r>
      <w:r>
        <w:rPr>
          <w:rFonts w:ascii="Arial" w:hAnsi="Arial" w:cs="Arial"/>
          <w:sz w:val="24"/>
        </w:rPr>
        <w:t>.</w:t>
      </w:r>
    </w:p>
    <w:p w:rsidR="00A50804" w:rsidRDefault="00A50804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2C5CCB">
      <w:pPr>
        <w:pStyle w:val="Normln11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AA1DDB">
        <w:rPr>
          <w:rFonts w:ascii="Arial" w:hAnsi="Arial" w:cs="Arial"/>
          <w:sz w:val="24"/>
        </w:rPr>
        <w:t>ento dodatek byl vyhotoven ve dv</w:t>
      </w:r>
      <w:r>
        <w:rPr>
          <w:rFonts w:ascii="Arial" w:hAnsi="Arial" w:cs="Arial"/>
          <w:sz w:val="24"/>
        </w:rPr>
        <w:t>ou stejnopisech</w:t>
      </w:r>
      <w:r w:rsidR="000D0AE8">
        <w:rPr>
          <w:rFonts w:ascii="Arial" w:hAnsi="Arial" w:cs="Arial"/>
          <w:sz w:val="24"/>
        </w:rPr>
        <w:t>, z nichž po jednom obdrží každá ze smluvních stran.</w:t>
      </w:r>
    </w:p>
    <w:p w:rsidR="000D0AE8" w:rsidRDefault="000D0AE8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0D0AE8" w:rsidRDefault="000D0AE8" w:rsidP="002C5CCB">
      <w:pPr>
        <w:pStyle w:val="Normln11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Smluvní strany prohlašují, že se seznámily s textem tohoto dodatku, a na důkaz souhlasu s jeho písemným zněním připojují své vlastnoruční podpisy.</w:t>
      </w:r>
    </w:p>
    <w:p w:rsidR="000D0AE8" w:rsidRDefault="000D0AE8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0D0AE8" w:rsidRDefault="000D0AE8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0D0AE8" w:rsidRDefault="009A2A52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Olomou</w:t>
      </w:r>
      <w:r w:rsidR="00292255">
        <w:rPr>
          <w:rFonts w:ascii="Arial" w:hAnsi="Arial" w:cs="Arial"/>
          <w:sz w:val="24"/>
        </w:rPr>
        <w:t>ci dne……………….</w:t>
      </w:r>
      <w:r w:rsidR="00292255">
        <w:rPr>
          <w:rFonts w:ascii="Arial" w:hAnsi="Arial" w:cs="Arial"/>
          <w:sz w:val="24"/>
        </w:rPr>
        <w:tab/>
      </w:r>
      <w:r w:rsidR="00292255">
        <w:rPr>
          <w:rFonts w:ascii="Arial" w:hAnsi="Arial" w:cs="Arial"/>
          <w:sz w:val="24"/>
        </w:rPr>
        <w:tab/>
      </w:r>
      <w:r w:rsidR="00292255">
        <w:rPr>
          <w:rFonts w:ascii="Arial" w:hAnsi="Arial" w:cs="Arial"/>
          <w:sz w:val="24"/>
        </w:rPr>
        <w:tab/>
        <w:t>V </w:t>
      </w:r>
      <w:r w:rsidR="00E444D6">
        <w:rPr>
          <w:rFonts w:ascii="Arial" w:hAnsi="Arial" w:cs="Arial"/>
          <w:sz w:val="24"/>
        </w:rPr>
        <w:t>Brně</w:t>
      </w:r>
      <w:r w:rsidR="00292255">
        <w:rPr>
          <w:rFonts w:ascii="Arial" w:hAnsi="Arial" w:cs="Arial"/>
          <w:sz w:val="24"/>
        </w:rPr>
        <w:t xml:space="preserve"> dne</w:t>
      </w:r>
      <w:r w:rsidR="001E34B3">
        <w:rPr>
          <w:rFonts w:ascii="Arial" w:hAnsi="Arial" w:cs="Arial"/>
          <w:sz w:val="24"/>
        </w:rPr>
        <w:t>…………………</w:t>
      </w: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0D0AE8" w:rsidRDefault="000D0AE8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</w:t>
      </w:r>
    </w:p>
    <w:p w:rsidR="001E34B3" w:rsidRDefault="009F4E9A" w:rsidP="00291B20">
      <w:pPr>
        <w:pStyle w:val="Normln11"/>
        <w:suppressAutoHyphens/>
        <w:ind w:left="1416" w:hanging="114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Fakultní nemocnice Olomouc</w:t>
      </w:r>
      <w:r w:rsidR="00AA1DDB">
        <w:rPr>
          <w:rFonts w:ascii="Arial" w:hAnsi="Arial" w:cs="Arial"/>
          <w:sz w:val="24"/>
        </w:rPr>
        <w:tab/>
      </w:r>
      <w:r w:rsidR="00291B20">
        <w:rPr>
          <w:rFonts w:ascii="Arial" w:hAnsi="Arial" w:cs="Arial"/>
          <w:sz w:val="24"/>
        </w:rPr>
        <w:t xml:space="preserve">  </w:t>
      </w:r>
      <w:r w:rsidR="00291B20">
        <w:rPr>
          <w:rFonts w:ascii="Arial" w:hAnsi="Arial" w:cs="Arial"/>
          <w:sz w:val="24"/>
        </w:rPr>
        <w:tab/>
      </w:r>
      <w:r w:rsidR="00291B20">
        <w:rPr>
          <w:rFonts w:ascii="Arial" w:hAnsi="Arial" w:cs="Arial"/>
          <w:sz w:val="24"/>
        </w:rPr>
        <w:tab/>
        <w:t xml:space="preserve"> </w:t>
      </w:r>
      <w:r w:rsidR="002469F8">
        <w:rPr>
          <w:rFonts w:ascii="Arial" w:hAnsi="Arial" w:cs="Arial"/>
          <w:sz w:val="24"/>
        </w:rPr>
        <w:t xml:space="preserve">   </w:t>
      </w:r>
      <w:r w:rsidR="00292255">
        <w:rPr>
          <w:rFonts w:ascii="Arial" w:hAnsi="Arial" w:cs="Arial"/>
          <w:sz w:val="24"/>
        </w:rPr>
        <w:t xml:space="preserve">                 </w:t>
      </w:r>
      <w:r w:rsidR="00F80407">
        <w:rPr>
          <w:rFonts w:ascii="Arial" w:hAnsi="Arial" w:cs="Arial"/>
          <w:sz w:val="24"/>
        </w:rPr>
        <w:t>Mediform, spol. s r.o.</w:t>
      </w:r>
    </w:p>
    <w:p w:rsidR="009F4E9A" w:rsidRPr="00A50804" w:rsidRDefault="009F4E9A" w:rsidP="00291B20">
      <w:pPr>
        <w:pStyle w:val="Normln11"/>
        <w:suppressAutoHyphens/>
        <w:ind w:left="1416" w:hanging="114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(kupující)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(prodávající)</w:t>
      </w:r>
    </w:p>
    <w:sectPr w:rsidR="009F4E9A" w:rsidRPr="00A50804" w:rsidSect="000A3F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971" w:rsidRDefault="009F5971" w:rsidP="00C178F8">
      <w:pPr>
        <w:spacing w:after="0" w:line="240" w:lineRule="auto"/>
      </w:pPr>
      <w:r>
        <w:separator/>
      </w:r>
    </w:p>
  </w:endnote>
  <w:endnote w:type="continuationSeparator" w:id="0">
    <w:p w:rsidR="009F5971" w:rsidRDefault="009F5971" w:rsidP="00C1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195243"/>
      <w:docPartObj>
        <w:docPartGallery w:val="Page Numbers (Bottom of Page)"/>
        <w:docPartUnique/>
      </w:docPartObj>
    </w:sdtPr>
    <w:sdtContent>
      <w:p w:rsidR="00C178F8" w:rsidRDefault="00170AD8">
        <w:pPr>
          <w:pStyle w:val="Zpat"/>
          <w:jc w:val="center"/>
        </w:pPr>
        <w:r>
          <w:fldChar w:fldCharType="begin"/>
        </w:r>
        <w:r w:rsidR="00C178F8">
          <w:instrText>PAGE   \* MERGEFORMAT</w:instrText>
        </w:r>
        <w:r>
          <w:fldChar w:fldCharType="separate"/>
        </w:r>
        <w:r w:rsidR="00E444D6">
          <w:rPr>
            <w:noProof/>
          </w:rPr>
          <w:t>2</w:t>
        </w:r>
        <w:r>
          <w:fldChar w:fldCharType="end"/>
        </w:r>
      </w:p>
    </w:sdtContent>
  </w:sdt>
  <w:p w:rsidR="00C178F8" w:rsidRDefault="00C178F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971" w:rsidRDefault="009F5971" w:rsidP="00C178F8">
      <w:pPr>
        <w:spacing w:after="0" w:line="240" w:lineRule="auto"/>
      </w:pPr>
      <w:r>
        <w:separator/>
      </w:r>
    </w:p>
  </w:footnote>
  <w:footnote w:type="continuationSeparator" w:id="0">
    <w:p w:rsidR="009F5971" w:rsidRDefault="009F5971" w:rsidP="00C17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703"/>
    <w:multiLevelType w:val="hybridMultilevel"/>
    <w:tmpl w:val="24BC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363F0"/>
    <w:multiLevelType w:val="hybridMultilevel"/>
    <w:tmpl w:val="8C947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16802"/>
    <w:multiLevelType w:val="hybridMultilevel"/>
    <w:tmpl w:val="A634A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D3063"/>
    <w:multiLevelType w:val="hybridMultilevel"/>
    <w:tmpl w:val="BFACD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51907"/>
    <w:multiLevelType w:val="hybridMultilevel"/>
    <w:tmpl w:val="D51637C2"/>
    <w:lvl w:ilvl="0" w:tplc="84B6BFB8">
      <w:start w:val="1"/>
      <w:numFmt w:val="bullet"/>
      <w:pStyle w:val="Normln-odrky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2"/>
      </w:rPr>
    </w:lvl>
    <w:lvl w:ilvl="1" w:tplc="F8208880">
      <w:start w:val="1"/>
      <w:numFmt w:val="bullet"/>
      <w:pStyle w:val="Normln-odr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A36E8E"/>
    <w:multiLevelType w:val="hybridMultilevel"/>
    <w:tmpl w:val="BF861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E3BEF"/>
    <w:multiLevelType w:val="hybridMultilevel"/>
    <w:tmpl w:val="96C0EC62"/>
    <w:lvl w:ilvl="0" w:tplc="344A5558">
      <w:start w:val="1"/>
      <w:numFmt w:val="decimal"/>
      <w:pStyle w:val="Normln-slov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6AE5D6B"/>
    <w:multiLevelType w:val="hybridMultilevel"/>
    <w:tmpl w:val="28CC73C4"/>
    <w:lvl w:ilvl="0" w:tplc="3CC2580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F0F"/>
    <w:rsid w:val="00012DEB"/>
    <w:rsid w:val="00014C9E"/>
    <w:rsid w:val="000365BE"/>
    <w:rsid w:val="00037E8B"/>
    <w:rsid w:val="00042268"/>
    <w:rsid w:val="00046EC9"/>
    <w:rsid w:val="00054333"/>
    <w:rsid w:val="00064938"/>
    <w:rsid w:val="000A3F1D"/>
    <w:rsid w:val="000D0AE8"/>
    <w:rsid w:val="000D7C17"/>
    <w:rsid w:val="000F4EBB"/>
    <w:rsid w:val="000F729D"/>
    <w:rsid w:val="00116537"/>
    <w:rsid w:val="00124B7B"/>
    <w:rsid w:val="00144992"/>
    <w:rsid w:val="00170AD8"/>
    <w:rsid w:val="001B736B"/>
    <w:rsid w:val="001D7C36"/>
    <w:rsid w:val="001E148E"/>
    <w:rsid w:val="001E34B3"/>
    <w:rsid w:val="00214C7C"/>
    <w:rsid w:val="002469F8"/>
    <w:rsid w:val="00264A5D"/>
    <w:rsid w:val="0027221F"/>
    <w:rsid w:val="002743C5"/>
    <w:rsid w:val="00281006"/>
    <w:rsid w:val="00281465"/>
    <w:rsid w:val="00291B20"/>
    <w:rsid w:val="00292255"/>
    <w:rsid w:val="002B1CFB"/>
    <w:rsid w:val="002B33CA"/>
    <w:rsid w:val="002C5CCB"/>
    <w:rsid w:val="00300AE9"/>
    <w:rsid w:val="00303066"/>
    <w:rsid w:val="003429EC"/>
    <w:rsid w:val="0036631E"/>
    <w:rsid w:val="003A0D71"/>
    <w:rsid w:val="003A1A4E"/>
    <w:rsid w:val="003A37F7"/>
    <w:rsid w:val="003A6C94"/>
    <w:rsid w:val="003B6F9D"/>
    <w:rsid w:val="003E4A7A"/>
    <w:rsid w:val="00446B43"/>
    <w:rsid w:val="00464688"/>
    <w:rsid w:val="004A08C4"/>
    <w:rsid w:val="004A3321"/>
    <w:rsid w:val="004A368E"/>
    <w:rsid w:val="004F7AD5"/>
    <w:rsid w:val="005068E8"/>
    <w:rsid w:val="0051754A"/>
    <w:rsid w:val="00533F7F"/>
    <w:rsid w:val="00541DFE"/>
    <w:rsid w:val="0054473F"/>
    <w:rsid w:val="005577C8"/>
    <w:rsid w:val="005E21BF"/>
    <w:rsid w:val="005F40B3"/>
    <w:rsid w:val="00605224"/>
    <w:rsid w:val="0062396C"/>
    <w:rsid w:val="00634663"/>
    <w:rsid w:val="006468C1"/>
    <w:rsid w:val="0065087A"/>
    <w:rsid w:val="006A2803"/>
    <w:rsid w:val="006B782C"/>
    <w:rsid w:val="006D4CDF"/>
    <w:rsid w:val="00746C2F"/>
    <w:rsid w:val="0075319E"/>
    <w:rsid w:val="007C1F27"/>
    <w:rsid w:val="007C5D10"/>
    <w:rsid w:val="007D32C4"/>
    <w:rsid w:val="007F4F0F"/>
    <w:rsid w:val="0080125C"/>
    <w:rsid w:val="008023F0"/>
    <w:rsid w:val="008218BB"/>
    <w:rsid w:val="00822A77"/>
    <w:rsid w:val="00847E41"/>
    <w:rsid w:val="008718C0"/>
    <w:rsid w:val="008977D4"/>
    <w:rsid w:val="008A63A5"/>
    <w:rsid w:val="008C1749"/>
    <w:rsid w:val="008C20AD"/>
    <w:rsid w:val="008D0938"/>
    <w:rsid w:val="009148F5"/>
    <w:rsid w:val="00921A9D"/>
    <w:rsid w:val="009A2A52"/>
    <w:rsid w:val="009A3621"/>
    <w:rsid w:val="009F4E9A"/>
    <w:rsid w:val="009F5971"/>
    <w:rsid w:val="00A13678"/>
    <w:rsid w:val="00A230CF"/>
    <w:rsid w:val="00A24701"/>
    <w:rsid w:val="00A50804"/>
    <w:rsid w:val="00A564A8"/>
    <w:rsid w:val="00A91987"/>
    <w:rsid w:val="00AA1DDB"/>
    <w:rsid w:val="00AA6F14"/>
    <w:rsid w:val="00AA7CC8"/>
    <w:rsid w:val="00AB5292"/>
    <w:rsid w:val="00AB71B0"/>
    <w:rsid w:val="00AD549B"/>
    <w:rsid w:val="00AE4F38"/>
    <w:rsid w:val="00B46275"/>
    <w:rsid w:val="00B50F85"/>
    <w:rsid w:val="00B915DA"/>
    <w:rsid w:val="00BB0AA6"/>
    <w:rsid w:val="00BB58C3"/>
    <w:rsid w:val="00C008C8"/>
    <w:rsid w:val="00C178F8"/>
    <w:rsid w:val="00C235CC"/>
    <w:rsid w:val="00C43673"/>
    <w:rsid w:val="00C93666"/>
    <w:rsid w:val="00CA5163"/>
    <w:rsid w:val="00CE20CF"/>
    <w:rsid w:val="00CE79A1"/>
    <w:rsid w:val="00D261D8"/>
    <w:rsid w:val="00D3438F"/>
    <w:rsid w:val="00D4553D"/>
    <w:rsid w:val="00D51192"/>
    <w:rsid w:val="00D74CA7"/>
    <w:rsid w:val="00D751F0"/>
    <w:rsid w:val="00D77CF3"/>
    <w:rsid w:val="00D8594C"/>
    <w:rsid w:val="00D85EF5"/>
    <w:rsid w:val="00DC5517"/>
    <w:rsid w:val="00DD2431"/>
    <w:rsid w:val="00DE069F"/>
    <w:rsid w:val="00E1307C"/>
    <w:rsid w:val="00E1527C"/>
    <w:rsid w:val="00E37454"/>
    <w:rsid w:val="00E43592"/>
    <w:rsid w:val="00E444D6"/>
    <w:rsid w:val="00E67696"/>
    <w:rsid w:val="00E701AB"/>
    <w:rsid w:val="00E964CD"/>
    <w:rsid w:val="00ED7134"/>
    <w:rsid w:val="00EF00F9"/>
    <w:rsid w:val="00EF1880"/>
    <w:rsid w:val="00EF1F78"/>
    <w:rsid w:val="00EF54DF"/>
    <w:rsid w:val="00F10451"/>
    <w:rsid w:val="00F25A96"/>
    <w:rsid w:val="00F34EAC"/>
    <w:rsid w:val="00F40CFA"/>
    <w:rsid w:val="00F56736"/>
    <w:rsid w:val="00F80407"/>
    <w:rsid w:val="00F812F9"/>
    <w:rsid w:val="00F82022"/>
    <w:rsid w:val="00FA0262"/>
    <w:rsid w:val="00FA12E7"/>
    <w:rsid w:val="00FE67A6"/>
    <w:rsid w:val="00FF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F0F"/>
    <w:pPr>
      <w:spacing w:after="200" w:line="276" w:lineRule="auto"/>
    </w:pPr>
    <w:rPr>
      <w:rFonts w:eastAsia="Times New Roman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46C2F"/>
    <w:pPr>
      <w:tabs>
        <w:tab w:val="left" w:pos="567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746C2F"/>
    <w:rPr>
      <w:rFonts w:ascii="Times New Roman" w:hAnsi="Times New Roman" w:cs="Times New Roman"/>
      <w:b/>
      <w:snapToGrid w:val="0"/>
      <w:sz w:val="24"/>
      <w:szCs w:val="24"/>
      <w:u w:color="333399"/>
    </w:rPr>
  </w:style>
  <w:style w:type="character" w:styleId="Hypertextovodkaz">
    <w:name w:val="Hyperlink"/>
    <w:basedOn w:val="Standardnpsmoodstavce"/>
    <w:uiPriority w:val="99"/>
    <w:semiHidden/>
    <w:rsid w:val="007F4F0F"/>
    <w:rPr>
      <w:rFonts w:cs="Times New Roman"/>
      <w:color w:val="0000FF"/>
      <w:u w:val="single"/>
    </w:rPr>
  </w:style>
  <w:style w:type="paragraph" w:customStyle="1" w:styleId="Normln11">
    <w:name w:val="Normální 11"/>
    <w:basedOn w:val="Normln"/>
    <w:uiPriority w:val="99"/>
    <w:rsid w:val="007F4F0F"/>
    <w:pPr>
      <w:spacing w:after="0" w:line="240" w:lineRule="auto"/>
      <w:jc w:val="center"/>
    </w:pPr>
    <w:rPr>
      <w:rFonts w:ascii="Verdana" w:hAnsi="Verdana"/>
      <w:szCs w:val="24"/>
      <w:lang w:eastAsia="cs-CZ"/>
    </w:rPr>
  </w:style>
  <w:style w:type="paragraph" w:customStyle="1" w:styleId="Normln-slovn">
    <w:name w:val="Normální - číslování"/>
    <w:basedOn w:val="Normln"/>
    <w:uiPriority w:val="99"/>
    <w:rsid w:val="007F4F0F"/>
    <w:pPr>
      <w:numPr>
        <w:numId w:val="1"/>
      </w:numPr>
      <w:spacing w:after="60" w:line="240" w:lineRule="auto"/>
      <w:jc w:val="both"/>
    </w:pPr>
    <w:rPr>
      <w:rFonts w:ascii="Times New Roman" w:hAnsi="Times New Roman"/>
      <w:lang w:eastAsia="cs-CZ"/>
    </w:rPr>
  </w:style>
  <w:style w:type="paragraph" w:customStyle="1" w:styleId="Normln-odrky">
    <w:name w:val="Normální - odrážky"/>
    <w:uiPriority w:val="99"/>
    <w:rsid w:val="00B50F85"/>
    <w:pPr>
      <w:numPr>
        <w:ilvl w:val="1"/>
        <w:numId w:val="2"/>
      </w:numPr>
      <w:tabs>
        <w:tab w:val="clear" w:pos="1440"/>
        <w:tab w:val="num" w:pos="1134"/>
      </w:tabs>
      <w:ind w:left="1134" w:hanging="567"/>
    </w:pPr>
    <w:rPr>
      <w:rFonts w:ascii="Times New Roman" w:hAnsi="Times New Roman"/>
      <w:szCs w:val="20"/>
    </w:rPr>
  </w:style>
  <w:style w:type="character" w:customStyle="1" w:styleId="Normln-tunznak">
    <w:name w:val="Normální - tučný znak"/>
    <w:uiPriority w:val="99"/>
    <w:rsid w:val="00746C2F"/>
    <w:rPr>
      <w:rFonts w:ascii="Times New Roman" w:hAnsi="Times New Roman"/>
      <w:b/>
      <w:sz w:val="22"/>
    </w:rPr>
  </w:style>
  <w:style w:type="paragraph" w:customStyle="1" w:styleId="Default">
    <w:name w:val="Default"/>
    <w:uiPriority w:val="99"/>
    <w:rsid w:val="00F812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D549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7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8F8"/>
    <w:rPr>
      <w:rFonts w:eastAsia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7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8F8"/>
    <w:rPr>
      <w:rFonts w:eastAsia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9EC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Krejčí</dc:creator>
  <cp:lastModifiedBy>63358</cp:lastModifiedBy>
  <cp:revision>4</cp:revision>
  <cp:lastPrinted>2017-10-06T09:08:00Z</cp:lastPrinted>
  <dcterms:created xsi:type="dcterms:W3CDTF">2018-04-23T10:00:00Z</dcterms:created>
  <dcterms:modified xsi:type="dcterms:W3CDTF">2018-05-02T12:17:00Z</dcterms:modified>
</cp:coreProperties>
</file>