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Pr="00D862CA" w:rsidRDefault="00220348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Dodatek č. 2</w:t>
      </w:r>
    </w:p>
    <w:p w:rsidR="00220348" w:rsidRPr="00220348" w:rsidRDefault="00220348" w:rsidP="00220348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ke SMLOUVĚ O SPOLUPRÁCI uzavřené </w:t>
      </w:r>
      <w:r w:rsidR="00C87DD4" w:rsidRPr="00804AC2">
        <w:rPr>
          <w:rFonts w:ascii="Arial" w:hAnsi="Arial" w:cs="Arial"/>
          <w:b/>
          <w:color w:val="auto"/>
          <w:szCs w:val="24"/>
        </w:rPr>
        <w:t xml:space="preserve">dne </w:t>
      </w:r>
      <w:r w:rsidR="00640324">
        <w:rPr>
          <w:rFonts w:ascii="Arial" w:hAnsi="Arial" w:cs="Arial"/>
          <w:b/>
          <w:color w:val="auto"/>
          <w:szCs w:val="24"/>
        </w:rPr>
        <w:t>3. 10. 2016</w:t>
      </w:r>
      <w:r>
        <w:rPr>
          <w:rFonts w:ascii="Arial" w:hAnsi="Arial" w:cs="Arial"/>
          <w:b/>
          <w:color w:val="auto"/>
          <w:szCs w:val="24"/>
        </w:rPr>
        <w:t xml:space="preserve"> ve znění dodatku č. 1 </w:t>
      </w:r>
    </w:p>
    <w:p w:rsidR="00220348" w:rsidRPr="000F67B7" w:rsidRDefault="00220348" w:rsidP="00220348">
      <w:pPr>
        <w:jc w:val="center"/>
        <w:rPr>
          <w:sz w:val="24"/>
          <w:szCs w:val="24"/>
        </w:rPr>
      </w:pPr>
      <w:r w:rsidRPr="000F67B7">
        <w:rPr>
          <w:b/>
          <w:sz w:val="24"/>
          <w:szCs w:val="24"/>
        </w:rPr>
        <w:t xml:space="preserve">ze dne </w:t>
      </w:r>
      <w:r w:rsidR="006E4360">
        <w:rPr>
          <w:b/>
          <w:sz w:val="24"/>
          <w:szCs w:val="24"/>
        </w:rPr>
        <w:t xml:space="preserve">30. 6. </w:t>
      </w:r>
      <w:r w:rsidR="000F67B7" w:rsidRPr="000F67B7">
        <w:rPr>
          <w:b/>
          <w:sz w:val="24"/>
          <w:szCs w:val="24"/>
        </w:rPr>
        <w:t>2017</w:t>
      </w:r>
      <w:r w:rsidRPr="000F67B7">
        <w:rPr>
          <w:sz w:val="24"/>
          <w:szCs w:val="24"/>
        </w:rPr>
        <w:t xml:space="preserve"> (dále jen „</w:t>
      </w:r>
      <w:r w:rsidRPr="000F67B7">
        <w:rPr>
          <w:b/>
          <w:i/>
          <w:sz w:val="24"/>
          <w:szCs w:val="24"/>
        </w:rPr>
        <w:t>dodatek č. 2</w:t>
      </w:r>
      <w:r w:rsidRPr="000F67B7">
        <w:rPr>
          <w:sz w:val="24"/>
          <w:szCs w:val="24"/>
        </w:rPr>
        <w:t>“)</w:t>
      </w:r>
    </w:p>
    <w:p w:rsidR="00220348" w:rsidRPr="00804AC2" w:rsidRDefault="00220348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Smluvní strany: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1.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b/>
          <w:color w:val="auto"/>
          <w:szCs w:val="24"/>
        </w:rPr>
        <w:t xml:space="preserve">Národní divadlo Brno, příspěvková organizace, </w:t>
      </w:r>
      <w:r w:rsidRPr="00073942">
        <w:rPr>
          <w:rFonts w:ascii="Arial" w:hAnsi="Arial" w:cs="Arial"/>
          <w:color w:val="auto"/>
          <w:szCs w:val="24"/>
        </w:rPr>
        <w:t>Dvořákova 11, 657 70 Brno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IČ</w:t>
      </w:r>
      <w:r w:rsidR="006E4360">
        <w:rPr>
          <w:rFonts w:ascii="Arial" w:hAnsi="Arial" w:cs="Arial"/>
          <w:color w:val="auto"/>
          <w:szCs w:val="24"/>
        </w:rPr>
        <w:t>O</w:t>
      </w:r>
      <w:r w:rsidRPr="00073942">
        <w:rPr>
          <w:rFonts w:ascii="Arial" w:hAnsi="Arial" w:cs="Arial"/>
          <w:color w:val="auto"/>
          <w:szCs w:val="24"/>
        </w:rPr>
        <w:t>: 00094820, DIČ: CZ00094820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účet č.</w:t>
      </w:r>
      <w:r w:rsidR="00AF2C4E">
        <w:rPr>
          <w:rFonts w:ascii="Arial" w:hAnsi="Arial" w:cs="Arial"/>
          <w:color w:val="auto"/>
          <w:szCs w:val="24"/>
        </w:rPr>
        <w:t xml:space="preserve">: 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="005720A5">
        <w:rPr>
          <w:rFonts w:ascii="Arial" w:hAnsi="Arial" w:cs="Arial"/>
          <w:color w:val="auto"/>
          <w:szCs w:val="24"/>
        </w:rPr>
        <w:t>2110126623/2700 Unicreditbank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    Obchodní rejstřík: Krajský soud v Brně, oddíl Pr., vložka 30</w:t>
      </w:r>
    </w:p>
    <w:p w:rsidR="00C87DD4" w:rsidRPr="00073942" w:rsidRDefault="00C87DD4" w:rsidP="00ED59C8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zastoupené: </w:t>
      </w:r>
      <w:proofErr w:type="spellStart"/>
      <w:r w:rsidR="00ED59C8" w:rsidRPr="00073942">
        <w:rPr>
          <w:rFonts w:ascii="Arial" w:hAnsi="Arial" w:cs="Arial"/>
          <w:szCs w:val="24"/>
        </w:rPr>
        <w:t>MgA</w:t>
      </w:r>
      <w:proofErr w:type="spellEnd"/>
      <w:r w:rsidR="00ED59C8" w:rsidRPr="00073942">
        <w:rPr>
          <w:rFonts w:ascii="Arial" w:hAnsi="Arial" w:cs="Arial"/>
          <w:szCs w:val="24"/>
        </w:rPr>
        <w:t>.</w:t>
      </w:r>
      <w:r w:rsidR="005359C7">
        <w:rPr>
          <w:rFonts w:ascii="Arial" w:hAnsi="Arial" w:cs="Arial"/>
          <w:szCs w:val="24"/>
        </w:rPr>
        <w:t xml:space="preserve"> </w:t>
      </w:r>
      <w:r w:rsidR="008507CF">
        <w:rPr>
          <w:rFonts w:ascii="Arial" w:hAnsi="Arial" w:cs="Arial"/>
          <w:szCs w:val="24"/>
        </w:rPr>
        <w:t xml:space="preserve">Martinem </w:t>
      </w:r>
      <w:proofErr w:type="spellStart"/>
      <w:r w:rsidR="008507CF">
        <w:rPr>
          <w:rFonts w:ascii="Arial" w:hAnsi="Arial" w:cs="Arial"/>
          <w:szCs w:val="24"/>
        </w:rPr>
        <w:t>Glaserem</w:t>
      </w:r>
      <w:proofErr w:type="spellEnd"/>
      <w:r w:rsidR="00ED59C8" w:rsidRPr="00073942">
        <w:rPr>
          <w:rFonts w:ascii="Arial" w:hAnsi="Arial" w:cs="Arial"/>
          <w:szCs w:val="24"/>
        </w:rPr>
        <w:t>, ředitele</w:t>
      </w:r>
      <w:r w:rsidR="009C58D8">
        <w:rPr>
          <w:rFonts w:ascii="Arial" w:hAnsi="Arial" w:cs="Arial"/>
          <w:szCs w:val="24"/>
        </w:rPr>
        <w:t>m</w:t>
      </w:r>
      <w:r w:rsidR="006E4360">
        <w:rPr>
          <w:rFonts w:ascii="Arial" w:hAnsi="Arial" w:cs="Arial"/>
          <w:szCs w:val="24"/>
        </w:rPr>
        <w:t xml:space="preserve"> </w:t>
      </w:r>
      <w:proofErr w:type="spellStart"/>
      <w:r w:rsidR="006E4360">
        <w:rPr>
          <w:rFonts w:ascii="Arial" w:hAnsi="Arial" w:cs="Arial"/>
          <w:szCs w:val="24"/>
        </w:rPr>
        <w:t>Nd</w:t>
      </w:r>
      <w:r w:rsidR="00ED59C8" w:rsidRPr="00073942">
        <w:rPr>
          <w:rFonts w:ascii="Arial" w:hAnsi="Arial" w:cs="Arial"/>
          <w:szCs w:val="24"/>
        </w:rPr>
        <w:t>B</w:t>
      </w:r>
      <w:proofErr w:type="spellEnd"/>
    </w:p>
    <w:p w:rsidR="00C87DD4" w:rsidRPr="00073942" w:rsidRDefault="00C87DD4" w:rsidP="00ED59C8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ab/>
        <w:t>zástupce oprávněný k technickému jednání:</w:t>
      </w:r>
      <w:r w:rsidR="0005044A">
        <w:rPr>
          <w:rFonts w:ascii="Arial" w:hAnsi="Arial" w:cs="Arial"/>
          <w:color w:val="auto"/>
          <w:szCs w:val="24"/>
        </w:rPr>
        <w:t xml:space="preserve"> </w:t>
      </w:r>
      <w:r w:rsidR="006E4360">
        <w:rPr>
          <w:rFonts w:ascii="Arial" w:hAnsi="Arial" w:cs="Arial"/>
          <w:color w:val="auto"/>
        </w:rPr>
        <w:t xml:space="preserve">Dagmar Vallová, </w:t>
      </w:r>
      <w:proofErr w:type="spellStart"/>
      <w:r w:rsidR="006E4360">
        <w:rPr>
          <w:rFonts w:ascii="Arial" w:hAnsi="Arial" w:cs="Arial"/>
          <w:color w:val="auto"/>
        </w:rPr>
        <w:t>fundraising</w:t>
      </w:r>
      <w:proofErr w:type="spellEnd"/>
      <w:r w:rsidR="006E4360">
        <w:rPr>
          <w:rFonts w:ascii="Arial" w:hAnsi="Arial" w:cs="Arial"/>
          <w:color w:val="auto"/>
        </w:rPr>
        <w:t xml:space="preserve"> </w:t>
      </w:r>
      <w:proofErr w:type="spellStart"/>
      <w:r w:rsidR="006E4360">
        <w:rPr>
          <w:rFonts w:ascii="Arial" w:hAnsi="Arial" w:cs="Arial"/>
          <w:color w:val="auto"/>
        </w:rPr>
        <w:t>NdB</w:t>
      </w:r>
      <w:proofErr w:type="spellEnd"/>
    </w:p>
    <w:p w:rsidR="00C87DD4" w:rsidRPr="00073942" w:rsidRDefault="006E4360" w:rsidP="00C87DD4">
      <w:pPr>
        <w:pStyle w:val="Zkladntext"/>
        <w:spacing w:before="0" w:after="0"/>
        <w:ind w:left="284"/>
        <w:rPr>
          <w:rFonts w:ascii="Arial" w:hAnsi="Arial" w:cs="Arial"/>
          <w:i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 xml:space="preserve">(dále jen </w:t>
      </w:r>
      <w:proofErr w:type="spellStart"/>
      <w:r>
        <w:rPr>
          <w:rFonts w:ascii="Arial" w:hAnsi="Arial" w:cs="Arial"/>
          <w:i/>
          <w:color w:val="auto"/>
          <w:szCs w:val="24"/>
        </w:rPr>
        <w:t>Nd</w:t>
      </w:r>
      <w:r w:rsidR="00C87DD4" w:rsidRPr="00073942">
        <w:rPr>
          <w:rFonts w:ascii="Arial" w:hAnsi="Arial" w:cs="Arial"/>
          <w:i/>
          <w:color w:val="auto"/>
          <w:szCs w:val="24"/>
        </w:rPr>
        <w:t>B</w:t>
      </w:r>
      <w:proofErr w:type="spellEnd"/>
      <w:r w:rsidR="00C87DD4" w:rsidRPr="00073942">
        <w:rPr>
          <w:rFonts w:ascii="Arial" w:hAnsi="Arial" w:cs="Arial"/>
          <w:i/>
          <w:color w:val="auto"/>
          <w:szCs w:val="24"/>
        </w:rPr>
        <w:t xml:space="preserve"> )</w:t>
      </w: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A7D67" w:rsidRPr="00B72BA6" w:rsidRDefault="00A959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73942">
        <w:rPr>
          <w:rFonts w:ascii="Arial" w:hAnsi="Arial" w:cs="Arial"/>
          <w:szCs w:val="24"/>
        </w:rPr>
        <w:t xml:space="preserve">2. </w:t>
      </w:r>
      <w:r w:rsidR="00EA7D67" w:rsidRPr="00B72BA6">
        <w:rPr>
          <w:rFonts w:ascii="Arial" w:hAnsi="Arial" w:cs="Arial"/>
          <w:b/>
          <w:color w:val="auto"/>
        </w:rPr>
        <w:t xml:space="preserve">PROGIO a.s. </w:t>
      </w:r>
      <w:r w:rsidR="00EA7D67" w:rsidRPr="00351157">
        <w:rPr>
          <w:rFonts w:ascii="Arial" w:hAnsi="Arial" w:cs="Arial"/>
          <w:b/>
          <w:color w:val="auto"/>
        </w:rPr>
        <w:t>Slovákova 279/11</w:t>
      </w:r>
      <w:r w:rsidR="00EA7D67">
        <w:rPr>
          <w:rFonts w:ascii="Arial" w:hAnsi="Arial" w:cs="Arial"/>
          <w:b/>
          <w:color w:val="auto"/>
        </w:rPr>
        <w:t xml:space="preserve">, </w:t>
      </w:r>
      <w:r w:rsidR="00EA7D67">
        <w:rPr>
          <w:rFonts w:ascii="Arial" w:hAnsi="Arial" w:cs="Arial"/>
          <w:b/>
        </w:rPr>
        <w:t>602 00 Brno</w:t>
      </w:r>
    </w:p>
    <w:p w:rsidR="006E4360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25599542, DIČ: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CZ25</w:t>
      </w:r>
      <w:r>
        <w:rPr>
          <w:rFonts w:ascii="Arial" w:hAnsi="Arial" w:cs="Arial"/>
          <w:color w:val="auto"/>
        </w:rPr>
        <w:t xml:space="preserve">599542 </w:t>
      </w:r>
    </w:p>
    <w:p w:rsidR="00EA7D67" w:rsidRDefault="006E4360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účet č.: 193146515/0300 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Obc</w:t>
      </w:r>
      <w:r w:rsidR="00294FE4">
        <w:rPr>
          <w:rFonts w:ascii="Arial" w:hAnsi="Arial" w:cs="Arial"/>
          <w:color w:val="auto"/>
        </w:rPr>
        <w:t>hodní rejstřík: Krajský soud v Brně, oddíl</w:t>
      </w:r>
      <w:r w:rsidR="00C3101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</w:t>
      </w:r>
      <w:r w:rsidR="00AF2C4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vložka 3323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</w:t>
      </w:r>
      <w:r w:rsidR="00294FE4">
        <w:rPr>
          <w:rFonts w:ascii="Arial" w:hAnsi="Arial" w:cs="Arial"/>
          <w:color w:val="auto"/>
        </w:rPr>
        <w:t>em Doš</w:t>
      </w:r>
      <w:r w:rsidRPr="00B72BA6">
        <w:rPr>
          <w:rFonts w:ascii="Arial" w:hAnsi="Arial" w:cs="Arial"/>
          <w:color w:val="auto"/>
        </w:rPr>
        <w:t>k</w:t>
      </w:r>
      <w:r w:rsidR="00294FE4">
        <w:rPr>
          <w:rFonts w:ascii="Arial" w:hAnsi="Arial" w:cs="Arial"/>
          <w:color w:val="auto"/>
        </w:rPr>
        <w:t>em, předsedou</w:t>
      </w:r>
      <w:r w:rsidRPr="00B72BA6">
        <w:rPr>
          <w:rFonts w:ascii="Arial" w:hAnsi="Arial" w:cs="Arial"/>
          <w:color w:val="auto"/>
        </w:rPr>
        <w:t xml:space="preserve"> představenstva</w:t>
      </w:r>
    </w:p>
    <w:p w:rsidR="0005044A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</w:t>
      </w:r>
      <w:r w:rsidR="005A1363">
        <w:rPr>
          <w:rFonts w:ascii="Arial" w:hAnsi="Arial" w:cs="Arial"/>
          <w:color w:val="auto"/>
        </w:rPr>
        <w:t>omunikovat za PROGIO a.s. bude I</w:t>
      </w:r>
      <w:r w:rsidRPr="00B72BA6">
        <w:rPr>
          <w:rFonts w:ascii="Arial" w:hAnsi="Arial" w:cs="Arial"/>
          <w:color w:val="auto"/>
        </w:rPr>
        <w:t>ng.</w:t>
      </w:r>
      <w:r w:rsidR="00C3101E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 xml:space="preserve">Roman Petřík, </w:t>
      </w:r>
      <w:r w:rsidR="0005044A">
        <w:rPr>
          <w:rFonts w:ascii="Arial" w:hAnsi="Arial" w:cs="Arial"/>
          <w:color w:val="auto"/>
        </w:rPr>
        <w:t>ředitel HOTELU</w:t>
      </w:r>
    </w:p>
    <w:p w:rsidR="00CB4928" w:rsidRDefault="0005044A" w:rsidP="00CB4928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 w:rsidRPr="00B72BA6">
        <w:rPr>
          <w:rFonts w:ascii="Arial" w:hAnsi="Arial" w:cs="Arial"/>
          <w:color w:val="auto"/>
        </w:rPr>
        <w:t>AVANTI***</w:t>
      </w:r>
      <w:r w:rsidR="00CB4928">
        <w:rPr>
          <w:rFonts w:ascii="Arial" w:hAnsi="Arial" w:cs="Arial"/>
          <w:color w:val="auto"/>
        </w:rPr>
        <w:t>*</w:t>
      </w:r>
    </w:p>
    <w:p w:rsidR="00EA7D67" w:rsidRDefault="00CB4928" w:rsidP="00CB4928">
      <w:pPr>
        <w:pStyle w:val="Zkladntext"/>
        <w:tabs>
          <w:tab w:val="left" w:pos="284"/>
          <w:tab w:val="left" w:pos="4678"/>
        </w:tabs>
        <w:spacing w:before="0" w:after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GSM: 721427682</w:t>
      </w:r>
    </w:p>
    <w:p w:rsidR="00EA7D67" w:rsidRPr="00B72BA6" w:rsidRDefault="00AF2C4E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(dále jen AVANTI)</w:t>
      </w:r>
    </w:p>
    <w:p w:rsidR="00A9594A" w:rsidRDefault="00EA7D67" w:rsidP="00EA7D67">
      <w:pPr>
        <w:pStyle w:val="Nadpis2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 w:rsidR="00A9594A" w:rsidRPr="00073942">
        <w:rPr>
          <w:rFonts w:ascii="Arial" w:hAnsi="Arial" w:cs="Arial"/>
          <w:szCs w:val="24"/>
        </w:rPr>
        <w:t xml:space="preserve">  </w:t>
      </w:r>
    </w:p>
    <w:p w:rsidR="00370752" w:rsidRDefault="00370752" w:rsidP="00A9594A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657E6" w:rsidRPr="00C71AD5" w:rsidRDefault="00E657E6" w:rsidP="00E657E6">
      <w:pPr>
        <w:rPr>
          <w:rFonts w:cs="Arial"/>
          <w:sz w:val="24"/>
          <w:szCs w:val="24"/>
        </w:rPr>
      </w:pPr>
    </w:p>
    <w:p w:rsidR="00E657E6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055CC">
        <w:rPr>
          <w:rFonts w:ascii="Arial" w:hAnsi="Arial" w:cs="Arial"/>
          <w:b/>
          <w:color w:val="auto"/>
        </w:rPr>
        <w:t xml:space="preserve">Smluvní strany </w:t>
      </w:r>
      <w:r w:rsidR="001A75FC">
        <w:rPr>
          <w:rFonts w:ascii="Arial" w:hAnsi="Arial" w:cs="Arial"/>
          <w:b/>
          <w:color w:val="auto"/>
        </w:rPr>
        <w:t>se dohodly na níže uvedené změně</w:t>
      </w:r>
      <w:r w:rsidRPr="001055CC">
        <w:rPr>
          <w:rFonts w:ascii="Arial" w:hAnsi="Arial" w:cs="Arial"/>
          <w:b/>
          <w:color w:val="auto"/>
        </w:rPr>
        <w:t xml:space="preserve"> </w:t>
      </w:r>
      <w:r w:rsidRPr="001055CC">
        <w:rPr>
          <w:rFonts w:ascii="Arial" w:hAnsi="Arial" w:cs="Arial"/>
          <w:b/>
          <w:color w:val="auto"/>
          <w:szCs w:val="24"/>
        </w:rPr>
        <w:t xml:space="preserve">Smlouvy o </w:t>
      </w:r>
      <w:r>
        <w:rPr>
          <w:rFonts w:ascii="Arial" w:hAnsi="Arial" w:cs="Arial"/>
          <w:b/>
          <w:color w:val="auto"/>
          <w:szCs w:val="24"/>
        </w:rPr>
        <w:t xml:space="preserve">vzájemné spolupráci </w:t>
      </w:r>
      <w:r w:rsidR="00EA080B">
        <w:rPr>
          <w:rFonts w:ascii="Arial" w:hAnsi="Arial" w:cs="Arial"/>
          <w:b/>
          <w:color w:val="auto"/>
          <w:szCs w:val="24"/>
        </w:rPr>
        <w:t>ze dne 3. 10. 2016</w:t>
      </w:r>
      <w:r w:rsidR="00DD68E8">
        <w:rPr>
          <w:rFonts w:ascii="Arial" w:hAnsi="Arial" w:cs="Arial"/>
          <w:b/>
          <w:color w:val="auto"/>
          <w:szCs w:val="24"/>
        </w:rPr>
        <w:t xml:space="preserve"> ve znění </w:t>
      </w:r>
      <w:r w:rsidR="005359C7">
        <w:rPr>
          <w:rFonts w:ascii="Arial" w:hAnsi="Arial" w:cs="Arial"/>
          <w:b/>
          <w:color w:val="auto"/>
          <w:szCs w:val="24"/>
        </w:rPr>
        <w:t>dodatku č. 1 ze dne 30. 6. 2017</w:t>
      </w:r>
    </w:p>
    <w:p w:rsidR="005359C7" w:rsidRDefault="005359C7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I.</w:t>
      </w:r>
    </w:p>
    <w:p w:rsidR="005A1363" w:rsidRPr="006A37A7" w:rsidRDefault="008F4477" w:rsidP="00AE1677">
      <w:pPr>
        <w:pStyle w:val="Zkladntext"/>
        <w:ind w:left="708"/>
        <w:rPr>
          <w:rFonts w:ascii="Arial" w:hAnsi="Arial"/>
          <w:b/>
        </w:rPr>
      </w:pPr>
      <w:r>
        <w:rPr>
          <w:rFonts w:ascii="Arial" w:hAnsi="Arial"/>
          <w:b/>
        </w:rPr>
        <w:t>Ve čl. I</w:t>
      </w:r>
      <w:r w:rsidR="00E65772">
        <w:rPr>
          <w:rFonts w:ascii="Arial" w:hAnsi="Arial"/>
          <w:b/>
        </w:rPr>
        <w:t>I</w:t>
      </w:r>
      <w:r w:rsidR="00C4679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1A75FC">
        <w:rPr>
          <w:rFonts w:ascii="Arial" w:hAnsi="Arial"/>
          <w:b/>
        </w:rPr>
        <w:t>Plnění AVANTI</w:t>
      </w:r>
      <w:r w:rsidR="00531CC4">
        <w:rPr>
          <w:rFonts w:ascii="Arial" w:hAnsi="Arial"/>
          <w:b/>
        </w:rPr>
        <w:t xml:space="preserve"> </w:t>
      </w:r>
      <w:r w:rsidR="00C119D1" w:rsidRPr="00AE1677">
        <w:rPr>
          <w:rFonts w:ascii="Arial" w:hAnsi="Arial" w:cs="Arial"/>
          <w:szCs w:val="24"/>
        </w:rPr>
        <w:t xml:space="preserve">se </w:t>
      </w:r>
      <w:r w:rsidR="00AE1677">
        <w:rPr>
          <w:rFonts w:ascii="Arial" w:hAnsi="Arial" w:cs="Arial"/>
          <w:szCs w:val="24"/>
        </w:rPr>
        <w:t xml:space="preserve">navyšuje </w:t>
      </w:r>
      <w:r w:rsidR="00C119D1" w:rsidRPr="00AE1677">
        <w:rPr>
          <w:rFonts w:ascii="Arial" w:hAnsi="Arial" w:cs="Arial"/>
          <w:szCs w:val="24"/>
        </w:rPr>
        <w:t xml:space="preserve">na základě </w:t>
      </w:r>
      <w:r w:rsidR="00AE1677">
        <w:rPr>
          <w:rFonts w:ascii="Arial" w:hAnsi="Arial" w:cs="Arial"/>
          <w:szCs w:val="24"/>
        </w:rPr>
        <w:t xml:space="preserve">tohoto dodatku poskytnutí </w:t>
      </w:r>
      <w:r w:rsidR="00C119D1" w:rsidRPr="00AE1677">
        <w:rPr>
          <w:rFonts w:ascii="Arial" w:hAnsi="Arial" w:cs="Arial"/>
          <w:szCs w:val="24"/>
        </w:rPr>
        <w:t>ubytovací</w:t>
      </w:r>
      <w:r w:rsidR="00AE1677">
        <w:rPr>
          <w:rFonts w:ascii="Arial" w:hAnsi="Arial" w:cs="Arial"/>
          <w:szCs w:val="24"/>
        </w:rPr>
        <w:t>ch</w:t>
      </w:r>
      <w:r w:rsidR="00C119D1" w:rsidRPr="00AE1677">
        <w:rPr>
          <w:rFonts w:ascii="Arial" w:hAnsi="Arial" w:cs="Arial"/>
          <w:szCs w:val="24"/>
        </w:rPr>
        <w:t xml:space="preserve"> a stravovací</w:t>
      </w:r>
      <w:r w:rsidR="00AE1677">
        <w:rPr>
          <w:rFonts w:ascii="Arial" w:hAnsi="Arial" w:cs="Arial"/>
          <w:szCs w:val="24"/>
        </w:rPr>
        <w:t xml:space="preserve">ch služeb pro </w:t>
      </w:r>
      <w:proofErr w:type="spellStart"/>
      <w:r w:rsidR="00AE1677">
        <w:rPr>
          <w:rFonts w:ascii="Arial" w:hAnsi="Arial" w:cs="Arial"/>
          <w:szCs w:val="24"/>
        </w:rPr>
        <w:t>NdB</w:t>
      </w:r>
      <w:proofErr w:type="spellEnd"/>
      <w:r w:rsidR="00DD68E8">
        <w:rPr>
          <w:rFonts w:ascii="Arial" w:hAnsi="Arial" w:cs="Arial"/>
          <w:szCs w:val="24"/>
        </w:rPr>
        <w:t xml:space="preserve"> na částku 182 410 </w:t>
      </w:r>
      <w:r w:rsidR="00826562" w:rsidRPr="00AE1677">
        <w:rPr>
          <w:rFonts w:ascii="Arial" w:hAnsi="Arial" w:cs="Arial"/>
          <w:szCs w:val="24"/>
        </w:rPr>
        <w:t>Kč vč. DPH</w:t>
      </w:r>
      <w:r w:rsidR="006A37A7" w:rsidRPr="00AE1677">
        <w:rPr>
          <w:rFonts w:ascii="Arial" w:hAnsi="Arial" w:cs="Arial"/>
          <w:szCs w:val="24"/>
        </w:rPr>
        <w:t>.</w:t>
      </w:r>
      <w:r w:rsidR="00826562" w:rsidRPr="00AE1677">
        <w:rPr>
          <w:rFonts w:ascii="Arial" w:hAnsi="Arial" w:cs="Arial"/>
          <w:szCs w:val="24"/>
        </w:rPr>
        <w:t xml:space="preserve"> </w:t>
      </w:r>
    </w:p>
    <w:p w:rsidR="00C119D1" w:rsidRPr="006A37A7" w:rsidRDefault="006A37A7" w:rsidP="006A37A7">
      <w:pPr>
        <w:pStyle w:val="Zkladntext"/>
        <w:ind w:left="4248"/>
        <w:rPr>
          <w:rFonts w:ascii="Arial" w:hAnsi="Arial"/>
          <w:b/>
        </w:rPr>
      </w:pPr>
      <w:r>
        <w:rPr>
          <w:rFonts w:ascii="Arial" w:hAnsi="Arial"/>
          <w:b/>
        </w:rPr>
        <w:t xml:space="preserve">   II.</w:t>
      </w:r>
    </w:p>
    <w:p w:rsidR="001A75FC" w:rsidRP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C46794" w:rsidRDefault="00AE1677" w:rsidP="00AE1677">
      <w:pPr>
        <w:pStyle w:val="Zkladntext"/>
        <w:spacing w:before="0" w:after="0"/>
        <w:ind w:left="705"/>
        <w:rPr>
          <w:rFonts w:ascii="Arial" w:hAnsi="Arial"/>
          <w:b/>
        </w:rPr>
      </w:pPr>
      <w:r w:rsidRPr="00AE1677">
        <w:rPr>
          <w:rFonts w:ascii="Arial" w:hAnsi="Arial"/>
          <w:b/>
        </w:rPr>
        <w:t>Ve čl. III</w:t>
      </w:r>
      <w:r w:rsidR="00C46794">
        <w:rPr>
          <w:rFonts w:ascii="Arial" w:hAnsi="Arial"/>
          <w:b/>
        </w:rPr>
        <w:t>.</w:t>
      </w:r>
      <w:r w:rsidRPr="00AE1677">
        <w:rPr>
          <w:rFonts w:ascii="Arial" w:hAnsi="Arial"/>
          <w:b/>
        </w:rPr>
        <w:t xml:space="preserve"> Plnění </w:t>
      </w:r>
      <w:proofErr w:type="spellStart"/>
      <w:r w:rsidRPr="00AE1677">
        <w:rPr>
          <w:rFonts w:ascii="Arial" w:hAnsi="Arial"/>
          <w:b/>
        </w:rPr>
        <w:t>NdB</w:t>
      </w:r>
      <w:proofErr w:type="spellEnd"/>
    </w:p>
    <w:p w:rsidR="00C119D1" w:rsidRDefault="00E114A3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  <w:r>
        <w:rPr>
          <w:rFonts w:ascii="Arial" w:hAnsi="Arial"/>
        </w:rPr>
        <w:t>odst. 1</w:t>
      </w:r>
      <w:r w:rsidR="00C46794">
        <w:rPr>
          <w:rFonts w:ascii="Arial" w:hAnsi="Arial"/>
        </w:rPr>
        <w:t>.</w:t>
      </w:r>
      <w:r w:rsidR="00EC14A4">
        <w:rPr>
          <w:rFonts w:ascii="Arial" w:hAnsi="Arial"/>
        </w:rPr>
        <w:t xml:space="preserve"> písmeno a) se mění počet premiér z 15 na 17, l</w:t>
      </w:r>
      <w:r w:rsidR="00EC14A4" w:rsidRPr="00EC14A4">
        <w:rPr>
          <w:rFonts w:ascii="Arial" w:hAnsi="Arial" w:cs="Arial"/>
          <w:szCs w:val="24"/>
        </w:rPr>
        <w:t xml:space="preserve">ogo AVANTI </w:t>
      </w:r>
      <w:r w:rsidR="00EC14A4">
        <w:rPr>
          <w:rFonts w:ascii="Arial" w:hAnsi="Arial" w:cs="Arial"/>
          <w:szCs w:val="24"/>
        </w:rPr>
        <w:t xml:space="preserve">bude </w:t>
      </w:r>
      <w:r w:rsidR="00AE1677">
        <w:rPr>
          <w:rFonts w:ascii="Arial" w:hAnsi="Arial" w:cs="Arial"/>
          <w:szCs w:val="24"/>
        </w:rPr>
        <w:t xml:space="preserve">umístěno na straně partnerů </w:t>
      </w:r>
      <w:r w:rsidR="00EC14A4" w:rsidRPr="00EC14A4">
        <w:rPr>
          <w:rFonts w:ascii="Arial" w:hAnsi="Arial" w:cs="Arial"/>
          <w:szCs w:val="24"/>
        </w:rPr>
        <w:t>v</w:t>
      </w:r>
      <w:r w:rsidR="00EC14A4">
        <w:rPr>
          <w:rFonts w:ascii="Arial" w:hAnsi="Arial" w:cs="Arial"/>
          <w:szCs w:val="24"/>
        </w:rPr>
        <w:t xml:space="preserve"> 17 </w:t>
      </w:r>
      <w:r w:rsidR="002B55CA">
        <w:rPr>
          <w:rFonts w:ascii="Arial" w:hAnsi="Arial" w:cs="Arial"/>
          <w:szCs w:val="24"/>
        </w:rPr>
        <w:t xml:space="preserve">programech k premiérám </w:t>
      </w:r>
      <w:proofErr w:type="spellStart"/>
      <w:r w:rsidR="002B55CA">
        <w:rPr>
          <w:rFonts w:ascii="Arial" w:hAnsi="Arial" w:cs="Arial"/>
          <w:szCs w:val="24"/>
        </w:rPr>
        <w:t>Nd</w:t>
      </w:r>
      <w:r w:rsidR="00EC14A4" w:rsidRPr="00EC14A4">
        <w:rPr>
          <w:rFonts w:ascii="Arial" w:hAnsi="Arial" w:cs="Arial"/>
          <w:szCs w:val="24"/>
        </w:rPr>
        <w:t>B</w:t>
      </w:r>
      <w:proofErr w:type="spellEnd"/>
      <w:r w:rsidR="002B55CA">
        <w:rPr>
          <w:rFonts w:ascii="Arial" w:hAnsi="Arial" w:cs="Arial"/>
          <w:szCs w:val="24"/>
        </w:rPr>
        <w:t xml:space="preserve"> v sezoně 2017/2018.</w:t>
      </w:r>
    </w:p>
    <w:p w:rsidR="00956BCC" w:rsidRDefault="00956BCC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956BCC" w:rsidRDefault="00956BCC" w:rsidP="00956BCC">
      <w:pPr>
        <w:pStyle w:val="Zkladntext"/>
        <w:ind w:left="705"/>
        <w:rPr>
          <w:rFonts w:ascii="Arial" w:hAnsi="Arial"/>
        </w:rPr>
      </w:pPr>
      <w:proofErr w:type="spellStart"/>
      <w:r>
        <w:rPr>
          <w:rFonts w:ascii="Arial" w:hAnsi="Arial"/>
          <w:b/>
        </w:rPr>
        <w:t>NdB</w:t>
      </w:r>
      <w:proofErr w:type="spellEnd"/>
      <w:r>
        <w:rPr>
          <w:rFonts w:ascii="Arial" w:hAnsi="Arial"/>
        </w:rPr>
        <w:t xml:space="preserve"> se dále zavazuje navýšit AVANTI reklamu za účelem šíření jeho dobrého jména v této výši:</w:t>
      </w:r>
    </w:p>
    <w:p w:rsidR="00956BCC" w:rsidRDefault="00956BCC" w:rsidP="00956BCC">
      <w:pPr>
        <w:ind w:firstLine="705"/>
        <w:rPr>
          <w:sz w:val="24"/>
          <w:szCs w:val="24"/>
        </w:rPr>
      </w:pPr>
      <w:r>
        <w:rPr>
          <w:sz w:val="24"/>
          <w:szCs w:val="24"/>
        </w:rPr>
        <w:t>a) 1 strana inzerce v magazínu DIVA (vydání podzim 2018)</w:t>
      </w:r>
    </w:p>
    <w:p w:rsidR="00956BCC" w:rsidRDefault="00956BCC" w:rsidP="00956BCC">
      <w:pPr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b) inzerce s možností </w:t>
      </w:r>
      <w:proofErr w:type="spellStart"/>
      <w:r>
        <w:rPr>
          <w:sz w:val="24"/>
          <w:szCs w:val="24"/>
        </w:rPr>
        <w:t>prolinku</w:t>
      </w:r>
      <w:proofErr w:type="spellEnd"/>
      <w:r>
        <w:rPr>
          <w:sz w:val="24"/>
          <w:szCs w:val="24"/>
        </w:rPr>
        <w:t xml:space="preserve"> v elektronickém bulletinu </w:t>
      </w:r>
      <w:proofErr w:type="spellStart"/>
      <w:r>
        <w:rPr>
          <w:sz w:val="24"/>
          <w:szCs w:val="24"/>
        </w:rPr>
        <w:t>NdB</w:t>
      </w:r>
      <w:proofErr w:type="spellEnd"/>
    </w:p>
    <w:p w:rsidR="00956BCC" w:rsidRDefault="00956BCC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AE1677" w:rsidRDefault="00AE1677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AE1677" w:rsidRDefault="00C46794" w:rsidP="00D72E8E">
      <w:pPr>
        <w:ind w:left="705"/>
      </w:pPr>
      <w:r>
        <w:rPr>
          <w:sz w:val="24"/>
          <w:szCs w:val="24"/>
        </w:rPr>
        <w:lastRenderedPageBreak/>
        <w:t xml:space="preserve">odst. 2. </w:t>
      </w:r>
      <w:r w:rsidR="000D226C">
        <w:rPr>
          <w:sz w:val="24"/>
          <w:szCs w:val="24"/>
        </w:rPr>
        <w:t>a) p</w:t>
      </w:r>
      <w:r>
        <w:rPr>
          <w:sz w:val="24"/>
          <w:szCs w:val="24"/>
        </w:rPr>
        <w:t xml:space="preserve">oskytnutí </w:t>
      </w:r>
      <w:r w:rsidR="00AE1677" w:rsidRPr="00D72E8E">
        <w:rPr>
          <w:sz w:val="24"/>
          <w:szCs w:val="24"/>
        </w:rPr>
        <w:t xml:space="preserve">4 </w:t>
      </w:r>
      <w:r w:rsidR="000D226C">
        <w:rPr>
          <w:rFonts w:cs="Arial"/>
          <w:sz w:val="24"/>
          <w:szCs w:val="24"/>
        </w:rPr>
        <w:t>vstupenek</w:t>
      </w:r>
      <w:r w:rsidR="00AE1677" w:rsidRPr="00D72E8E">
        <w:rPr>
          <w:rFonts w:cs="Arial"/>
          <w:sz w:val="24"/>
          <w:szCs w:val="24"/>
        </w:rPr>
        <w:t xml:space="preserve"> na premiéry </w:t>
      </w:r>
      <w:proofErr w:type="spellStart"/>
      <w:r w:rsidR="00AE1677" w:rsidRPr="00D72E8E">
        <w:rPr>
          <w:rFonts w:cs="Arial"/>
          <w:sz w:val="24"/>
          <w:szCs w:val="24"/>
        </w:rPr>
        <w:t>N</w:t>
      </w:r>
      <w:r w:rsidR="00D72E8E">
        <w:rPr>
          <w:rFonts w:cs="Arial"/>
          <w:sz w:val="24"/>
          <w:szCs w:val="24"/>
        </w:rPr>
        <w:t>d</w:t>
      </w:r>
      <w:r w:rsidR="00AE1677" w:rsidRPr="00D72E8E">
        <w:rPr>
          <w:rFonts w:cs="Arial"/>
          <w:sz w:val="24"/>
          <w:szCs w:val="24"/>
        </w:rPr>
        <w:t>B</w:t>
      </w:r>
      <w:proofErr w:type="spellEnd"/>
      <w:r w:rsidR="00AE1677" w:rsidRPr="00D72E8E">
        <w:rPr>
          <w:rFonts w:cs="Arial"/>
          <w:sz w:val="24"/>
          <w:szCs w:val="24"/>
        </w:rPr>
        <w:t xml:space="preserve"> </w:t>
      </w:r>
      <w:r w:rsidR="00D72E8E">
        <w:rPr>
          <w:rFonts w:cs="Arial"/>
          <w:sz w:val="24"/>
          <w:szCs w:val="24"/>
        </w:rPr>
        <w:t xml:space="preserve">v hodnotě 15 000 </w:t>
      </w:r>
      <w:r w:rsidR="000F1E4D">
        <w:rPr>
          <w:rFonts w:cs="Arial"/>
          <w:sz w:val="24"/>
          <w:szCs w:val="24"/>
        </w:rPr>
        <w:t xml:space="preserve">Kč </w:t>
      </w:r>
      <w:r w:rsidR="000D226C">
        <w:rPr>
          <w:rFonts w:cs="Arial"/>
          <w:sz w:val="24"/>
          <w:szCs w:val="24"/>
        </w:rPr>
        <w:t xml:space="preserve">se navyšuje </w:t>
      </w:r>
      <w:r w:rsidR="00AE1677" w:rsidRPr="00D72E8E">
        <w:rPr>
          <w:rFonts w:cs="Arial"/>
          <w:sz w:val="24"/>
          <w:szCs w:val="24"/>
        </w:rPr>
        <w:t xml:space="preserve">o 2 000 Kč </w:t>
      </w:r>
      <w:r w:rsidR="000D226C">
        <w:rPr>
          <w:rFonts w:cs="Arial"/>
          <w:sz w:val="24"/>
          <w:szCs w:val="24"/>
        </w:rPr>
        <w:t xml:space="preserve">na celkovou hodnotu Kč 17 </w:t>
      </w:r>
      <w:r w:rsidR="000F1E4D">
        <w:rPr>
          <w:rFonts w:cs="Arial"/>
          <w:sz w:val="24"/>
          <w:szCs w:val="24"/>
        </w:rPr>
        <w:t xml:space="preserve">000 Kč </w:t>
      </w:r>
      <w:r w:rsidR="00AE1677" w:rsidRPr="00D72E8E">
        <w:rPr>
          <w:rFonts w:cs="Arial"/>
          <w:sz w:val="24"/>
          <w:szCs w:val="24"/>
        </w:rPr>
        <w:t>osvobozeno od DPH dle § 61 písm. e) zákona 235/2004 Sb</w:t>
      </w:r>
      <w:r w:rsidR="00AE1677">
        <w:t xml:space="preserve">. </w:t>
      </w:r>
    </w:p>
    <w:p w:rsidR="00FF3C6B" w:rsidRDefault="00FF3C6B" w:rsidP="00D72E8E">
      <w:pPr>
        <w:ind w:left="705"/>
        <w:rPr>
          <w:sz w:val="24"/>
          <w:szCs w:val="24"/>
        </w:rPr>
      </w:pPr>
    </w:p>
    <w:p w:rsidR="00FF3C6B" w:rsidRDefault="00FF3C6B" w:rsidP="00FF3C6B">
      <w:pPr>
        <w:pStyle w:val="Zkladntextodsazen"/>
        <w:spacing w:after="0"/>
        <w:ind w:left="705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NdB</w:t>
      </w:r>
      <w:proofErr w:type="spellEnd"/>
      <w:r>
        <w:rPr>
          <w:sz w:val="24"/>
          <w:szCs w:val="24"/>
        </w:rPr>
        <w:t xml:space="preserve"> poskytne AVANTI </w:t>
      </w:r>
      <w:r>
        <w:rPr>
          <w:rFonts w:cs="Arial"/>
          <w:sz w:val="24"/>
          <w:szCs w:val="24"/>
        </w:rPr>
        <w:t>6</w:t>
      </w:r>
      <w:r w:rsidRPr="00B275D7">
        <w:rPr>
          <w:rFonts w:cs="Arial"/>
          <w:sz w:val="24"/>
          <w:szCs w:val="24"/>
        </w:rPr>
        <w:t xml:space="preserve">0 univerzálních kuponů směnitelných za vstupenky na představení </w:t>
      </w:r>
      <w:proofErr w:type="spellStart"/>
      <w:r w:rsidRPr="00B275D7">
        <w:rPr>
          <w:rFonts w:cs="Arial"/>
          <w:sz w:val="24"/>
          <w:szCs w:val="24"/>
        </w:rPr>
        <w:t>NdB</w:t>
      </w:r>
      <w:proofErr w:type="spellEnd"/>
      <w:r w:rsidRPr="00B275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B275D7">
        <w:rPr>
          <w:rFonts w:cs="Arial"/>
          <w:sz w:val="24"/>
          <w:szCs w:val="24"/>
        </w:rPr>
        <w:t xml:space="preserve">v hodnotě </w:t>
      </w:r>
      <w:r>
        <w:rPr>
          <w:rFonts w:cs="Arial"/>
          <w:sz w:val="24"/>
          <w:szCs w:val="24"/>
        </w:rPr>
        <w:t>27 000</w:t>
      </w:r>
      <w:r w:rsidRPr="00B275D7">
        <w:rPr>
          <w:rFonts w:cs="Arial"/>
          <w:sz w:val="24"/>
          <w:szCs w:val="24"/>
        </w:rPr>
        <w:t xml:space="preserve"> Kč </w:t>
      </w:r>
      <w:r>
        <w:rPr>
          <w:rFonts w:cs="Arial"/>
          <w:sz w:val="24"/>
          <w:szCs w:val="24"/>
        </w:rPr>
        <w:t>(</w:t>
      </w:r>
      <w:r w:rsidRPr="00B275D7">
        <w:rPr>
          <w:rFonts w:cs="Arial"/>
          <w:sz w:val="24"/>
          <w:szCs w:val="24"/>
        </w:rPr>
        <w:t>osvobozeno od DPH dle § 61 písm. e) zákona 235/2004 Sb.</w:t>
      </w:r>
      <w:r>
        <w:rPr>
          <w:rFonts w:cs="Arial"/>
          <w:sz w:val="24"/>
          <w:szCs w:val="24"/>
        </w:rPr>
        <w:t xml:space="preserve">) </w:t>
      </w:r>
      <w:r w:rsidRPr="00B275D7">
        <w:rPr>
          <w:rFonts w:cs="Arial"/>
          <w:sz w:val="24"/>
          <w:szCs w:val="24"/>
        </w:rPr>
        <w:t>výměna univerzálních kuponů se nevztahuje na zadaná představení, pronájmy, hostování cizích souborů či koprodukce</w:t>
      </w:r>
      <w:r>
        <w:rPr>
          <w:rFonts w:cs="Arial"/>
          <w:sz w:val="24"/>
          <w:szCs w:val="24"/>
        </w:rPr>
        <w:t>.</w:t>
      </w:r>
    </w:p>
    <w:p w:rsidR="00FF3C6B" w:rsidRDefault="000B55F7" w:rsidP="00FF3C6B">
      <w:pPr>
        <w:pStyle w:val="Zkladntextodsazen"/>
        <w:spacing w:after="0"/>
        <w:ind w:left="70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Univerzální kupony budou čerpány do 31. 12. 2018.</w:t>
      </w:r>
    </w:p>
    <w:p w:rsidR="00FF3C6B" w:rsidRPr="00D72E8E" w:rsidRDefault="00FF3C6B" w:rsidP="00D72E8E">
      <w:pPr>
        <w:ind w:left="705"/>
        <w:rPr>
          <w:sz w:val="24"/>
          <w:szCs w:val="24"/>
        </w:rPr>
      </w:pPr>
    </w:p>
    <w:p w:rsidR="00AE1677" w:rsidRDefault="00AE1677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0F1E4D" w:rsidRDefault="00AE1677" w:rsidP="005B04FB">
      <w:pPr>
        <w:pStyle w:val="Zkladntext"/>
        <w:spacing w:before="0" w:after="0"/>
        <w:ind w:left="705"/>
        <w:rPr>
          <w:rFonts w:ascii="Arial" w:hAnsi="Arial" w:cs="Arial"/>
          <w:b/>
          <w:szCs w:val="24"/>
        </w:rPr>
      </w:pPr>
      <w:r>
        <w:rPr>
          <w:rFonts w:ascii="Arial" w:hAnsi="Arial"/>
          <w:b/>
        </w:rPr>
        <w:tab/>
      </w:r>
      <w:r w:rsidR="000F1E4D" w:rsidRPr="005B04FB">
        <w:rPr>
          <w:rFonts w:ascii="Arial" w:hAnsi="Arial" w:cs="Arial"/>
          <w:b/>
          <w:szCs w:val="24"/>
        </w:rPr>
        <w:t>Částka za</w:t>
      </w:r>
      <w:r w:rsidR="005B04FB">
        <w:rPr>
          <w:rFonts w:ascii="Arial" w:hAnsi="Arial" w:cs="Arial"/>
          <w:b/>
          <w:szCs w:val="24"/>
        </w:rPr>
        <w:t xml:space="preserve"> poskytnutou reklamu činí 138 410</w:t>
      </w:r>
      <w:r w:rsidR="000F1E4D" w:rsidRPr="005B04FB">
        <w:rPr>
          <w:rFonts w:ascii="Arial" w:hAnsi="Arial" w:cs="Arial"/>
          <w:b/>
          <w:szCs w:val="24"/>
        </w:rPr>
        <w:t xml:space="preserve"> Kč vč. DPH v zákonem stanovené výši, částka za vstupe</w:t>
      </w:r>
      <w:r w:rsidR="005B04FB">
        <w:rPr>
          <w:rFonts w:ascii="Arial" w:hAnsi="Arial" w:cs="Arial"/>
          <w:b/>
          <w:szCs w:val="24"/>
        </w:rPr>
        <w:t>nky a univerzální kupony činí 44</w:t>
      </w:r>
      <w:r w:rsidR="000F1E4D" w:rsidRPr="005B04FB">
        <w:rPr>
          <w:rFonts w:ascii="Arial" w:hAnsi="Arial" w:cs="Arial"/>
          <w:b/>
          <w:szCs w:val="24"/>
        </w:rPr>
        <w:t xml:space="preserve"> 000 Kč, osvobozeno od </w:t>
      </w:r>
      <w:r w:rsidR="00F5209E" w:rsidRPr="005B04FB">
        <w:rPr>
          <w:rFonts w:ascii="Arial" w:hAnsi="Arial" w:cs="Arial"/>
          <w:b/>
          <w:szCs w:val="24"/>
        </w:rPr>
        <w:t>DPH dle § 61 písm. e) zákona 235/2004 Sb., c</w:t>
      </w:r>
      <w:r w:rsidR="0064625B">
        <w:rPr>
          <w:rFonts w:ascii="Arial" w:hAnsi="Arial" w:cs="Arial"/>
          <w:b/>
          <w:szCs w:val="24"/>
        </w:rPr>
        <w:t xml:space="preserve">elkové plnění je tedy </w:t>
      </w:r>
      <w:r w:rsidR="00DD22D5">
        <w:rPr>
          <w:rFonts w:ascii="Arial" w:hAnsi="Arial" w:cs="Arial"/>
          <w:b/>
          <w:szCs w:val="24"/>
        </w:rPr>
        <w:t>1</w:t>
      </w:r>
      <w:r w:rsidR="0064625B">
        <w:rPr>
          <w:rFonts w:ascii="Arial" w:hAnsi="Arial" w:cs="Arial"/>
          <w:b/>
          <w:szCs w:val="24"/>
        </w:rPr>
        <w:t>82 4</w:t>
      </w:r>
      <w:r w:rsidR="00F5209E" w:rsidRPr="005B04FB">
        <w:rPr>
          <w:rFonts w:ascii="Arial" w:hAnsi="Arial" w:cs="Arial"/>
          <w:b/>
          <w:szCs w:val="24"/>
        </w:rPr>
        <w:t>10 Kč vč. DPH.</w:t>
      </w:r>
    </w:p>
    <w:p w:rsidR="00A71F5C" w:rsidRDefault="00A71F5C" w:rsidP="005B04FB">
      <w:pPr>
        <w:pStyle w:val="Zkladntext"/>
        <w:spacing w:before="0" w:after="0"/>
        <w:ind w:left="705"/>
        <w:rPr>
          <w:rFonts w:ascii="Arial" w:hAnsi="Arial" w:cs="Arial"/>
          <w:b/>
          <w:szCs w:val="24"/>
        </w:rPr>
      </w:pPr>
    </w:p>
    <w:p w:rsidR="00A71F5C" w:rsidRDefault="00A71F5C" w:rsidP="005B04FB">
      <w:pPr>
        <w:pStyle w:val="Zkladntext"/>
        <w:spacing w:before="0" w:after="0"/>
        <w:ind w:left="70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III.</w:t>
      </w:r>
    </w:p>
    <w:p w:rsidR="00DD22D5" w:rsidRPr="00DD22D5" w:rsidRDefault="00DD22D5" w:rsidP="005B04FB">
      <w:pPr>
        <w:pStyle w:val="Zkladntext"/>
        <w:spacing w:before="0" w:after="0"/>
        <w:ind w:left="705"/>
        <w:rPr>
          <w:rFonts w:ascii="Arial" w:hAnsi="Arial" w:cs="Arial"/>
          <w:b/>
          <w:szCs w:val="24"/>
        </w:rPr>
      </w:pPr>
    </w:p>
    <w:p w:rsidR="00DD22D5" w:rsidRDefault="00A71F5C" w:rsidP="00DD22D5">
      <w:pPr>
        <w:pStyle w:val="Zkladntextodsazen"/>
        <w:spacing w:after="0"/>
        <w:ind w:left="705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Čl</w:t>
      </w:r>
      <w:proofErr w:type="spellEnd"/>
      <w:r w:rsidR="00DD22D5">
        <w:rPr>
          <w:rFonts w:cs="Arial"/>
          <w:b/>
          <w:sz w:val="24"/>
          <w:szCs w:val="24"/>
        </w:rPr>
        <w:t xml:space="preserve"> IV. Platební podmínky se mění takto:</w:t>
      </w:r>
    </w:p>
    <w:p w:rsidR="00DD22D5" w:rsidRPr="003E37FB" w:rsidRDefault="00DD22D5" w:rsidP="00DD22D5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577224">
        <w:rPr>
          <w:rFonts w:cs="Arial"/>
          <w:sz w:val="24"/>
          <w:szCs w:val="24"/>
        </w:rPr>
        <w:t xml:space="preserve">Celková cena za plnění dle článku </w:t>
      </w:r>
      <w:r>
        <w:rPr>
          <w:rFonts w:cs="Arial"/>
          <w:sz w:val="24"/>
          <w:szCs w:val="24"/>
        </w:rPr>
        <w:t xml:space="preserve">II. </w:t>
      </w:r>
      <w:r w:rsidRPr="003E37FB">
        <w:rPr>
          <w:rFonts w:cs="Arial"/>
          <w:sz w:val="24"/>
          <w:szCs w:val="24"/>
        </w:rPr>
        <w:t xml:space="preserve">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182 410,-</w:t>
      </w:r>
      <w:r w:rsidRPr="003E37FB">
        <w:rPr>
          <w:rFonts w:cs="Arial"/>
          <w:b/>
          <w:sz w:val="24"/>
          <w:szCs w:val="24"/>
        </w:rPr>
        <w:t xml:space="preserve"> vč. DPH</w:t>
      </w:r>
      <w:r w:rsidRPr="003E37FB">
        <w:rPr>
          <w:rFonts w:cs="Arial"/>
          <w:sz w:val="24"/>
          <w:szCs w:val="24"/>
        </w:rPr>
        <w:t xml:space="preserve">. </w:t>
      </w:r>
    </w:p>
    <w:p w:rsidR="00DD22D5" w:rsidRPr="003E37FB" w:rsidRDefault="00DD22D5" w:rsidP="00DD22D5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3E37FB">
        <w:rPr>
          <w:rFonts w:cs="Arial"/>
          <w:sz w:val="24"/>
          <w:szCs w:val="24"/>
        </w:rPr>
        <w:t xml:space="preserve">Celková cena za plnění dle článku III. 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182 410,-</w:t>
      </w:r>
      <w:r w:rsidRPr="003E37FB">
        <w:rPr>
          <w:rFonts w:cs="Arial"/>
          <w:b/>
          <w:sz w:val="24"/>
          <w:szCs w:val="24"/>
        </w:rPr>
        <w:t xml:space="preserve"> vč. DPH. </w:t>
      </w:r>
    </w:p>
    <w:p w:rsidR="00DD22D5" w:rsidRPr="005B04FB" w:rsidRDefault="00DD22D5" w:rsidP="005B04FB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0F1E4D" w:rsidRPr="00A84AD6" w:rsidRDefault="00A84AD6" w:rsidP="00A84AD6">
      <w:pPr>
        <w:pStyle w:val="Zkladntextodsazen"/>
        <w:spacing w:after="0"/>
        <w:ind w:left="4248"/>
        <w:jc w:val="both"/>
        <w:rPr>
          <w:rFonts w:cs="Arial"/>
          <w:b/>
          <w:sz w:val="24"/>
          <w:szCs w:val="24"/>
        </w:rPr>
      </w:pPr>
      <w:r w:rsidRPr="00A84AD6">
        <w:rPr>
          <w:rFonts w:cs="Arial"/>
          <w:b/>
          <w:sz w:val="24"/>
          <w:szCs w:val="24"/>
        </w:rPr>
        <w:t>IV.</w:t>
      </w:r>
    </w:p>
    <w:p w:rsidR="008C6C4A" w:rsidRPr="00847B74" w:rsidRDefault="00BF6EB0" w:rsidP="00847B74">
      <w:pPr>
        <w:pStyle w:val="Zkladntext"/>
        <w:snapToGrid w:val="0"/>
        <w:ind w:firstLine="283"/>
        <w:rPr>
          <w:rFonts w:ascii="Arial" w:hAnsi="Arial"/>
        </w:rPr>
      </w:pPr>
      <w:r>
        <w:rPr>
          <w:rFonts w:ascii="Arial" w:hAnsi="Arial"/>
          <w:b/>
        </w:rPr>
        <w:t>V</w:t>
      </w:r>
      <w:r w:rsidR="003D30E3">
        <w:rPr>
          <w:rFonts w:ascii="Arial" w:hAnsi="Arial"/>
          <w:b/>
        </w:rPr>
        <w:t>e</w:t>
      </w:r>
      <w:r>
        <w:rPr>
          <w:rFonts w:ascii="Arial" w:hAnsi="Arial"/>
          <w:b/>
        </w:rPr>
        <w:t> čl. VIII</w:t>
      </w:r>
      <w:r w:rsidR="003D30E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Závěrečná ustanovení se prodlužuje </w:t>
      </w:r>
      <w:r w:rsidR="00531CC4">
        <w:rPr>
          <w:rFonts w:ascii="Arial" w:hAnsi="Arial"/>
          <w:b/>
        </w:rPr>
        <w:t>plnění do 31. 12</w:t>
      </w:r>
      <w:r w:rsidR="00023AE1">
        <w:rPr>
          <w:rFonts w:ascii="Arial" w:hAnsi="Arial"/>
          <w:b/>
        </w:rPr>
        <w:t>. 2018</w:t>
      </w:r>
      <w:r w:rsidR="00531CC4">
        <w:rPr>
          <w:rFonts w:ascii="Arial" w:hAnsi="Arial"/>
          <w:b/>
        </w:rPr>
        <w:t>.</w:t>
      </w:r>
    </w:p>
    <w:p w:rsidR="007A4557" w:rsidRPr="00D862CA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C87DD4" w:rsidRPr="00D862CA" w:rsidRDefault="00A71F5C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V</w:t>
      </w:r>
      <w:r w:rsidR="00C87DD4" w:rsidRPr="00D862CA">
        <w:rPr>
          <w:rFonts w:ascii="Arial" w:hAnsi="Arial" w:cs="Arial"/>
          <w:i w:val="0"/>
          <w:sz w:val="24"/>
          <w:szCs w:val="24"/>
        </w:rPr>
        <w:t xml:space="preserve">. </w:t>
      </w:r>
    </w:p>
    <w:p w:rsidR="00C87DD4" w:rsidRPr="00D862CA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862CA">
        <w:rPr>
          <w:rFonts w:ascii="Arial" w:hAnsi="Arial" w:cs="Arial"/>
          <w:i w:val="0"/>
          <w:sz w:val="24"/>
          <w:szCs w:val="24"/>
        </w:rPr>
        <w:t>Závěrečná ustanovení dodatku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Dodate</w:t>
      </w:r>
      <w:r w:rsidR="00FF325B">
        <w:rPr>
          <w:rFonts w:cs="Arial"/>
          <w:sz w:val="24"/>
          <w:szCs w:val="24"/>
        </w:rPr>
        <w:t xml:space="preserve">k vstupuje v platnost </w:t>
      </w:r>
      <w:r w:rsidRPr="00D862CA">
        <w:rPr>
          <w:rFonts w:cs="Arial"/>
          <w:sz w:val="24"/>
          <w:szCs w:val="24"/>
        </w:rPr>
        <w:t xml:space="preserve">dnem jejího podpisu oprávněnými zástupci obou smluvních stran. </w:t>
      </w:r>
    </w:p>
    <w:p w:rsidR="00C87DD4" w:rsidRPr="00D862CA" w:rsidRDefault="00C87DD4" w:rsidP="00C87DD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Ostatní ujednání uvedená ve smlouvě zůstávají v platnosti.</w:t>
      </w:r>
    </w:p>
    <w:p w:rsidR="00827841" w:rsidRPr="00D862CA" w:rsidRDefault="00827841" w:rsidP="00827841">
      <w:pPr>
        <w:numPr>
          <w:ilvl w:val="0"/>
          <w:numId w:val="1"/>
        </w:numPr>
        <w:jc w:val="both"/>
        <w:rPr>
          <w:sz w:val="24"/>
          <w:szCs w:val="24"/>
        </w:rPr>
      </w:pPr>
      <w:r w:rsidRPr="00D862CA">
        <w:rPr>
          <w:sz w:val="24"/>
          <w:szCs w:val="24"/>
        </w:rPr>
        <w:t>Tento dodatek je nedílnou součástí předmětné smlouvy.</w:t>
      </w:r>
    </w:p>
    <w:p w:rsidR="00A07B15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 xml:space="preserve">Dodatek se vyhotovuje ve dvou stejnopisech, z nichž každá smluvní strana obdrží </w:t>
      </w:r>
    </w:p>
    <w:p w:rsidR="00C87DD4" w:rsidRDefault="00C87DD4" w:rsidP="00A07B15">
      <w:pPr>
        <w:suppressAutoHyphens/>
        <w:ind w:left="360"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jedno vyhotovení.</w:t>
      </w:r>
    </w:p>
    <w:p w:rsidR="00EA080B" w:rsidRPr="00EA080B" w:rsidRDefault="00EA080B" w:rsidP="00EA080B">
      <w:pPr>
        <w:pStyle w:val="Odstavecseseznamem"/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EA080B">
        <w:rPr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</w:t>
      </w:r>
      <w:r w:rsidR="00610236">
        <w:rPr>
          <w:sz w:val="24"/>
          <w:szCs w:val="24"/>
        </w:rPr>
        <w:t>uveřejněním tohoto  dodatku č. 2</w:t>
      </w:r>
      <w:r w:rsidRPr="00EA080B">
        <w:rPr>
          <w:sz w:val="24"/>
          <w:szCs w:val="24"/>
        </w:rPr>
        <w:t xml:space="preserve"> včetně Smlouvy o spolupráci uzavřené dne 3.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10.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2016</w:t>
      </w:r>
      <w:r w:rsidR="00610236">
        <w:rPr>
          <w:sz w:val="24"/>
          <w:szCs w:val="24"/>
        </w:rPr>
        <w:t xml:space="preserve"> a dodatku č. 1 ze dne 30. 6. 2017</w:t>
      </w:r>
      <w:r w:rsidRPr="00EA080B">
        <w:rPr>
          <w:sz w:val="24"/>
          <w:szCs w:val="24"/>
        </w:rPr>
        <w:t xml:space="preserve"> v úplném znění v registru smluv podle zákona č. 340/2015 Sb. (zákon o registru smluv).</w:t>
      </w:r>
    </w:p>
    <w:p w:rsidR="00073942" w:rsidRPr="00D862CA" w:rsidRDefault="00073942" w:rsidP="002E6B12">
      <w:pPr>
        <w:pStyle w:val="Zkladntext"/>
        <w:ind w:firstLine="280"/>
        <w:rPr>
          <w:rFonts w:ascii="Arial" w:hAnsi="Arial" w:cs="Arial"/>
          <w:szCs w:val="24"/>
        </w:rPr>
      </w:pPr>
    </w:p>
    <w:p w:rsidR="00073942" w:rsidRPr="00D862CA" w:rsidRDefault="00804AC2" w:rsidP="00073942">
      <w:pPr>
        <w:pStyle w:val="Zkladntext"/>
        <w:ind w:firstLine="2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</w:t>
      </w:r>
      <w:r w:rsidR="009B3ED4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 xml:space="preserve">   </w:t>
      </w:r>
      <w:r w:rsidR="009B3ED4">
        <w:rPr>
          <w:rFonts w:ascii="Arial" w:hAnsi="Arial" w:cs="Arial"/>
          <w:szCs w:val="24"/>
        </w:rPr>
        <w:tab/>
      </w:r>
      <w:r w:rsidR="00073942" w:rsidRPr="00D862CA">
        <w:rPr>
          <w:rFonts w:ascii="Arial" w:hAnsi="Arial" w:cs="Arial"/>
          <w:szCs w:val="24"/>
        </w:rPr>
        <w:t xml:space="preserve">                                        </w:t>
      </w:r>
      <w:r w:rsidR="003940DC">
        <w:rPr>
          <w:rFonts w:ascii="Arial" w:hAnsi="Arial" w:cs="Arial"/>
          <w:szCs w:val="24"/>
        </w:rPr>
        <w:t xml:space="preserve">    </w:t>
      </w:r>
      <w:r w:rsidR="00FD2539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>V Brně dne</w:t>
      </w:r>
      <w:r w:rsidR="009B3ED4">
        <w:rPr>
          <w:rFonts w:ascii="Arial" w:hAnsi="Arial" w:cs="Arial"/>
          <w:szCs w:val="24"/>
        </w:rPr>
        <w:t xml:space="preserve"> </w:t>
      </w: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2E6B12" w:rsidRPr="00D862CA" w:rsidRDefault="00073942" w:rsidP="00073942">
      <w:pPr>
        <w:pStyle w:val="Zkladntext"/>
        <w:rPr>
          <w:rFonts w:ascii="Arial" w:hAnsi="Arial" w:cs="Arial"/>
          <w:szCs w:val="24"/>
        </w:rPr>
      </w:pPr>
      <w:r w:rsidRPr="00D862CA">
        <w:rPr>
          <w:rFonts w:ascii="Arial" w:hAnsi="Arial" w:cs="Arial"/>
          <w:szCs w:val="24"/>
        </w:rPr>
        <w:t xml:space="preserve"> </w:t>
      </w:r>
      <w:r w:rsidR="002E6B12" w:rsidRPr="00D862CA">
        <w:rPr>
          <w:rFonts w:ascii="Arial" w:hAnsi="Arial" w:cs="Arial"/>
          <w:szCs w:val="24"/>
        </w:rPr>
        <w:t xml:space="preserve">  …………………………………………..</w:t>
      </w:r>
      <w:r w:rsidRPr="00D862CA">
        <w:rPr>
          <w:rFonts w:ascii="Arial" w:hAnsi="Arial" w:cs="Arial"/>
          <w:szCs w:val="24"/>
        </w:rPr>
        <w:t xml:space="preserve">        …………………………………………..</w:t>
      </w:r>
    </w:p>
    <w:p w:rsidR="003A4F81" w:rsidRPr="00847B74" w:rsidRDefault="009B3ED4" w:rsidP="00847B7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 w:val="0"/>
          <w:i w:val="0"/>
          <w:color w:val="000000"/>
          <w:sz w:val="24"/>
          <w:szCs w:val="24"/>
        </w:rPr>
        <w:t>Nd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>B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 w:val="0"/>
          <w:i w:val="0"/>
          <w:color w:val="000000"/>
          <w:sz w:val="24"/>
          <w:szCs w:val="24"/>
        </w:rPr>
        <w:t>p.o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  <w:szCs w:val="24"/>
        </w:rPr>
        <w:t>.</w:t>
      </w:r>
      <w:proofErr w:type="gramEnd"/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  <w:t xml:space="preserve">                   </w:t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 w:rsidRPr="007034AC">
        <w:rPr>
          <w:rFonts w:ascii="Arial" w:hAnsi="Arial" w:cs="Arial"/>
          <w:b w:val="0"/>
          <w:i w:val="0"/>
          <w:sz w:val="24"/>
          <w:szCs w:val="24"/>
        </w:rPr>
        <w:t>PROGIO a.s.</w:t>
      </w:r>
      <w:r w:rsidR="007034AC" w:rsidRPr="00B72BA6">
        <w:rPr>
          <w:rFonts w:ascii="Arial" w:hAnsi="Arial" w:cs="Arial"/>
        </w:rPr>
        <w:t xml:space="preserve"> 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               </w:t>
      </w:r>
    </w:p>
    <w:sectPr w:rsidR="003A4F81" w:rsidRPr="00847B74" w:rsidSect="0084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E8F9" w15:done="0"/>
  <w15:commentEx w15:paraId="7C1C6E06" w15:done="0"/>
  <w15:commentEx w15:paraId="69B5C6A7" w15:done="0"/>
  <w15:commentEx w15:paraId="7D92D2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CC" w:rsidRDefault="002E1CCC" w:rsidP="0051132E">
      <w:r>
        <w:separator/>
      </w:r>
    </w:p>
  </w:endnote>
  <w:endnote w:type="continuationSeparator" w:id="0">
    <w:p w:rsidR="002E1CCC" w:rsidRDefault="002E1CCC" w:rsidP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A811C8">
    <w:pPr>
      <w:pStyle w:val="Zpat"/>
      <w:jc w:val="center"/>
    </w:pPr>
    <w:fldSimple w:instr=" PAGE   \* MERGEFORMAT ">
      <w:r w:rsidR="007C2DA6">
        <w:rPr>
          <w:noProof/>
        </w:rPr>
        <w:t>1</w:t>
      </w:r>
    </w:fldSimple>
  </w:p>
  <w:p w:rsidR="00381783" w:rsidRDefault="003817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CC" w:rsidRDefault="002E1CCC" w:rsidP="0051132E">
      <w:r>
        <w:separator/>
      </w:r>
    </w:p>
  </w:footnote>
  <w:footnote w:type="continuationSeparator" w:id="0">
    <w:p w:rsidR="002E1CCC" w:rsidRDefault="002E1CCC" w:rsidP="0051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22BEA"/>
    <w:multiLevelType w:val="hybridMultilevel"/>
    <w:tmpl w:val="46DAAA4C"/>
    <w:lvl w:ilvl="0" w:tplc="98CA24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71EF4"/>
    <w:multiLevelType w:val="hybridMultilevel"/>
    <w:tmpl w:val="E71815DA"/>
    <w:lvl w:ilvl="0" w:tplc="CB2E35F8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827C0C"/>
    <w:multiLevelType w:val="hybridMultilevel"/>
    <w:tmpl w:val="F2C4D9CC"/>
    <w:lvl w:ilvl="0" w:tplc="16FC3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A0328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7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Windows Live" w15:userId="ddfc4b582efe31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3340"/>
    <w:rsid w:val="00003DF0"/>
    <w:rsid w:val="00023AE1"/>
    <w:rsid w:val="0005044A"/>
    <w:rsid w:val="0005730B"/>
    <w:rsid w:val="00060D7E"/>
    <w:rsid w:val="00073942"/>
    <w:rsid w:val="00097748"/>
    <w:rsid w:val="000A1DCE"/>
    <w:rsid w:val="000B5157"/>
    <w:rsid w:val="000B55F7"/>
    <w:rsid w:val="000C1C72"/>
    <w:rsid w:val="000C2F81"/>
    <w:rsid w:val="000D0EBA"/>
    <w:rsid w:val="000D226C"/>
    <w:rsid w:val="000E5CAB"/>
    <w:rsid w:val="000E685C"/>
    <w:rsid w:val="000F0E18"/>
    <w:rsid w:val="000F1E4D"/>
    <w:rsid w:val="000F67B7"/>
    <w:rsid w:val="00131FED"/>
    <w:rsid w:val="00154C5B"/>
    <w:rsid w:val="001A75FC"/>
    <w:rsid w:val="001B0044"/>
    <w:rsid w:val="001B0A65"/>
    <w:rsid w:val="001C2C77"/>
    <w:rsid w:val="001C4626"/>
    <w:rsid w:val="001C53AD"/>
    <w:rsid w:val="001C6FC1"/>
    <w:rsid w:val="001F5DDB"/>
    <w:rsid w:val="00201C04"/>
    <w:rsid w:val="0020323F"/>
    <w:rsid w:val="00220348"/>
    <w:rsid w:val="00230FDC"/>
    <w:rsid w:val="00293150"/>
    <w:rsid w:val="00294FE4"/>
    <w:rsid w:val="002B55CA"/>
    <w:rsid w:val="002B7399"/>
    <w:rsid w:val="002E1CCC"/>
    <w:rsid w:val="002E6B12"/>
    <w:rsid w:val="002E70C3"/>
    <w:rsid w:val="00317A77"/>
    <w:rsid w:val="00327427"/>
    <w:rsid w:val="00364709"/>
    <w:rsid w:val="00370752"/>
    <w:rsid w:val="00381783"/>
    <w:rsid w:val="003940DC"/>
    <w:rsid w:val="003A4F81"/>
    <w:rsid w:val="003C761B"/>
    <w:rsid w:val="003D0111"/>
    <w:rsid w:val="003D30E3"/>
    <w:rsid w:val="003E68AF"/>
    <w:rsid w:val="00486CF7"/>
    <w:rsid w:val="004B14A5"/>
    <w:rsid w:val="004B6104"/>
    <w:rsid w:val="004D2AD8"/>
    <w:rsid w:val="0051132E"/>
    <w:rsid w:val="00530CE7"/>
    <w:rsid w:val="00531CC4"/>
    <w:rsid w:val="005359C7"/>
    <w:rsid w:val="005441A9"/>
    <w:rsid w:val="00566278"/>
    <w:rsid w:val="005720A5"/>
    <w:rsid w:val="00592049"/>
    <w:rsid w:val="005A1363"/>
    <w:rsid w:val="005B04FB"/>
    <w:rsid w:val="005D4195"/>
    <w:rsid w:val="005E2CB6"/>
    <w:rsid w:val="00601962"/>
    <w:rsid w:val="00610236"/>
    <w:rsid w:val="006232F9"/>
    <w:rsid w:val="00631A0F"/>
    <w:rsid w:val="00632B8C"/>
    <w:rsid w:val="00640324"/>
    <w:rsid w:val="00642FC6"/>
    <w:rsid w:val="0064625B"/>
    <w:rsid w:val="00685593"/>
    <w:rsid w:val="00696919"/>
    <w:rsid w:val="006A0398"/>
    <w:rsid w:val="006A37A7"/>
    <w:rsid w:val="006E18C9"/>
    <w:rsid w:val="006E4360"/>
    <w:rsid w:val="007034AC"/>
    <w:rsid w:val="00705F2A"/>
    <w:rsid w:val="00743EA4"/>
    <w:rsid w:val="00793500"/>
    <w:rsid w:val="007A4557"/>
    <w:rsid w:val="007B02B1"/>
    <w:rsid w:val="007B3BA8"/>
    <w:rsid w:val="007C2DA6"/>
    <w:rsid w:val="007D4908"/>
    <w:rsid w:val="007F4276"/>
    <w:rsid w:val="007F7BEC"/>
    <w:rsid w:val="008012F7"/>
    <w:rsid w:val="00804AC2"/>
    <w:rsid w:val="00823FD1"/>
    <w:rsid w:val="00826562"/>
    <w:rsid w:val="00827841"/>
    <w:rsid w:val="00843E8D"/>
    <w:rsid w:val="00847B74"/>
    <w:rsid w:val="008507CF"/>
    <w:rsid w:val="008627C6"/>
    <w:rsid w:val="00871652"/>
    <w:rsid w:val="008850EA"/>
    <w:rsid w:val="008A0285"/>
    <w:rsid w:val="008C6C4A"/>
    <w:rsid w:val="008D10D6"/>
    <w:rsid w:val="008D5CE9"/>
    <w:rsid w:val="008E1824"/>
    <w:rsid w:val="008F4477"/>
    <w:rsid w:val="0092072C"/>
    <w:rsid w:val="00930414"/>
    <w:rsid w:val="00956BCC"/>
    <w:rsid w:val="0096073F"/>
    <w:rsid w:val="009863AD"/>
    <w:rsid w:val="009B3ED4"/>
    <w:rsid w:val="009C58D8"/>
    <w:rsid w:val="009D2346"/>
    <w:rsid w:val="00A07B15"/>
    <w:rsid w:val="00A149F7"/>
    <w:rsid w:val="00A41EEF"/>
    <w:rsid w:val="00A4520B"/>
    <w:rsid w:val="00A47D47"/>
    <w:rsid w:val="00A51FC1"/>
    <w:rsid w:val="00A71F5C"/>
    <w:rsid w:val="00A811C8"/>
    <w:rsid w:val="00A84AD6"/>
    <w:rsid w:val="00A84DD8"/>
    <w:rsid w:val="00A874BA"/>
    <w:rsid w:val="00A9594A"/>
    <w:rsid w:val="00AB125A"/>
    <w:rsid w:val="00AE1677"/>
    <w:rsid w:val="00AF2280"/>
    <w:rsid w:val="00AF2C4E"/>
    <w:rsid w:val="00B03A9A"/>
    <w:rsid w:val="00B24B4A"/>
    <w:rsid w:val="00B275D7"/>
    <w:rsid w:val="00B578C9"/>
    <w:rsid w:val="00B805E8"/>
    <w:rsid w:val="00B85E5C"/>
    <w:rsid w:val="00B90D53"/>
    <w:rsid w:val="00B973DB"/>
    <w:rsid w:val="00B97C41"/>
    <w:rsid w:val="00BB3418"/>
    <w:rsid w:val="00BF3AE5"/>
    <w:rsid w:val="00BF6EB0"/>
    <w:rsid w:val="00C119D1"/>
    <w:rsid w:val="00C22018"/>
    <w:rsid w:val="00C3101E"/>
    <w:rsid w:val="00C423D0"/>
    <w:rsid w:val="00C46794"/>
    <w:rsid w:val="00C56621"/>
    <w:rsid w:val="00C6390B"/>
    <w:rsid w:val="00C67B89"/>
    <w:rsid w:val="00C87DD4"/>
    <w:rsid w:val="00CB4928"/>
    <w:rsid w:val="00CC004C"/>
    <w:rsid w:val="00CF7F42"/>
    <w:rsid w:val="00D120CB"/>
    <w:rsid w:val="00D13680"/>
    <w:rsid w:val="00D24235"/>
    <w:rsid w:val="00D30BF4"/>
    <w:rsid w:val="00D53ED5"/>
    <w:rsid w:val="00D72E8E"/>
    <w:rsid w:val="00D746A9"/>
    <w:rsid w:val="00D76C01"/>
    <w:rsid w:val="00D862CA"/>
    <w:rsid w:val="00DC464B"/>
    <w:rsid w:val="00DC7E43"/>
    <w:rsid w:val="00DD22D5"/>
    <w:rsid w:val="00DD68E8"/>
    <w:rsid w:val="00DD7865"/>
    <w:rsid w:val="00E052EC"/>
    <w:rsid w:val="00E114A3"/>
    <w:rsid w:val="00E219F0"/>
    <w:rsid w:val="00E34F5F"/>
    <w:rsid w:val="00E55F35"/>
    <w:rsid w:val="00E65772"/>
    <w:rsid w:val="00E657E6"/>
    <w:rsid w:val="00E74124"/>
    <w:rsid w:val="00EA080B"/>
    <w:rsid w:val="00EA7D67"/>
    <w:rsid w:val="00EC14A4"/>
    <w:rsid w:val="00EC6734"/>
    <w:rsid w:val="00EC6DF2"/>
    <w:rsid w:val="00ED59C8"/>
    <w:rsid w:val="00EF0993"/>
    <w:rsid w:val="00F00BF0"/>
    <w:rsid w:val="00F12E00"/>
    <w:rsid w:val="00F31F61"/>
    <w:rsid w:val="00F5209E"/>
    <w:rsid w:val="00F728D8"/>
    <w:rsid w:val="00F81226"/>
    <w:rsid w:val="00F91513"/>
    <w:rsid w:val="00FC3DB7"/>
    <w:rsid w:val="00FD2539"/>
    <w:rsid w:val="00FD2F08"/>
    <w:rsid w:val="00FF325B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semiHidden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vr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0E685C"/>
    <w:rPr>
      <w:b/>
      <w:bCs/>
      <w:i/>
      <w:iCs/>
      <w:sz w:val="26"/>
      <w:szCs w:val="26"/>
    </w:rPr>
  </w:style>
  <w:style w:type="character" w:customStyle="1" w:styleId="SmlouvatextChar">
    <w:name w:val="Smlouva text Char"/>
    <w:link w:val="Smlouvatext"/>
    <w:locked/>
    <w:rsid w:val="000E685C"/>
    <w:rPr>
      <w:spacing w:val="4"/>
      <w:sz w:val="26"/>
      <w:lang w:eastAsia="ar-SA"/>
    </w:rPr>
  </w:style>
  <w:style w:type="paragraph" w:customStyle="1" w:styleId="Smlouvatext">
    <w:name w:val="Smlouva text"/>
    <w:basedOn w:val="Normln"/>
    <w:link w:val="SmlouvatextChar"/>
    <w:rsid w:val="000E685C"/>
    <w:pPr>
      <w:ind w:firstLine="709"/>
      <w:jc w:val="both"/>
    </w:pPr>
    <w:rPr>
      <w:rFonts w:ascii="Times New Roman" w:eastAsia="Times New Roman" w:hAnsi="Times New Roman"/>
      <w:spacing w:val="4"/>
      <w:sz w:val="26"/>
      <w:lang w:eastAsia="ar-SA"/>
    </w:rPr>
  </w:style>
  <w:style w:type="paragraph" w:styleId="Prosttext">
    <w:name w:val="Plain Text"/>
    <w:basedOn w:val="Normln"/>
    <w:link w:val="ProsttextChar"/>
    <w:uiPriority w:val="99"/>
    <w:rsid w:val="003A4F81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4F8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EF86A-0D1A-49C9-93AB-E662FB46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3535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vallova</cp:lastModifiedBy>
  <cp:revision>21</cp:revision>
  <cp:lastPrinted>2017-08-24T07:44:00Z</cp:lastPrinted>
  <dcterms:created xsi:type="dcterms:W3CDTF">2018-03-21T07:17:00Z</dcterms:created>
  <dcterms:modified xsi:type="dcterms:W3CDTF">2018-04-01T07:01:00Z</dcterms:modified>
</cp:coreProperties>
</file>