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B" w:rsidRDefault="002D390B">
      <w:pPr>
        <w:spacing w:after="0"/>
        <w:ind w:left="-1440" w:right="7996"/>
      </w:pPr>
    </w:p>
    <w:tbl>
      <w:tblPr>
        <w:tblStyle w:val="TableGrid"/>
        <w:tblW w:w="9612" w:type="dxa"/>
        <w:tblInd w:w="-293" w:type="dxa"/>
        <w:tblCellMar>
          <w:top w:w="19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72"/>
        <w:gridCol w:w="1084"/>
        <w:gridCol w:w="3290"/>
        <w:gridCol w:w="363"/>
        <w:gridCol w:w="4603"/>
      </w:tblGrid>
      <w:tr w:rsidR="002D390B">
        <w:trPr>
          <w:trHeight w:val="1290"/>
        </w:trPr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2D390B"/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D1227D">
            <w:pPr>
              <w:spacing w:after="0"/>
              <w:ind w:left="38"/>
            </w:pPr>
            <w:r>
              <w:rPr>
                <w:noProof/>
              </w:rPr>
              <w:drawing>
                <wp:inline distT="0" distB="0" distL="0" distR="0">
                  <wp:extent cx="639349" cy="755115"/>
                  <wp:effectExtent l="0" t="0" r="0" b="0"/>
                  <wp:docPr id="1886" name="Picture 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Picture 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49" cy="7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D1227D">
            <w:pPr>
              <w:spacing w:after="0"/>
              <w:ind w:left="240"/>
            </w:pPr>
            <w:r>
              <w:rPr>
                <w:sz w:val="28"/>
              </w:rPr>
              <w:t>ZDRAVOTNICKÁ ZÁCHRANNÁ SLUŽBA JIHOČESKÉHO KRAJE</w:t>
            </w:r>
          </w:p>
          <w:p w:rsidR="002D390B" w:rsidRDefault="00D1227D">
            <w:pPr>
              <w:spacing w:after="0"/>
              <w:ind w:left="240"/>
            </w:pPr>
            <w:r>
              <w:rPr>
                <w:sz w:val="18"/>
              </w:rPr>
              <w:t>Boženy Němcové 1931/6, 370 Ol České Budějovice, tel. 387 762 1 1 5, http://www.zzsick.cz</w:t>
            </w:r>
          </w:p>
          <w:p w:rsidR="002D390B" w:rsidRDefault="00D1227D">
            <w:pPr>
              <w:spacing w:after="0"/>
              <w:ind w:left="240"/>
            </w:pPr>
            <w:r>
              <w:rPr>
                <w:noProof/>
              </w:rPr>
              <w:drawing>
                <wp:inline distT="0" distB="0" distL="0" distR="0">
                  <wp:extent cx="4901679" cy="48717"/>
                  <wp:effectExtent l="0" t="0" r="0" b="0"/>
                  <wp:docPr id="1893" name="Picture 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Picture 18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679" cy="48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90B">
        <w:trPr>
          <w:trHeight w:val="1434"/>
        </w:trPr>
        <w:tc>
          <w:tcPr>
            <w:tcW w:w="9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D1227D">
            <w:pPr>
              <w:tabs>
                <w:tab w:val="center" w:pos="1322"/>
                <w:tab w:val="center" w:pos="3743"/>
                <w:tab w:val="center" w:pos="5580"/>
                <w:tab w:val="center" w:pos="7248"/>
              </w:tabs>
              <w:spacing w:after="114"/>
            </w:pPr>
            <w:r>
              <w:rPr>
                <w:sz w:val="26"/>
              </w:rPr>
              <w:tab/>
              <w:t>OBJEDNAVKA číslo: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4005/2018</w:t>
            </w:r>
            <w:r>
              <w:rPr>
                <w:sz w:val="26"/>
              </w:rPr>
              <w:tab/>
              <w:t>ze dne:</w:t>
            </w:r>
            <w:r>
              <w:rPr>
                <w:sz w:val="26"/>
              </w:rPr>
              <w:tab/>
              <w:t>2.5.2018</w:t>
            </w:r>
          </w:p>
          <w:p w:rsidR="002D390B" w:rsidRDefault="00D1227D">
            <w:pPr>
              <w:tabs>
                <w:tab w:val="center" w:pos="929"/>
                <w:tab w:val="center" w:pos="6476"/>
                <w:tab w:val="center" w:pos="8686"/>
              </w:tabs>
              <w:spacing w:after="95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Termín dodání:</w:t>
            </w:r>
            <w:r>
              <w:rPr>
                <w:sz w:val="24"/>
              </w:rPr>
              <w:tab/>
              <w:t xml:space="preserve">Plátce DPH: </w:t>
            </w:r>
            <w:r>
              <w:rPr>
                <w:noProof/>
              </w:rPr>
              <w:drawing>
                <wp:inline distT="0" distB="0" distL="0" distR="0">
                  <wp:extent cx="828110" cy="176599"/>
                  <wp:effectExtent l="0" t="0" r="0" b="0"/>
                  <wp:docPr id="1917" name="Picture 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Picture 19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110" cy="17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ne</w:t>
            </w:r>
          </w:p>
          <w:p w:rsidR="002D390B" w:rsidRDefault="00D1227D">
            <w:pPr>
              <w:spacing w:after="0"/>
              <w:ind w:left="186"/>
            </w:pPr>
            <w:proofErr w:type="spellStart"/>
            <w:r>
              <w:rPr>
                <w:sz w:val="24"/>
              </w:rPr>
              <w:t>Přepra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D390B">
        <w:trPr>
          <w:trHeight w:val="243"/>
        </w:trPr>
        <w:tc>
          <w:tcPr>
            <w:tcW w:w="9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2D390B"/>
        </w:tc>
      </w:tr>
      <w:tr w:rsidR="002D390B">
        <w:trPr>
          <w:trHeight w:val="3132"/>
        </w:trPr>
        <w:tc>
          <w:tcPr>
            <w:tcW w:w="4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D1227D">
            <w:pPr>
              <w:spacing w:after="37"/>
              <w:ind w:left="61"/>
            </w:pPr>
            <w:r>
              <w:rPr>
                <w:sz w:val="28"/>
              </w:rPr>
              <w:t>Odběratel:</w:t>
            </w:r>
          </w:p>
          <w:p w:rsidR="002D390B" w:rsidRDefault="00D1227D">
            <w:pPr>
              <w:spacing w:after="0"/>
              <w:ind w:left="119"/>
            </w:pPr>
            <w:r>
              <w:rPr>
                <w:sz w:val="26"/>
              </w:rPr>
              <w:t>ZDRAVOTNICKÁ ZÁCHRANNÁ SLUŽBA</w:t>
            </w:r>
          </w:p>
          <w:p w:rsidR="002D390B" w:rsidRDefault="00D1227D">
            <w:pPr>
              <w:spacing w:after="0"/>
              <w:ind w:left="109"/>
            </w:pPr>
            <w:r>
              <w:rPr>
                <w:sz w:val="26"/>
              </w:rPr>
              <w:t>JIHOČESKÉHO KRAJE</w:t>
            </w:r>
          </w:p>
          <w:p w:rsidR="002D390B" w:rsidRDefault="00D1227D">
            <w:pPr>
              <w:spacing w:after="0" w:line="216" w:lineRule="auto"/>
              <w:ind w:left="119" w:right="2015" w:firstLine="10"/>
              <w:jc w:val="both"/>
            </w:pPr>
            <w:r>
              <w:rPr>
                <w:sz w:val="26"/>
              </w:rPr>
              <w:t xml:space="preserve">Boženy Němcové 1931/6 370 Ol České Budějovice </w:t>
            </w:r>
            <w:r>
              <w:rPr>
                <w:sz w:val="26"/>
              </w:rPr>
              <w:t>IC: 48199931</w:t>
            </w:r>
          </w:p>
          <w:p w:rsidR="002D390B" w:rsidRDefault="00D1227D">
            <w:pPr>
              <w:spacing w:after="166"/>
              <w:ind w:left="119"/>
            </w:pPr>
            <w:r>
              <w:rPr>
                <w:sz w:val="24"/>
              </w:rPr>
              <w:t xml:space="preserve">č. účtu: Komerční banka </w:t>
            </w:r>
            <w:r w:rsidRPr="00D1227D">
              <w:rPr>
                <w:sz w:val="24"/>
                <w:highlight w:val="black"/>
              </w:rPr>
              <w:t>75437231/0100</w:t>
            </w:r>
          </w:p>
          <w:p w:rsidR="002D390B" w:rsidRDefault="00D1227D">
            <w:pPr>
              <w:spacing w:after="0"/>
              <w:ind w:left="61"/>
            </w:pPr>
            <w:r>
              <w:rPr>
                <w:sz w:val="28"/>
              </w:rPr>
              <w:t>Místo dodání: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2D390B"/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D1227D">
            <w:pPr>
              <w:spacing w:after="49"/>
              <w:ind w:left="182"/>
            </w:pPr>
            <w:r>
              <w:rPr>
                <w:sz w:val="28"/>
              </w:rPr>
              <w:t>Dodavatel:</w:t>
            </w:r>
          </w:p>
          <w:p w:rsidR="002D390B" w:rsidRDefault="00D1227D">
            <w:pPr>
              <w:spacing w:after="0"/>
              <w:ind w:left="307"/>
              <w:jc w:val="center"/>
            </w:pPr>
            <w:r>
              <w:rPr>
                <w:sz w:val="24"/>
              </w:rPr>
              <w:t>ZDRAVOTNÍ ÚSTAV</w:t>
            </w:r>
          </w:p>
          <w:p w:rsidR="002D390B" w:rsidRDefault="00D1227D">
            <w:pPr>
              <w:spacing w:after="0"/>
              <w:ind w:left="38"/>
              <w:jc w:val="center"/>
            </w:pPr>
            <w:r>
              <w:rPr>
                <w:sz w:val="24"/>
              </w:rPr>
              <w:t>Očkovací centrum</w:t>
            </w:r>
          </w:p>
          <w:p w:rsidR="002D390B" w:rsidRDefault="00D1227D">
            <w:pPr>
              <w:spacing w:after="201" w:line="216" w:lineRule="auto"/>
              <w:ind w:left="1515" w:right="230" w:firstLine="173"/>
              <w:jc w:val="both"/>
            </w:pPr>
            <w:r>
              <w:t>L. B. Schneidera 362/32 České Budějovice 7</w:t>
            </w:r>
          </w:p>
          <w:p w:rsidR="002D390B" w:rsidRDefault="00D1227D">
            <w:pPr>
              <w:spacing w:after="0"/>
              <w:ind w:left="48"/>
            </w:pPr>
            <w:r>
              <w:rPr>
                <w:sz w:val="20"/>
              </w:rPr>
              <w:t>IC:</w:t>
            </w:r>
          </w:p>
          <w:p w:rsidR="002D390B" w:rsidRDefault="00D1227D">
            <w:pPr>
              <w:spacing w:after="0"/>
              <w:ind w:left="58"/>
            </w:pPr>
            <w:r>
              <w:rPr>
                <w:sz w:val="20"/>
              </w:rPr>
              <w:t>DIC:</w:t>
            </w:r>
            <w:r>
              <w:rPr>
                <w:noProof/>
              </w:rPr>
              <w:drawing>
                <wp:inline distT="0" distB="0" distL="0" distR="0">
                  <wp:extent cx="6089" cy="6090"/>
                  <wp:effectExtent l="0" t="0" r="0" b="0"/>
                  <wp:docPr id="1918" name="Picture 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Picture 19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" cy="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90B">
        <w:trPr>
          <w:trHeight w:val="157"/>
        </w:trPr>
        <w:tc>
          <w:tcPr>
            <w:tcW w:w="4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390B" w:rsidRDefault="002D390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2D390B"/>
        </w:tc>
        <w:tc>
          <w:tcPr>
            <w:tcW w:w="46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90B" w:rsidRDefault="002D390B"/>
        </w:tc>
      </w:tr>
      <w:tr w:rsidR="002D390B">
        <w:trPr>
          <w:trHeight w:val="3502"/>
        </w:trPr>
        <w:tc>
          <w:tcPr>
            <w:tcW w:w="961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390B" w:rsidRDefault="00D1227D">
            <w:pPr>
              <w:spacing w:after="343"/>
              <w:ind w:left="52"/>
            </w:pPr>
            <w:r>
              <w:rPr>
                <w:sz w:val="28"/>
              </w:rPr>
              <w:t>Objednáváme u Vás</w:t>
            </w:r>
          </w:p>
          <w:p w:rsidR="002D390B" w:rsidRDefault="00D1227D">
            <w:pPr>
              <w:tabs>
                <w:tab w:val="center" w:pos="3149"/>
                <w:tab w:val="center" w:pos="7368"/>
              </w:tabs>
              <w:spacing w:after="139"/>
              <w:ind w:left="-16"/>
            </w:pPr>
            <w:proofErr w:type="spellStart"/>
            <w:r>
              <w:rPr>
                <w:sz w:val="28"/>
              </w:rPr>
              <w:t>lvakcina</w:t>
            </w:r>
            <w:proofErr w:type="spellEnd"/>
            <w:r>
              <w:rPr>
                <w:sz w:val="28"/>
              </w:rPr>
              <w:t xml:space="preserve"> PRIORIX</w:t>
            </w:r>
            <w:r>
              <w:rPr>
                <w:sz w:val="28"/>
              </w:rPr>
              <w:tab/>
              <w:t>68 ks</w:t>
            </w:r>
            <w:r>
              <w:rPr>
                <w:sz w:val="28"/>
              </w:rPr>
              <w:tab/>
              <w:t>750 Kč</w:t>
            </w:r>
          </w:p>
          <w:p w:rsidR="002D390B" w:rsidRDefault="00D1227D">
            <w:pPr>
              <w:spacing w:after="958"/>
              <w:ind w:left="742"/>
            </w:pPr>
            <w:r>
              <w:t>seznam osob přiložen</w:t>
            </w:r>
          </w:p>
          <w:p w:rsidR="002D390B" w:rsidRDefault="00D1227D">
            <w:pPr>
              <w:tabs>
                <w:tab w:val="center" w:pos="1202"/>
                <w:tab w:val="center" w:pos="5560"/>
              </w:tabs>
              <w:spacing w:after="0"/>
            </w:pPr>
            <w:r>
              <w:rPr>
                <w:sz w:val="28"/>
              </w:rPr>
              <w:tab/>
              <w:t>Předpokládaná cena:</w:t>
            </w:r>
            <w:r>
              <w:rPr>
                <w:sz w:val="28"/>
              </w:rPr>
              <w:tab/>
              <w:t>(bez DPH)</w:t>
            </w:r>
          </w:p>
        </w:tc>
      </w:tr>
      <w:tr w:rsidR="002D390B">
        <w:trPr>
          <w:trHeight w:val="2473"/>
        </w:trPr>
        <w:tc>
          <w:tcPr>
            <w:tcW w:w="4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D1227D">
            <w:pPr>
              <w:spacing w:after="16"/>
              <w:ind w:left="119"/>
            </w:pPr>
            <w:r>
              <w:rPr>
                <w:sz w:val="28"/>
              </w:rPr>
              <w:t>Fakturační adresa:</w:t>
            </w:r>
          </w:p>
          <w:p w:rsidR="002D390B" w:rsidRDefault="00D1227D">
            <w:pPr>
              <w:spacing w:after="0"/>
              <w:ind w:left="119"/>
            </w:pPr>
            <w:r>
              <w:rPr>
                <w:sz w:val="26"/>
              </w:rPr>
              <w:t>ZDRAVOTNICKÁ ZÁCHRANNÁ SLUŽBA</w:t>
            </w:r>
          </w:p>
          <w:p w:rsidR="002D390B" w:rsidRDefault="00D1227D">
            <w:pPr>
              <w:spacing w:after="0"/>
              <w:ind w:left="109"/>
            </w:pPr>
            <w:r>
              <w:rPr>
                <w:sz w:val="26"/>
              </w:rPr>
              <w:t>JIHOČESKÉHO KRAJE</w:t>
            </w:r>
          </w:p>
          <w:p w:rsidR="002D390B" w:rsidRDefault="00D1227D">
            <w:pPr>
              <w:spacing w:after="167" w:line="216" w:lineRule="auto"/>
              <w:ind w:left="128" w:right="1670"/>
              <w:jc w:val="both"/>
            </w:pPr>
            <w:r>
              <w:rPr>
                <w:sz w:val="26"/>
              </w:rPr>
              <w:t>Boženy Němcové 1931/6 370 Ol České Budějovice</w:t>
            </w:r>
          </w:p>
          <w:p w:rsidR="002D390B" w:rsidRDefault="00D1227D">
            <w:pPr>
              <w:spacing w:after="235"/>
              <w:ind w:left="119"/>
            </w:pPr>
            <w:r>
              <w:t>IC: 48199931</w:t>
            </w:r>
          </w:p>
          <w:p w:rsidR="002D390B" w:rsidRDefault="00D1227D">
            <w:pPr>
              <w:spacing w:after="0"/>
              <w:ind w:left="119"/>
            </w:pPr>
            <w:r>
              <w:rPr>
                <w:sz w:val="24"/>
              </w:rPr>
              <w:t xml:space="preserve">Č. účtu: Komerční banka </w:t>
            </w:r>
            <w:r w:rsidRPr="00D1227D">
              <w:rPr>
                <w:sz w:val="24"/>
                <w:highlight w:val="black"/>
              </w:rPr>
              <w:t>75437231/0100</w:t>
            </w:r>
            <w:bookmarkStart w:id="0" w:name="_GoBack"/>
            <w:bookmarkEnd w:id="0"/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2D390B"/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D1227D">
            <w:pPr>
              <w:spacing w:after="328"/>
              <w:ind w:left="58"/>
            </w:pPr>
            <w:r>
              <w:rPr>
                <w:sz w:val="28"/>
              </w:rPr>
              <w:t>Objednávku vystavil:</w:t>
            </w:r>
          </w:p>
          <w:p w:rsidR="002D390B" w:rsidRDefault="00D1227D">
            <w:pPr>
              <w:spacing w:after="713" w:line="216" w:lineRule="auto"/>
              <w:ind w:left="58" w:right="1132"/>
            </w:pPr>
            <w:r>
              <w:rPr>
                <w:sz w:val="26"/>
              </w:rPr>
              <w:t xml:space="preserve">Ing. Romana Svobodová </w:t>
            </w:r>
            <w:r>
              <w:rPr>
                <w:sz w:val="26"/>
              </w:rPr>
              <w:t xml:space="preserve">náměstek </w:t>
            </w:r>
          </w:p>
          <w:p w:rsidR="002D390B" w:rsidRDefault="00D1227D">
            <w:pPr>
              <w:spacing w:after="0"/>
              <w:ind w:left="58"/>
            </w:pPr>
            <w:r>
              <w:rPr>
                <w:sz w:val="24"/>
              </w:rPr>
              <w:t>Razítko, jméno a podpis objednatele</w:t>
            </w:r>
          </w:p>
        </w:tc>
      </w:tr>
      <w:tr w:rsidR="002D390B">
        <w:trPr>
          <w:trHeight w:val="735"/>
        </w:trPr>
        <w:tc>
          <w:tcPr>
            <w:tcW w:w="9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390B" w:rsidRDefault="00D1227D">
            <w:pPr>
              <w:spacing w:after="0"/>
              <w:ind w:left="61"/>
            </w:pPr>
            <w:r>
              <w:rPr>
                <w:sz w:val="26"/>
              </w:rPr>
              <w:t>Kopii objednávky, je nutné přiložit k daňovému dokladu, bez ní nebude faktura proplacena.</w:t>
            </w:r>
          </w:p>
        </w:tc>
      </w:tr>
      <w:tr w:rsidR="002D390B">
        <w:trPr>
          <w:trHeight w:val="2695"/>
        </w:trPr>
        <w:tc>
          <w:tcPr>
            <w:tcW w:w="9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0B" w:rsidRDefault="00D1227D">
            <w:pPr>
              <w:spacing w:after="120"/>
              <w:ind w:left="52"/>
            </w:pPr>
            <w:r>
              <w:rPr>
                <w:sz w:val="28"/>
              </w:rPr>
              <w:lastRenderedPageBreak/>
              <w:t>Dodavatel potvrzuje přijetí objednávky.</w:t>
            </w:r>
          </w:p>
          <w:p w:rsidR="002D390B" w:rsidRDefault="00D1227D">
            <w:pPr>
              <w:spacing w:after="607"/>
              <w:ind w:left="52"/>
            </w:pPr>
            <w:r>
              <w:rPr>
                <w:sz w:val="28"/>
              </w:rPr>
              <w:t>Dodavatel souhlasí se zveřejněním objednávky v plném rozsahu v Registru smluv.</w:t>
            </w:r>
          </w:p>
          <w:p w:rsidR="002D390B" w:rsidRDefault="00D1227D">
            <w:pPr>
              <w:tabs>
                <w:tab w:val="center" w:pos="282"/>
                <w:tab w:val="center" w:pos="6467"/>
              </w:tabs>
              <w:spacing w:after="0"/>
            </w:pPr>
            <w:r>
              <w:rPr>
                <w:sz w:val="26"/>
              </w:rPr>
              <w:tab/>
              <w:t>Dne:</w:t>
            </w:r>
            <w:r>
              <w:rPr>
                <w:sz w:val="26"/>
              </w:rPr>
              <w:tab/>
              <w:t>Razítko a podpis dodavatele</w:t>
            </w:r>
          </w:p>
        </w:tc>
      </w:tr>
    </w:tbl>
    <w:p w:rsidR="00000000" w:rsidRDefault="00D1227D"/>
    <w:sectPr w:rsidR="00000000">
      <w:pgSz w:w="11900" w:h="16840"/>
      <w:pgMar w:top="562" w:right="1440" w:bottom="6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0B"/>
    <w:rsid w:val="002D390B"/>
    <w:rsid w:val="00D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12B5-2EB5-402E-AB9C-D26AFD4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Kurzweilová Dana</dc:creator>
  <cp:keywords/>
  <cp:lastModifiedBy>Kurzweilová Dana</cp:lastModifiedBy>
  <cp:revision>2</cp:revision>
  <dcterms:created xsi:type="dcterms:W3CDTF">2018-05-03T11:15:00Z</dcterms:created>
  <dcterms:modified xsi:type="dcterms:W3CDTF">2018-05-03T11:15:00Z</dcterms:modified>
</cp:coreProperties>
</file>