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19" w:rsidRDefault="0074171B">
      <w:pPr>
        <w:pStyle w:val="Standard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SMLOUVA  O</w:t>
      </w:r>
      <w:proofErr w:type="gramEnd"/>
      <w:r>
        <w:rPr>
          <w:b/>
          <w:bCs/>
          <w:sz w:val="32"/>
          <w:szCs w:val="32"/>
        </w:rPr>
        <w:t xml:space="preserve">  DÍLO</w:t>
      </w:r>
    </w:p>
    <w:p w:rsidR="00A37A19" w:rsidRDefault="00A37A19">
      <w:pPr>
        <w:pStyle w:val="Standard"/>
        <w:jc w:val="center"/>
        <w:rPr>
          <w:b/>
          <w:bCs/>
          <w:sz w:val="32"/>
          <w:szCs w:val="32"/>
        </w:rPr>
      </w:pPr>
    </w:p>
    <w:p w:rsidR="00A37A19" w:rsidRDefault="0074171B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uzavřená podle § 2586 a násl. Zákona č. 89/2012 Sb., občanský zákoník, v platném znění</w:t>
      </w:r>
    </w:p>
    <w:p w:rsidR="00A37A19" w:rsidRDefault="00A37A19">
      <w:pPr>
        <w:pStyle w:val="Standard"/>
        <w:jc w:val="center"/>
        <w:rPr>
          <w:sz w:val="26"/>
          <w:szCs w:val="26"/>
        </w:rPr>
      </w:pPr>
    </w:p>
    <w:p w:rsidR="00A37A19" w:rsidRDefault="00A37A19">
      <w:pPr>
        <w:pStyle w:val="Standard"/>
        <w:jc w:val="center"/>
        <w:rPr>
          <w:sz w:val="26"/>
          <w:szCs w:val="26"/>
        </w:rPr>
      </w:pPr>
    </w:p>
    <w:p w:rsidR="00A37A19" w:rsidRDefault="0074171B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</w:t>
      </w:r>
    </w:p>
    <w:p w:rsidR="00A37A19" w:rsidRDefault="0074171B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Smluvní strany</w:t>
      </w:r>
    </w:p>
    <w:p w:rsidR="00A37A19" w:rsidRDefault="00A37A19">
      <w:pPr>
        <w:pStyle w:val="Standard"/>
        <w:jc w:val="center"/>
        <w:rPr>
          <w:b/>
          <w:bCs/>
          <w:sz w:val="32"/>
          <w:szCs w:val="32"/>
        </w:rPr>
      </w:pPr>
    </w:p>
    <w:p w:rsidR="00A37A19" w:rsidRDefault="0074171B">
      <w:pPr>
        <w:pStyle w:val="Standard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 xml:space="preserve">Objednatel:   </w:t>
      </w:r>
      <w:proofErr w:type="gramEnd"/>
      <w:r>
        <w:rPr>
          <w:b/>
          <w:bCs/>
          <w:sz w:val="32"/>
          <w:szCs w:val="32"/>
        </w:rPr>
        <w:t xml:space="preserve">                     </w:t>
      </w:r>
      <w:r>
        <w:rPr>
          <w:sz w:val="32"/>
          <w:szCs w:val="32"/>
        </w:rPr>
        <w:t>TEDOS Mikulov s.r.o.</w:t>
      </w: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Pavlovská 139/12</w:t>
      </w: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692 01 Mikulov</w:t>
      </w: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IČO 26949962</w:t>
      </w: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DIČ CZ26949962</w:t>
      </w:r>
    </w:p>
    <w:p w:rsidR="00A37A19" w:rsidRDefault="00A37A19">
      <w:pPr>
        <w:pStyle w:val="Standard"/>
        <w:rPr>
          <w:sz w:val="32"/>
          <w:szCs w:val="32"/>
        </w:rPr>
      </w:pP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Bankovní spojen</w:t>
      </w:r>
      <w:r>
        <w:rPr>
          <w:sz w:val="32"/>
          <w:szCs w:val="32"/>
        </w:rPr>
        <w:t xml:space="preserve">í                   </w:t>
      </w:r>
      <w:proofErr w:type="spellStart"/>
      <w:r w:rsidR="00014070">
        <w:rPr>
          <w:sz w:val="32"/>
          <w:szCs w:val="32"/>
        </w:rPr>
        <w:t>xxxxxxxxxxxx</w:t>
      </w:r>
      <w:proofErr w:type="spellEnd"/>
    </w:p>
    <w:p w:rsidR="00A37A19" w:rsidRDefault="0074171B">
      <w:pPr>
        <w:pStyle w:val="Standard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ČÚ:   </w:t>
      </w:r>
      <w:proofErr w:type="gramEnd"/>
      <w:r>
        <w:rPr>
          <w:sz w:val="32"/>
          <w:szCs w:val="32"/>
        </w:rPr>
        <w:t xml:space="preserve">                                    </w:t>
      </w:r>
      <w:proofErr w:type="spellStart"/>
      <w:r w:rsidR="00014070">
        <w:rPr>
          <w:sz w:val="32"/>
          <w:szCs w:val="32"/>
        </w:rPr>
        <w:t>xxxxxxxxxxx</w:t>
      </w:r>
      <w:proofErr w:type="spellEnd"/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Tel./fax                                 </w:t>
      </w:r>
      <w:proofErr w:type="spellStart"/>
      <w:r w:rsidR="00014070">
        <w:rPr>
          <w:sz w:val="32"/>
          <w:szCs w:val="32"/>
        </w:rPr>
        <w:t>xxxxxxxx</w:t>
      </w:r>
      <w:proofErr w:type="spellEnd"/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Zástupce pověřený</w:t>
      </w: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a) pro věci smluvní              p. </w:t>
      </w:r>
      <w:proofErr w:type="spellStart"/>
      <w:r w:rsidR="00014070">
        <w:rPr>
          <w:sz w:val="32"/>
          <w:szCs w:val="32"/>
        </w:rPr>
        <w:t>xxxxxxxx</w:t>
      </w:r>
      <w:proofErr w:type="spellEnd"/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b) </w:t>
      </w:r>
      <w:r>
        <w:rPr>
          <w:sz w:val="32"/>
          <w:szCs w:val="32"/>
        </w:rPr>
        <w:t xml:space="preserve">pro věci technické           p. </w:t>
      </w:r>
      <w:proofErr w:type="spellStart"/>
      <w:r w:rsidR="00014070">
        <w:rPr>
          <w:sz w:val="32"/>
          <w:szCs w:val="32"/>
        </w:rPr>
        <w:t>xxxxxxxx</w:t>
      </w:r>
      <w:proofErr w:type="spellEnd"/>
    </w:p>
    <w:p w:rsidR="00A37A19" w:rsidRDefault="00A37A19">
      <w:pPr>
        <w:pStyle w:val="Standard"/>
        <w:rPr>
          <w:sz w:val="32"/>
          <w:szCs w:val="32"/>
        </w:rPr>
      </w:pPr>
    </w:p>
    <w:p w:rsidR="00A37A19" w:rsidRDefault="0074171B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Zhotovitel                           </w:t>
      </w:r>
      <w:r>
        <w:rPr>
          <w:sz w:val="32"/>
          <w:szCs w:val="32"/>
        </w:rPr>
        <w:t xml:space="preserve">Truhlářství </w:t>
      </w:r>
      <w:proofErr w:type="spellStart"/>
      <w:r>
        <w:rPr>
          <w:sz w:val="32"/>
          <w:szCs w:val="32"/>
        </w:rPr>
        <w:t>Opelka</w:t>
      </w:r>
      <w:proofErr w:type="spellEnd"/>
      <w:r>
        <w:rPr>
          <w:sz w:val="32"/>
          <w:szCs w:val="32"/>
        </w:rPr>
        <w:t xml:space="preserve"> Jaroslav</w:t>
      </w: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U Celnice 1170/12</w:t>
      </w: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692 01 Mikulov</w:t>
      </w: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                IČO 69730849</w:t>
      </w: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DIČ: CZ7008251404</w:t>
      </w:r>
    </w:p>
    <w:p w:rsidR="00A37A19" w:rsidRDefault="00A37A19">
      <w:pPr>
        <w:pStyle w:val="Standard"/>
        <w:rPr>
          <w:sz w:val="32"/>
          <w:szCs w:val="32"/>
        </w:rPr>
      </w:pP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Bankovní spojení                  </w:t>
      </w:r>
      <w:proofErr w:type="spellStart"/>
      <w:r w:rsidR="00014070">
        <w:rPr>
          <w:sz w:val="32"/>
          <w:szCs w:val="32"/>
        </w:rPr>
        <w:t>xxxxxxxxxxxx</w:t>
      </w:r>
      <w:proofErr w:type="spellEnd"/>
    </w:p>
    <w:p w:rsidR="00A37A19" w:rsidRDefault="0074171B">
      <w:pPr>
        <w:pStyle w:val="Standard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ČÚ:   </w:t>
      </w:r>
      <w:proofErr w:type="gramEnd"/>
      <w:r>
        <w:rPr>
          <w:sz w:val="32"/>
          <w:szCs w:val="32"/>
        </w:rPr>
        <w:t xml:space="preserve">                                    </w:t>
      </w:r>
      <w:proofErr w:type="spellStart"/>
      <w:r w:rsidR="00014070">
        <w:rPr>
          <w:sz w:val="32"/>
          <w:szCs w:val="32"/>
        </w:rPr>
        <w:t>xxxxxxxxxxxx</w:t>
      </w:r>
      <w:proofErr w:type="spellEnd"/>
    </w:p>
    <w:p w:rsidR="00A37A19" w:rsidRDefault="00A37A19">
      <w:pPr>
        <w:pStyle w:val="Standard"/>
        <w:rPr>
          <w:sz w:val="32"/>
          <w:szCs w:val="32"/>
        </w:rPr>
      </w:pP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Tel.                   </w:t>
      </w:r>
      <w:r>
        <w:rPr>
          <w:sz w:val="32"/>
          <w:szCs w:val="32"/>
        </w:rPr>
        <w:t xml:space="preserve">                     </w:t>
      </w:r>
      <w:proofErr w:type="spellStart"/>
      <w:r w:rsidR="00014070">
        <w:rPr>
          <w:sz w:val="32"/>
          <w:szCs w:val="32"/>
        </w:rPr>
        <w:t>xxxxxxxxxxxxxxxxxxx</w:t>
      </w:r>
      <w:proofErr w:type="spellEnd"/>
    </w:p>
    <w:p w:rsidR="00A37A19" w:rsidRDefault="0074171B">
      <w:pPr>
        <w:pStyle w:val="Standard"/>
        <w:rPr>
          <w:b/>
          <w:bCs/>
          <w:sz w:val="32"/>
          <w:szCs w:val="32"/>
        </w:rPr>
      </w:pPr>
      <w:proofErr w:type="gramStart"/>
      <w:r>
        <w:rPr>
          <w:sz w:val="32"/>
          <w:szCs w:val="32"/>
        </w:rPr>
        <w:t xml:space="preserve">email:   </w:t>
      </w:r>
      <w:proofErr w:type="gramEnd"/>
      <w:r>
        <w:rPr>
          <w:sz w:val="32"/>
          <w:szCs w:val="32"/>
        </w:rPr>
        <w:t xml:space="preserve">                                 </w:t>
      </w:r>
      <w:hyperlink r:id="rId6" w:history="1">
        <w:proofErr w:type="spellStart"/>
        <w:r w:rsidR="00014070">
          <w:rPr>
            <w:sz w:val="32"/>
            <w:szCs w:val="32"/>
          </w:rPr>
          <w:t>xxxxxxxxxxxx</w:t>
        </w:r>
        <w:proofErr w:type="spellEnd"/>
      </w:hyperlink>
    </w:p>
    <w:p w:rsidR="00A37A19" w:rsidRDefault="0074171B">
      <w:pPr>
        <w:pStyle w:val="Standard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hyperlink r:id="rId7" w:history="1">
        <w:proofErr w:type="spellStart"/>
        <w:r w:rsidR="00014070">
          <w:rPr>
            <w:sz w:val="32"/>
            <w:szCs w:val="32"/>
          </w:rPr>
          <w:t>xxxxxxxxxxxxx</w:t>
        </w:r>
        <w:proofErr w:type="spellEnd"/>
      </w:hyperlink>
    </w:p>
    <w:p w:rsidR="00A37A19" w:rsidRDefault="00A37A19">
      <w:pPr>
        <w:pStyle w:val="Standard"/>
        <w:rPr>
          <w:sz w:val="32"/>
          <w:szCs w:val="32"/>
        </w:rPr>
      </w:pP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Zástupce pověřený</w:t>
      </w:r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a) pro věci smluvní               </w:t>
      </w:r>
      <w:proofErr w:type="spellStart"/>
      <w:r w:rsidR="00014070">
        <w:rPr>
          <w:sz w:val="32"/>
          <w:szCs w:val="32"/>
        </w:rPr>
        <w:t>xxxxxxxxxxx</w:t>
      </w:r>
      <w:proofErr w:type="spellEnd"/>
    </w:p>
    <w:p w:rsidR="00A37A19" w:rsidRDefault="0074171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b) pro věci technické             </w:t>
      </w:r>
      <w:proofErr w:type="spellStart"/>
      <w:r w:rsidR="00014070">
        <w:rPr>
          <w:sz w:val="32"/>
          <w:szCs w:val="32"/>
        </w:rPr>
        <w:t>xxxxxxxxxxxxx</w:t>
      </w:r>
      <w:proofErr w:type="spellEnd"/>
    </w:p>
    <w:p w:rsidR="00A37A19" w:rsidRDefault="00A37A19">
      <w:pPr>
        <w:pStyle w:val="Standard"/>
        <w:rPr>
          <w:sz w:val="32"/>
          <w:szCs w:val="32"/>
        </w:rPr>
      </w:pPr>
    </w:p>
    <w:p w:rsidR="00A37A19" w:rsidRDefault="00A37A19">
      <w:pPr>
        <w:pStyle w:val="Standard"/>
        <w:rPr>
          <w:sz w:val="32"/>
          <w:szCs w:val="32"/>
        </w:rPr>
      </w:pPr>
    </w:p>
    <w:p w:rsidR="00A37A19" w:rsidRDefault="0074171B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</w:t>
      </w:r>
    </w:p>
    <w:p w:rsidR="00A37A19" w:rsidRDefault="0074171B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Předmět plnění</w:t>
      </w:r>
    </w:p>
    <w:p w:rsidR="00A37A19" w:rsidRDefault="00A37A19">
      <w:pPr>
        <w:pStyle w:val="Standard"/>
        <w:jc w:val="center"/>
        <w:rPr>
          <w:b/>
          <w:bCs/>
          <w:sz w:val="32"/>
          <w:szCs w:val="32"/>
        </w:rPr>
      </w:pPr>
    </w:p>
    <w:p w:rsidR="00A37A19" w:rsidRDefault="0074171B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Výroba a montáž velkých masivních vrat směrem do ulice u bytového</w:t>
      </w:r>
      <w:r>
        <w:rPr>
          <w:b/>
          <w:bCs/>
          <w:sz w:val="32"/>
          <w:szCs w:val="32"/>
        </w:rPr>
        <w:t xml:space="preserve"> domu na Náměstí č. 29 v Mikulově.</w:t>
      </w:r>
    </w:p>
    <w:p w:rsidR="00A37A19" w:rsidRDefault="00A37A19">
      <w:pPr>
        <w:pStyle w:val="Standard"/>
        <w:jc w:val="center"/>
        <w:rPr>
          <w:b/>
          <w:bCs/>
          <w:sz w:val="32"/>
          <w:szCs w:val="32"/>
        </w:rPr>
      </w:pPr>
    </w:p>
    <w:p w:rsidR="00A37A19" w:rsidRDefault="0074171B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</w:t>
      </w:r>
    </w:p>
    <w:p w:rsidR="00A37A19" w:rsidRDefault="0074171B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Cena díla</w:t>
      </w:r>
    </w:p>
    <w:p w:rsidR="00A37A19" w:rsidRDefault="00A37A19">
      <w:pPr>
        <w:pStyle w:val="Standard"/>
        <w:jc w:val="center"/>
        <w:rPr>
          <w:b/>
          <w:bCs/>
          <w:sz w:val="32"/>
          <w:szCs w:val="32"/>
        </w:rPr>
      </w:pPr>
    </w:p>
    <w:p w:rsidR="00A37A19" w:rsidRDefault="0074171B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Předběžná cena byla odsouhlasena ve výši 68.208,- Kč bez DPH</w:t>
      </w: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Cena za zhotovení předmětu smlou</w:t>
      </w:r>
      <w:r w:rsidR="00014070">
        <w:rPr>
          <w:sz w:val="28"/>
          <w:szCs w:val="28"/>
        </w:rPr>
        <w:t>v</w:t>
      </w:r>
      <w:r>
        <w:rPr>
          <w:sz w:val="28"/>
          <w:szCs w:val="28"/>
        </w:rPr>
        <w:t xml:space="preserve">y bude dle skutečně provedených prací. Případné změny prací a vícepráce budou odsouhlaseny objednatelem i </w:t>
      </w:r>
      <w:r>
        <w:rPr>
          <w:sz w:val="28"/>
          <w:szCs w:val="28"/>
        </w:rPr>
        <w:t>zhotovitelem.</w:t>
      </w: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Platební podm</w:t>
      </w:r>
      <w:r w:rsidR="00014070">
        <w:rPr>
          <w:b/>
          <w:bCs/>
          <w:sz w:val="28"/>
          <w:szCs w:val="28"/>
        </w:rPr>
        <w:t>í</w:t>
      </w:r>
      <w:r>
        <w:rPr>
          <w:b/>
          <w:bCs/>
          <w:sz w:val="28"/>
          <w:szCs w:val="28"/>
        </w:rPr>
        <w:t>nky</w:t>
      </w: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Platby budou prováděny na základě faktur, které budou podloženy soupisy skutečně provedených prací.</w:t>
      </w: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Záruční doba</w:t>
      </w:r>
    </w:p>
    <w:p w:rsidR="00A37A19" w:rsidRDefault="00A37A19">
      <w:pPr>
        <w:pStyle w:val="Standard"/>
        <w:jc w:val="center"/>
        <w:rPr>
          <w:b/>
          <w:bCs/>
          <w:sz w:val="28"/>
          <w:szCs w:val="28"/>
        </w:rPr>
      </w:pP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Zhotovitel zodpovídá za to, že předmět plnění bude mít vlastnosti stanovené právními předpisy, ustano</w:t>
      </w:r>
      <w:r>
        <w:rPr>
          <w:sz w:val="28"/>
          <w:szCs w:val="28"/>
        </w:rPr>
        <w:t>venými platnými státními normami.</w:t>
      </w: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Záruční doba začíná běžet protokolárním předáním díla a činí </w:t>
      </w:r>
      <w:r>
        <w:rPr>
          <w:b/>
          <w:bCs/>
          <w:sz w:val="28"/>
          <w:szCs w:val="28"/>
        </w:rPr>
        <w:t>60 měsíců od předání díla na konstrukční část díla a 24 měsíců na povrchové úpravy.</w:t>
      </w:r>
    </w:p>
    <w:p w:rsidR="00A37A19" w:rsidRDefault="00A37A19">
      <w:pPr>
        <w:pStyle w:val="Standard"/>
        <w:rPr>
          <w:b/>
          <w:bCs/>
          <w:sz w:val="28"/>
          <w:szCs w:val="28"/>
        </w:rPr>
      </w:pP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Předání díla</w:t>
      </w: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Zhotovitel se zavazuje předat hotové dílo nejpozději do 31.8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2018 .</w:t>
      </w:r>
      <w:proofErr w:type="gramEnd"/>
      <w:r>
        <w:rPr>
          <w:sz w:val="28"/>
          <w:szCs w:val="28"/>
        </w:rPr>
        <w:t xml:space="preserve"> O převzetí díla bude sepsán a podepsán předávací protokol.</w:t>
      </w: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Ukončení smluvního vztahu</w:t>
      </w:r>
    </w:p>
    <w:p w:rsidR="00A37A19" w:rsidRDefault="00A37A19">
      <w:pPr>
        <w:pStyle w:val="Standard"/>
        <w:jc w:val="center"/>
        <w:rPr>
          <w:b/>
          <w:bCs/>
          <w:sz w:val="28"/>
          <w:szCs w:val="28"/>
        </w:rPr>
      </w:pP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Objednatel si vyhrazuje právo odstoupit od smlouvy v případě, že bude </w:t>
      </w:r>
      <w:proofErr w:type="gramStart"/>
      <w:r>
        <w:rPr>
          <w:sz w:val="28"/>
          <w:szCs w:val="28"/>
        </w:rPr>
        <w:t>smlouva  porušena</w:t>
      </w:r>
      <w:proofErr w:type="gramEnd"/>
      <w:r>
        <w:rPr>
          <w:sz w:val="28"/>
          <w:szCs w:val="28"/>
        </w:rPr>
        <w:t xml:space="preserve"> podstatným způsobem, přičemž se smluvní strany dohodly, že všechny bo</w:t>
      </w:r>
      <w:r>
        <w:rPr>
          <w:sz w:val="28"/>
          <w:szCs w:val="28"/>
        </w:rPr>
        <w:t>dy smlouvy jsou podstatné.</w:t>
      </w: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Jestliže je smlouva ukončena</w:t>
      </w:r>
      <w:bookmarkStart w:id="0" w:name="_GoBack"/>
      <w:bookmarkEnd w:id="0"/>
      <w:r>
        <w:rPr>
          <w:sz w:val="28"/>
          <w:szCs w:val="28"/>
        </w:rPr>
        <w:t xml:space="preserve"> dohodou či odstoupením, provedou smluvní strany invent</w:t>
      </w:r>
      <w:r w:rsidR="00014070">
        <w:rPr>
          <w:sz w:val="28"/>
          <w:szCs w:val="28"/>
        </w:rPr>
        <w:t>u</w:t>
      </w:r>
      <w:r>
        <w:rPr>
          <w:sz w:val="28"/>
          <w:szCs w:val="28"/>
        </w:rPr>
        <w:t xml:space="preserve">ru a vyúčtování dosud provedených prací na </w:t>
      </w:r>
      <w:proofErr w:type="spellStart"/>
      <w:r>
        <w:rPr>
          <w:sz w:val="28"/>
          <w:szCs w:val="28"/>
        </w:rPr>
        <w:t>díle.</w:t>
      </w:r>
      <w:r w:rsidR="00014070">
        <w:rPr>
          <w:sz w:val="28"/>
          <w:szCs w:val="28"/>
        </w:rPr>
        <w:t xml:space="preserve"> </w:t>
      </w:r>
      <w:r>
        <w:rPr>
          <w:sz w:val="28"/>
          <w:szCs w:val="28"/>
        </w:rPr>
        <w:t>Zhotovite</w:t>
      </w:r>
      <w:proofErr w:type="spellEnd"/>
      <w:r>
        <w:rPr>
          <w:sz w:val="28"/>
          <w:szCs w:val="28"/>
        </w:rPr>
        <w:t>l zároveň do 10. dnů od  účinného odstoupení vyklidí stanoviště.</w:t>
      </w: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8.</w:t>
      </w: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Smluvní pokuty</w:t>
      </w:r>
    </w:p>
    <w:p w:rsidR="00A37A19" w:rsidRDefault="00A37A19">
      <w:pPr>
        <w:pStyle w:val="Standard"/>
        <w:jc w:val="center"/>
        <w:rPr>
          <w:b/>
          <w:bCs/>
          <w:sz w:val="28"/>
          <w:szCs w:val="28"/>
        </w:rPr>
      </w:pP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Jestliže objednatel nezaplatí odsouhlasenou fakturu do data její splatnosti, nejdéle do 14. dnů od jejího převzetí, pak je zhotovitel oprávněn účtovat objednateli </w:t>
      </w:r>
      <w:proofErr w:type="gramStart"/>
      <w:r>
        <w:rPr>
          <w:sz w:val="28"/>
          <w:szCs w:val="28"/>
        </w:rPr>
        <w:t>0,2%</w:t>
      </w:r>
      <w:proofErr w:type="gramEnd"/>
      <w:r>
        <w:rPr>
          <w:sz w:val="28"/>
          <w:szCs w:val="28"/>
        </w:rPr>
        <w:t xml:space="preserve"> z fakturované částky za každý den prodlení. Prodlení objednatele s úhradou odsouhlasenýc</w:t>
      </w:r>
      <w:r>
        <w:rPr>
          <w:sz w:val="28"/>
          <w:szCs w:val="28"/>
        </w:rPr>
        <w:t xml:space="preserve">h faktur o více jak 30 kalendářních </w:t>
      </w:r>
      <w:proofErr w:type="gramStart"/>
      <w:r>
        <w:rPr>
          <w:sz w:val="28"/>
          <w:szCs w:val="28"/>
        </w:rPr>
        <w:t>dnů ,</w:t>
      </w:r>
      <w:proofErr w:type="gramEnd"/>
      <w:r>
        <w:rPr>
          <w:sz w:val="28"/>
          <w:szCs w:val="28"/>
        </w:rPr>
        <w:t xml:space="preserve"> je zhotovitel oprávněn účtovat 0,5 % z fakturované částky za každý den.</w:t>
      </w: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</w:p>
    <w:p w:rsidR="00A37A19" w:rsidRDefault="0074171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Závěrečná ustanovení</w:t>
      </w:r>
    </w:p>
    <w:p w:rsidR="00A37A19" w:rsidRDefault="00A37A19">
      <w:pPr>
        <w:pStyle w:val="Standard"/>
        <w:jc w:val="center"/>
        <w:rPr>
          <w:b/>
          <w:bCs/>
          <w:sz w:val="28"/>
          <w:szCs w:val="28"/>
        </w:rPr>
      </w:pP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Smlouvu lze </w:t>
      </w:r>
      <w:proofErr w:type="spellStart"/>
      <w:r>
        <w:rPr>
          <w:sz w:val="28"/>
          <w:szCs w:val="28"/>
        </w:rPr>
        <w:t>měnít</w:t>
      </w:r>
      <w:proofErr w:type="spellEnd"/>
      <w:r>
        <w:rPr>
          <w:sz w:val="28"/>
          <w:szCs w:val="28"/>
        </w:rPr>
        <w:t xml:space="preserve"> nebo doplňovat jen oboustranně odsouhlasenými písemnými dodatky. Návrh dodatku může podat kterákol</w:t>
      </w:r>
      <w:r>
        <w:rPr>
          <w:sz w:val="28"/>
          <w:szCs w:val="28"/>
        </w:rPr>
        <w:t>iv ze smluvních stran.</w:t>
      </w: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Tato smlouva nabývá účinnosti a platnosti dnem podpisu oběma stranami.</w:t>
      </w: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Tato smlouva je vyhotovena ve dvou </w:t>
      </w:r>
      <w:proofErr w:type="gramStart"/>
      <w:r>
        <w:rPr>
          <w:sz w:val="28"/>
          <w:szCs w:val="28"/>
        </w:rPr>
        <w:t>stejnopisech ,</w:t>
      </w:r>
      <w:proofErr w:type="gramEnd"/>
      <w:r>
        <w:rPr>
          <w:sz w:val="28"/>
          <w:szCs w:val="28"/>
        </w:rPr>
        <w:t xml:space="preserve"> z nichž si každá strana ponechá jeden.</w:t>
      </w: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 Mikulově 30.4.2018</w:t>
      </w: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…..............................................                              …............................................</w:t>
      </w:r>
    </w:p>
    <w:p w:rsidR="00A37A19" w:rsidRDefault="0074171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objednatel                                                                   zhotovitel</w:t>
      </w:r>
    </w:p>
    <w:p w:rsidR="00A37A19" w:rsidRDefault="00A37A19">
      <w:pPr>
        <w:pStyle w:val="Standard"/>
        <w:jc w:val="center"/>
        <w:rPr>
          <w:sz w:val="28"/>
          <w:szCs w:val="28"/>
        </w:rPr>
      </w:pPr>
    </w:p>
    <w:p w:rsidR="00A37A19" w:rsidRDefault="00A37A19">
      <w:pPr>
        <w:pStyle w:val="Standard"/>
        <w:rPr>
          <w:sz w:val="28"/>
          <w:szCs w:val="28"/>
        </w:rPr>
      </w:pPr>
    </w:p>
    <w:p w:rsidR="00A37A19" w:rsidRDefault="00A37A19">
      <w:pPr>
        <w:pStyle w:val="Standard"/>
        <w:rPr>
          <w:b/>
          <w:bCs/>
          <w:sz w:val="28"/>
          <w:szCs w:val="28"/>
        </w:rPr>
      </w:pPr>
    </w:p>
    <w:p w:rsidR="00A37A19" w:rsidRDefault="00A37A19">
      <w:pPr>
        <w:pStyle w:val="Standard"/>
        <w:rPr>
          <w:sz w:val="32"/>
          <w:szCs w:val="32"/>
        </w:rPr>
      </w:pPr>
    </w:p>
    <w:p w:rsidR="00A37A19" w:rsidRDefault="00A37A19">
      <w:pPr>
        <w:pStyle w:val="Standard"/>
        <w:rPr>
          <w:sz w:val="32"/>
          <w:szCs w:val="32"/>
        </w:rPr>
      </w:pPr>
    </w:p>
    <w:p w:rsidR="00A37A19" w:rsidRDefault="00A37A19">
      <w:pPr>
        <w:pStyle w:val="Standard"/>
        <w:rPr>
          <w:sz w:val="32"/>
          <w:szCs w:val="32"/>
        </w:rPr>
      </w:pPr>
    </w:p>
    <w:p w:rsidR="00A37A19" w:rsidRDefault="0074171B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 xml:space="preserve">                 </w:t>
      </w:r>
    </w:p>
    <w:sectPr w:rsidR="00A37A1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71B" w:rsidRDefault="0074171B">
      <w:r>
        <w:separator/>
      </w:r>
    </w:p>
  </w:endnote>
  <w:endnote w:type="continuationSeparator" w:id="0">
    <w:p w:rsidR="0074171B" w:rsidRDefault="0074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71B" w:rsidRDefault="0074171B">
      <w:r>
        <w:rPr>
          <w:color w:val="000000"/>
        </w:rPr>
        <w:separator/>
      </w:r>
    </w:p>
  </w:footnote>
  <w:footnote w:type="continuationSeparator" w:id="0">
    <w:p w:rsidR="0074171B" w:rsidRDefault="0074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7A19"/>
    <w:rsid w:val="00014070"/>
    <w:rsid w:val="0046597E"/>
    <w:rsid w:val="006D3134"/>
    <w:rsid w:val="0074171B"/>
    <w:rsid w:val="007D5846"/>
    <w:rsid w:val="00A3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13B7"/>
  <w15:docId w15:val="{4274F7F5-32AA-4A3C-9122-DB626FE0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pelkajaroslav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lkovasona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Opelkovi</dc:creator>
  <cp:lastModifiedBy>Václav Gembický</cp:lastModifiedBy>
  <cp:revision>4</cp:revision>
  <dcterms:created xsi:type="dcterms:W3CDTF">2018-05-03T08:31:00Z</dcterms:created>
  <dcterms:modified xsi:type="dcterms:W3CDTF">2018-05-03T08:33:00Z</dcterms:modified>
</cp:coreProperties>
</file>