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51" w:rsidRDefault="00FF0451" w:rsidP="00FF045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0451">
        <w:rPr>
          <w:rFonts w:ascii="Times New Roman" w:hAnsi="Times New Roman" w:cs="Times New Roman"/>
          <w:b/>
          <w:sz w:val="30"/>
          <w:szCs w:val="30"/>
        </w:rPr>
        <w:t>SMLOUV</w:t>
      </w:r>
      <w:r w:rsidR="00B84FC5">
        <w:rPr>
          <w:rFonts w:ascii="Times New Roman" w:hAnsi="Times New Roman" w:cs="Times New Roman"/>
          <w:b/>
          <w:sz w:val="30"/>
          <w:szCs w:val="30"/>
        </w:rPr>
        <w:t>A</w:t>
      </w:r>
      <w:r>
        <w:rPr>
          <w:rFonts w:ascii="Times New Roman" w:hAnsi="Times New Roman" w:cs="Times New Roman"/>
          <w:b/>
          <w:sz w:val="30"/>
          <w:szCs w:val="30"/>
        </w:rPr>
        <w:t xml:space="preserve"> O ZAJIŠTĚNÍ STUDIA</w:t>
      </w:r>
    </w:p>
    <w:p w:rsidR="00FF0451" w:rsidRDefault="00FF0451" w:rsidP="00FF045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0451" w:rsidRDefault="00FF0451" w:rsidP="00FF045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F0451" w:rsidRPr="00B84FC5" w:rsidRDefault="00FF0451" w:rsidP="00B84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uzavřená v souladu s ustanovením § 1746 odst. 2 občanského zákoníku</w:t>
      </w:r>
    </w:p>
    <w:p w:rsidR="00FF0451" w:rsidRPr="00B84FC5" w:rsidRDefault="00FF0451" w:rsidP="00B84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451" w:rsidRPr="00B84FC5" w:rsidRDefault="00FF0451" w:rsidP="00B84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FC5">
        <w:rPr>
          <w:rFonts w:ascii="Times New Roman" w:hAnsi="Times New Roman" w:cs="Times New Roman"/>
          <w:sz w:val="24"/>
          <w:szCs w:val="24"/>
        </w:rPr>
        <w:t>mezi:</w:t>
      </w:r>
    </w:p>
    <w:p w:rsidR="00FF0451" w:rsidRDefault="00FF0451" w:rsidP="00FF045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F0451" w:rsidRDefault="00FF0451" w:rsidP="00FF04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OBJEDNATELEM</w:t>
      </w:r>
    </w:p>
    <w:p w:rsidR="00FF0451" w:rsidRPr="00FF0451" w:rsidRDefault="00FF0451" w:rsidP="00FF0451">
      <w:pPr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 xml:space="preserve">Fakultní nemocnice Brno 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IČO: 65269705 / DIČ: CZ65269705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se sídlem: Jihlavská 20, 625 00 Brno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FN Brno je státní příspěvková organizace zřízená rozhodnutím Ministerstva zdravotnictví. Nemá zákonnou povinnost zápisu do obchodního rejstříku, je zapsána do živnostenského rejstříku vedeného Živnostenským úřadem města Brna. 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>MUDr. Romanem Krausem, MBA - ředitelem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bankovní spojení:</w:t>
      </w:r>
      <w:r w:rsidR="00A41A0B">
        <w:rPr>
          <w:rFonts w:ascii="Times New Roman" w:hAnsi="Times New Roman" w:cs="Times New Roman"/>
          <w:sz w:val="24"/>
          <w:szCs w:val="24"/>
        </w:rPr>
        <w:t xml:space="preserve"> Česká národní banka, č. ú. 71234621/0710</w:t>
      </w:r>
    </w:p>
    <w:p w:rsidR="00FF0451" w:rsidRDefault="00FF0451" w:rsidP="00FF0451">
      <w:pPr>
        <w:rPr>
          <w:rFonts w:ascii="Times New Roman" w:hAnsi="Times New Roman" w:cs="Times New Roman"/>
          <w:i/>
          <w:sz w:val="24"/>
          <w:szCs w:val="24"/>
        </w:rPr>
      </w:pPr>
      <w:r w:rsidRPr="00FF0451">
        <w:rPr>
          <w:rFonts w:ascii="Times New Roman" w:hAnsi="Times New Roman" w:cs="Times New Roman"/>
          <w:i/>
          <w:sz w:val="24"/>
          <w:szCs w:val="24"/>
        </w:rPr>
        <w:t>dále jen „</w:t>
      </w:r>
      <w:r w:rsidRPr="00FF0451">
        <w:rPr>
          <w:rFonts w:ascii="Times New Roman" w:hAnsi="Times New Roman" w:cs="Times New Roman"/>
          <w:b/>
          <w:i/>
          <w:sz w:val="24"/>
          <w:szCs w:val="24"/>
        </w:rPr>
        <w:t>Objednatel</w:t>
      </w:r>
      <w:r w:rsidRPr="00FF0451">
        <w:rPr>
          <w:rFonts w:ascii="Times New Roman" w:hAnsi="Times New Roman" w:cs="Times New Roman"/>
          <w:i/>
          <w:sz w:val="24"/>
          <w:szCs w:val="24"/>
        </w:rPr>
        <w:t>“</w:t>
      </w:r>
    </w:p>
    <w:p w:rsidR="00FF0451" w:rsidRDefault="00FF0451" w:rsidP="00FF0451">
      <w:pPr>
        <w:rPr>
          <w:rFonts w:ascii="Times New Roman" w:hAnsi="Times New Roman" w:cs="Times New Roman"/>
          <w:sz w:val="30"/>
          <w:szCs w:val="30"/>
        </w:rPr>
      </w:pPr>
    </w:p>
    <w:p w:rsidR="00FF0451" w:rsidRDefault="00FF0451" w:rsidP="00FF045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</w:t>
      </w:r>
    </w:p>
    <w:p w:rsidR="00FF0451" w:rsidRDefault="00FF0451" w:rsidP="00FF045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F0451" w:rsidRPr="006C342D" w:rsidRDefault="00FF0451" w:rsidP="00FF04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ZHOTOVITELEM</w:t>
      </w:r>
    </w:p>
    <w:p w:rsidR="00FF0451" w:rsidRPr="00FF0451" w:rsidRDefault="00FF0451" w:rsidP="00FF0451">
      <w:pPr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 xml:space="preserve">Academy of Health Care Management s.r.o. 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IČO: 28979541 / DIČ: CZ28979541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se sídlem Kartouzská 3274/10, Praha 5, 150 000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zapsaná v obchodním rejstříku vedeném Městským soudem v Praze oddíl C, vložka 157458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zastoupená Ing. Petrem Provázkem, MBA jednatelem </w:t>
      </w:r>
    </w:p>
    <w:p w:rsidR="00FF0451" w:rsidRPr="00FF0451" w:rsidRDefault="00FF0451" w:rsidP="00FF04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bankovní </w:t>
      </w:r>
      <w:r>
        <w:rPr>
          <w:rFonts w:ascii="Times New Roman" w:hAnsi="Times New Roman" w:cs="Times New Roman"/>
          <w:sz w:val="24"/>
          <w:szCs w:val="24"/>
        </w:rPr>
        <w:t xml:space="preserve">spojení: </w:t>
      </w:r>
      <w:r w:rsidRPr="00FF0451">
        <w:rPr>
          <w:rFonts w:ascii="Times New Roman" w:hAnsi="Times New Roman" w:cs="Times New Roman"/>
          <w:sz w:val="24"/>
          <w:szCs w:val="24"/>
        </w:rPr>
        <w:t xml:space="preserve"> 2102539452/2700  vedený UniCredit Bank, a.s.</w:t>
      </w:r>
    </w:p>
    <w:p w:rsidR="00FF0451" w:rsidRPr="00FF0451" w:rsidRDefault="00FF0451" w:rsidP="00FF0451">
      <w:pPr>
        <w:rPr>
          <w:rFonts w:ascii="Times New Roman" w:hAnsi="Times New Roman" w:cs="Times New Roman"/>
          <w:i/>
          <w:sz w:val="24"/>
          <w:szCs w:val="24"/>
        </w:rPr>
      </w:pPr>
      <w:r w:rsidRPr="00FF0451">
        <w:rPr>
          <w:rFonts w:ascii="Times New Roman" w:hAnsi="Times New Roman" w:cs="Times New Roman"/>
          <w:i/>
          <w:sz w:val="24"/>
          <w:szCs w:val="24"/>
        </w:rPr>
        <w:t>dále jen „</w:t>
      </w: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A41A0B">
        <w:rPr>
          <w:rFonts w:ascii="Times New Roman" w:hAnsi="Times New Roman" w:cs="Times New Roman"/>
          <w:b/>
          <w:i/>
          <w:sz w:val="24"/>
          <w:szCs w:val="24"/>
        </w:rPr>
        <w:t>hotovitel</w:t>
      </w:r>
      <w:r w:rsidRPr="00FF0451">
        <w:rPr>
          <w:rFonts w:ascii="Times New Roman" w:hAnsi="Times New Roman" w:cs="Times New Roman"/>
          <w:i/>
          <w:sz w:val="24"/>
          <w:szCs w:val="24"/>
        </w:rPr>
        <w:t>“</w:t>
      </w:r>
    </w:p>
    <w:p w:rsidR="00FF0451" w:rsidRPr="00FF0451" w:rsidRDefault="00FF0451" w:rsidP="00FF0451">
      <w:pPr>
        <w:rPr>
          <w:rFonts w:ascii="Times New Roman" w:hAnsi="Times New Roman" w:cs="Times New Roman"/>
          <w:b/>
          <w:sz w:val="24"/>
          <w:szCs w:val="24"/>
        </w:rPr>
      </w:pP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I.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 xml:space="preserve">Úvodní ustanovení 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51" w:rsidRDefault="00FF0451" w:rsidP="00FF0451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níže uvedené činnosti a objednatel se zavazuje zaplati</w:t>
      </w:r>
      <w:r w:rsidR="00F51F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sjednanou cenu.</w:t>
      </w:r>
    </w:p>
    <w:p w:rsidR="00FF0451" w:rsidRPr="00FF0451" w:rsidRDefault="00FF0451" w:rsidP="00FF04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II.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b/>
          <w:sz w:val="24"/>
          <w:szCs w:val="24"/>
        </w:rPr>
        <w:t>plnění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6A" w:rsidRPr="00AD6963" w:rsidRDefault="00FF0451" w:rsidP="00FF0451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plnění této smlouvy je </w:t>
      </w:r>
      <w:r>
        <w:rPr>
          <w:rFonts w:ascii="Times New Roman" w:hAnsi="Times New Roman" w:cs="Times New Roman"/>
          <w:b/>
          <w:sz w:val="24"/>
          <w:szCs w:val="24"/>
        </w:rPr>
        <w:t>zajištění studia MBA pro zaměstnance Objednatele</w:t>
      </w:r>
      <w:r>
        <w:rPr>
          <w:rFonts w:ascii="Times New Roman" w:hAnsi="Times New Roman" w:cs="Times New Roman"/>
          <w:sz w:val="24"/>
          <w:szCs w:val="24"/>
        </w:rPr>
        <w:t xml:space="preserve"> podle specifikace uvedené v </w:t>
      </w:r>
      <w:r w:rsidRPr="00F1009E">
        <w:rPr>
          <w:rFonts w:ascii="Times New Roman" w:hAnsi="Times New Roman" w:cs="Times New Roman"/>
          <w:b/>
          <w:sz w:val="24"/>
          <w:szCs w:val="24"/>
        </w:rPr>
        <w:t>příloze č. 1</w:t>
      </w:r>
      <w:r>
        <w:rPr>
          <w:rFonts w:ascii="Times New Roman" w:hAnsi="Times New Roman" w:cs="Times New Roman"/>
          <w:sz w:val="24"/>
          <w:szCs w:val="24"/>
        </w:rPr>
        <w:t xml:space="preserve"> – studijní program, která je nedílnou součástí této smlouvy (dále jen "Dílo). Studium bude probíhat v českém jazyce se zaměřením na obecný </w:t>
      </w:r>
      <w:r w:rsidR="005A539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zdravotnický management</w:t>
      </w:r>
      <w:r w:rsidR="009354EB">
        <w:rPr>
          <w:rFonts w:ascii="Times New Roman" w:hAnsi="Times New Roman" w:cs="Times New Roman"/>
          <w:sz w:val="24"/>
          <w:szCs w:val="24"/>
        </w:rPr>
        <w:t xml:space="preserve"> a bude zakončeno </w:t>
      </w:r>
      <w:r w:rsidR="00850C1B" w:rsidRPr="00AD6963">
        <w:rPr>
          <w:rFonts w:ascii="Times New Roman" w:eastAsia="Times New Roman" w:hAnsi="Times New Roman" w:cs="Times New Roman"/>
          <w:sz w:val="24"/>
          <w:szCs w:val="24"/>
          <w:lang w:eastAsia="cs-CZ"/>
        </w:rPr>
        <w:t>udělením mezinárodně uznávaného titulu MBA (Master of Business Administration).</w:t>
      </w:r>
    </w:p>
    <w:p w:rsidR="00FF646A" w:rsidRDefault="00FF646A" w:rsidP="00FF0451">
      <w:pPr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Jednotlivé osoby v m</w:t>
      </w:r>
      <w:r w:rsidR="005A5392">
        <w:rPr>
          <w:rFonts w:ascii="Times New Roman" w:hAnsi="Times New Roman" w:cs="Times New Roman"/>
          <w:sz w:val="24"/>
          <w:szCs w:val="24"/>
        </w:rPr>
        <w:t>in.</w:t>
      </w:r>
      <w:r>
        <w:rPr>
          <w:rFonts w:ascii="Times New Roman" w:hAnsi="Times New Roman" w:cs="Times New Roman"/>
          <w:sz w:val="24"/>
          <w:szCs w:val="24"/>
        </w:rPr>
        <w:t xml:space="preserve"> počtu 15 osob zahájí studium </w:t>
      </w:r>
      <w:r w:rsidR="005A5392">
        <w:rPr>
          <w:rFonts w:ascii="Times New Roman" w:hAnsi="Times New Roman" w:cs="Times New Roman"/>
          <w:sz w:val="24"/>
          <w:szCs w:val="24"/>
        </w:rPr>
        <w:t xml:space="preserve">v měsíci červen 2018 </w:t>
      </w:r>
      <w:r>
        <w:rPr>
          <w:rFonts w:ascii="Times New Roman" w:hAnsi="Times New Roman" w:cs="Times New Roman"/>
          <w:sz w:val="24"/>
          <w:szCs w:val="24"/>
        </w:rPr>
        <w:t xml:space="preserve">na základě objednávky Objednatele. </w:t>
      </w:r>
      <w:r w:rsidR="00FF0451" w:rsidRPr="00FF0451">
        <w:rPr>
          <w:rFonts w:ascii="Times New Roman" w:hAnsi="Times New Roman" w:cs="Times New Roman"/>
          <w:sz w:val="24"/>
          <w:szCs w:val="24"/>
        </w:rPr>
        <w:t xml:space="preserve"> </w:t>
      </w:r>
      <w:r w:rsidR="005A5392">
        <w:rPr>
          <w:rFonts w:ascii="Times New Roman" w:hAnsi="Times New Roman" w:cs="Times New Roman"/>
          <w:sz w:val="24"/>
          <w:szCs w:val="24"/>
        </w:rPr>
        <w:t>Konkrétní termíny výuky pak budou odsouhlaseny vždy nejméně jeden měsíc předem.</w:t>
      </w:r>
    </w:p>
    <w:p w:rsidR="00FF0451" w:rsidRDefault="00FF0451" w:rsidP="00FF04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46A" w:rsidRPr="00FF0451" w:rsidRDefault="00FF646A" w:rsidP="00FF6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III.</w:t>
      </w:r>
    </w:p>
    <w:p w:rsidR="00FF646A" w:rsidRDefault="00FF646A" w:rsidP="00FF6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FF646A" w:rsidRPr="00FF0451" w:rsidRDefault="00FF646A" w:rsidP="00FF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6A" w:rsidRPr="00FF646A" w:rsidRDefault="00FF646A" w:rsidP="00FF646A">
      <w:pPr>
        <w:pStyle w:val="Odstavecseseznamem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F646A" w:rsidRPr="00FF646A" w:rsidRDefault="00FF646A" w:rsidP="00FF646A">
      <w:pPr>
        <w:pStyle w:val="Odstavecseseznamem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F646A" w:rsidRDefault="00FF646A" w:rsidP="00FF646A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se uzavírá na dobu </w:t>
      </w:r>
      <w:r w:rsidR="005A5392">
        <w:rPr>
          <w:rFonts w:ascii="Times New Roman" w:hAnsi="Times New Roman" w:cs="Times New Roman"/>
          <w:sz w:val="24"/>
          <w:szCs w:val="24"/>
        </w:rPr>
        <w:t>splnění předmětu 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46A" w:rsidRDefault="00C72F2E" w:rsidP="00FF646A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je možno vypovědět i bez uvedení důvodů s tříměsíční výpovědní lhůtou, která počíná běžet od 1. dne měsíce následujícího po měsíci, v němž byla výpověď doručena druhé smluvní straně.</w:t>
      </w:r>
    </w:p>
    <w:p w:rsidR="005A5392" w:rsidRPr="00FF0451" w:rsidRDefault="005A5392" w:rsidP="00FF646A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 se smlouvy zanikají v případě, že zhotovitel do termínu zahájení studia uvedeném v čl. 2.2 nesplní svou povinnost zajistit další účastníky dle bodu 4.1.</w:t>
      </w:r>
    </w:p>
    <w:p w:rsidR="00FF0451" w:rsidRPr="00FF0451" w:rsidRDefault="00FF0451" w:rsidP="00FF04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4EB" w:rsidRDefault="009354EB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9354EB" w:rsidRDefault="009354EB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Práva a povinnosti smluvních stran</w:t>
      </w:r>
    </w:p>
    <w:p w:rsidR="009354EB" w:rsidRDefault="009354EB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4EB" w:rsidRDefault="009354EB" w:rsidP="009354E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4EB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Zhotovitel se zavazuje zajistit další účastníky vzdělávacího programu v počtu min. 5 osob z oblasti zdravotnických institucí</w:t>
      </w:r>
      <w:r>
        <w:rPr>
          <w:rFonts w:ascii="Arial" w:hAnsi="Arial" w:cs="Arial"/>
          <w:bCs/>
        </w:rPr>
        <w:t xml:space="preserve">, </w:t>
      </w:r>
      <w:r w:rsidRPr="009354EB">
        <w:rPr>
          <w:rFonts w:ascii="Times New Roman" w:hAnsi="Times New Roman" w:cs="Times New Roman"/>
          <w:sz w:val="24"/>
          <w:szCs w:val="24"/>
        </w:rPr>
        <w:t>a to pro zajištění tvůrčí atmosféry kolektivu a výměny zkušeností z praxe tak, aby skupinu tvořilo min. 20 a max. 25 osob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4EB" w:rsidRDefault="009354EB" w:rsidP="009354E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Zhotovitel zajistí bezplatný přístup k odborné literatuře přes PC.</w:t>
      </w:r>
      <w:r w:rsidRPr="009354EB">
        <w:rPr>
          <w:rFonts w:ascii="Times New Roman" w:hAnsi="Times New Roman" w:cs="Times New Roman"/>
          <w:sz w:val="24"/>
          <w:szCs w:val="24"/>
        </w:rPr>
        <w:t xml:space="preserve"> Přístup k výukovým materiálům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9354EB">
        <w:rPr>
          <w:rFonts w:ascii="Times New Roman" w:hAnsi="Times New Roman" w:cs="Times New Roman"/>
          <w:sz w:val="24"/>
          <w:szCs w:val="24"/>
        </w:rPr>
        <w:t xml:space="preserve"> k dispozici po celou dobu studia formou e-learningu přes webové stránky AHCM (</w:t>
      </w:r>
      <w:hyperlink r:id="rId9" w:history="1">
        <w:r w:rsidRPr="009354EB">
          <w:rPr>
            <w:rFonts w:ascii="Times New Roman" w:hAnsi="Times New Roman" w:cs="Times New Roman"/>
            <w:sz w:val="24"/>
            <w:szCs w:val="24"/>
          </w:rPr>
          <w:t>www.ahcm.cz</w:t>
        </w:r>
      </w:hyperlink>
      <w:r w:rsidRPr="009354EB">
        <w:rPr>
          <w:rFonts w:ascii="Times New Roman" w:hAnsi="Times New Roman" w:cs="Times New Roman"/>
          <w:sz w:val="24"/>
          <w:szCs w:val="24"/>
        </w:rPr>
        <w:t>, sekce e-learning).</w:t>
      </w:r>
    </w:p>
    <w:p w:rsidR="00850C1B" w:rsidRDefault="00850C1B" w:rsidP="009354EB">
      <w:pPr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4.3. Zhotovitel se zavazuje, že studium v celkové délce trvání 21 měsíců bude probíhat 1x měsíčně, a to v pátek a v sobotu.</w:t>
      </w:r>
      <w:r w:rsidRPr="00850C1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D6963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program se skládá ze 14 modulů a zahrnuje 272 výukových hodin (1 hodina = 60 minut).</w:t>
      </w:r>
    </w:p>
    <w:p w:rsidR="00850C1B" w:rsidRPr="00850C1B" w:rsidRDefault="00850C1B" w:rsidP="009354E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Objednatel se zavazuje poskytnout </w:t>
      </w:r>
      <w:r w:rsidRPr="00850C1B">
        <w:rPr>
          <w:rFonts w:ascii="Times New Roman" w:hAnsi="Times New Roman" w:cs="Times New Roman"/>
          <w:sz w:val="24"/>
          <w:szCs w:val="24"/>
        </w:rPr>
        <w:t>pro účely výuky prostory pro vzdělávání se standardním vybavením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0C1B">
        <w:rPr>
          <w:rFonts w:ascii="Times New Roman" w:hAnsi="Times New Roman" w:cs="Times New Roman"/>
          <w:sz w:val="24"/>
          <w:szCs w:val="24"/>
        </w:rPr>
        <w:t xml:space="preserve">Výuka </w:t>
      </w:r>
      <w:r>
        <w:rPr>
          <w:rFonts w:ascii="Times New Roman" w:hAnsi="Times New Roman" w:cs="Times New Roman"/>
          <w:sz w:val="24"/>
          <w:szCs w:val="24"/>
        </w:rPr>
        <w:t>bude probíhat v prostorách Fakultní nemocnice Brno</w:t>
      </w:r>
      <w:r w:rsidR="005A5392">
        <w:rPr>
          <w:rFonts w:ascii="Times New Roman" w:hAnsi="Times New Roman" w:cs="Times New Roman"/>
          <w:sz w:val="24"/>
          <w:szCs w:val="24"/>
        </w:rPr>
        <w:t>.</w:t>
      </w:r>
      <w:r w:rsidR="009664FA">
        <w:rPr>
          <w:rFonts w:ascii="Times New Roman" w:hAnsi="Times New Roman" w:cs="Times New Roman"/>
          <w:sz w:val="24"/>
          <w:szCs w:val="24"/>
        </w:rPr>
        <w:t xml:space="preserve"> </w:t>
      </w:r>
      <w:r w:rsidRPr="00850C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54EB" w:rsidRPr="00850C1B" w:rsidRDefault="009354EB" w:rsidP="009354E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54EB" w:rsidRDefault="009354EB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51" w:rsidRPr="00FF0451" w:rsidRDefault="00C72F2E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F0451" w:rsidRPr="00FF0451">
        <w:rPr>
          <w:rFonts w:ascii="Times New Roman" w:hAnsi="Times New Roman" w:cs="Times New Roman"/>
          <w:b/>
          <w:sz w:val="24"/>
          <w:szCs w:val="24"/>
        </w:rPr>
        <w:t>.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F2E" w:rsidRPr="00C72F2E" w:rsidRDefault="00C72F2E" w:rsidP="00C72F2E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2F2E" w:rsidRPr="00C72F2E" w:rsidRDefault="00C72F2E" w:rsidP="00C72F2E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2F2E" w:rsidRPr="00C72F2E" w:rsidRDefault="00C72F2E" w:rsidP="00C72F2E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2F2E" w:rsidRPr="00C72F2E" w:rsidRDefault="00C72F2E" w:rsidP="00C72F2E">
      <w:pPr>
        <w:pStyle w:val="Odstavecseseznamem"/>
        <w:numPr>
          <w:ilvl w:val="0"/>
          <w:numId w:val="22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72F2E" w:rsidRPr="00850C1B" w:rsidRDefault="00850C1B" w:rsidP="00850C1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C72F2E" w:rsidRPr="00850C1B">
        <w:rPr>
          <w:rFonts w:ascii="Times New Roman" w:hAnsi="Times New Roman" w:cs="Times New Roman"/>
          <w:sz w:val="24"/>
          <w:szCs w:val="24"/>
        </w:rPr>
        <w:t>V souladu se zněním zákona č. 526/1990 Sb., o cenách se strany dohodly na ceně školného za celý vzdělávací program 100.000,- Kč (slovy: sto tisíc korun českých)</w:t>
      </w:r>
      <w:r w:rsidR="00DE498E" w:rsidRPr="00850C1B">
        <w:rPr>
          <w:rFonts w:ascii="Times New Roman" w:hAnsi="Times New Roman" w:cs="Times New Roman"/>
          <w:sz w:val="24"/>
          <w:szCs w:val="24"/>
        </w:rPr>
        <w:t xml:space="preserve"> za jednoho účastníka – </w:t>
      </w:r>
      <w:r w:rsidR="00B610C0" w:rsidRPr="00850C1B">
        <w:rPr>
          <w:rFonts w:ascii="Times New Roman" w:hAnsi="Times New Roman" w:cs="Times New Roman"/>
          <w:sz w:val="24"/>
          <w:szCs w:val="24"/>
        </w:rPr>
        <w:t>zaměstnance</w:t>
      </w:r>
      <w:r w:rsidR="00DE498E" w:rsidRPr="00850C1B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C72F2E" w:rsidRPr="00850C1B">
        <w:rPr>
          <w:rFonts w:ascii="Times New Roman" w:hAnsi="Times New Roman" w:cs="Times New Roman"/>
          <w:sz w:val="24"/>
          <w:szCs w:val="24"/>
        </w:rPr>
        <w:t>. Cena je dle §51 odst. 1 písm.</w:t>
      </w:r>
      <w:r w:rsidR="00335412" w:rsidRPr="00850C1B">
        <w:rPr>
          <w:rFonts w:ascii="Times New Roman" w:hAnsi="Times New Roman" w:cs="Times New Roman"/>
          <w:sz w:val="24"/>
          <w:szCs w:val="24"/>
        </w:rPr>
        <w:t xml:space="preserve"> </w:t>
      </w:r>
      <w:r w:rsidR="00C72F2E" w:rsidRPr="00850C1B">
        <w:rPr>
          <w:rFonts w:ascii="Times New Roman" w:hAnsi="Times New Roman" w:cs="Times New Roman"/>
          <w:sz w:val="24"/>
          <w:szCs w:val="24"/>
        </w:rPr>
        <w:t xml:space="preserve">h) zákona </w:t>
      </w:r>
      <w:r w:rsidR="00335412" w:rsidRPr="00850C1B">
        <w:rPr>
          <w:rFonts w:ascii="Times New Roman" w:hAnsi="Times New Roman" w:cs="Times New Roman"/>
          <w:sz w:val="24"/>
          <w:szCs w:val="24"/>
        </w:rPr>
        <w:t xml:space="preserve">č. </w:t>
      </w:r>
      <w:r w:rsidR="00C72F2E" w:rsidRPr="00850C1B">
        <w:rPr>
          <w:rFonts w:ascii="Times New Roman" w:hAnsi="Times New Roman" w:cs="Times New Roman"/>
          <w:sz w:val="24"/>
          <w:szCs w:val="24"/>
        </w:rPr>
        <w:t>235/2004 Sb.</w:t>
      </w:r>
      <w:r w:rsidR="00335412" w:rsidRPr="00850C1B">
        <w:rPr>
          <w:rFonts w:ascii="Times New Roman" w:hAnsi="Times New Roman" w:cs="Times New Roman"/>
          <w:sz w:val="24"/>
          <w:szCs w:val="24"/>
        </w:rPr>
        <w:t>, o dani z přidané hodnoty</w:t>
      </w:r>
      <w:r w:rsidR="00C72F2E" w:rsidRPr="00850C1B">
        <w:rPr>
          <w:rFonts w:ascii="Times New Roman" w:hAnsi="Times New Roman" w:cs="Times New Roman"/>
          <w:sz w:val="24"/>
          <w:szCs w:val="24"/>
        </w:rPr>
        <w:t xml:space="preserve"> v platném znění osvobozena od DPH. </w:t>
      </w:r>
      <w:r w:rsidR="00421D18" w:rsidRPr="00850C1B">
        <w:rPr>
          <w:rFonts w:ascii="Times New Roman" w:hAnsi="Times New Roman" w:cs="Times New Roman"/>
          <w:sz w:val="24"/>
          <w:szCs w:val="24"/>
        </w:rPr>
        <w:t>Cena zahrnuje náklady na pořízení veškerých studijních materiálů</w:t>
      </w:r>
      <w:r w:rsidR="00DE498E" w:rsidRPr="00850C1B">
        <w:rPr>
          <w:rFonts w:ascii="Times New Roman" w:hAnsi="Times New Roman" w:cs="Times New Roman"/>
          <w:sz w:val="24"/>
          <w:szCs w:val="24"/>
        </w:rPr>
        <w:t>, zajištění lektorského obsazení, obdržení diplomu MBA pro účastníky, kteří splní všechny podmínky k ukončení studia. V ceně je dále</w:t>
      </w:r>
      <w:r w:rsidR="00421D18" w:rsidRPr="00850C1B">
        <w:rPr>
          <w:rFonts w:ascii="Times New Roman" w:hAnsi="Times New Roman" w:cs="Times New Roman"/>
          <w:sz w:val="24"/>
          <w:szCs w:val="24"/>
        </w:rPr>
        <w:t xml:space="preserve"> zajištění dvou coffeebreaků</w:t>
      </w:r>
      <w:r w:rsidR="00DE498E" w:rsidRPr="00850C1B">
        <w:rPr>
          <w:rFonts w:ascii="Times New Roman" w:hAnsi="Times New Roman" w:cs="Times New Roman"/>
          <w:sz w:val="24"/>
          <w:szCs w:val="24"/>
        </w:rPr>
        <w:t xml:space="preserve"> denně v rámci studia</w:t>
      </w:r>
      <w:r w:rsidR="00421D18" w:rsidRPr="00850C1B">
        <w:rPr>
          <w:rFonts w:ascii="Times New Roman" w:hAnsi="Times New Roman" w:cs="Times New Roman"/>
          <w:sz w:val="24"/>
          <w:szCs w:val="24"/>
        </w:rPr>
        <w:t xml:space="preserve">. V ceně programu není zahrnuto ubytování v místě konání programu, doprava do místa konání programu a stravování. </w:t>
      </w:r>
    </w:p>
    <w:p w:rsidR="00C72F2E" w:rsidRPr="00850C1B" w:rsidRDefault="00850C1B" w:rsidP="00850C1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C72F2E" w:rsidRPr="00850C1B">
        <w:rPr>
          <w:rFonts w:ascii="Times New Roman" w:hAnsi="Times New Roman" w:cs="Times New Roman"/>
          <w:sz w:val="24"/>
          <w:szCs w:val="24"/>
        </w:rPr>
        <w:t>Cena za díl</w:t>
      </w:r>
      <w:r w:rsidR="00421D18" w:rsidRPr="00850C1B">
        <w:rPr>
          <w:rFonts w:ascii="Times New Roman" w:hAnsi="Times New Roman" w:cs="Times New Roman"/>
          <w:sz w:val="24"/>
          <w:szCs w:val="24"/>
        </w:rPr>
        <w:t>o</w:t>
      </w:r>
      <w:r w:rsidR="00C72F2E" w:rsidRPr="00850C1B">
        <w:rPr>
          <w:rFonts w:ascii="Times New Roman" w:hAnsi="Times New Roman" w:cs="Times New Roman"/>
          <w:sz w:val="24"/>
          <w:szCs w:val="24"/>
        </w:rPr>
        <w:t xml:space="preserve"> je splatná na základě faktur</w:t>
      </w:r>
      <w:r w:rsidR="00335412" w:rsidRPr="00850C1B">
        <w:rPr>
          <w:rFonts w:ascii="Times New Roman" w:hAnsi="Times New Roman" w:cs="Times New Roman"/>
          <w:sz w:val="24"/>
          <w:szCs w:val="24"/>
        </w:rPr>
        <w:t xml:space="preserve"> - daňov</w:t>
      </w:r>
      <w:r w:rsidR="00720286" w:rsidRPr="00850C1B">
        <w:rPr>
          <w:rFonts w:ascii="Times New Roman" w:hAnsi="Times New Roman" w:cs="Times New Roman"/>
          <w:sz w:val="24"/>
          <w:szCs w:val="24"/>
        </w:rPr>
        <w:t>ých</w:t>
      </w:r>
      <w:r w:rsidR="00335412" w:rsidRPr="00850C1B">
        <w:rPr>
          <w:rFonts w:ascii="Times New Roman" w:hAnsi="Times New Roman" w:cs="Times New Roman"/>
          <w:sz w:val="24"/>
          <w:szCs w:val="24"/>
        </w:rPr>
        <w:t xml:space="preserve"> doklad</w:t>
      </w:r>
      <w:r w:rsidR="00720286" w:rsidRPr="00850C1B">
        <w:rPr>
          <w:rFonts w:ascii="Times New Roman" w:hAnsi="Times New Roman" w:cs="Times New Roman"/>
          <w:sz w:val="24"/>
          <w:szCs w:val="24"/>
        </w:rPr>
        <w:t>ů</w:t>
      </w:r>
      <w:r w:rsidR="00C72F2E" w:rsidRPr="00850C1B">
        <w:rPr>
          <w:rFonts w:ascii="Times New Roman" w:hAnsi="Times New Roman" w:cs="Times New Roman"/>
          <w:sz w:val="24"/>
          <w:szCs w:val="24"/>
        </w:rPr>
        <w:t xml:space="preserve"> vystavených Zhotovitelem, kter</w:t>
      </w:r>
      <w:r w:rsidR="00720286" w:rsidRPr="00850C1B">
        <w:rPr>
          <w:rFonts w:ascii="Times New Roman" w:hAnsi="Times New Roman" w:cs="Times New Roman"/>
          <w:sz w:val="24"/>
          <w:szCs w:val="24"/>
        </w:rPr>
        <w:t>é</w:t>
      </w:r>
      <w:r w:rsidR="00C72F2E" w:rsidRPr="00850C1B">
        <w:rPr>
          <w:rFonts w:ascii="Times New Roman" w:hAnsi="Times New Roman" w:cs="Times New Roman"/>
          <w:sz w:val="24"/>
          <w:szCs w:val="24"/>
        </w:rPr>
        <w:t xml:space="preserve"> musí obsahovat: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této smlouvy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faktury, datum vystavení, datum splatnosti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název, sídlo, IČ a DIČ Objednatele i Zhotovitele,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předmět plnění,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fakturovanou částku,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peněžního ústavu a číslo účtu, na který má být zaplaceno,</w:t>
      </w:r>
      <w:r w:rsidR="006079B7">
        <w:rPr>
          <w:rFonts w:ascii="Times New Roman" w:hAnsi="Times New Roman" w:cs="Times New Roman"/>
          <w:sz w:val="24"/>
          <w:szCs w:val="24"/>
        </w:rPr>
        <w:t xml:space="preserve"> který je uveden v této smlouvě,</w:t>
      </w:r>
    </w:p>
    <w:p w:rsidR="00C72F2E" w:rsidRDefault="00C72F2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dle zákona č. 235/2004 Sb., o dani z přidané hodnoty</w:t>
      </w:r>
      <w:r w:rsidR="009349BE">
        <w:rPr>
          <w:rFonts w:ascii="Times New Roman" w:hAnsi="Times New Roman" w:cs="Times New Roman"/>
          <w:sz w:val="24"/>
          <w:szCs w:val="24"/>
        </w:rPr>
        <w:t>,</w:t>
      </w:r>
    </w:p>
    <w:p w:rsidR="009349BE" w:rsidRDefault="009349BE" w:rsidP="00DE72C2">
      <w:pPr>
        <w:pStyle w:val="Odstavecseseznamem"/>
        <w:numPr>
          <w:ilvl w:val="5"/>
          <w:numId w:val="22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období, ve kterém fakturované studium probíhá.</w:t>
      </w:r>
    </w:p>
    <w:p w:rsidR="00C72F2E" w:rsidRPr="00093B1E" w:rsidRDefault="00850C1B" w:rsidP="00093B1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B413B9" w:rsidRPr="00093B1E">
        <w:rPr>
          <w:rFonts w:ascii="Times New Roman" w:hAnsi="Times New Roman" w:cs="Times New Roman"/>
          <w:sz w:val="24"/>
          <w:szCs w:val="24"/>
        </w:rPr>
        <w:t xml:space="preserve">Platba za účastníka vzdělávání bude rozdělena do dvou </w:t>
      </w:r>
      <w:r w:rsidR="009349BE" w:rsidRPr="00093B1E">
        <w:rPr>
          <w:rFonts w:ascii="Times New Roman" w:hAnsi="Times New Roman" w:cs="Times New Roman"/>
          <w:sz w:val="24"/>
          <w:szCs w:val="24"/>
        </w:rPr>
        <w:t>faktur</w:t>
      </w:r>
      <w:r w:rsidR="00B413B9" w:rsidRPr="00093B1E">
        <w:rPr>
          <w:rFonts w:ascii="Times New Roman" w:hAnsi="Times New Roman" w:cs="Times New Roman"/>
          <w:sz w:val="24"/>
          <w:szCs w:val="24"/>
        </w:rPr>
        <w:t xml:space="preserve">: první polovina ceny za studium bude uhrazena </w:t>
      </w:r>
      <w:r w:rsidR="009349BE" w:rsidRPr="00093B1E">
        <w:rPr>
          <w:rFonts w:ascii="Times New Roman" w:hAnsi="Times New Roman" w:cs="Times New Roman"/>
          <w:sz w:val="24"/>
          <w:szCs w:val="24"/>
        </w:rPr>
        <w:t xml:space="preserve">na základě faktury vystavené </w:t>
      </w:r>
      <w:r w:rsidR="00B413B9" w:rsidRPr="00093B1E">
        <w:rPr>
          <w:rFonts w:ascii="Times New Roman" w:hAnsi="Times New Roman" w:cs="Times New Roman"/>
          <w:sz w:val="24"/>
          <w:szCs w:val="24"/>
        </w:rPr>
        <w:t>do 30 dnů od podpisu smlouvy</w:t>
      </w:r>
      <w:r w:rsidR="009349BE" w:rsidRPr="00093B1E">
        <w:rPr>
          <w:rFonts w:ascii="Times New Roman" w:hAnsi="Times New Roman" w:cs="Times New Roman"/>
          <w:sz w:val="24"/>
          <w:szCs w:val="24"/>
        </w:rPr>
        <w:t xml:space="preserve"> se splatností 60 dnů </w:t>
      </w:r>
      <w:r w:rsidR="00B413B9" w:rsidRPr="00093B1E">
        <w:rPr>
          <w:rFonts w:ascii="Times New Roman" w:hAnsi="Times New Roman" w:cs="Times New Roman"/>
          <w:sz w:val="24"/>
          <w:szCs w:val="24"/>
        </w:rPr>
        <w:t xml:space="preserve">a druhá polovina bude uhrazena </w:t>
      </w:r>
      <w:r w:rsidR="009349BE" w:rsidRPr="00093B1E">
        <w:rPr>
          <w:rFonts w:ascii="Times New Roman" w:hAnsi="Times New Roman" w:cs="Times New Roman"/>
          <w:sz w:val="24"/>
          <w:szCs w:val="24"/>
        </w:rPr>
        <w:t xml:space="preserve">na základě faktury vystavené </w:t>
      </w:r>
      <w:r w:rsidR="00B413B9" w:rsidRPr="00093B1E">
        <w:rPr>
          <w:rFonts w:ascii="Times New Roman" w:hAnsi="Times New Roman" w:cs="Times New Roman"/>
          <w:sz w:val="24"/>
          <w:szCs w:val="24"/>
        </w:rPr>
        <w:t xml:space="preserve">do 30 dnů po ukončení studia se splatností faktury 60 dnů. </w:t>
      </w:r>
      <w:r w:rsidR="00C72F2E" w:rsidRPr="00093B1E">
        <w:rPr>
          <w:rFonts w:ascii="Times New Roman" w:hAnsi="Times New Roman" w:cs="Times New Roman"/>
          <w:sz w:val="24"/>
          <w:szCs w:val="24"/>
        </w:rPr>
        <w:t>Platba proběhne výhradně na účet Zhotovitele, který je uvedený v záhlaví této smlouvy.</w:t>
      </w:r>
      <w:r w:rsidR="00A23153" w:rsidRPr="00093B1E">
        <w:rPr>
          <w:rFonts w:ascii="Times New Roman" w:hAnsi="Times New Roman" w:cs="Times New Roman"/>
          <w:sz w:val="24"/>
          <w:szCs w:val="24"/>
        </w:rPr>
        <w:t xml:space="preserve"> Datem uskutečnění zdanitelného plnění bude den vystavení faktury.</w:t>
      </w:r>
    </w:p>
    <w:p w:rsidR="00DE72C2" w:rsidRPr="00093B1E" w:rsidRDefault="00850C1B" w:rsidP="00093B1E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C72F2E" w:rsidRPr="00093B1E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9349BE" w:rsidRPr="00093B1E">
        <w:rPr>
          <w:rFonts w:ascii="Times New Roman" w:hAnsi="Times New Roman" w:cs="Times New Roman"/>
          <w:sz w:val="24"/>
          <w:szCs w:val="24"/>
        </w:rPr>
        <w:t xml:space="preserve">některá z </w:t>
      </w:r>
      <w:r w:rsidR="00C72F2E" w:rsidRPr="00093B1E">
        <w:rPr>
          <w:rFonts w:ascii="Times New Roman" w:hAnsi="Times New Roman" w:cs="Times New Roman"/>
          <w:sz w:val="24"/>
          <w:szCs w:val="24"/>
        </w:rPr>
        <w:t>faktur bude obsahovat nesprávné nebo neúplné náležitosti, je Objednatel oprávněn ji do doby její splatnosti vrátit Zhotoviteli. Ten ji podle charakteru nedostatků</w:t>
      </w:r>
      <w:r w:rsidR="00257DB2" w:rsidRPr="00093B1E">
        <w:rPr>
          <w:rFonts w:ascii="Times New Roman" w:hAnsi="Times New Roman" w:cs="Times New Roman"/>
          <w:sz w:val="24"/>
          <w:szCs w:val="24"/>
        </w:rPr>
        <w:t xml:space="preserve"> </w:t>
      </w:r>
      <w:r w:rsidR="00C72F2E" w:rsidRPr="00093B1E">
        <w:rPr>
          <w:rFonts w:ascii="Times New Roman" w:hAnsi="Times New Roman" w:cs="Times New Roman"/>
          <w:sz w:val="24"/>
          <w:szCs w:val="24"/>
        </w:rPr>
        <w:t xml:space="preserve">buď </w:t>
      </w:r>
      <w:r w:rsidR="00B610C0" w:rsidRPr="00093B1E">
        <w:rPr>
          <w:rFonts w:ascii="Times New Roman" w:hAnsi="Times New Roman" w:cs="Times New Roman"/>
          <w:sz w:val="24"/>
          <w:szCs w:val="24"/>
        </w:rPr>
        <w:t>opraví, nebo</w:t>
      </w:r>
      <w:r w:rsidR="00C72F2E" w:rsidRPr="00093B1E">
        <w:rPr>
          <w:rFonts w:ascii="Times New Roman" w:hAnsi="Times New Roman" w:cs="Times New Roman"/>
          <w:sz w:val="24"/>
          <w:szCs w:val="24"/>
        </w:rPr>
        <w:t xml:space="preserve"> vystaví novou. U této nové </w:t>
      </w:r>
      <w:r w:rsidR="00BB0093" w:rsidRPr="00093B1E">
        <w:rPr>
          <w:rFonts w:ascii="Times New Roman" w:hAnsi="Times New Roman" w:cs="Times New Roman"/>
          <w:sz w:val="24"/>
          <w:szCs w:val="24"/>
        </w:rPr>
        <w:t>nebo opravené faktury běží nová lhůta splatnosti.</w:t>
      </w:r>
    </w:p>
    <w:p w:rsidR="00850C1B" w:rsidRPr="00093B1E" w:rsidRDefault="00850C1B" w:rsidP="00093B1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B1E">
        <w:rPr>
          <w:rFonts w:ascii="Times New Roman" w:hAnsi="Times New Roman" w:cs="Times New Roman"/>
          <w:sz w:val="24"/>
          <w:szCs w:val="24"/>
        </w:rPr>
        <w:t xml:space="preserve">5.5 </w:t>
      </w:r>
      <w:r>
        <w:rPr>
          <w:rFonts w:ascii="Times New Roman" w:hAnsi="Times New Roman" w:cs="Times New Roman"/>
          <w:sz w:val="24"/>
          <w:szCs w:val="24"/>
        </w:rPr>
        <w:t>Zho</w:t>
      </w:r>
      <w:r w:rsidR="00093B1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vitel se dále zavazuje uhradit cenu za </w:t>
      </w:r>
      <w:r w:rsidR="00093B1E">
        <w:rPr>
          <w:rFonts w:ascii="Times New Roman" w:hAnsi="Times New Roman" w:cs="Times New Roman"/>
          <w:sz w:val="24"/>
          <w:szCs w:val="24"/>
        </w:rPr>
        <w:t>užívání</w:t>
      </w:r>
      <w:r>
        <w:rPr>
          <w:rFonts w:ascii="Times New Roman" w:hAnsi="Times New Roman" w:cs="Times New Roman"/>
          <w:sz w:val="24"/>
          <w:szCs w:val="24"/>
        </w:rPr>
        <w:t xml:space="preserve"> výukové místnosti</w:t>
      </w:r>
      <w:r w:rsidR="009664FA">
        <w:rPr>
          <w:rFonts w:ascii="Times New Roman" w:hAnsi="Times New Roman" w:cs="Times New Roman"/>
          <w:sz w:val="24"/>
          <w:szCs w:val="24"/>
        </w:rPr>
        <w:t xml:space="preserve">, která je stanovena jako </w:t>
      </w:r>
      <w:r w:rsidR="009664FA" w:rsidRPr="009664FA">
        <w:rPr>
          <w:rFonts w:ascii="Times New Roman" w:hAnsi="Times New Roman" w:cs="Times New Roman"/>
          <w:sz w:val="24"/>
          <w:szCs w:val="24"/>
        </w:rPr>
        <w:t>podíl</w:t>
      </w:r>
      <w:r w:rsidR="009664FA" w:rsidRPr="00093B1E">
        <w:rPr>
          <w:rFonts w:ascii="Times New Roman" w:hAnsi="Times New Roman" w:cs="Times New Roman"/>
          <w:sz w:val="24"/>
          <w:szCs w:val="24"/>
        </w:rPr>
        <w:t xml:space="preserve"> z celkové běžně účtované částky za nájem ve výši </w:t>
      </w:r>
      <w:r w:rsidR="009664FA">
        <w:rPr>
          <w:rFonts w:ascii="Times New Roman" w:hAnsi="Times New Roman" w:cs="Times New Roman"/>
          <w:sz w:val="24"/>
          <w:szCs w:val="24"/>
        </w:rPr>
        <w:t>200</w:t>
      </w:r>
      <w:r w:rsidR="009664FA" w:rsidRPr="00093B1E">
        <w:rPr>
          <w:rFonts w:ascii="Times New Roman" w:hAnsi="Times New Roman" w:cs="Times New Roman"/>
          <w:sz w:val="24"/>
          <w:szCs w:val="24"/>
        </w:rPr>
        <w:t xml:space="preserve"> Kč vč. DPH/ 1 hodinu, odpovídající poměru </w:t>
      </w:r>
      <w:r w:rsidR="005A5392">
        <w:rPr>
          <w:rFonts w:ascii="Times New Roman" w:hAnsi="Times New Roman" w:cs="Times New Roman"/>
          <w:sz w:val="24"/>
          <w:szCs w:val="24"/>
        </w:rPr>
        <w:t xml:space="preserve">přihlášených </w:t>
      </w:r>
      <w:r w:rsidR="009664FA" w:rsidRPr="00093B1E">
        <w:rPr>
          <w:rFonts w:ascii="Times New Roman" w:hAnsi="Times New Roman" w:cs="Times New Roman"/>
          <w:sz w:val="24"/>
          <w:szCs w:val="24"/>
        </w:rPr>
        <w:t>cizích účastníků na celkovém počtu</w:t>
      </w:r>
      <w:r w:rsidR="005A5392">
        <w:rPr>
          <w:rFonts w:ascii="Times New Roman" w:hAnsi="Times New Roman" w:cs="Times New Roman"/>
          <w:sz w:val="24"/>
          <w:szCs w:val="24"/>
        </w:rPr>
        <w:t xml:space="preserve"> přihlášených</w:t>
      </w:r>
      <w:r w:rsidR="009664FA" w:rsidRPr="00093B1E">
        <w:rPr>
          <w:rFonts w:ascii="Times New Roman" w:hAnsi="Times New Roman" w:cs="Times New Roman"/>
          <w:sz w:val="24"/>
          <w:szCs w:val="24"/>
        </w:rPr>
        <w:t xml:space="preserve"> účastníků vzdělávání.</w:t>
      </w:r>
      <w:r w:rsidR="009664FA">
        <w:rPr>
          <w:rFonts w:ascii="Times New Roman" w:hAnsi="Times New Roman" w:cs="Times New Roman"/>
          <w:sz w:val="24"/>
          <w:szCs w:val="24"/>
        </w:rPr>
        <w:t xml:space="preserve"> Při počtu 272 přímých výukových hodin a účasti 5 cizích a 15 vlastních účastníků vzdělávání </w:t>
      </w:r>
      <w:r w:rsidR="005A5392">
        <w:rPr>
          <w:rFonts w:ascii="Times New Roman" w:hAnsi="Times New Roman" w:cs="Times New Roman"/>
          <w:sz w:val="24"/>
          <w:szCs w:val="24"/>
        </w:rPr>
        <w:t xml:space="preserve">by </w:t>
      </w:r>
      <w:r w:rsidR="00093B1E">
        <w:rPr>
          <w:rFonts w:ascii="Times New Roman" w:hAnsi="Times New Roman" w:cs="Times New Roman"/>
          <w:sz w:val="24"/>
          <w:szCs w:val="24"/>
        </w:rPr>
        <w:t>tak celková</w:t>
      </w:r>
      <w:r w:rsidR="009664FA">
        <w:rPr>
          <w:rFonts w:ascii="Times New Roman" w:hAnsi="Times New Roman" w:cs="Times New Roman"/>
          <w:sz w:val="24"/>
          <w:szCs w:val="24"/>
        </w:rPr>
        <w:t xml:space="preserve"> cena za užívání prostor </w:t>
      </w:r>
      <w:r w:rsidR="005A5392">
        <w:rPr>
          <w:rFonts w:ascii="Times New Roman" w:hAnsi="Times New Roman" w:cs="Times New Roman"/>
          <w:sz w:val="24"/>
          <w:szCs w:val="24"/>
        </w:rPr>
        <w:t>činila</w:t>
      </w:r>
      <w:r w:rsidR="00093B1E">
        <w:rPr>
          <w:rFonts w:ascii="Times New Roman" w:hAnsi="Times New Roman" w:cs="Times New Roman"/>
          <w:sz w:val="24"/>
          <w:szCs w:val="24"/>
        </w:rPr>
        <w:t xml:space="preserve"> částku </w:t>
      </w:r>
      <w:r w:rsidR="009664FA">
        <w:rPr>
          <w:rFonts w:ascii="Times New Roman" w:hAnsi="Times New Roman" w:cs="Times New Roman"/>
          <w:sz w:val="24"/>
          <w:szCs w:val="24"/>
        </w:rPr>
        <w:t xml:space="preserve">13 600 Kč vč. DPH. </w:t>
      </w:r>
      <w:r w:rsidR="00093B1E" w:rsidRPr="00850C1B">
        <w:rPr>
          <w:rFonts w:ascii="Times New Roman" w:hAnsi="Times New Roman" w:cs="Times New Roman"/>
          <w:sz w:val="24"/>
          <w:szCs w:val="24"/>
        </w:rPr>
        <w:t xml:space="preserve">Cena za </w:t>
      </w:r>
      <w:r w:rsidR="00093B1E">
        <w:rPr>
          <w:rFonts w:ascii="Times New Roman" w:hAnsi="Times New Roman" w:cs="Times New Roman"/>
          <w:sz w:val="24"/>
          <w:szCs w:val="24"/>
        </w:rPr>
        <w:t>užívání prostor</w:t>
      </w:r>
      <w:r w:rsidR="00093B1E" w:rsidRPr="00850C1B">
        <w:rPr>
          <w:rFonts w:ascii="Times New Roman" w:hAnsi="Times New Roman" w:cs="Times New Roman"/>
          <w:sz w:val="24"/>
          <w:szCs w:val="24"/>
        </w:rPr>
        <w:t xml:space="preserve"> je splatná na základě faktur - daňových dokladů vystavených </w:t>
      </w:r>
      <w:r w:rsidR="00093B1E">
        <w:rPr>
          <w:rFonts w:ascii="Times New Roman" w:hAnsi="Times New Roman" w:cs="Times New Roman"/>
          <w:sz w:val="24"/>
          <w:szCs w:val="24"/>
        </w:rPr>
        <w:t>Objednatelem se splatností 30 dnů.</w:t>
      </w:r>
    </w:p>
    <w:p w:rsidR="00DE72C2" w:rsidRPr="00093B1E" w:rsidRDefault="00DE72C2" w:rsidP="00FF0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E96" w:rsidRDefault="002F1E96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V</w:t>
      </w:r>
      <w:r w:rsidR="00093B1E">
        <w:rPr>
          <w:rFonts w:ascii="Times New Roman" w:hAnsi="Times New Roman" w:cs="Times New Roman"/>
          <w:b/>
          <w:sz w:val="24"/>
          <w:szCs w:val="24"/>
        </w:rPr>
        <w:t>I</w:t>
      </w:r>
      <w:r w:rsidRPr="00FF0451">
        <w:rPr>
          <w:rFonts w:ascii="Times New Roman" w:hAnsi="Times New Roman" w:cs="Times New Roman"/>
          <w:b/>
          <w:sz w:val="24"/>
          <w:szCs w:val="24"/>
        </w:rPr>
        <w:t>.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Podmínky průběhu vzdělávacího programu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2A5" w:rsidRPr="00AA42A5" w:rsidRDefault="00AA42A5" w:rsidP="00AA42A5">
      <w:pPr>
        <w:pStyle w:val="Odstavecseseznamem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42A5" w:rsidRPr="00AA42A5" w:rsidRDefault="00AA42A5" w:rsidP="00AA42A5">
      <w:pPr>
        <w:pStyle w:val="Odstavecseseznamem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42A5" w:rsidRPr="00AA42A5" w:rsidRDefault="00AA42A5" w:rsidP="00AA42A5">
      <w:pPr>
        <w:pStyle w:val="Odstavecseseznamem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A42A5" w:rsidRPr="00AA42A5" w:rsidRDefault="00AA42A5" w:rsidP="00AA42A5">
      <w:pPr>
        <w:pStyle w:val="Odstavecseseznamem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F0451" w:rsidRPr="00FF0451" w:rsidRDefault="00FF0451" w:rsidP="00AA42A5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Vzdělávací program se skládá ze 14 jednotlivých modulů. Úspěšné absolvování všech modulů je podmínkou pro absolvování programu. </w:t>
      </w:r>
    </w:p>
    <w:p w:rsidR="00FF0451" w:rsidRPr="00FF0451" w:rsidRDefault="00FF0451" w:rsidP="00FF0451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Provozovatel je oprávněn stanovit podmínky plnění studijních povinností </w:t>
      </w:r>
      <w:r w:rsidR="00BB0093">
        <w:rPr>
          <w:rFonts w:ascii="Times New Roman" w:hAnsi="Times New Roman" w:cs="Times New Roman"/>
          <w:sz w:val="24"/>
          <w:szCs w:val="24"/>
        </w:rPr>
        <w:t xml:space="preserve">studenta, tj. zaměstnance FN Brno (dále jen "student") </w:t>
      </w:r>
      <w:r w:rsidRPr="00FF0451">
        <w:rPr>
          <w:rFonts w:ascii="Times New Roman" w:hAnsi="Times New Roman" w:cs="Times New Roman"/>
          <w:sz w:val="24"/>
          <w:szCs w:val="24"/>
        </w:rPr>
        <w:t xml:space="preserve">co do rozsahu účasti </w:t>
      </w:r>
      <w:r w:rsidR="00BB0093">
        <w:rPr>
          <w:rFonts w:ascii="Times New Roman" w:hAnsi="Times New Roman" w:cs="Times New Roman"/>
          <w:sz w:val="24"/>
          <w:szCs w:val="24"/>
        </w:rPr>
        <w:t>s</w:t>
      </w:r>
      <w:r w:rsidRPr="00FF0451">
        <w:rPr>
          <w:rFonts w:ascii="Times New Roman" w:hAnsi="Times New Roman" w:cs="Times New Roman"/>
          <w:sz w:val="24"/>
          <w:szCs w:val="24"/>
        </w:rPr>
        <w:t xml:space="preserve">tudenta na jednotlivých výukových akcích v rámci programu, kvality plnění zadaných úkolů pro zvládnutí probírané problematiky a dalších studijních povinností, které budou </w:t>
      </w:r>
      <w:r w:rsidR="00BB0093">
        <w:rPr>
          <w:rFonts w:ascii="Times New Roman" w:hAnsi="Times New Roman" w:cs="Times New Roman"/>
          <w:sz w:val="24"/>
          <w:szCs w:val="24"/>
        </w:rPr>
        <w:t>s</w:t>
      </w:r>
      <w:r w:rsidRPr="00FF0451">
        <w:rPr>
          <w:rFonts w:ascii="Times New Roman" w:hAnsi="Times New Roman" w:cs="Times New Roman"/>
          <w:sz w:val="24"/>
          <w:szCs w:val="24"/>
        </w:rPr>
        <w:t xml:space="preserve">tudentovi v průběhu programu zadávány k plnění. Nesplnění podmínek stanovených Provozovatelem v této smlouvě nebo ve Školním řádu mohou být důvodem, pro který Provozovatel rozhodne o tom, že </w:t>
      </w:r>
      <w:r w:rsidR="00BB0093">
        <w:rPr>
          <w:rFonts w:ascii="Times New Roman" w:hAnsi="Times New Roman" w:cs="Times New Roman"/>
          <w:sz w:val="24"/>
          <w:szCs w:val="24"/>
        </w:rPr>
        <w:t>s</w:t>
      </w:r>
      <w:r w:rsidRPr="00FF0451">
        <w:rPr>
          <w:rFonts w:ascii="Times New Roman" w:hAnsi="Times New Roman" w:cs="Times New Roman"/>
          <w:sz w:val="24"/>
          <w:szCs w:val="24"/>
        </w:rPr>
        <w:t xml:space="preserve">tudent nesplnil všechny podmínky pro obdržení diplomu MBA. </w:t>
      </w:r>
    </w:p>
    <w:p w:rsidR="00FF0451" w:rsidRPr="00FF0451" w:rsidRDefault="00FF0451" w:rsidP="00FF0451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Průběh zkoušek, jejich počet, náročnost, podmínky pro absolvování programu jsou stanoveny ve Zkušebním řádu vydaném Provozovatelem. Podmínky pro absolvování modulu mohou být dále určeny také vyučujícím.</w:t>
      </w:r>
    </w:p>
    <w:p w:rsidR="00FF0451" w:rsidRPr="00FF0451" w:rsidRDefault="00FF0451" w:rsidP="00FF0451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Rozvrh výuky bude </w:t>
      </w:r>
      <w:r w:rsidR="00BB0093">
        <w:rPr>
          <w:rFonts w:ascii="Times New Roman" w:hAnsi="Times New Roman" w:cs="Times New Roman"/>
          <w:sz w:val="24"/>
          <w:szCs w:val="24"/>
        </w:rPr>
        <w:t>s</w:t>
      </w:r>
      <w:r w:rsidRPr="00FF0451">
        <w:rPr>
          <w:rFonts w:ascii="Times New Roman" w:hAnsi="Times New Roman" w:cs="Times New Roman"/>
          <w:sz w:val="24"/>
          <w:szCs w:val="24"/>
        </w:rPr>
        <w:t>tudentovi předán nejpozději týden před zahájením výuky.</w:t>
      </w:r>
    </w:p>
    <w:p w:rsidR="00FF0451" w:rsidRPr="00FF0451" w:rsidRDefault="00BB0093" w:rsidP="00FF0451">
      <w:pPr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0451" w:rsidRPr="00FF0451">
        <w:rPr>
          <w:rFonts w:ascii="Times New Roman" w:hAnsi="Times New Roman" w:cs="Times New Roman"/>
          <w:sz w:val="24"/>
          <w:szCs w:val="24"/>
        </w:rPr>
        <w:t>tudent je povinen dokončit studium v době stanovené touto smlouvou. Pokud z jakéhokoliv důvodu neabsolvuje Student všechny nezbytné studijní povinnosti, Provozovatel na základě písemné žádosti prodlouží dobu pro ukončení studia, ne však více než o 3 roky. V případě nesplnění podmínek určených Provozovatelem pro absolvování programu nemá Objednatel nárok na vrácení školného.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</w:p>
    <w:p w:rsidR="00093B1E" w:rsidRDefault="00093B1E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E" w:rsidRDefault="00093B1E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B1E" w:rsidRDefault="00093B1E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VI</w:t>
      </w:r>
      <w:r w:rsidR="00093B1E">
        <w:rPr>
          <w:rFonts w:ascii="Times New Roman" w:hAnsi="Times New Roman" w:cs="Times New Roman"/>
          <w:b/>
          <w:sz w:val="24"/>
          <w:szCs w:val="24"/>
        </w:rPr>
        <w:t>I</w:t>
      </w:r>
      <w:r w:rsidRPr="00FF0451">
        <w:rPr>
          <w:rFonts w:ascii="Times New Roman" w:hAnsi="Times New Roman" w:cs="Times New Roman"/>
          <w:b/>
          <w:sz w:val="24"/>
          <w:szCs w:val="24"/>
        </w:rPr>
        <w:t>.</w:t>
      </w:r>
    </w:p>
    <w:p w:rsidR="00FF0451" w:rsidRPr="00FF0451" w:rsidRDefault="00FF0451" w:rsidP="00FF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5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F0451" w:rsidRPr="00FF0451" w:rsidRDefault="00FF0451" w:rsidP="00EA1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51" w:rsidRPr="00FF0451" w:rsidRDefault="00EA1F9B" w:rsidP="00EA1F9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FF0451" w:rsidRPr="00FF0451">
        <w:rPr>
          <w:rFonts w:ascii="Times New Roman" w:hAnsi="Times New Roman" w:cs="Times New Roman"/>
          <w:sz w:val="24"/>
          <w:szCs w:val="24"/>
        </w:rPr>
        <w:t>Tato smlouva nabývá platnosti dnem podpisu oběma smluvními stranami</w:t>
      </w:r>
      <w:r w:rsidR="00093B1E" w:rsidRPr="00093B1E">
        <w:rPr>
          <w:rFonts w:ascii="Times New Roman" w:hAnsi="Times New Roman" w:cs="Times New Roman"/>
          <w:sz w:val="24"/>
          <w:szCs w:val="24"/>
        </w:rPr>
        <w:t xml:space="preserve"> </w:t>
      </w:r>
      <w:r w:rsidR="00093B1E" w:rsidRPr="00FF0451">
        <w:rPr>
          <w:rFonts w:ascii="Times New Roman" w:hAnsi="Times New Roman" w:cs="Times New Roman"/>
          <w:sz w:val="24"/>
          <w:szCs w:val="24"/>
        </w:rPr>
        <w:t>a účinnosti</w:t>
      </w:r>
      <w:r w:rsidR="00093B1E">
        <w:rPr>
          <w:rFonts w:ascii="Times New Roman" w:hAnsi="Times New Roman" w:cs="Times New Roman"/>
          <w:sz w:val="24"/>
          <w:szCs w:val="24"/>
        </w:rPr>
        <w:t xml:space="preserve"> dnem zveřejnění v registru smluv v souladu se zákonem č.  340/2015 Sb.</w:t>
      </w:r>
      <w:r w:rsidR="00FF0451" w:rsidRPr="00FF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451" w:rsidRDefault="00EA1F9B" w:rsidP="00EA1F9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FF0451" w:rsidRPr="00FF0451">
        <w:rPr>
          <w:rFonts w:ascii="Times New Roman" w:hAnsi="Times New Roman" w:cs="Times New Roman"/>
          <w:sz w:val="24"/>
          <w:szCs w:val="24"/>
        </w:rPr>
        <w:t xml:space="preserve">Tato smlouva je vyhotovena ve 2 výtiscích s platností originálu, přičemž každá ze smluvních stran obdrží po jednom.     </w:t>
      </w:r>
    </w:p>
    <w:p w:rsidR="00421D18" w:rsidRPr="00FF0451" w:rsidRDefault="00EA1F9B" w:rsidP="00EA1F9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421D18">
        <w:rPr>
          <w:rFonts w:ascii="Times New Roman" w:hAnsi="Times New Roman" w:cs="Times New Roman"/>
          <w:sz w:val="24"/>
          <w:szCs w:val="24"/>
        </w:rPr>
        <w:t xml:space="preserve">Veškeré právní vztahy touto smlouvou neupravené se řídí ustanoveními </w:t>
      </w:r>
      <w:r w:rsidR="00E37C18">
        <w:rPr>
          <w:rFonts w:ascii="Times New Roman" w:hAnsi="Times New Roman" w:cs="Times New Roman"/>
          <w:sz w:val="24"/>
          <w:szCs w:val="24"/>
        </w:rPr>
        <w:t xml:space="preserve">občanského </w:t>
      </w:r>
      <w:r w:rsidR="00421D18">
        <w:rPr>
          <w:rFonts w:ascii="Times New Roman" w:hAnsi="Times New Roman" w:cs="Times New Roman"/>
          <w:sz w:val="24"/>
          <w:szCs w:val="24"/>
        </w:rPr>
        <w:t>zákoníku a ostatních obecně závazných právních předpisů.</w:t>
      </w:r>
    </w:p>
    <w:p w:rsidR="00FF0451" w:rsidRPr="00FF0451" w:rsidRDefault="00EA1F9B" w:rsidP="00EA1F9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FF0451" w:rsidRPr="00FF0451">
        <w:rPr>
          <w:rFonts w:ascii="Times New Roman" w:hAnsi="Times New Roman" w:cs="Times New Roman"/>
          <w:sz w:val="24"/>
          <w:szCs w:val="24"/>
        </w:rPr>
        <w:t xml:space="preserve">Smluvní strany prohlašují, že si smlouvu pozorně přečetly, jejímu obsahu porozuměly, a že je projevem jejich svobodné vůle, s jejím obsahem souhlasí a na důkaz tohoto připojují níže své podpisy. </w:t>
      </w:r>
    </w:p>
    <w:p w:rsidR="00FF0451" w:rsidRPr="00FF0451" w:rsidRDefault="00FF0451" w:rsidP="00EA1F9B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Za </w:t>
      </w:r>
      <w:r w:rsidR="00421D18">
        <w:rPr>
          <w:rFonts w:ascii="Times New Roman" w:hAnsi="Times New Roman" w:cs="Times New Roman"/>
          <w:sz w:val="24"/>
          <w:szCs w:val="24"/>
        </w:rPr>
        <w:t>Objednatele</w:t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421D18">
        <w:rPr>
          <w:rFonts w:ascii="Times New Roman" w:hAnsi="Times New Roman" w:cs="Times New Roman"/>
          <w:sz w:val="24"/>
          <w:szCs w:val="24"/>
        </w:rPr>
        <w:t>Zhotovitele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>V </w:t>
      </w:r>
      <w:r w:rsidR="00421D18">
        <w:rPr>
          <w:rFonts w:ascii="Times New Roman" w:hAnsi="Times New Roman" w:cs="Times New Roman"/>
          <w:sz w:val="24"/>
          <w:szCs w:val="24"/>
        </w:rPr>
        <w:t>Brně,</w:t>
      </w:r>
      <w:r w:rsidRPr="00FF0451">
        <w:rPr>
          <w:rFonts w:ascii="Times New Roman" w:hAnsi="Times New Roman" w:cs="Times New Roman"/>
          <w:sz w:val="24"/>
          <w:szCs w:val="24"/>
        </w:rPr>
        <w:t xml:space="preserve"> dne </w:t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</w:r>
      <w:r w:rsidRPr="00FF0451">
        <w:rPr>
          <w:rFonts w:ascii="Times New Roman" w:hAnsi="Times New Roman" w:cs="Times New Roman"/>
          <w:sz w:val="24"/>
          <w:szCs w:val="24"/>
        </w:rPr>
        <w:tab/>
        <w:t>V Praze</w:t>
      </w:r>
      <w:r w:rsidR="00421D18">
        <w:rPr>
          <w:rFonts w:ascii="Times New Roman" w:hAnsi="Times New Roman" w:cs="Times New Roman"/>
          <w:sz w:val="24"/>
          <w:szCs w:val="24"/>
        </w:rPr>
        <w:t>,</w:t>
      </w:r>
      <w:r w:rsidRPr="00FF0451">
        <w:rPr>
          <w:rFonts w:ascii="Times New Roman" w:hAnsi="Times New Roman" w:cs="Times New Roman"/>
          <w:sz w:val="24"/>
          <w:szCs w:val="24"/>
        </w:rPr>
        <w:t xml:space="preserve"> dne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  <w:r w:rsidRPr="00FF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451" w:rsidRPr="00FF0451" w:rsidRDefault="00FF0451" w:rsidP="00FF0451">
      <w:pPr>
        <w:rPr>
          <w:rFonts w:ascii="Times New Roman" w:hAnsi="Times New Roman" w:cs="Times New Roman"/>
          <w:sz w:val="24"/>
          <w:szCs w:val="24"/>
        </w:rPr>
      </w:pPr>
    </w:p>
    <w:p w:rsidR="00421D18" w:rsidRDefault="00421D18" w:rsidP="00421D18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421D18" w:rsidRDefault="00421D18" w:rsidP="00421D18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MUDr. Roman Kraus, MBA</w:t>
      </w:r>
      <w:r>
        <w:rPr>
          <w:rFonts w:ascii="Times New Roman" w:hAnsi="Times New Roman" w:cs="Times New Roman"/>
          <w:sz w:val="24"/>
          <w:szCs w:val="24"/>
        </w:rPr>
        <w:tab/>
        <w:t>Ing. Petr Provázek, MBA</w:t>
      </w:r>
    </w:p>
    <w:p w:rsidR="00421D18" w:rsidRDefault="00421D18" w:rsidP="00421D18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</w:t>
      </w:r>
      <w:r w:rsidRPr="00421D18">
        <w:rPr>
          <w:rFonts w:ascii="Times New Roman" w:hAnsi="Times New Roman" w:cs="Times New Roman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:rsidR="00BF0AB5" w:rsidRDefault="00421D18" w:rsidP="00DE72C2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1D18">
        <w:rPr>
          <w:rFonts w:ascii="Times New Roman" w:hAnsi="Times New Roman" w:cs="Times New Roman"/>
          <w:sz w:val="24"/>
          <w:szCs w:val="24"/>
        </w:rPr>
        <w:t>Fakultní nemocnice Brno</w:t>
      </w:r>
      <w:r>
        <w:rPr>
          <w:rFonts w:ascii="Times New Roman" w:hAnsi="Times New Roman" w:cs="Times New Roman"/>
          <w:sz w:val="24"/>
          <w:szCs w:val="24"/>
        </w:rPr>
        <w:tab/>
        <w:t>Academy of Health Care Management s.r.o.</w:t>
      </w:r>
    </w:p>
    <w:p w:rsidR="00A074C7" w:rsidRDefault="00A074C7" w:rsidP="00DE72C2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A074C7" w:rsidRDefault="00A074C7" w:rsidP="00DE72C2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A074C7" w:rsidRDefault="00A074C7" w:rsidP="00DE72C2">
      <w:pPr>
        <w:tabs>
          <w:tab w:val="center" w:pos="2127"/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3B1E" w:rsidRDefault="00093B1E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074C7" w:rsidRPr="00AD6963" w:rsidRDefault="00A074C7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6963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</w:p>
    <w:p w:rsidR="00A074C7" w:rsidRPr="00AD6963" w:rsidRDefault="00A074C7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74C7" w:rsidRPr="00AD6963" w:rsidRDefault="00A074C7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63">
        <w:rPr>
          <w:rFonts w:ascii="Times New Roman" w:hAnsi="Times New Roman" w:cs="Times New Roman"/>
          <w:b/>
          <w:sz w:val="24"/>
          <w:szCs w:val="24"/>
        </w:rPr>
        <w:t xml:space="preserve">Specifikace studijního programu MBA ve zdravotnictví </w:t>
      </w:r>
    </w:p>
    <w:p w:rsidR="00A074C7" w:rsidRPr="00AD6963" w:rsidRDefault="00A074C7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63">
        <w:rPr>
          <w:rFonts w:ascii="Times New Roman" w:hAnsi="Times New Roman" w:cs="Times New Roman"/>
          <w:b/>
          <w:sz w:val="24"/>
          <w:szCs w:val="24"/>
        </w:rPr>
        <w:t>pro zaměstnance Fakultní nemocnice Brno</w:t>
      </w:r>
      <w:r w:rsidR="00093B1E" w:rsidRPr="00AD6963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9354EB" w:rsidRPr="00AD6963" w:rsidRDefault="009354EB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63">
        <w:rPr>
          <w:rFonts w:ascii="Times New Roman" w:hAnsi="Times New Roman" w:cs="Times New Roman"/>
          <w:b/>
          <w:sz w:val="24"/>
          <w:szCs w:val="24"/>
        </w:rPr>
        <w:t>seznam a popis modulů, lektorské obsazení</w:t>
      </w:r>
    </w:p>
    <w:bookmarkEnd w:id="0"/>
    <w:p w:rsidR="005C0ABB" w:rsidRDefault="005C0ABB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0ABB" w:rsidRPr="005C0ABB" w:rsidRDefault="005C0ABB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4C7" w:rsidRPr="00A074C7" w:rsidRDefault="00A074C7" w:rsidP="00A074C7">
      <w:pPr>
        <w:tabs>
          <w:tab w:val="center" w:pos="2127"/>
          <w:tab w:val="center" w:pos="666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074C7" w:rsidRPr="00A074C7" w:rsidRDefault="00A074C7" w:rsidP="00AA42A5">
      <w:pPr>
        <w:pStyle w:val="Odstavecseseznamem"/>
        <w:tabs>
          <w:tab w:val="center" w:pos="2127"/>
          <w:tab w:val="center" w:pos="6663"/>
        </w:tabs>
        <w:spacing w:beforeLines="1200" w:before="2880" w:line="36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74C7" w:rsidRPr="00A074C7" w:rsidSect="00B610C0">
      <w:headerReference w:type="default" r:id="rId10"/>
      <w:footerReference w:type="default" r:id="rId11"/>
      <w:pgSz w:w="11906" w:h="16838"/>
      <w:pgMar w:top="226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E1" w:rsidRDefault="00E36DE1" w:rsidP="00BF0AB5">
      <w:r>
        <w:separator/>
      </w:r>
    </w:p>
  </w:endnote>
  <w:endnote w:type="continuationSeparator" w:id="0">
    <w:p w:rsidR="00E36DE1" w:rsidRDefault="00E36DE1" w:rsidP="00BF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60466"/>
      <w:docPartObj>
        <w:docPartGallery w:val="Page Numbers (Bottom of Page)"/>
        <w:docPartUnique/>
      </w:docPartObj>
    </w:sdtPr>
    <w:sdtEndPr/>
    <w:sdtContent>
      <w:p w:rsidR="00A074C7" w:rsidRDefault="00EA1F9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9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74C7" w:rsidRDefault="00A074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E1" w:rsidRDefault="00E36DE1" w:rsidP="00BF0AB5">
      <w:r>
        <w:separator/>
      </w:r>
    </w:p>
  </w:footnote>
  <w:footnote w:type="continuationSeparator" w:id="0">
    <w:p w:rsidR="00E36DE1" w:rsidRDefault="00E36DE1" w:rsidP="00BF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C7" w:rsidRPr="004F0113" w:rsidRDefault="00A074C7" w:rsidP="004F0113">
    <w:pPr>
      <w:pStyle w:val="Default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A65"/>
    <w:multiLevelType w:val="hybridMultilevel"/>
    <w:tmpl w:val="7FAA2C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D336C"/>
    <w:multiLevelType w:val="multilevel"/>
    <w:tmpl w:val="FE1AB0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8C5CBC"/>
    <w:multiLevelType w:val="multilevel"/>
    <w:tmpl w:val="CAA0E1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533B3D"/>
    <w:multiLevelType w:val="hybridMultilevel"/>
    <w:tmpl w:val="AE54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C2CDB"/>
    <w:multiLevelType w:val="hybridMultilevel"/>
    <w:tmpl w:val="25A47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650BC"/>
    <w:multiLevelType w:val="hybridMultilevel"/>
    <w:tmpl w:val="0A94500A"/>
    <w:lvl w:ilvl="0" w:tplc="730AE43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C5EE1"/>
    <w:multiLevelType w:val="multilevel"/>
    <w:tmpl w:val="5D760B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992E70"/>
    <w:multiLevelType w:val="hybridMultilevel"/>
    <w:tmpl w:val="86C80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76576"/>
    <w:multiLevelType w:val="hybridMultilevel"/>
    <w:tmpl w:val="375E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5208"/>
    <w:multiLevelType w:val="hybridMultilevel"/>
    <w:tmpl w:val="3FA627CA"/>
    <w:lvl w:ilvl="0" w:tplc="8BBE8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008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D5097C"/>
    <w:multiLevelType w:val="multilevel"/>
    <w:tmpl w:val="8E26BE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45C31A21"/>
    <w:multiLevelType w:val="hybridMultilevel"/>
    <w:tmpl w:val="34B42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C6C05"/>
    <w:multiLevelType w:val="hybridMultilevel"/>
    <w:tmpl w:val="AFF60A1E"/>
    <w:lvl w:ilvl="0" w:tplc="7DC8DE58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 w:tplc="5D54B59E">
      <w:start w:val="178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imes New Roman" w:hAnsi="Times New Roman" w:hint="default"/>
      </w:rPr>
    </w:lvl>
    <w:lvl w:ilvl="2" w:tplc="1310CBB4" w:tentative="1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 w:tplc="2CFE5DE0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D60650CA" w:tentative="1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plc="C5E8F8C4" w:tentative="1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plc="196A4BF2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E79E1D1C" w:tentative="1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plc="10887678" w:tentative="1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abstractNum w:abstractNumId="14">
    <w:nsid w:val="48005CB1"/>
    <w:multiLevelType w:val="multilevel"/>
    <w:tmpl w:val="79262D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F93D1C"/>
    <w:multiLevelType w:val="hybridMultilevel"/>
    <w:tmpl w:val="24A08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32974"/>
    <w:multiLevelType w:val="hybridMultilevel"/>
    <w:tmpl w:val="00CE58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226900"/>
    <w:multiLevelType w:val="hybridMultilevel"/>
    <w:tmpl w:val="9D9CD9F4"/>
    <w:lvl w:ilvl="0" w:tplc="D9D0A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31DC8"/>
    <w:multiLevelType w:val="multilevel"/>
    <w:tmpl w:val="FBB05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bullet"/>
      <w:lvlText w:val="-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6676D5E"/>
    <w:multiLevelType w:val="multilevel"/>
    <w:tmpl w:val="115696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DE3A02"/>
    <w:multiLevelType w:val="hybridMultilevel"/>
    <w:tmpl w:val="5EFC4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E135D"/>
    <w:multiLevelType w:val="multilevel"/>
    <w:tmpl w:val="19FAF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F0B43FF"/>
    <w:multiLevelType w:val="hybridMultilevel"/>
    <w:tmpl w:val="7B26C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D7A12"/>
    <w:multiLevelType w:val="hybridMultilevel"/>
    <w:tmpl w:val="00CE58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9C45C3"/>
    <w:multiLevelType w:val="hybridMultilevel"/>
    <w:tmpl w:val="35BA9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0"/>
  </w:num>
  <w:num w:numId="5">
    <w:abstractNumId w:val="4"/>
  </w:num>
  <w:num w:numId="6">
    <w:abstractNumId w:val="15"/>
  </w:num>
  <w:num w:numId="7">
    <w:abstractNumId w:val="10"/>
  </w:num>
  <w:num w:numId="8">
    <w:abstractNumId w:val="13"/>
  </w:num>
  <w:num w:numId="9">
    <w:abstractNumId w:val="22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24"/>
  </w:num>
  <w:num w:numId="15">
    <w:abstractNumId w:val="17"/>
  </w:num>
  <w:num w:numId="16">
    <w:abstractNumId w:val="11"/>
  </w:num>
  <w:num w:numId="17">
    <w:abstractNumId w:val="19"/>
  </w:num>
  <w:num w:numId="18">
    <w:abstractNumId w:val="6"/>
  </w:num>
  <w:num w:numId="19">
    <w:abstractNumId w:val="2"/>
  </w:num>
  <w:num w:numId="20">
    <w:abstractNumId w:val="14"/>
  </w:num>
  <w:num w:numId="21">
    <w:abstractNumId w:val="1"/>
  </w:num>
  <w:num w:numId="22">
    <w:abstractNumId w:val="18"/>
  </w:num>
  <w:num w:numId="23">
    <w:abstractNumId w:val="3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B5"/>
    <w:rsid w:val="00093B1E"/>
    <w:rsid w:val="000B0081"/>
    <w:rsid w:val="001936AE"/>
    <w:rsid w:val="001D2A71"/>
    <w:rsid w:val="00257DB2"/>
    <w:rsid w:val="002F1E96"/>
    <w:rsid w:val="002F796D"/>
    <w:rsid w:val="00335412"/>
    <w:rsid w:val="003B5D6E"/>
    <w:rsid w:val="003D0624"/>
    <w:rsid w:val="00421D18"/>
    <w:rsid w:val="0044498C"/>
    <w:rsid w:val="004B059F"/>
    <w:rsid w:val="004C3585"/>
    <w:rsid w:val="004F0113"/>
    <w:rsid w:val="004F067F"/>
    <w:rsid w:val="004F131E"/>
    <w:rsid w:val="004F2351"/>
    <w:rsid w:val="00533290"/>
    <w:rsid w:val="005A5392"/>
    <w:rsid w:val="005C0ABB"/>
    <w:rsid w:val="006079B7"/>
    <w:rsid w:val="00607E48"/>
    <w:rsid w:val="0061787E"/>
    <w:rsid w:val="00631779"/>
    <w:rsid w:val="006320C0"/>
    <w:rsid w:val="00632B9E"/>
    <w:rsid w:val="00637DF9"/>
    <w:rsid w:val="00646908"/>
    <w:rsid w:val="0067181B"/>
    <w:rsid w:val="00720286"/>
    <w:rsid w:val="00755A44"/>
    <w:rsid w:val="007641B5"/>
    <w:rsid w:val="00775D3B"/>
    <w:rsid w:val="007F6222"/>
    <w:rsid w:val="008378DF"/>
    <w:rsid w:val="00850C1B"/>
    <w:rsid w:val="008B1884"/>
    <w:rsid w:val="008F7663"/>
    <w:rsid w:val="009349BE"/>
    <w:rsid w:val="009354EB"/>
    <w:rsid w:val="009664FA"/>
    <w:rsid w:val="009A5DD0"/>
    <w:rsid w:val="009D4852"/>
    <w:rsid w:val="00A074C7"/>
    <w:rsid w:val="00A23153"/>
    <w:rsid w:val="00A41A0B"/>
    <w:rsid w:val="00A60768"/>
    <w:rsid w:val="00A77456"/>
    <w:rsid w:val="00AA42A5"/>
    <w:rsid w:val="00AA753D"/>
    <w:rsid w:val="00AD580F"/>
    <w:rsid w:val="00AD6963"/>
    <w:rsid w:val="00B413B9"/>
    <w:rsid w:val="00B610C0"/>
    <w:rsid w:val="00B84FC5"/>
    <w:rsid w:val="00BA64F1"/>
    <w:rsid w:val="00BB0093"/>
    <w:rsid w:val="00BF0AB5"/>
    <w:rsid w:val="00C110A2"/>
    <w:rsid w:val="00C72F2E"/>
    <w:rsid w:val="00CA0810"/>
    <w:rsid w:val="00CB2930"/>
    <w:rsid w:val="00D85541"/>
    <w:rsid w:val="00DD4BBE"/>
    <w:rsid w:val="00DE498E"/>
    <w:rsid w:val="00DE72C2"/>
    <w:rsid w:val="00E36DE1"/>
    <w:rsid w:val="00E37C18"/>
    <w:rsid w:val="00E56673"/>
    <w:rsid w:val="00E64725"/>
    <w:rsid w:val="00E6545D"/>
    <w:rsid w:val="00EA1F9B"/>
    <w:rsid w:val="00ED501A"/>
    <w:rsid w:val="00F1009E"/>
    <w:rsid w:val="00F16810"/>
    <w:rsid w:val="00F51F9F"/>
    <w:rsid w:val="00FF0451"/>
    <w:rsid w:val="00FF646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A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0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AB5"/>
  </w:style>
  <w:style w:type="paragraph" w:styleId="Zpat">
    <w:name w:val="footer"/>
    <w:basedOn w:val="Normln"/>
    <w:link w:val="ZpatChar"/>
    <w:uiPriority w:val="99"/>
    <w:unhideWhenUsed/>
    <w:rsid w:val="00BF0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AB5"/>
  </w:style>
  <w:style w:type="paragraph" w:styleId="Odstavecseseznamem">
    <w:name w:val="List Paragraph"/>
    <w:basedOn w:val="Normln"/>
    <w:uiPriority w:val="34"/>
    <w:qFormat/>
    <w:rsid w:val="004F0113"/>
    <w:pPr>
      <w:ind w:left="720"/>
      <w:contextualSpacing/>
    </w:pPr>
  </w:style>
  <w:style w:type="paragraph" w:customStyle="1" w:styleId="Default">
    <w:name w:val="Default"/>
    <w:rsid w:val="004F0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607E48"/>
    <w:pPr>
      <w:widowControl w:val="0"/>
    </w:pPr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ProsttextChar">
    <w:name w:val="Prostý text Char"/>
    <w:basedOn w:val="Standardnpsmoodstavce"/>
    <w:link w:val="Prosttext"/>
    <w:rsid w:val="00607E48"/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MBAnadpis2">
    <w:name w:val="MBA nadpis 2"/>
    <w:basedOn w:val="Standardnpsmoodstavce"/>
    <w:uiPriority w:val="99"/>
    <w:rsid w:val="00607E48"/>
    <w:rPr>
      <w:rFonts w:ascii="Times New Roman" w:hAnsi="Times New Roman"/>
      <w:b/>
      <w:bCs/>
      <w:sz w:val="28"/>
    </w:rPr>
  </w:style>
  <w:style w:type="paragraph" w:customStyle="1" w:styleId="MBAtlo">
    <w:name w:val="MBA tělo"/>
    <w:basedOn w:val="Normln"/>
    <w:rsid w:val="00607E48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BAnzev">
    <w:name w:val="MBA název"/>
    <w:basedOn w:val="Normln"/>
    <w:rsid w:val="00607E48"/>
    <w:pPr>
      <w:spacing w:line="300" w:lineRule="exac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Odstavecseseznamem1">
    <w:name w:val="Odstavec se seznamem1"/>
    <w:basedOn w:val="Normln"/>
    <w:qFormat/>
    <w:rsid w:val="00607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FF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F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7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A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0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AB5"/>
  </w:style>
  <w:style w:type="paragraph" w:styleId="Zpat">
    <w:name w:val="footer"/>
    <w:basedOn w:val="Normln"/>
    <w:link w:val="ZpatChar"/>
    <w:uiPriority w:val="99"/>
    <w:unhideWhenUsed/>
    <w:rsid w:val="00BF0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AB5"/>
  </w:style>
  <w:style w:type="paragraph" w:styleId="Odstavecseseznamem">
    <w:name w:val="List Paragraph"/>
    <w:basedOn w:val="Normln"/>
    <w:uiPriority w:val="34"/>
    <w:qFormat/>
    <w:rsid w:val="004F0113"/>
    <w:pPr>
      <w:ind w:left="720"/>
      <w:contextualSpacing/>
    </w:pPr>
  </w:style>
  <w:style w:type="paragraph" w:customStyle="1" w:styleId="Default">
    <w:name w:val="Default"/>
    <w:rsid w:val="004F01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607E48"/>
    <w:pPr>
      <w:widowControl w:val="0"/>
    </w:pPr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ProsttextChar">
    <w:name w:val="Prostý text Char"/>
    <w:basedOn w:val="Standardnpsmoodstavce"/>
    <w:link w:val="Prosttext"/>
    <w:rsid w:val="00607E48"/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MBAnadpis2">
    <w:name w:val="MBA nadpis 2"/>
    <w:basedOn w:val="Standardnpsmoodstavce"/>
    <w:uiPriority w:val="99"/>
    <w:rsid w:val="00607E48"/>
    <w:rPr>
      <w:rFonts w:ascii="Times New Roman" w:hAnsi="Times New Roman"/>
      <w:b/>
      <w:bCs/>
      <w:sz w:val="28"/>
    </w:rPr>
  </w:style>
  <w:style w:type="paragraph" w:customStyle="1" w:styleId="MBAtlo">
    <w:name w:val="MBA tělo"/>
    <w:basedOn w:val="Normln"/>
    <w:rsid w:val="00607E48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BAnzev">
    <w:name w:val="MBA název"/>
    <w:basedOn w:val="Normln"/>
    <w:rsid w:val="00607E48"/>
    <w:pPr>
      <w:spacing w:line="300" w:lineRule="exac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Odstavecseseznamem1">
    <w:name w:val="Odstavec se seznamem1"/>
    <w:basedOn w:val="Normln"/>
    <w:qFormat/>
    <w:rsid w:val="00607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FF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F0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hcm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E69C6-5135-4452-9882-04BF16E3B151}"/>
</file>

<file path=customXml/itemProps2.xml><?xml version="1.0" encoding="utf-8"?>
<ds:datastoreItem xmlns:ds="http://schemas.openxmlformats.org/officeDocument/2006/customXml" ds:itemID="{73D743E0-D261-4A85-A66E-8AB659DC6D64}"/>
</file>

<file path=customXml/itemProps3.xml><?xml version="1.0" encoding="utf-8"?>
<ds:datastoreItem xmlns:ds="http://schemas.openxmlformats.org/officeDocument/2006/customXml" ds:itemID="{65E28292-98EA-498C-833D-79A3DFE160D3}"/>
</file>

<file path=customXml/itemProps4.xml><?xml version="1.0" encoding="utf-8"?>
<ds:datastoreItem xmlns:ds="http://schemas.openxmlformats.org/officeDocument/2006/customXml" ds:itemID="{BCE7C822-790F-4E93-83DA-1CEF967A8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6897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ahcm</dc:creator>
  <cp:lastModifiedBy>Kaňová Glajchova Lenka</cp:lastModifiedBy>
  <cp:revision>2</cp:revision>
  <cp:lastPrinted>2018-02-05T14:47:00Z</cp:lastPrinted>
  <dcterms:created xsi:type="dcterms:W3CDTF">2018-05-02T11:23:00Z</dcterms:created>
  <dcterms:modified xsi:type="dcterms:W3CDTF">2018-05-02T11:23:00Z</dcterms:modified>
</cp:coreProperties>
</file>