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2"/>
        <w:gridCol w:w="5501"/>
      </w:tblGrid>
      <w:tr w:rsidR="0098749A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340" w:lineRule="exact"/>
              <w:ind w:left="160"/>
              <w:jc w:val="left"/>
            </w:pPr>
            <w:r>
              <w:rPr>
                <w:rStyle w:val="Zkladntext2Calibri17ptTundkovn0pt"/>
              </w:rPr>
              <w:t>OBJEDNÁVKA</w:t>
            </w:r>
          </w:p>
        </w:tc>
        <w:tc>
          <w:tcPr>
            <w:tcW w:w="55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Zkladntext285ptTun"/>
              </w:rPr>
              <w:t>Číslo objednávky</w:t>
            </w: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>OBJEDNÁVAJÍCÍ: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245" w:lineRule="exact"/>
              <w:ind w:left="140"/>
              <w:jc w:val="left"/>
            </w:pPr>
            <w:r>
              <w:rPr>
                <w:rStyle w:val="Zkladntext285ptTun"/>
              </w:rPr>
              <w:t>Útvar: 15. základní škola Číslo dokladu: 000017</w:t>
            </w: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2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Zkladntext285ptTun"/>
              </w:rPr>
              <w:t>15. základní škola Plzeň, Terezie Brzkové 33-35, příspěvková organizace</w:t>
            </w:r>
          </w:p>
        </w:tc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Zkladntext285ptTun"/>
              </w:rPr>
              <w:t>Číslo smlouvy:</w:t>
            </w: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>Terezie Brzkové 33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340" w:lineRule="exact"/>
              <w:ind w:left="240"/>
              <w:jc w:val="left"/>
            </w:pPr>
            <w:r>
              <w:rPr>
                <w:rStyle w:val="Zkladntext2Calibri12ptTundkovn0pt"/>
              </w:rPr>
              <w:t>DODAVATEL</w:t>
            </w:r>
            <w:r>
              <w:rPr>
                <w:rStyle w:val="Zkladntext2Calibri17ptTundkovn0pt"/>
              </w:rPr>
              <w:t>:</w:t>
            </w: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2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288" w:lineRule="exact"/>
              <w:ind w:left="160"/>
              <w:jc w:val="left"/>
            </w:pPr>
            <w:r>
              <w:rPr>
                <w:rStyle w:val="Zkladntext285ptTun"/>
              </w:rPr>
              <w:t xml:space="preserve">318 </w:t>
            </w:r>
            <w:r>
              <w:rPr>
                <w:rStyle w:val="Zkladntext285pt"/>
              </w:rPr>
              <w:t>00</w:t>
            </w:r>
            <w:r>
              <w:rPr>
                <w:rStyle w:val="Zkladntext285ptTun"/>
              </w:rPr>
              <w:t xml:space="preserve"> </w:t>
            </w:r>
            <w:r>
              <w:rPr>
                <w:rStyle w:val="Zkladntext2Calibri115ptTun"/>
              </w:rPr>
              <w:t xml:space="preserve">Plzeň </w:t>
            </w:r>
            <w:r>
              <w:rPr>
                <w:rStyle w:val="Zkladntext285ptTun"/>
              </w:rPr>
              <w:t>18 IČ 68784619</w:t>
            </w:r>
          </w:p>
        </w:tc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240" w:lineRule="exact"/>
              <w:ind w:left="420"/>
              <w:jc w:val="left"/>
            </w:pPr>
            <w:r>
              <w:rPr>
                <w:rStyle w:val="Zkladntext2Calibri12ptTundkovn0pt"/>
              </w:rPr>
              <w:t>Brašna Milan</w:t>
            </w: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232" w:type="dxa"/>
            <w:tcBorders>
              <w:lef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>DIČ CZ68784619</w:t>
            </w:r>
          </w:p>
        </w:tc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230" w:lineRule="exact"/>
              <w:ind w:left="420"/>
              <w:jc w:val="left"/>
            </w:pPr>
            <w:r>
              <w:rPr>
                <w:rStyle w:val="Zkladntext2Calibri115ptTun"/>
              </w:rPr>
              <w:t>Dvorec 59</w:t>
            </w: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5232" w:type="dxa"/>
            <w:tcBorders>
              <w:lef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 xml:space="preserve">Tel.: </w:t>
            </w:r>
          </w:p>
          <w:p w:rsidR="0098749A" w:rsidRDefault="005A2B58" w:rsidP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 xml:space="preserve">E-mail: </w:t>
            </w:r>
          </w:p>
        </w:tc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after="180" w:line="230" w:lineRule="exact"/>
              <w:ind w:left="420"/>
              <w:jc w:val="left"/>
            </w:pPr>
            <w:r>
              <w:rPr>
                <w:rStyle w:val="Zkladntext2Calibri115ptTun"/>
              </w:rPr>
              <w:t>335 03 Nepomuk 3</w:t>
            </w:r>
          </w:p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180" w:line="274" w:lineRule="exact"/>
              <w:ind w:left="420"/>
              <w:jc w:val="left"/>
            </w:pPr>
            <w:r>
              <w:rPr>
                <w:rStyle w:val="Zkladntext2Calibri115ptTun"/>
              </w:rPr>
              <w:t>IČ: 13882775 DIČ: CZ6708050151</w:t>
            </w: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52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tabs>
                <w:tab w:val="left" w:leader="underscore" w:pos="106"/>
                <w:tab w:val="left" w:leader="underscore" w:pos="456"/>
                <w:tab w:val="left" w:leader="underscore" w:pos="586"/>
                <w:tab w:val="left" w:leader="dot" w:pos="1037"/>
                <w:tab w:val="left" w:leader="dot" w:pos="1330"/>
                <w:tab w:val="left" w:leader="dot" w:pos="1618"/>
                <w:tab w:val="left" w:leader="dot" w:pos="2093"/>
                <w:tab w:val="left" w:leader="dot" w:pos="2136"/>
              </w:tabs>
              <w:spacing w:before="0" w:line="200" w:lineRule="exact"/>
            </w:pPr>
            <w:r>
              <w:rPr>
                <w:rStyle w:val="Zkladntext210pt"/>
              </w:rPr>
              <w:tab/>
            </w:r>
            <w:r>
              <w:rPr>
                <w:rStyle w:val="Zkladntext2Calibri4ptdkovn0pt"/>
              </w:rPr>
              <w:tab/>
            </w:r>
            <w:r>
              <w:rPr>
                <w:rStyle w:val="Zkladntext210pt"/>
              </w:rPr>
              <w:tab/>
              <w:t xml:space="preserve"> </w:t>
            </w:r>
            <w:proofErr w:type="gramStart"/>
            <w:r>
              <w:rPr>
                <w:rStyle w:val="Zkladntext2Calibri4ptdkovn0pt"/>
              </w:rPr>
              <w:t xml:space="preserve">_ ... </w:t>
            </w:r>
            <w:r>
              <w:rPr>
                <w:rStyle w:val="Zkladntext210pt"/>
              </w:rPr>
              <w:tab/>
            </w:r>
            <w:r>
              <w:rPr>
                <w:rStyle w:val="Zkladntext2Calibri4ptdkovn0pt"/>
              </w:rPr>
              <w:tab/>
            </w:r>
            <w:r>
              <w:rPr>
                <w:rStyle w:val="Zkladntext2Calibri4ptdkovn0pt"/>
              </w:rPr>
              <w:tab/>
            </w:r>
            <w:r>
              <w:rPr>
                <w:rStyle w:val="Zkladntext2Calibri4ptdkovn0pt"/>
              </w:rPr>
              <w:tab/>
            </w:r>
            <w:r>
              <w:rPr>
                <w:rStyle w:val="Zkladntext210pt"/>
              </w:rPr>
              <w:tab/>
              <w:t xml:space="preserve"> </w:t>
            </w:r>
            <w:r>
              <w:rPr>
                <w:rStyle w:val="Zkladntext2Calibri4ptdkovn0pt"/>
              </w:rPr>
              <w:t>... ...</w:t>
            </w:r>
            <w:proofErr w:type="gramEnd"/>
          </w:p>
        </w:tc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49A" w:rsidRDefault="0098749A">
            <w:pPr>
              <w:framePr w:w="10733" w:h="5131" w:wrap="none" w:vAnchor="page" w:hAnchor="page" w:x="409" w:y="989"/>
              <w:rPr>
                <w:sz w:val="10"/>
                <w:szCs w:val="10"/>
              </w:rPr>
            </w:pP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2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 xml:space="preserve">Datum pořízení: </w:t>
            </w:r>
            <w:proofErr w:type="gramStart"/>
            <w:r>
              <w:rPr>
                <w:rStyle w:val="Zkladntext285ptTun"/>
              </w:rPr>
              <w:t>25.4.2018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Zkladntext285ptTun"/>
              </w:rPr>
              <w:t>Dodávku převezme:</w:t>
            </w: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232" w:type="dxa"/>
            <w:tcBorders>
              <w:lef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>Požadované datum dodání:</w:t>
            </w:r>
          </w:p>
        </w:tc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Zkladntext285ptTun"/>
              </w:rPr>
              <w:t>E-mail pro fakturaci:</w:t>
            </w: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>Požadovaný termín dodání:</w:t>
            </w:r>
          </w:p>
        </w:tc>
        <w:tc>
          <w:tcPr>
            <w:tcW w:w="5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33" w:h="5131" w:wrap="none" w:vAnchor="page" w:hAnchor="page" w:x="409" w:y="989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Zkladntext285ptTun"/>
              </w:rPr>
              <w:t>Forma úhrady Platebním příkazem</w:t>
            </w:r>
          </w:p>
        </w:tc>
      </w:tr>
    </w:tbl>
    <w:p w:rsidR="0098749A" w:rsidRDefault="005A2B58">
      <w:pPr>
        <w:pStyle w:val="Nadpis20"/>
        <w:framePr w:wrap="none" w:vAnchor="page" w:hAnchor="page" w:x="371" w:y="6202"/>
        <w:shd w:val="clear" w:color="auto" w:fill="auto"/>
        <w:spacing w:before="0" w:after="0" w:line="170" w:lineRule="exact"/>
        <w:ind w:left="180"/>
      </w:pPr>
      <w:bookmarkStart w:id="0" w:name="bookmark0"/>
      <w:r>
        <w:t>Upře</w:t>
      </w:r>
      <w:r>
        <w:rPr>
          <w:rStyle w:val="Nadpis21"/>
          <w:b/>
          <w:bCs/>
        </w:rPr>
        <w:t>snění objed</w:t>
      </w:r>
      <w:r>
        <w:t>náv</w:t>
      </w:r>
      <w:r>
        <w:rPr>
          <w:rStyle w:val="Nadpis21"/>
          <w:b/>
          <w:bCs/>
        </w:rPr>
        <w:t>ky:</w:t>
      </w:r>
      <w:bookmarkEnd w:id="0"/>
    </w:p>
    <w:p w:rsidR="0098749A" w:rsidRDefault="005A2B58">
      <w:pPr>
        <w:pStyle w:val="Zkladntext30"/>
        <w:framePr w:w="10771" w:h="1055" w:hRule="exact" w:wrap="none" w:vAnchor="page" w:hAnchor="page" w:x="371" w:y="6543"/>
        <w:shd w:val="clear" w:color="auto" w:fill="auto"/>
        <w:tabs>
          <w:tab w:val="left" w:pos="6807"/>
          <w:tab w:val="left" w:pos="9217"/>
        </w:tabs>
        <w:spacing w:before="0" w:after="32" w:line="140" w:lineRule="exact"/>
        <w:ind w:left="260"/>
      </w:pPr>
      <w:r>
        <w:t>Text položky</w:t>
      </w:r>
      <w:r>
        <w:tab/>
        <w:t>Množství</w:t>
      </w:r>
      <w:r>
        <w:tab/>
        <w:t>Cena celkem</w:t>
      </w:r>
    </w:p>
    <w:p w:rsidR="0098749A" w:rsidRDefault="005A2B58">
      <w:pPr>
        <w:pStyle w:val="Zkladntext30"/>
        <w:framePr w:w="10771" w:h="1055" w:hRule="exact" w:wrap="none" w:vAnchor="page" w:hAnchor="page" w:x="371" w:y="6543"/>
        <w:shd w:val="clear" w:color="auto" w:fill="auto"/>
        <w:tabs>
          <w:tab w:val="left" w:pos="7381"/>
          <w:tab w:val="left" w:pos="9435"/>
        </w:tabs>
        <w:spacing w:before="0" w:after="0" w:line="168" w:lineRule="exact"/>
        <w:ind w:left="260"/>
      </w:pPr>
      <w:r>
        <w:t>Objednáváme dle naší poptávky a Vaší cenové nabídky výrobu a dodání;</w:t>
      </w:r>
      <w:r>
        <w:tab/>
        <w:t>4</w:t>
      </w:r>
      <w:r>
        <w:tab/>
        <w:t>5800,00</w:t>
      </w:r>
    </w:p>
    <w:p w:rsidR="0098749A" w:rsidRDefault="005A2B58">
      <w:pPr>
        <w:pStyle w:val="Zkladntext30"/>
        <w:framePr w:w="10771" w:h="1055" w:hRule="exact" w:wrap="none" w:vAnchor="page" w:hAnchor="page" w:x="371" w:y="6543"/>
        <w:shd w:val="clear" w:color="auto" w:fill="auto"/>
        <w:spacing w:before="0" w:after="82" w:line="168" w:lineRule="exact"/>
        <w:ind w:left="260"/>
      </w:pPr>
      <w:r>
        <w:t>parapetů s větrací mřížkou</w:t>
      </w:r>
    </w:p>
    <w:p w:rsidR="0098749A" w:rsidRDefault="005A2B58">
      <w:pPr>
        <w:pStyle w:val="Zkladntext30"/>
        <w:framePr w:w="10771" w:h="1055" w:hRule="exact" w:wrap="none" w:vAnchor="page" w:hAnchor="page" w:x="371" w:y="6543"/>
        <w:shd w:val="clear" w:color="auto" w:fill="auto"/>
        <w:tabs>
          <w:tab w:val="left" w:pos="7381"/>
          <w:tab w:val="left" w:pos="9435"/>
        </w:tabs>
        <w:spacing w:before="0" w:after="50" w:line="140" w:lineRule="exact"/>
        <w:ind w:left="260"/>
      </w:pPr>
      <w:r>
        <w:t>přístřešků na informační tabule</w:t>
      </w:r>
      <w:r>
        <w:tab/>
        <w:t>4</w:t>
      </w:r>
      <w:r>
        <w:tab/>
      </w:r>
      <w:r>
        <w:t>42400,00</w:t>
      </w:r>
    </w:p>
    <w:p w:rsidR="0098749A" w:rsidRDefault="005A2B58">
      <w:pPr>
        <w:pStyle w:val="Zkladntext30"/>
        <w:framePr w:w="10771" w:h="1055" w:hRule="exact" w:wrap="none" w:vAnchor="page" w:hAnchor="page" w:x="371" w:y="6543"/>
        <w:shd w:val="clear" w:color="auto" w:fill="auto"/>
        <w:spacing w:before="0" w:after="0" w:line="140" w:lineRule="exact"/>
        <w:ind w:left="9480"/>
        <w:jc w:val="left"/>
      </w:pPr>
      <w:r>
        <w:t>48 200,00</w:t>
      </w:r>
    </w:p>
    <w:p w:rsidR="0098749A" w:rsidRDefault="005A2B58">
      <w:pPr>
        <w:pStyle w:val="Nadpis10"/>
        <w:framePr w:wrap="none" w:vAnchor="page" w:hAnchor="page" w:x="5003" w:y="781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646"/>
        </w:tabs>
        <w:spacing w:line="170" w:lineRule="exact"/>
      </w:pPr>
      <w:bookmarkStart w:id="1" w:name="bookmark1"/>
      <w:r>
        <w:t>Celková cena včetně DPH</w:t>
      </w:r>
      <w:r>
        <w:rPr>
          <w:rStyle w:val="Nadpis1Nekurzva"/>
          <w:b/>
          <w:bCs/>
        </w:rPr>
        <w:tab/>
        <w:t>58 322,00 Kč</w:t>
      </w:r>
      <w:bookmarkEnd w:id="1"/>
    </w:p>
    <w:p w:rsidR="0098749A" w:rsidRDefault="005A2B58">
      <w:pPr>
        <w:pStyle w:val="Zkladntext60"/>
        <w:framePr w:wrap="none" w:vAnchor="page" w:hAnchor="page" w:x="381" w:y="8372"/>
        <w:shd w:val="clear" w:color="auto" w:fill="auto"/>
        <w:spacing w:line="170" w:lineRule="exact"/>
      </w:pPr>
      <w:r>
        <w:t>Na faktuře vždy uveďte číslo této objednávky, jinak bude faktura vrácena zpět.</w:t>
      </w:r>
    </w:p>
    <w:p w:rsidR="0098749A" w:rsidRDefault="005A2B58">
      <w:pPr>
        <w:pStyle w:val="Zkladntext60"/>
        <w:framePr w:w="1464" w:h="557" w:hRule="exact" w:wrap="none" w:vAnchor="page" w:hAnchor="page" w:x="424" w:y="9255"/>
        <w:shd w:val="clear" w:color="auto" w:fill="auto"/>
        <w:spacing w:after="99" w:line="170" w:lineRule="exact"/>
      </w:pPr>
      <w:r>
        <w:t>Schválil;</w:t>
      </w:r>
    </w:p>
    <w:p w:rsidR="0098749A" w:rsidRDefault="005A2B58">
      <w:pPr>
        <w:pStyle w:val="Zkladntext60"/>
        <w:framePr w:w="1464" w:h="557" w:hRule="exact" w:wrap="none" w:vAnchor="page" w:hAnchor="page" w:x="424" w:y="9255"/>
        <w:shd w:val="clear" w:color="auto" w:fill="auto"/>
        <w:spacing w:line="170" w:lineRule="exact"/>
      </w:pPr>
      <w:r>
        <w:t>Správce rozpočtu:</w:t>
      </w:r>
    </w:p>
    <w:p w:rsidR="0098749A" w:rsidRDefault="005A2B58">
      <w:pPr>
        <w:pStyle w:val="Zkladntext40"/>
        <w:framePr w:w="10771" w:h="1210" w:hRule="exact" w:wrap="none" w:vAnchor="page" w:hAnchor="page" w:x="371" w:y="8473"/>
        <w:shd w:val="clear" w:color="auto" w:fill="auto"/>
        <w:ind w:left="8376" w:right="860"/>
      </w:pPr>
      <w:proofErr w:type="spellStart"/>
      <w:r>
        <w:rPr>
          <w:rStyle w:val="Zkladntext4Kurzva"/>
        </w:rPr>
        <w:t>fil</w:t>
      </w:r>
      <w:proofErr w:type="spellEnd"/>
      <w:r>
        <w:rPr>
          <w:rStyle w:val="Zkladntext4Kurzva"/>
        </w:rPr>
        <w:t xml:space="preserve"> </w:t>
      </w:r>
      <w:proofErr w:type="spellStart"/>
      <w:r>
        <w:rPr>
          <w:rStyle w:val="Zkladntext4Kurzva"/>
        </w:rPr>
        <w:t>zňWaáiň</w:t>
      </w:r>
      <w:proofErr w:type="spellEnd"/>
      <w:r>
        <w:t xml:space="preserve"> </w:t>
      </w:r>
      <w:proofErr w:type="spellStart"/>
      <w:r>
        <w:t>ákoiít</w:t>
      </w:r>
      <w:proofErr w:type="spellEnd"/>
      <w:r>
        <w:t xml:space="preserve"> Plzeň</w:t>
      </w:r>
    </w:p>
    <w:p w:rsidR="0098749A" w:rsidRDefault="005A2B58">
      <w:pPr>
        <w:pStyle w:val="Zkladntext40"/>
        <w:framePr w:w="10771" w:h="1210" w:hRule="exact" w:wrap="none" w:vAnchor="page" w:hAnchor="page" w:x="371" w:y="8473"/>
        <w:shd w:val="clear" w:color="auto" w:fill="auto"/>
        <w:ind w:left="8347" w:right="860"/>
      </w:pPr>
      <w:proofErr w:type="spellStart"/>
      <w:r>
        <w:t>řers</w:t>
      </w:r>
      <w:proofErr w:type="spellEnd"/>
      <w:r>
        <w:t>/e Brakové 33-35,</w:t>
      </w:r>
    </w:p>
    <w:p w:rsidR="0098749A" w:rsidRDefault="005A2B58">
      <w:pPr>
        <w:pStyle w:val="Zkladntext40"/>
        <w:framePr w:w="10771" w:h="1210" w:hRule="exact" w:wrap="none" w:vAnchor="page" w:hAnchor="page" w:x="371" w:y="8473"/>
        <w:shd w:val="clear" w:color="auto" w:fill="auto"/>
        <w:tabs>
          <w:tab w:val="left" w:pos="8525"/>
        </w:tabs>
        <w:ind w:left="8050" w:right="580"/>
        <w:jc w:val="both"/>
      </w:pPr>
      <w:proofErr w:type="gramStart"/>
      <w:r>
        <w:t>_</w:t>
      </w:r>
      <w:r>
        <w:tab/>
        <w:t xml:space="preserve">_ . </w:t>
      </w:r>
      <w:proofErr w:type="spellStart"/>
      <w:r>
        <w:t>jřvková</w:t>
      </w:r>
      <w:proofErr w:type="spellEnd"/>
      <w:proofErr w:type="gramEnd"/>
      <w:r>
        <w:t xml:space="preserve"> organizace</w:t>
      </w:r>
    </w:p>
    <w:p w:rsidR="0098749A" w:rsidRDefault="005A2B58">
      <w:pPr>
        <w:pStyle w:val="Nadpis20"/>
        <w:framePr w:w="10771" w:h="1210" w:hRule="exact" w:wrap="none" w:vAnchor="page" w:hAnchor="page" w:x="371" w:y="8473"/>
        <w:shd w:val="clear" w:color="auto" w:fill="auto"/>
        <w:spacing w:before="0" w:after="0" w:line="170" w:lineRule="exact"/>
        <w:ind w:left="7291" w:right="580"/>
        <w:jc w:val="both"/>
      </w:pPr>
      <w:bookmarkStart w:id="2" w:name="bookmark2"/>
      <w:r>
        <w:t>podpis odběratele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2"/>
        <w:gridCol w:w="6096"/>
      </w:tblGrid>
      <w:tr w:rsidR="0098749A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4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49A" w:rsidRDefault="005A2B58">
            <w:pPr>
              <w:pStyle w:val="Zkladntext20"/>
              <w:framePr w:w="10728" w:h="2064" w:wrap="none" w:vAnchor="page" w:hAnchor="page" w:x="371" w:y="10244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Zkladntext285ptTun"/>
              </w:rPr>
              <w:t>Akceptace objednávky (přijetí nabídky):</w:t>
            </w:r>
          </w:p>
          <w:p w:rsidR="0098749A" w:rsidRDefault="005A2B58">
            <w:pPr>
              <w:pStyle w:val="Zkladntext20"/>
              <w:framePr w:w="10728" w:h="2064" w:wrap="none" w:vAnchor="page" w:hAnchor="page" w:x="371" w:y="10244"/>
              <w:shd w:val="clear" w:color="auto" w:fill="auto"/>
              <w:spacing w:before="60" w:after="60" w:line="170" w:lineRule="exact"/>
              <w:jc w:val="left"/>
            </w:pPr>
            <w:r>
              <w:rPr>
                <w:rStyle w:val="Zkladntext285ptTun"/>
              </w:rPr>
              <w:t>Tímto akceptujeme Vaši shora uvedenou objednávku.</w:t>
            </w:r>
          </w:p>
          <w:p w:rsidR="0098749A" w:rsidRDefault="005A2B58">
            <w:pPr>
              <w:pStyle w:val="Zkladntext20"/>
              <w:framePr w:w="10728" w:h="2064" w:wrap="none" w:vAnchor="page" w:hAnchor="page" w:x="371" w:y="10244"/>
              <w:shd w:val="clear" w:color="auto" w:fill="auto"/>
              <w:spacing w:before="60" w:line="380" w:lineRule="exact"/>
              <w:ind w:left="280"/>
              <w:jc w:val="left"/>
            </w:pPr>
            <w:proofErr w:type="gramStart"/>
            <w:r>
              <w:rPr>
                <w:rStyle w:val="Zkladntext2Calibri19ptKurzva"/>
              </w:rPr>
              <w:t>Dne:.</w:t>
            </w:r>
            <w:proofErr w:type="spellStart"/>
            <w:r>
              <w:rPr>
                <w:rStyle w:val="Zkladntext2Calibri19ptKurzva"/>
              </w:rPr>
              <w:t>ÁÍ</w:t>
            </w:r>
            <w:proofErr w:type="gramEnd"/>
            <w:r>
              <w:rPr>
                <w:rStyle w:val="Zkladntext2Calibri19ptKurzva"/>
              </w:rPr>
              <w:t>.y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8749A" w:rsidRDefault="0098749A">
            <w:pPr>
              <w:framePr w:w="10728" w:h="2064" w:wrap="none" w:vAnchor="page" w:hAnchor="page" w:x="371" w:y="10244"/>
              <w:rPr>
                <w:sz w:val="10"/>
                <w:szCs w:val="10"/>
              </w:rPr>
            </w:pP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6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749A" w:rsidRDefault="0098749A">
            <w:pPr>
              <w:framePr w:w="10728" w:h="2064" w:wrap="none" w:vAnchor="page" w:hAnchor="page" w:x="371" w:y="10244"/>
            </w:pPr>
          </w:p>
        </w:tc>
        <w:tc>
          <w:tcPr>
            <w:tcW w:w="6096" w:type="dxa"/>
            <w:tcBorders>
              <w:righ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28" w:h="2064" w:wrap="none" w:vAnchor="page" w:hAnchor="page" w:x="371" w:y="10244"/>
              <w:shd w:val="clear" w:color="auto" w:fill="auto"/>
              <w:spacing w:before="0" w:line="170" w:lineRule="exact"/>
              <w:ind w:left="360"/>
              <w:jc w:val="left"/>
            </w:pPr>
            <w:r>
              <w:rPr>
                <w:rStyle w:val="Zkladntext285ptTun"/>
              </w:rPr>
              <w:t xml:space="preserve">(jméno, příjmení a funkce osoby </w:t>
            </w:r>
            <w:r>
              <w:rPr>
                <w:rStyle w:val="Zkladntext285ptTun"/>
              </w:rPr>
              <w:t>podepisující za dodavatele)</w:t>
            </w: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632" w:type="dxa"/>
            <w:tcBorders>
              <w:left w:val="single" w:sz="4" w:space="0" w:color="auto"/>
            </w:tcBorders>
            <w:shd w:val="clear" w:color="auto" w:fill="FFFFFF"/>
          </w:tcPr>
          <w:p w:rsidR="0098749A" w:rsidRDefault="0098749A">
            <w:pPr>
              <w:framePr w:w="10728" w:h="2064" w:wrap="none" w:vAnchor="page" w:hAnchor="page" w:x="371" w:y="10244"/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  <w:shd w:val="clear" w:color="auto" w:fill="FFFFFF"/>
          </w:tcPr>
          <w:p w:rsidR="0098749A" w:rsidRDefault="0098749A">
            <w:pPr>
              <w:framePr w:w="10728" w:h="2064" w:wrap="none" w:vAnchor="page" w:hAnchor="page" w:x="371" w:y="10244"/>
              <w:rPr>
                <w:sz w:val="10"/>
                <w:szCs w:val="10"/>
              </w:rPr>
            </w:pPr>
          </w:p>
        </w:tc>
      </w:tr>
      <w:tr w:rsidR="0098749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749A" w:rsidRDefault="0098749A">
            <w:pPr>
              <w:framePr w:w="10728" w:h="2064" w:wrap="none" w:vAnchor="page" w:hAnchor="page" w:x="371" w:y="10244"/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9A" w:rsidRDefault="005A2B58">
            <w:pPr>
              <w:pStyle w:val="Zkladntext20"/>
              <w:framePr w:w="10728" w:h="2064" w:wrap="none" w:vAnchor="page" w:hAnchor="page" w:x="371" w:y="10244"/>
              <w:shd w:val="clear" w:color="auto" w:fill="auto"/>
              <w:spacing w:before="0" w:line="170" w:lineRule="exact"/>
              <w:ind w:left="2380"/>
              <w:jc w:val="left"/>
            </w:pPr>
            <w:r>
              <w:rPr>
                <w:rStyle w:val="Zkladntext285ptTun"/>
              </w:rPr>
              <w:t>(podpis)</w:t>
            </w:r>
          </w:p>
        </w:tc>
      </w:tr>
    </w:tbl>
    <w:p w:rsidR="0098749A" w:rsidRDefault="005A2B58">
      <w:pPr>
        <w:pStyle w:val="Zkladntext20"/>
        <w:framePr w:w="10771" w:h="2448" w:hRule="exact" w:wrap="none" w:vAnchor="page" w:hAnchor="page" w:x="371" w:y="14007"/>
        <w:shd w:val="clear" w:color="auto" w:fill="auto"/>
        <w:spacing w:before="0"/>
        <w:ind w:left="180"/>
      </w:pPr>
      <w:r>
        <w:t>Smluvní strany objednávky: objednatel a dodavatel pro účely této objednávky sjednávají že;</w:t>
      </w:r>
    </w:p>
    <w:p w:rsidR="0098749A" w:rsidRDefault="005A2B58">
      <w:pPr>
        <w:pStyle w:val="Zkladntext20"/>
        <w:framePr w:w="10771" w:h="2448" w:hRule="exact" w:wrap="none" w:vAnchor="page" w:hAnchor="page" w:x="371" w:y="14007"/>
        <w:numPr>
          <w:ilvl w:val="0"/>
          <w:numId w:val="1"/>
        </w:numPr>
        <w:shd w:val="clear" w:color="auto" w:fill="auto"/>
        <w:tabs>
          <w:tab w:val="left" w:pos="402"/>
        </w:tabs>
        <w:spacing w:before="0"/>
        <w:ind w:left="180" w:right="220"/>
      </w:pPr>
      <w:r>
        <w:t xml:space="preserve">Dodavatel se zavazuje, že na jím vydaných daňových dokladech bude uvádět pouze </w:t>
      </w:r>
      <w:proofErr w:type="spellStart"/>
      <w:r>
        <w:t>čísía</w:t>
      </w:r>
      <w:proofErr w:type="spellEnd"/>
      <w:r>
        <w:t xml:space="preserve"> bankovních účtů, která jsou správcem </w:t>
      </w:r>
      <w:r>
        <w:t xml:space="preserve">daně zveřejněna způsobem umožňujícím dálkový přístup (§ 98 písm. </w:t>
      </w:r>
      <w:proofErr w:type="spellStart"/>
      <w:r>
        <w:t>dj</w:t>
      </w:r>
      <w:proofErr w:type="spellEnd"/>
      <w:r>
        <w:t xml:space="preserve"> zákona č.235/2004 Sb., o dani z přidané hodnoty). V případě, že daňový doklad bude obsahovat jiný než takto zveřejněný účet, bude takovýto daňový doklad považován za neúplný a objednatel v</w:t>
      </w:r>
      <w:r>
        <w:t>yzve dodavatele k jeho doplnění. Do okamžiku doplnění si objednatel vyhrazuje právo neuskutečnit platbu na základě tohoto daňového dokladu"</w:t>
      </w:r>
    </w:p>
    <w:p w:rsidR="0098749A" w:rsidRDefault="005A2B58">
      <w:pPr>
        <w:pStyle w:val="Zkladntext20"/>
        <w:framePr w:w="10771" w:h="2448" w:hRule="exact" w:wrap="none" w:vAnchor="page" w:hAnchor="page" w:x="371" w:y="14007"/>
        <w:numPr>
          <w:ilvl w:val="0"/>
          <w:numId w:val="1"/>
        </w:numPr>
        <w:shd w:val="clear" w:color="auto" w:fill="auto"/>
        <w:tabs>
          <w:tab w:val="left" w:pos="398"/>
        </w:tabs>
        <w:spacing w:before="0" w:after="222"/>
        <w:ind w:left="180" w:right="220"/>
      </w:pPr>
      <w:r>
        <w:t xml:space="preserve">V případě, že kdykoli před okamžikem uskutečnění platby ze strany objednatele na základě této objednávky bude o dodavateli správcem daně z přidané hodnoty zveřejněna způsobem umožňujícím dálkový přístup skutečnost, že dodavatel je nespolehlivým plátcem {§ </w:t>
      </w:r>
      <w:r>
        <w:t xml:space="preserve">106a zákona č.235/2004 Sb., o dani z přidané hodnoty), má objednatel právo od okamžiku zveřejnění ponížit všechny platby dodavateli o příslušnou částku DPH. Smluvní strany </w:t>
      </w:r>
      <w:proofErr w:type="spellStart"/>
      <w:r>
        <w:t>sí</w:t>
      </w:r>
      <w:proofErr w:type="spellEnd"/>
      <w:r>
        <w:t xml:space="preserve"> sjednávají, že takto dodavateli nevyplacené částky DPH odvede správci daně objedn</w:t>
      </w:r>
      <w:r>
        <w:t xml:space="preserve">atel v souladu s ustanovením § 109a zákona </w:t>
      </w:r>
      <w:r>
        <w:rPr>
          <w:rStyle w:val="Zkladntext285ptTunKurzva"/>
        </w:rPr>
        <w:t>i.</w:t>
      </w:r>
      <w:r>
        <w:rPr>
          <w:rStyle w:val="Zkladntext285ptTun0"/>
        </w:rPr>
        <w:t xml:space="preserve"> </w:t>
      </w:r>
      <w:r>
        <w:t>23S/2004 Sb.</w:t>
      </w:r>
    </w:p>
    <w:p w:rsidR="0098749A" w:rsidRDefault="005A2B58">
      <w:pPr>
        <w:pStyle w:val="Zkladntext30"/>
        <w:framePr w:w="10771" w:h="2448" w:hRule="exact" w:wrap="none" w:vAnchor="page" w:hAnchor="page" w:x="371" w:y="14007"/>
        <w:shd w:val="clear" w:color="auto" w:fill="auto"/>
        <w:tabs>
          <w:tab w:val="left" w:pos="5407"/>
          <w:tab w:val="left" w:pos="8954"/>
        </w:tabs>
        <w:spacing w:before="0" w:after="0" w:line="140" w:lineRule="exact"/>
        <w:ind w:left="180"/>
      </w:pPr>
      <w:r>
        <w:t>pracováno systémem HELIOS Orange</w:t>
      </w:r>
      <w:r>
        <w:tab/>
        <w:t>Objednávka:</w:t>
      </w:r>
      <w:r>
        <w:tab/>
        <w:t>Strana: 1/1</w:t>
      </w:r>
    </w:p>
    <w:p w:rsidR="0098749A" w:rsidRDefault="005A2B58">
      <w:pPr>
        <w:pStyle w:val="Nadpis20"/>
        <w:framePr w:w="10771" w:h="2448" w:hRule="exact" w:wrap="none" w:vAnchor="page" w:hAnchor="page" w:x="371" w:y="14007"/>
        <w:shd w:val="clear" w:color="auto" w:fill="auto"/>
        <w:tabs>
          <w:tab w:val="left" w:pos="6578"/>
        </w:tabs>
        <w:spacing w:before="0" w:after="0" w:line="170" w:lineRule="exact"/>
        <w:ind w:left="5440"/>
        <w:jc w:val="both"/>
      </w:pPr>
      <w:bookmarkStart w:id="3" w:name="bookmark3"/>
      <w:r>
        <w:t>Vystavil:</w:t>
      </w:r>
      <w:r>
        <w:tab/>
      </w:r>
      <w:bookmarkStart w:id="4" w:name="_GoBack"/>
      <w:bookmarkEnd w:id="3"/>
      <w:bookmarkEnd w:id="4"/>
    </w:p>
    <w:p w:rsidR="0098749A" w:rsidRDefault="005A2B58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9.2pt;margin-top:423.1pt;width:37.9pt;height:30.25pt;z-index:-251658752;mso-wrap-distance-left:5pt;mso-wrap-distance-right:5pt;mso-position-horizontal-relative:page;mso-position-vertical-relative:page" wrapcoords="0 0">
            <v:imagedata r:id="rId8" o:title="image1"/>
            <w10:wrap anchorx="page" anchory="page"/>
          </v:shape>
        </w:pict>
      </w:r>
    </w:p>
    <w:sectPr w:rsidR="0098749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58" w:rsidRDefault="005A2B58">
      <w:r>
        <w:separator/>
      </w:r>
    </w:p>
  </w:endnote>
  <w:endnote w:type="continuationSeparator" w:id="0">
    <w:p w:rsidR="005A2B58" w:rsidRDefault="005A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58" w:rsidRDefault="005A2B58"/>
  </w:footnote>
  <w:footnote w:type="continuationSeparator" w:id="0">
    <w:p w:rsidR="005A2B58" w:rsidRDefault="005A2B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644D8"/>
    <w:multiLevelType w:val="multilevel"/>
    <w:tmpl w:val="8EAE3862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749A"/>
    <w:rsid w:val="005A2B58"/>
    <w:rsid w:val="009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Calibri17ptTundkovn0pt">
    <w:name w:val="Základní text (2) + Calibri;17 pt;Tučné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12ptTundkovn0pt">
    <w:name w:val="Základní text (2) + Calibri;12 pt;Tučné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115ptTun">
    <w:name w:val="Základní text (2) + Calibri;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4ptdkovn0pt">
    <w:name w:val="Základní text (2) + Calibri;4 pt;Řádkování 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1">
    <w:name w:val="Nadpis #2"/>
    <w:basedOn w:val="Nadpis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dpis1Nekurzva">
    <w:name w:val="Nadpis #1 + Ne kurzíva"/>
    <w:basedOn w:val="Nadpis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Kurzva">
    <w:name w:val="Základní text (4) + Kurzíva"/>
    <w:basedOn w:val="Zkladntext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FranklinGothicHeavy55ptKurzvadkovn0pt">
    <w:name w:val="Základní text (5) + Franklin Gothic Heavy;5;5 pt;Kurzíva;Řádkování 0 pt"/>
    <w:basedOn w:val="Zkladntext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Calibri19ptKurzva">
    <w:name w:val="Základní text (2) + Calibri;19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85ptTunKurzva">
    <w:name w:val="Základní text (2) + 8;5 pt;Tučné;Kurzíva"/>
    <w:basedOn w:val="Zkladntext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Tun0">
    <w:name w:val="Základní text (2) + 8;5 pt;Tučné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680" w:line="192" w:lineRule="exac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120" w:line="0" w:lineRule="atLeast"/>
      <w:outlineLvl w:val="1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60" w:line="0" w:lineRule="atLeast"/>
      <w:jc w:val="both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Franklin Gothic Heavy" w:eastAsia="Franklin Gothic Heavy" w:hAnsi="Franklin Gothic Heavy" w:cs="Franklin Gothic Heavy"/>
      <w:b/>
      <w:bCs/>
      <w:i/>
      <w:i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8" w:lineRule="exac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39FEF3F5.dotm</Template>
  <TotalTime>1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Selingerová Helena</dc:creator>
  <cp:lastModifiedBy>Selingerová Helena</cp:lastModifiedBy>
  <cp:revision>1</cp:revision>
  <dcterms:created xsi:type="dcterms:W3CDTF">2018-05-02T11:42:00Z</dcterms:created>
  <dcterms:modified xsi:type="dcterms:W3CDTF">2018-05-02T11:43:00Z</dcterms:modified>
</cp:coreProperties>
</file>