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7E48" w:rsidRDefault="00007E48" w:rsidP="00007E48">
      <w:pPr>
        <w:overflowPunct w:val="0"/>
        <w:autoSpaceDE w:val="0"/>
        <w:autoSpaceDN w:val="0"/>
        <w:adjustRightInd w:val="0"/>
        <w:jc w:val="center"/>
        <w:rPr>
          <w:b/>
          <w:sz w:val="28"/>
        </w:rPr>
      </w:pPr>
      <w:bookmarkStart w:id="0" w:name="_GoBack"/>
      <w:bookmarkEnd w:id="0"/>
      <w:r w:rsidRPr="00831915">
        <w:rPr>
          <w:b/>
          <w:sz w:val="28"/>
        </w:rPr>
        <w:t>S M L O U V A   č.</w:t>
      </w:r>
      <w:r w:rsidR="00FF5D86">
        <w:rPr>
          <w:b/>
          <w:sz w:val="28"/>
        </w:rPr>
        <w:t xml:space="preserve"> </w:t>
      </w:r>
      <w:r w:rsidR="007A117C">
        <w:rPr>
          <w:b/>
          <w:sz w:val="28"/>
        </w:rPr>
        <w:t>7218092240</w:t>
      </w:r>
    </w:p>
    <w:p w:rsidR="00980AAF" w:rsidRPr="00980AAF" w:rsidRDefault="00980AAF" w:rsidP="00007E48">
      <w:pPr>
        <w:overflowPunct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007E48" w:rsidRPr="00831915" w:rsidRDefault="00007E48" w:rsidP="00007E48">
      <w:pPr>
        <w:overflowPunct w:val="0"/>
        <w:autoSpaceDE w:val="0"/>
        <w:autoSpaceDN w:val="0"/>
        <w:adjustRightInd w:val="0"/>
        <w:jc w:val="center"/>
        <w:rPr>
          <w:b/>
          <w:sz w:val="24"/>
        </w:rPr>
      </w:pPr>
      <w:r w:rsidRPr="00831915">
        <w:rPr>
          <w:b/>
          <w:sz w:val="24"/>
        </w:rPr>
        <w:t xml:space="preserve">o poskytnutí </w:t>
      </w:r>
      <w:r w:rsidR="00AB6F45">
        <w:rPr>
          <w:b/>
          <w:sz w:val="24"/>
        </w:rPr>
        <w:t>neinvestiční</w:t>
      </w:r>
      <w:r w:rsidRPr="00831915">
        <w:rPr>
          <w:b/>
          <w:sz w:val="24"/>
        </w:rPr>
        <w:t xml:space="preserve"> dotace z </w:t>
      </w:r>
      <w:r w:rsidR="006E7637">
        <w:rPr>
          <w:b/>
          <w:sz w:val="24"/>
        </w:rPr>
        <w:t>rozpočtu města Brna pro rok 201</w:t>
      </w:r>
      <w:r w:rsidR="00AB6F45">
        <w:rPr>
          <w:b/>
          <w:sz w:val="24"/>
        </w:rPr>
        <w:t>8</w:t>
      </w:r>
    </w:p>
    <w:p w:rsidR="00007E48" w:rsidRPr="00831915" w:rsidRDefault="00007E48" w:rsidP="00007E48">
      <w:pPr>
        <w:overflowPunct w:val="0"/>
        <w:autoSpaceDE w:val="0"/>
        <w:autoSpaceDN w:val="0"/>
        <w:adjustRightInd w:val="0"/>
        <w:jc w:val="center"/>
        <w:rPr>
          <w:sz w:val="24"/>
        </w:rPr>
      </w:pPr>
      <w:r w:rsidRPr="00831915">
        <w:rPr>
          <w:sz w:val="24"/>
        </w:rPr>
        <w:t>_______________________________________________________________________</w:t>
      </w:r>
    </w:p>
    <w:p w:rsidR="00007E48" w:rsidRPr="00831915" w:rsidRDefault="00007E48" w:rsidP="00007E48">
      <w:pPr>
        <w:overflowPunct w:val="0"/>
        <w:autoSpaceDE w:val="0"/>
        <w:autoSpaceDN w:val="0"/>
        <w:adjustRightInd w:val="0"/>
        <w:jc w:val="both"/>
        <w:rPr>
          <w:sz w:val="24"/>
        </w:rPr>
      </w:pPr>
    </w:p>
    <w:p w:rsidR="00007E48" w:rsidRPr="00831915" w:rsidRDefault="00007E48" w:rsidP="00007E48">
      <w:pPr>
        <w:overflowPunct w:val="0"/>
        <w:autoSpaceDE w:val="0"/>
        <w:autoSpaceDN w:val="0"/>
        <w:adjustRightInd w:val="0"/>
        <w:jc w:val="center"/>
        <w:rPr>
          <w:b/>
          <w:bCs/>
          <w:sz w:val="24"/>
        </w:rPr>
      </w:pPr>
      <w:r w:rsidRPr="00831915">
        <w:rPr>
          <w:b/>
          <w:bCs/>
          <w:sz w:val="24"/>
        </w:rPr>
        <w:t>I.</w:t>
      </w:r>
    </w:p>
    <w:p w:rsidR="00007E48" w:rsidRPr="00831915" w:rsidRDefault="00007E48" w:rsidP="00007E48">
      <w:pPr>
        <w:overflowPunct w:val="0"/>
        <w:autoSpaceDE w:val="0"/>
        <w:autoSpaceDN w:val="0"/>
        <w:adjustRightInd w:val="0"/>
        <w:jc w:val="center"/>
        <w:rPr>
          <w:b/>
          <w:bCs/>
          <w:sz w:val="24"/>
        </w:rPr>
      </w:pPr>
      <w:r w:rsidRPr="00831915">
        <w:rPr>
          <w:b/>
          <w:bCs/>
          <w:sz w:val="24"/>
        </w:rPr>
        <w:t>Smluvní strany</w:t>
      </w:r>
    </w:p>
    <w:p w:rsidR="00007E48" w:rsidRPr="00831915" w:rsidRDefault="00007E48" w:rsidP="00007E48">
      <w:pPr>
        <w:overflowPunct w:val="0"/>
        <w:autoSpaceDE w:val="0"/>
        <w:autoSpaceDN w:val="0"/>
        <w:adjustRightInd w:val="0"/>
        <w:rPr>
          <w:b/>
          <w:sz w:val="24"/>
        </w:rPr>
      </w:pPr>
    </w:p>
    <w:p w:rsidR="00007E48" w:rsidRPr="00831915" w:rsidRDefault="00007E48" w:rsidP="00007E48">
      <w:pPr>
        <w:overflowPunct w:val="0"/>
        <w:autoSpaceDE w:val="0"/>
        <w:autoSpaceDN w:val="0"/>
        <w:adjustRightInd w:val="0"/>
        <w:rPr>
          <w:b/>
          <w:sz w:val="24"/>
        </w:rPr>
      </w:pPr>
      <w:r w:rsidRPr="00831915">
        <w:rPr>
          <w:b/>
          <w:sz w:val="24"/>
        </w:rPr>
        <w:t>Poskytovatel:</w:t>
      </w:r>
      <w:r w:rsidRPr="00831915">
        <w:rPr>
          <w:b/>
          <w:sz w:val="24"/>
        </w:rPr>
        <w:tab/>
      </w:r>
      <w:r w:rsidRPr="00831915">
        <w:rPr>
          <w:b/>
          <w:sz w:val="24"/>
        </w:rPr>
        <w:tab/>
        <w:t>Statutární město Brno</w:t>
      </w:r>
    </w:p>
    <w:p w:rsidR="00007E48" w:rsidRPr="00831915" w:rsidRDefault="00007E48" w:rsidP="00007E48">
      <w:pPr>
        <w:overflowPunct w:val="0"/>
        <w:autoSpaceDE w:val="0"/>
        <w:autoSpaceDN w:val="0"/>
        <w:adjustRightInd w:val="0"/>
        <w:ind w:left="1416" w:firstLine="708"/>
        <w:rPr>
          <w:sz w:val="24"/>
        </w:rPr>
      </w:pPr>
      <w:r w:rsidRPr="00831915">
        <w:rPr>
          <w:sz w:val="24"/>
        </w:rPr>
        <w:t>Dominikánské nám. 1</w:t>
      </w:r>
      <w:r w:rsidR="00AB6F45">
        <w:rPr>
          <w:sz w:val="24"/>
        </w:rPr>
        <w:t>96/1</w:t>
      </w:r>
      <w:r w:rsidRPr="00831915">
        <w:rPr>
          <w:sz w:val="24"/>
        </w:rPr>
        <w:t xml:space="preserve">, </w:t>
      </w:r>
      <w:r w:rsidR="00DF4609">
        <w:rPr>
          <w:sz w:val="24"/>
        </w:rPr>
        <w:t>602 00</w:t>
      </w:r>
      <w:r w:rsidRPr="00831915">
        <w:rPr>
          <w:sz w:val="24"/>
        </w:rPr>
        <w:t xml:space="preserve"> Brno</w:t>
      </w:r>
      <w:r w:rsidR="00AB6F45">
        <w:rPr>
          <w:sz w:val="24"/>
        </w:rPr>
        <w:t>-město</w:t>
      </w:r>
    </w:p>
    <w:p w:rsidR="00007E48" w:rsidRPr="00831915" w:rsidRDefault="00007E48" w:rsidP="00007E48">
      <w:pPr>
        <w:keepNext/>
        <w:overflowPunct w:val="0"/>
        <w:autoSpaceDE w:val="0"/>
        <w:autoSpaceDN w:val="0"/>
        <w:adjustRightInd w:val="0"/>
        <w:ind w:left="1416" w:firstLine="708"/>
        <w:outlineLvl w:val="0"/>
        <w:rPr>
          <w:sz w:val="24"/>
        </w:rPr>
      </w:pPr>
      <w:r w:rsidRPr="00831915">
        <w:rPr>
          <w:sz w:val="24"/>
        </w:rPr>
        <w:t>IČ: 44992785</w:t>
      </w:r>
    </w:p>
    <w:p w:rsidR="00980AAF" w:rsidRPr="00831915" w:rsidRDefault="00007E48" w:rsidP="00980AAF">
      <w:pPr>
        <w:overflowPunct w:val="0"/>
        <w:autoSpaceDE w:val="0"/>
        <w:autoSpaceDN w:val="0"/>
        <w:adjustRightInd w:val="0"/>
        <w:ind w:left="2127"/>
        <w:rPr>
          <w:sz w:val="24"/>
          <w:szCs w:val="24"/>
        </w:rPr>
      </w:pPr>
      <w:r w:rsidRPr="00831915">
        <w:rPr>
          <w:sz w:val="24"/>
          <w:szCs w:val="24"/>
        </w:rPr>
        <w:t xml:space="preserve">Bankovní spojení: </w:t>
      </w:r>
      <w:r w:rsidR="00980AAF">
        <w:rPr>
          <w:sz w:val="24"/>
          <w:szCs w:val="24"/>
        </w:rPr>
        <w:t>Česká spořitelna, a.s. Olbrachtova 1929/62, 140 00 Praha 4, č.ú. 111211222/0800</w:t>
      </w:r>
    </w:p>
    <w:p w:rsidR="00007E48" w:rsidRPr="00831915" w:rsidRDefault="00007E48" w:rsidP="00007E48">
      <w:pPr>
        <w:overflowPunct w:val="0"/>
        <w:autoSpaceDE w:val="0"/>
        <w:autoSpaceDN w:val="0"/>
        <w:adjustRightInd w:val="0"/>
        <w:ind w:left="1416" w:firstLine="708"/>
        <w:rPr>
          <w:bCs/>
          <w:sz w:val="24"/>
        </w:rPr>
      </w:pPr>
      <w:r w:rsidRPr="00831915">
        <w:rPr>
          <w:sz w:val="24"/>
        </w:rPr>
        <w:t>zástupce:</w:t>
      </w:r>
      <w:r w:rsidRPr="00831915">
        <w:rPr>
          <w:bCs/>
          <w:sz w:val="24"/>
        </w:rPr>
        <w:t xml:space="preserve"> Ing. Petr Vokřál, primátor</w:t>
      </w:r>
    </w:p>
    <w:p w:rsidR="00007E48" w:rsidRPr="00831915" w:rsidRDefault="00AB6F45" w:rsidP="00007E48">
      <w:pPr>
        <w:overflowPunct w:val="0"/>
        <w:autoSpaceDE w:val="0"/>
        <w:autoSpaceDN w:val="0"/>
        <w:adjustRightInd w:val="0"/>
        <w:ind w:left="2124"/>
        <w:rPr>
          <w:b/>
          <w:sz w:val="24"/>
        </w:rPr>
      </w:pPr>
      <w:r>
        <w:rPr>
          <w:sz w:val="24"/>
        </w:rPr>
        <w:t>k podpisu smlouvy oprávněn</w:t>
      </w:r>
      <w:r w:rsidR="00007E48" w:rsidRPr="00831915">
        <w:rPr>
          <w:sz w:val="24"/>
        </w:rPr>
        <w:t xml:space="preserve"> PaedDr. Jan Polák, CSc.</w:t>
      </w:r>
      <w:r w:rsidR="00007E48" w:rsidRPr="00831915">
        <w:rPr>
          <w:bCs/>
          <w:sz w:val="24"/>
        </w:rPr>
        <w:t>,</w:t>
      </w:r>
      <w:r w:rsidR="00007E48" w:rsidRPr="00831915">
        <w:rPr>
          <w:sz w:val="24"/>
        </w:rPr>
        <w:t xml:space="preserve"> vedoucí Odboru sociální péče Magistrátu města</w:t>
      </w:r>
      <w:r w:rsidR="00007E48" w:rsidRPr="00831915">
        <w:rPr>
          <w:i/>
          <w:sz w:val="24"/>
        </w:rPr>
        <w:t xml:space="preserve"> </w:t>
      </w:r>
      <w:r w:rsidR="00007E48" w:rsidRPr="00AB6F45">
        <w:rPr>
          <w:sz w:val="24"/>
        </w:rPr>
        <w:t>Brna</w:t>
      </w:r>
      <w:r w:rsidRPr="00AB6F45">
        <w:rPr>
          <w:sz w:val="24"/>
        </w:rPr>
        <w:t xml:space="preserve">, na základě pověření Zastupitelstva města Brna ze dne </w:t>
      </w:r>
      <w:r w:rsidR="00980AAF">
        <w:rPr>
          <w:sz w:val="24"/>
        </w:rPr>
        <w:t>10. 4. 2018</w:t>
      </w:r>
    </w:p>
    <w:p w:rsidR="00007E48" w:rsidRPr="00831915" w:rsidRDefault="00007E48" w:rsidP="00007E48">
      <w:pPr>
        <w:overflowPunct w:val="0"/>
        <w:autoSpaceDE w:val="0"/>
        <w:autoSpaceDN w:val="0"/>
        <w:adjustRightInd w:val="0"/>
      </w:pPr>
    </w:p>
    <w:p w:rsidR="00980AAF" w:rsidRPr="00831915" w:rsidRDefault="00007E48" w:rsidP="00980AAF">
      <w:pPr>
        <w:overflowPunct w:val="0"/>
        <w:autoSpaceDE w:val="0"/>
        <w:autoSpaceDN w:val="0"/>
        <w:adjustRightInd w:val="0"/>
        <w:ind w:left="2124" w:hanging="2124"/>
        <w:rPr>
          <w:sz w:val="24"/>
        </w:rPr>
      </w:pPr>
      <w:r w:rsidRPr="00831915">
        <w:rPr>
          <w:b/>
          <w:bCs/>
          <w:sz w:val="24"/>
          <w:szCs w:val="24"/>
        </w:rPr>
        <w:t>Příjemce</w:t>
      </w:r>
      <w:r w:rsidRPr="00831915">
        <w:rPr>
          <w:sz w:val="24"/>
          <w:szCs w:val="24"/>
        </w:rPr>
        <w:t>:</w:t>
      </w:r>
      <w:r w:rsidRPr="00831915">
        <w:rPr>
          <w:sz w:val="24"/>
          <w:szCs w:val="24"/>
        </w:rPr>
        <w:tab/>
      </w:r>
      <w:r w:rsidR="00980AAF">
        <w:rPr>
          <w:b/>
          <w:sz w:val="24"/>
        </w:rPr>
        <w:t>Společnost Podané ruce o.p.s.</w:t>
      </w:r>
      <w:r w:rsidR="00980AAF">
        <w:rPr>
          <w:sz w:val="24"/>
        </w:rPr>
        <w:br/>
        <w:t>Vídeňská 3, 602 00 Brno</w:t>
      </w:r>
      <w:r w:rsidR="00980AAF">
        <w:rPr>
          <w:sz w:val="24"/>
        </w:rPr>
        <w:br/>
      </w:r>
      <w:r w:rsidR="00980AAF" w:rsidRPr="00831915">
        <w:rPr>
          <w:sz w:val="24"/>
        </w:rPr>
        <w:t>IČ</w:t>
      </w:r>
      <w:r w:rsidR="00980AAF">
        <w:rPr>
          <w:sz w:val="24"/>
        </w:rPr>
        <w:t>: 60557621</w:t>
      </w:r>
      <w:r w:rsidR="00980AAF">
        <w:rPr>
          <w:sz w:val="24"/>
        </w:rPr>
        <w:br/>
        <w:t>Bankovní spojení:</w:t>
      </w:r>
      <w:r w:rsidR="00980AAF" w:rsidRPr="00831915">
        <w:rPr>
          <w:sz w:val="24"/>
        </w:rPr>
        <w:t xml:space="preserve"> </w:t>
      </w:r>
      <w:r w:rsidR="00980AAF">
        <w:rPr>
          <w:sz w:val="24"/>
        </w:rPr>
        <w:t>2231107576/8040</w:t>
      </w:r>
      <w:r w:rsidR="00980AAF">
        <w:rPr>
          <w:sz w:val="24"/>
        </w:rPr>
        <w:br/>
        <w:t>zástupce: Bc. Pavel Novák, ředitel; datum a číslo registrace 1. 1. 2014, rejstřík o.p.s., oddíl O, vložka 674</w:t>
      </w:r>
    </w:p>
    <w:p w:rsidR="00007E48" w:rsidRPr="00831915" w:rsidRDefault="00007E48" w:rsidP="00980AAF">
      <w:pPr>
        <w:overflowPunct w:val="0"/>
        <w:autoSpaceDE w:val="0"/>
        <w:autoSpaceDN w:val="0"/>
        <w:adjustRightInd w:val="0"/>
        <w:jc w:val="both"/>
        <w:rPr>
          <w:sz w:val="24"/>
        </w:rPr>
      </w:pPr>
    </w:p>
    <w:p w:rsidR="00007E48" w:rsidRDefault="00007E48" w:rsidP="00007E48">
      <w:pPr>
        <w:overflowPunct w:val="0"/>
        <w:autoSpaceDE w:val="0"/>
        <w:autoSpaceDN w:val="0"/>
        <w:adjustRightInd w:val="0"/>
        <w:jc w:val="both"/>
        <w:rPr>
          <w:bCs/>
          <w:sz w:val="24"/>
        </w:rPr>
      </w:pPr>
    </w:p>
    <w:p w:rsidR="00007E48" w:rsidRPr="00831915" w:rsidRDefault="00AB6F45" w:rsidP="00AB6F45">
      <w:pPr>
        <w:overflowPunct w:val="0"/>
        <w:autoSpaceDE w:val="0"/>
        <w:autoSpaceDN w:val="0"/>
        <w:adjustRightInd w:val="0"/>
        <w:jc w:val="both"/>
        <w:rPr>
          <w:bCs/>
          <w:sz w:val="24"/>
        </w:rPr>
      </w:pPr>
      <w:r>
        <w:rPr>
          <w:bCs/>
          <w:sz w:val="24"/>
        </w:rPr>
        <w:t>uzavřely</w:t>
      </w:r>
      <w:r w:rsidR="00007E48" w:rsidRPr="00831915">
        <w:rPr>
          <w:bCs/>
          <w:sz w:val="24"/>
        </w:rPr>
        <w:t xml:space="preserve"> níže uvedeného dne, měsíce a roku v souladu s ustanovením § 159 zákona č. 500/2004 Sb., správní řád, ve znění pozdějších předpisů tuto</w:t>
      </w:r>
    </w:p>
    <w:p w:rsidR="00007E48" w:rsidRPr="00831915" w:rsidRDefault="00007E48" w:rsidP="00AB6F45">
      <w:pPr>
        <w:overflowPunct w:val="0"/>
        <w:autoSpaceDE w:val="0"/>
        <w:autoSpaceDN w:val="0"/>
        <w:adjustRightInd w:val="0"/>
        <w:spacing w:line="360" w:lineRule="auto"/>
        <w:jc w:val="both"/>
        <w:rPr>
          <w:bCs/>
          <w:sz w:val="24"/>
        </w:rPr>
      </w:pPr>
    </w:p>
    <w:p w:rsidR="00EF0DCE" w:rsidRDefault="00007E48" w:rsidP="00AB6F45">
      <w:pPr>
        <w:overflowPunct w:val="0"/>
        <w:autoSpaceDE w:val="0"/>
        <w:autoSpaceDN w:val="0"/>
        <w:adjustRightInd w:val="0"/>
        <w:spacing w:line="360" w:lineRule="auto"/>
        <w:jc w:val="center"/>
        <w:rPr>
          <w:b/>
          <w:bCs/>
          <w:sz w:val="24"/>
        </w:rPr>
      </w:pPr>
      <w:r w:rsidRPr="00831915">
        <w:rPr>
          <w:b/>
          <w:bCs/>
          <w:sz w:val="24"/>
        </w:rPr>
        <w:t>veřejnoprávní smlouvu o poskytnutí účelové</w:t>
      </w:r>
      <w:r w:rsidR="00AB6F45">
        <w:rPr>
          <w:b/>
          <w:bCs/>
          <w:sz w:val="24"/>
        </w:rPr>
        <w:t xml:space="preserve"> neinvestiční</w:t>
      </w:r>
      <w:r w:rsidRPr="00831915">
        <w:rPr>
          <w:b/>
          <w:bCs/>
          <w:sz w:val="24"/>
        </w:rPr>
        <w:t xml:space="preserve"> dotace z r</w:t>
      </w:r>
      <w:r w:rsidR="00EF0DCE">
        <w:rPr>
          <w:b/>
          <w:bCs/>
          <w:sz w:val="24"/>
        </w:rPr>
        <w:t>ozpočtu města Brna</w:t>
      </w:r>
      <w:r w:rsidR="00AB6F45">
        <w:rPr>
          <w:b/>
          <w:bCs/>
          <w:sz w:val="24"/>
        </w:rPr>
        <w:t xml:space="preserve"> pro rok 2018.</w:t>
      </w:r>
    </w:p>
    <w:p w:rsidR="00AB6F45" w:rsidRDefault="00AB6F45" w:rsidP="00AB6F45">
      <w:pPr>
        <w:overflowPunct w:val="0"/>
        <w:autoSpaceDE w:val="0"/>
        <w:autoSpaceDN w:val="0"/>
        <w:adjustRightInd w:val="0"/>
        <w:spacing w:line="360" w:lineRule="auto"/>
        <w:jc w:val="center"/>
        <w:rPr>
          <w:b/>
          <w:bCs/>
          <w:sz w:val="24"/>
        </w:rPr>
      </w:pPr>
    </w:p>
    <w:p w:rsidR="00AB6F45" w:rsidRDefault="00AB6F45" w:rsidP="00AB6F45">
      <w:pPr>
        <w:overflowPunct w:val="0"/>
        <w:autoSpaceDE w:val="0"/>
        <w:autoSpaceDN w:val="0"/>
        <w:adjustRightInd w:val="0"/>
        <w:jc w:val="center"/>
        <w:rPr>
          <w:b/>
          <w:bCs/>
          <w:sz w:val="24"/>
        </w:rPr>
      </w:pPr>
    </w:p>
    <w:p w:rsidR="00007E48" w:rsidRPr="00831915" w:rsidRDefault="00007E48" w:rsidP="00AB6F45">
      <w:pPr>
        <w:overflowPunct w:val="0"/>
        <w:autoSpaceDE w:val="0"/>
        <w:autoSpaceDN w:val="0"/>
        <w:adjustRightInd w:val="0"/>
        <w:jc w:val="center"/>
        <w:rPr>
          <w:b/>
          <w:bCs/>
          <w:sz w:val="24"/>
        </w:rPr>
      </w:pPr>
      <w:r w:rsidRPr="00831915">
        <w:rPr>
          <w:b/>
          <w:bCs/>
          <w:sz w:val="24"/>
        </w:rPr>
        <w:t>II.</w:t>
      </w:r>
    </w:p>
    <w:p w:rsidR="00007E48" w:rsidRPr="00831915" w:rsidRDefault="00AB6F45" w:rsidP="00AB6F45">
      <w:pPr>
        <w:overflowPunct w:val="0"/>
        <w:autoSpaceDE w:val="0"/>
        <w:autoSpaceDN w:val="0"/>
        <w:adjustRightInd w:val="0"/>
        <w:jc w:val="center"/>
        <w:rPr>
          <w:b/>
          <w:bCs/>
          <w:sz w:val="24"/>
        </w:rPr>
      </w:pPr>
      <w:r>
        <w:rPr>
          <w:b/>
          <w:bCs/>
          <w:sz w:val="24"/>
        </w:rPr>
        <w:t>Předmět a ú</w:t>
      </w:r>
      <w:r w:rsidR="00007E48" w:rsidRPr="00831915">
        <w:rPr>
          <w:b/>
          <w:bCs/>
          <w:sz w:val="24"/>
        </w:rPr>
        <w:t>čel smlouvy</w:t>
      </w:r>
    </w:p>
    <w:p w:rsidR="00007E48" w:rsidRPr="00831915" w:rsidRDefault="00007E48" w:rsidP="00AB6F45">
      <w:pPr>
        <w:overflowPunct w:val="0"/>
        <w:autoSpaceDE w:val="0"/>
        <w:autoSpaceDN w:val="0"/>
        <w:adjustRightInd w:val="0"/>
        <w:jc w:val="center"/>
        <w:rPr>
          <w:b/>
          <w:bCs/>
          <w:sz w:val="24"/>
        </w:rPr>
      </w:pPr>
    </w:p>
    <w:p w:rsidR="00730892" w:rsidRDefault="00AB6F45" w:rsidP="00730892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ind w:left="567" w:hanging="567"/>
        <w:jc w:val="both"/>
        <w:rPr>
          <w:sz w:val="24"/>
          <w:szCs w:val="24"/>
        </w:rPr>
      </w:pPr>
      <w:r w:rsidRPr="00AB6F45">
        <w:rPr>
          <w:sz w:val="24"/>
          <w:szCs w:val="24"/>
        </w:rPr>
        <w:t xml:space="preserve">Předmětem této smlouvy je poskytnutí </w:t>
      </w:r>
      <w:r w:rsidRPr="00730892">
        <w:rPr>
          <w:b/>
          <w:sz w:val="24"/>
          <w:szCs w:val="24"/>
        </w:rPr>
        <w:t xml:space="preserve">dotace ve výši </w:t>
      </w:r>
      <w:r w:rsidR="0084080A">
        <w:rPr>
          <w:b/>
          <w:sz w:val="24"/>
          <w:szCs w:val="24"/>
        </w:rPr>
        <w:t>2</w:t>
      </w:r>
      <w:r w:rsidR="00980AAF">
        <w:rPr>
          <w:b/>
          <w:sz w:val="24"/>
          <w:szCs w:val="24"/>
        </w:rPr>
        <w:t>00</w:t>
      </w:r>
      <w:r w:rsidR="00A72566">
        <w:rPr>
          <w:b/>
          <w:sz w:val="24"/>
          <w:szCs w:val="24"/>
        </w:rPr>
        <w:t xml:space="preserve"> 000,-</w:t>
      </w:r>
      <w:r w:rsidRPr="00730892">
        <w:rPr>
          <w:b/>
          <w:sz w:val="24"/>
          <w:szCs w:val="24"/>
        </w:rPr>
        <w:t xml:space="preserve"> Kč</w:t>
      </w:r>
      <w:r w:rsidR="00980AAF">
        <w:rPr>
          <w:sz w:val="24"/>
          <w:szCs w:val="24"/>
        </w:rPr>
        <w:t xml:space="preserve"> (slovy: </w:t>
      </w:r>
      <w:r w:rsidR="0084080A">
        <w:rPr>
          <w:sz w:val="24"/>
          <w:szCs w:val="24"/>
        </w:rPr>
        <w:t>dvěstě</w:t>
      </w:r>
      <w:r w:rsidR="00A72566">
        <w:rPr>
          <w:sz w:val="24"/>
          <w:szCs w:val="24"/>
        </w:rPr>
        <w:t xml:space="preserve">tisíc </w:t>
      </w:r>
      <w:r w:rsidRPr="00AB6F45">
        <w:rPr>
          <w:sz w:val="24"/>
          <w:szCs w:val="24"/>
        </w:rPr>
        <w:t xml:space="preserve">korun českých) </w:t>
      </w:r>
      <w:r w:rsidR="00730892">
        <w:rPr>
          <w:sz w:val="24"/>
          <w:szCs w:val="24"/>
        </w:rPr>
        <w:t>z rozpočtu města Brna ve formě dotace (dále jen „dotace“) na zajištění realizace projektu protidrogo</w:t>
      </w:r>
      <w:r w:rsidR="00A72566">
        <w:rPr>
          <w:sz w:val="24"/>
          <w:szCs w:val="24"/>
        </w:rPr>
        <w:t>vé prevence v Brně na rok 2018.</w:t>
      </w:r>
    </w:p>
    <w:p w:rsidR="00730892" w:rsidRDefault="00730892" w:rsidP="00730892">
      <w:pPr>
        <w:pStyle w:val="Odstavecseseznamem"/>
        <w:overflowPunct w:val="0"/>
        <w:autoSpaceDE w:val="0"/>
        <w:autoSpaceDN w:val="0"/>
        <w:adjustRightInd w:val="0"/>
        <w:ind w:left="567"/>
        <w:jc w:val="both"/>
        <w:rPr>
          <w:sz w:val="24"/>
          <w:szCs w:val="24"/>
        </w:rPr>
      </w:pPr>
    </w:p>
    <w:p w:rsidR="00007E48" w:rsidRPr="002D3A6D" w:rsidRDefault="00730892" w:rsidP="00730892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ind w:left="567" w:hanging="567"/>
        <w:jc w:val="both"/>
        <w:rPr>
          <w:b/>
          <w:sz w:val="24"/>
          <w:szCs w:val="24"/>
        </w:rPr>
      </w:pPr>
      <w:r w:rsidRPr="002D3A6D">
        <w:rPr>
          <w:sz w:val="24"/>
          <w:szCs w:val="24"/>
        </w:rPr>
        <w:t>Předmětem poskytnuté dotace je poskytnutí dotace za podmínek uvedených v této smlouvě ze schválenýc</w:t>
      </w:r>
      <w:r w:rsidR="00027574" w:rsidRPr="002D3A6D">
        <w:rPr>
          <w:sz w:val="24"/>
          <w:szCs w:val="24"/>
        </w:rPr>
        <w:t xml:space="preserve">h prostředků ORJ 7200, pol. </w:t>
      </w:r>
      <w:r w:rsidR="00980AAF">
        <w:rPr>
          <w:sz w:val="24"/>
          <w:szCs w:val="24"/>
        </w:rPr>
        <w:t>5221</w:t>
      </w:r>
      <w:r w:rsidRPr="002D3A6D">
        <w:rPr>
          <w:sz w:val="24"/>
          <w:szCs w:val="24"/>
        </w:rPr>
        <w:t>,</w:t>
      </w:r>
      <w:r w:rsidR="00007E48" w:rsidRPr="002D3A6D">
        <w:rPr>
          <w:sz w:val="24"/>
          <w:szCs w:val="24"/>
        </w:rPr>
        <w:t xml:space="preserve"> </w:t>
      </w:r>
      <w:r w:rsidRPr="002D3A6D">
        <w:rPr>
          <w:sz w:val="24"/>
        </w:rPr>
        <w:t xml:space="preserve">§ </w:t>
      </w:r>
      <w:r w:rsidR="00980AAF">
        <w:rPr>
          <w:sz w:val="24"/>
        </w:rPr>
        <w:t xml:space="preserve">3541 </w:t>
      </w:r>
      <w:r w:rsidRPr="002D3A6D">
        <w:rPr>
          <w:sz w:val="24"/>
        </w:rPr>
        <w:t xml:space="preserve">z rozpočtu města Brna na rok 2018 příjemci na realizaci </w:t>
      </w:r>
      <w:r w:rsidR="00BC4D20" w:rsidRPr="002D3A6D">
        <w:rPr>
          <w:sz w:val="24"/>
        </w:rPr>
        <w:t xml:space="preserve">Projektu č. </w:t>
      </w:r>
      <w:r w:rsidR="00980AAF">
        <w:rPr>
          <w:sz w:val="24"/>
        </w:rPr>
        <w:t>20180</w:t>
      </w:r>
      <w:r w:rsidR="0084080A">
        <w:rPr>
          <w:sz w:val="24"/>
        </w:rPr>
        <w:t>6</w:t>
      </w:r>
      <w:r w:rsidR="00980AAF">
        <w:rPr>
          <w:sz w:val="24"/>
        </w:rPr>
        <w:t>/II.</w:t>
      </w:r>
      <w:r w:rsidRPr="002D3A6D">
        <w:rPr>
          <w:sz w:val="24"/>
        </w:rPr>
        <w:t xml:space="preserve"> s názvem </w:t>
      </w:r>
      <w:r w:rsidRPr="002D3A6D">
        <w:rPr>
          <w:b/>
          <w:sz w:val="24"/>
        </w:rPr>
        <w:t>„</w:t>
      </w:r>
      <w:r w:rsidR="0084080A">
        <w:rPr>
          <w:b/>
          <w:sz w:val="24"/>
        </w:rPr>
        <w:t>Podpora sociální práce s rodinami hráčů a provázanosti mezi jednotlivými službami v oblasti pomoci hráčům a jejich rodinám</w:t>
      </w:r>
      <w:r w:rsidR="00980AAF">
        <w:rPr>
          <w:b/>
          <w:sz w:val="24"/>
        </w:rPr>
        <w:t>“</w:t>
      </w:r>
      <w:r w:rsidRPr="002D3A6D">
        <w:rPr>
          <w:b/>
          <w:sz w:val="24"/>
        </w:rPr>
        <w:t xml:space="preserve"> </w:t>
      </w:r>
      <w:r w:rsidRPr="002D3A6D">
        <w:rPr>
          <w:sz w:val="24"/>
        </w:rPr>
        <w:t>(dále jen „projekt“).</w:t>
      </w:r>
      <w:r w:rsidRPr="002D3A6D">
        <w:rPr>
          <w:b/>
          <w:sz w:val="24"/>
        </w:rPr>
        <w:t xml:space="preserve"> </w:t>
      </w:r>
    </w:p>
    <w:p w:rsidR="00AB6F45" w:rsidRPr="00AB6F45" w:rsidRDefault="00AB6F45" w:rsidP="00AB6F45">
      <w:pPr>
        <w:overflowPunct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007E48" w:rsidRPr="00AB6F45" w:rsidRDefault="00007E48" w:rsidP="00AB6F45">
      <w:pPr>
        <w:overflowPunct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730892" w:rsidRDefault="00730892">
      <w:pPr>
        <w:spacing w:after="160" w:line="259" w:lineRule="auto"/>
        <w:rPr>
          <w:b/>
          <w:bCs/>
          <w:sz w:val="24"/>
        </w:rPr>
      </w:pPr>
      <w:r>
        <w:rPr>
          <w:b/>
          <w:bCs/>
          <w:sz w:val="24"/>
        </w:rPr>
        <w:br w:type="page"/>
      </w:r>
    </w:p>
    <w:p w:rsidR="00007E48" w:rsidRPr="00730892" w:rsidRDefault="00007E48" w:rsidP="00730892">
      <w:pPr>
        <w:overflowPunct w:val="0"/>
        <w:autoSpaceDE w:val="0"/>
        <w:autoSpaceDN w:val="0"/>
        <w:adjustRightInd w:val="0"/>
        <w:jc w:val="center"/>
        <w:rPr>
          <w:b/>
          <w:bCs/>
          <w:sz w:val="24"/>
        </w:rPr>
      </w:pPr>
      <w:r w:rsidRPr="00831915">
        <w:rPr>
          <w:b/>
          <w:bCs/>
          <w:sz w:val="24"/>
        </w:rPr>
        <w:lastRenderedPageBreak/>
        <w:t>III.</w:t>
      </w:r>
    </w:p>
    <w:p w:rsidR="00007E48" w:rsidRPr="00831915" w:rsidRDefault="00007E48" w:rsidP="00007E48">
      <w:pPr>
        <w:overflowPunct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831915">
        <w:rPr>
          <w:b/>
          <w:sz w:val="24"/>
          <w:szCs w:val="24"/>
        </w:rPr>
        <w:t>Podmínky použití dotace</w:t>
      </w:r>
    </w:p>
    <w:p w:rsidR="00007E48" w:rsidRPr="00831915" w:rsidRDefault="00007E48" w:rsidP="00007E48">
      <w:pPr>
        <w:overflowPunct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730892" w:rsidRPr="00730892" w:rsidRDefault="00730892" w:rsidP="00730892">
      <w:pPr>
        <w:pStyle w:val="Odstavecseseznamem"/>
        <w:numPr>
          <w:ilvl w:val="0"/>
          <w:numId w:val="4"/>
        </w:numPr>
        <w:overflowPunct w:val="0"/>
        <w:autoSpaceDE w:val="0"/>
        <w:autoSpaceDN w:val="0"/>
        <w:adjustRightInd w:val="0"/>
        <w:jc w:val="both"/>
        <w:rPr>
          <w:vanish/>
          <w:sz w:val="24"/>
          <w:szCs w:val="24"/>
        </w:rPr>
      </w:pPr>
    </w:p>
    <w:p w:rsidR="00007E48" w:rsidRDefault="003447D2" w:rsidP="003447D2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Dotace bude po podpisu smlouvy poukázána bankovním převodem na účet příjemce ve lhůtě nejpozději do 30 dnů ode dne uzavření této smlouvy. </w:t>
      </w:r>
      <w:r w:rsidR="00007E48" w:rsidRPr="00831915">
        <w:rPr>
          <w:sz w:val="24"/>
          <w:szCs w:val="24"/>
        </w:rPr>
        <w:t xml:space="preserve"> </w:t>
      </w:r>
    </w:p>
    <w:p w:rsidR="003447D2" w:rsidRPr="00831915" w:rsidRDefault="003447D2" w:rsidP="003447D2">
      <w:pPr>
        <w:pStyle w:val="Odstavecseseznamem"/>
        <w:overflowPunct w:val="0"/>
        <w:autoSpaceDE w:val="0"/>
        <w:autoSpaceDN w:val="0"/>
        <w:adjustRightInd w:val="0"/>
        <w:ind w:left="567"/>
        <w:jc w:val="both"/>
        <w:rPr>
          <w:sz w:val="24"/>
          <w:szCs w:val="24"/>
        </w:rPr>
      </w:pPr>
    </w:p>
    <w:p w:rsidR="00007E48" w:rsidRPr="003447D2" w:rsidRDefault="00007E48" w:rsidP="003447D2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ind w:left="567" w:hanging="567"/>
        <w:jc w:val="both"/>
        <w:rPr>
          <w:sz w:val="24"/>
          <w:szCs w:val="24"/>
        </w:rPr>
      </w:pPr>
      <w:r w:rsidRPr="003447D2">
        <w:rPr>
          <w:sz w:val="24"/>
          <w:szCs w:val="24"/>
        </w:rPr>
        <w:t>Příjemce dotaci přijímá a zavazuje se použít dotaci maximálně hospodárným způsobem a výhradně k účelu, pro který byla schválena. Za dodržení účelu, na který byla dotace poskytnuta, a za pravdivost i správnost kompletního závěrečného finančního vyúčtování odpovídá osoba oprávněná jednat jménem příjemce, která tuto skutečnost na vyúčtování písemně potvrdí.</w:t>
      </w:r>
    </w:p>
    <w:p w:rsidR="00007E48" w:rsidRPr="003447D2" w:rsidRDefault="00007E48" w:rsidP="003447D2">
      <w:pPr>
        <w:overflowPunct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93601E" w:rsidRPr="0093601E" w:rsidRDefault="0093601E" w:rsidP="0093601E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ind w:left="567" w:hanging="567"/>
        <w:jc w:val="both"/>
        <w:rPr>
          <w:sz w:val="24"/>
          <w:szCs w:val="24"/>
        </w:rPr>
      </w:pPr>
      <w:r w:rsidRPr="0093601E">
        <w:rPr>
          <w:sz w:val="24"/>
          <w:szCs w:val="24"/>
        </w:rPr>
        <w:t>Z poskytnuté dotace nelze hradit tyto náklady (neuznatelné náklady):</w:t>
      </w:r>
    </w:p>
    <w:p w:rsidR="0093601E" w:rsidRDefault="0093601E" w:rsidP="0093601E">
      <w:pPr>
        <w:pStyle w:val="Odstavecseseznamem"/>
        <w:numPr>
          <w:ilvl w:val="0"/>
          <w:numId w:val="7"/>
        </w:numPr>
        <w:overflowPunct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93601E">
        <w:rPr>
          <w:sz w:val="24"/>
          <w:szCs w:val="24"/>
        </w:rPr>
        <w:t>na pořízení nebo technické zhodnocení dlouhodobého hmotného a nehmotného majetku (dlouhodobým hmotným majetkem se rozumí majetek, jehož doba použitelnosti je delší než jeden rok a vstupní cena vyšší než 40.000,- Kč, dlouhodobým nehmotným majetkem se rozumí majetek, jehož doba použitelnosti je delší než jeden rok a vstupní cena vyšší než 60.000,- Kč),</w:t>
      </w:r>
    </w:p>
    <w:p w:rsidR="00250167" w:rsidRDefault="00250167" w:rsidP="00250167">
      <w:pPr>
        <w:pStyle w:val="Odstavecseseznamem"/>
        <w:overflowPunct w:val="0"/>
        <w:autoSpaceDE w:val="0"/>
        <w:autoSpaceDN w:val="0"/>
        <w:adjustRightInd w:val="0"/>
        <w:ind w:left="927"/>
        <w:jc w:val="both"/>
        <w:rPr>
          <w:sz w:val="24"/>
          <w:szCs w:val="24"/>
        </w:rPr>
      </w:pPr>
    </w:p>
    <w:p w:rsidR="0093601E" w:rsidRDefault="0093601E" w:rsidP="0093601E">
      <w:pPr>
        <w:pStyle w:val="Odstavecseseznamem"/>
        <w:numPr>
          <w:ilvl w:val="0"/>
          <w:numId w:val="7"/>
        </w:numPr>
        <w:overflowPunct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93601E">
        <w:rPr>
          <w:sz w:val="24"/>
          <w:szCs w:val="24"/>
        </w:rPr>
        <w:t>odpisy majetku a ostatní náklady spadající pod účtovou skupinu číslo 55 – odpisy, rezervy a opravné položky,</w:t>
      </w:r>
    </w:p>
    <w:p w:rsidR="00250167" w:rsidRPr="00250167" w:rsidRDefault="00250167" w:rsidP="00250167">
      <w:pPr>
        <w:overflowPunct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93601E" w:rsidRDefault="0093601E" w:rsidP="0093601E">
      <w:pPr>
        <w:pStyle w:val="Odstavecseseznamem"/>
        <w:numPr>
          <w:ilvl w:val="0"/>
          <w:numId w:val="7"/>
        </w:numPr>
        <w:overflowPunct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93601E">
        <w:rPr>
          <w:sz w:val="24"/>
          <w:szCs w:val="24"/>
        </w:rPr>
        <w:t>ostatní sociální pojištění a ostatní sociální náklady na zaměstnance, ke kterým nejsou zaměstnavatelé povinni podle zvláštních právních předpisů (příspěvky na penzijní připojištění, životní pojištění, dary k životním jubileím a pracovním výročím, příspěvky na rekreaci apod.),</w:t>
      </w:r>
    </w:p>
    <w:p w:rsidR="00250167" w:rsidRPr="00250167" w:rsidRDefault="00250167" w:rsidP="00250167">
      <w:pPr>
        <w:overflowPunct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93601E" w:rsidRDefault="0093601E" w:rsidP="0093601E">
      <w:pPr>
        <w:pStyle w:val="Odstavecseseznamem"/>
        <w:numPr>
          <w:ilvl w:val="0"/>
          <w:numId w:val="7"/>
        </w:numPr>
        <w:overflowPunct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93601E">
        <w:rPr>
          <w:sz w:val="24"/>
          <w:szCs w:val="24"/>
        </w:rPr>
        <w:t>daně a poplatky – účtová skupina 53 – daň silniční, daň z nemovitých věcí, ostatní daně a poplatky (správní poplatky, poplatky za znečištění ovzduší, poplatky za televizi a rozhlas apod.),</w:t>
      </w:r>
    </w:p>
    <w:p w:rsidR="00250167" w:rsidRPr="00250167" w:rsidRDefault="00250167" w:rsidP="00250167">
      <w:pPr>
        <w:overflowPunct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93601E" w:rsidRDefault="0093601E" w:rsidP="0093601E">
      <w:pPr>
        <w:pStyle w:val="Odstavecseseznamem"/>
        <w:numPr>
          <w:ilvl w:val="0"/>
          <w:numId w:val="7"/>
        </w:numPr>
        <w:overflowPunct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93601E">
        <w:rPr>
          <w:sz w:val="24"/>
          <w:szCs w:val="24"/>
        </w:rPr>
        <w:t>DPH, o jejíž vrácení je možné podle příslušného právního předpisu žádat,</w:t>
      </w:r>
    </w:p>
    <w:p w:rsidR="00250167" w:rsidRPr="00250167" w:rsidRDefault="00250167" w:rsidP="00250167">
      <w:pPr>
        <w:overflowPunct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93601E" w:rsidRDefault="0093601E" w:rsidP="0093601E">
      <w:pPr>
        <w:pStyle w:val="Odstavecseseznamem"/>
        <w:numPr>
          <w:ilvl w:val="0"/>
          <w:numId w:val="7"/>
        </w:numPr>
        <w:overflowPunct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93601E">
        <w:rPr>
          <w:sz w:val="24"/>
          <w:szCs w:val="24"/>
        </w:rPr>
        <w:t>smluvní pokuty, úroky z prodlení, ostatní pokuty a penále, odpisy nedobytných pohledávek, úroky, kursové ztráty, dary, manka a škody, jiné ostatní náklady spadající pod účtovou skupinu 54,</w:t>
      </w:r>
    </w:p>
    <w:p w:rsidR="00250167" w:rsidRPr="00250167" w:rsidRDefault="00250167" w:rsidP="00250167">
      <w:pPr>
        <w:overflowPunct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93601E" w:rsidRDefault="0093601E" w:rsidP="0093601E">
      <w:pPr>
        <w:pStyle w:val="Odstavecseseznamem"/>
        <w:numPr>
          <w:ilvl w:val="0"/>
          <w:numId w:val="7"/>
        </w:numPr>
        <w:overflowPunct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93601E">
        <w:rPr>
          <w:sz w:val="24"/>
          <w:szCs w:val="24"/>
        </w:rPr>
        <w:t>finanční náklady – účtová skupina 56 s výjimkou bankovních poplatků spojených s vedením účtu, na který jsou finanční prostředky příjemci zasílány,</w:t>
      </w:r>
    </w:p>
    <w:p w:rsidR="00250167" w:rsidRPr="00250167" w:rsidRDefault="00250167" w:rsidP="00250167">
      <w:pPr>
        <w:overflowPunct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93601E" w:rsidRDefault="0093601E" w:rsidP="0093601E">
      <w:pPr>
        <w:pStyle w:val="Odstavecseseznamem"/>
        <w:numPr>
          <w:ilvl w:val="0"/>
          <w:numId w:val="7"/>
        </w:numPr>
        <w:overflowPunct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93601E">
        <w:rPr>
          <w:sz w:val="24"/>
          <w:szCs w:val="24"/>
        </w:rPr>
        <w:t>na pořádání workshopů, teambuildingů, výjezdních zasedání apod.,</w:t>
      </w:r>
    </w:p>
    <w:p w:rsidR="00250167" w:rsidRPr="00250167" w:rsidRDefault="00250167" w:rsidP="00250167">
      <w:pPr>
        <w:overflowPunct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93601E" w:rsidRPr="0093601E" w:rsidRDefault="0093601E" w:rsidP="0093601E">
      <w:pPr>
        <w:pStyle w:val="Odstavecseseznamem"/>
        <w:numPr>
          <w:ilvl w:val="0"/>
          <w:numId w:val="7"/>
        </w:numPr>
        <w:overflowPunct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93601E">
        <w:rPr>
          <w:sz w:val="24"/>
          <w:szCs w:val="24"/>
        </w:rPr>
        <w:t>nespecifikované náklady (tj. výdaje, které nelze účetně doložit).</w:t>
      </w:r>
    </w:p>
    <w:p w:rsidR="00007E48" w:rsidRPr="00730892" w:rsidRDefault="00007E48" w:rsidP="0093601E">
      <w:pPr>
        <w:pStyle w:val="Odstavecseseznamem"/>
        <w:overflowPunct w:val="0"/>
        <w:autoSpaceDE w:val="0"/>
        <w:autoSpaceDN w:val="0"/>
        <w:adjustRightInd w:val="0"/>
        <w:ind w:left="567"/>
        <w:jc w:val="both"/>
        <w:rPr>
          <w:sz w:val="24"/>
          <w:szCs w:val="24"/>
        </w:rPr>
      </w:pPr>
    </w:p>
    <w:p w:rsidR="00007E48" w:rsidRDefault="00007E48" w:rsidP="00730892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ind w:left="567" w:hanging="567"/>
        <w:jc w:val="both"/>
        <w:rPr>
          <w:sz w:val="24"/>
          <w:szCs w:val="24"/>
        </w:rPr>
      </w:pPr>
      <w:r w:rsidRPr="00730892">
        <w:rPr>
          <w:sz w:val="24"/>
          <w:szCs w:val="24"/>
        </w:rPr>
        <w:t>Dotace poskytnutá podle této smlouvy je nepřenositelná na jiné fyzické nebo právnické osoby, pokud se nejedná o úhradu spojenou s realizací předmětu této smlouvy.</w:t>
      </w:r>
    </w:p>
    <w:p w:rsidR="00D60643" w:rsidRPr="00730892" w:rsidRDefault="00D60643" w:rsidP="00D60643">
      <w:pPr>
        <w:pStyle w:val="Odstavecseseznamem"/>
        <w:overflowPunct w:val="0"/>
        <w:autoSpaceDE w:val="0"/>
        <w:autoSpaceDN w:val="0"/>
        <w:adjustRightInd w:val="0"/>
        <w:ind w:left="567"/>
        <w:jc w:val="both"/>
        <w:rPr>
          <w:sz w:val="24"/>
          <w:szCs w:val="24"/>
        </w:rPr>
      </w:pPr>
    </w:p>
    <w:p w:rsidR="00007E48" w:rsidRPr="00D60643" w:rsidRDefault="00D60643" w:rsidP="00D60643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="00007E48" w:rsidRPr="00D60643">
        <w:rPr>
          <w:sz w:val="24"/>
          <w:szCs w:val="24"/>
        </w:rPr>
        <w:t xml:space="preserve">říjemce je oprávněn čerpat dotaci k realizaci projektu </w:t>
      </w:r>
      <w:r>
        <w:rPr>
          <w:sz w:val="24"/>
          <w:szCs w:val="24"/>
        </w:rPr>
        <w:t>od 1. 1. 2018 nejpozději</w:t>
      </w:r>
      <w:r w:rsidR="00007E48" w:rsidRPr="00D60643">
        <w:rPr>
          <w:sz w:val="24"/>
          <w:szCs w:val="24"/>
        </w:rPr>
        <w:t xml:space="preserve"> do 31. 12. 201</w:t>
      </w:r>
      <w:r>
        <w:rPr>
          <w:sz w:val="24"/>
          <w:szCs w:val="24"/>
        </w:rPr>
        <w:t>8</w:t>
      </w:r>
      <w:r w:rsidR="004149A6" w:rsidRPr="00D60643">
        <w:rPr>
          <w:sz w:val="24"/>
          <w:szCs w:val="24"/>
        </w:rPr>
        <w:t>.</w:t>
      </w:r>
      <w:r w:rsidR="00007E48" w:rsidRPr="00D60643">
        <w:rPr>
          <w:sz w:val="24"/>
          <w:szCs w:val="24"/>
        </w:rPr>
        <w:t xml:space="preserve"> Prostředky dotace nelze převádět do roku následujícího.</w:t>
      </w:r>
    </w:p>
    <w:p w:rsidR="00007E48" w:rsidRPr="00831915" w:rsidRDefault="00007E48" w:rsidP="00007E48">
      <w:pPr>
        <w:overflowPunct w:val="0"/>
        <w:autoSpaceDE w:val="0"/>
        <w:autoSpaceDN w:val="0"/>
        <w:adjustRightInd w:val="0"/>
        <w:jc w:val="both"/>
        <w:rPr>
          <w:bCs/>
          <w:sz w:val="24"/>
        </w:rPr>
      </w:pPr>
    </w:p>
    <w:p w:rsidR="00007E48" w:rsidRPr="00831915" w:rsidRDefault="00DF50BE" w:rsidP="00007E48">
      <w:pPr>
        <w:overflowPunct w:val="0"/>
        <w:autoSpaceDE w:val="0"/>
        <w:autoSpaceDN w:val="0"/>
        <w:adjustRightInd w:val="0"/>
        <w:jc w:val="center"/>
        <w:rPr>
          <w:b/>
          <w:sz w:val="24"/>
        </w:rPr>
      </w:pPr>
      <w:r>
        <w:rPr>
          <w:b/>
          <w:sz w:val="24"/>
        </w:rPr>
        <w:lastRenderedPageBreak/>
        <w:t>I</w:t>
      </w:r>
      <w:r w:rsidR="00007E48" w:rsidRPr="00831915">
        <w:rPr>
          <w:b/>
          <w:sz w:val="24"/>
        </w:rPr>
        <w:t>V.</w:t>
      </w:r>
    </w:p>
    <w:p w:rsidR="00007E48" w:rsidRPr="00831915" w:rsidRDefault="00007E48" w:rsidP="00007E48">
      <w:pPr>
        <w:keepNext/>
        <w:overflowPunct w:val="0"/>
        <w:autoSpaceDE w:val="0"/>
        <w:autoSpaceDN w:val="0"/>
        <w:adjustRightInd w:val="0"/>
        <w:jc w:val="center"/>
        <w:outlineLvl w:val="1"/>
        <w:rPr>
          <w:b/>
          <w:sz w:val="24"/>
        </w:rPr>
      </w:pPr>
      <w:r w:rsidRPr="00831915">
        <w:rPr>
          <w:b/>
          <w:sz w:val="24"/>
        </w:rPr>
        <w:t>Práva a povinnosti smluvních stran</w:t>
      </w:r>
    </w:p>
    <w:p w:rsidR="00007E48" w:rsidRPr="00831915" w:rsidRDefault="00007E48" w:rsidP="00007E48">
      <w:pPr>
        <w:overflowPunct w:val="0"/>
        <w:autoSpaceDE w:val="0"/>
        <w:autoSpaceDN w:val="0"/>
        <w:adjustRightInd w:val="0"/>
        <w:jc w:val="both"/>
        <w:rPr>
          <w:sz w:val="24"/>
        </w:rPr>
      </w:pPr>
    </w:p>
    <w:p w:rsidR="004277E8" w:rsidRPr="004277E8" w:rsidRDefault="004277E8" w:rsidP="004277E8">
      <w:pPr>
        <w:pStyle w:val="Odstavecseseznamem"/>
        <w:numPr>
          <w:ilvl w:val="0"/>
          <w:numId w:val="4"/>
        </w:numPr>
        <w:overflowPunct w:val="0"/>
        <w:autoSpaceDE w:val="0"/>
        <w:autoSpaceDN w:val="0"/>
        <w:adjustRightInd w:val="0"/>
        <w:jc w:val="both"/>
        <w:rPr>
          <w:vanish/>
          <w:sz w:val="24"/>
          <w:szCs w:val="24"/>
        </w:rPr>
      </w:pPr>
    </w:p>
    <w:p w:rsidR="00A7620D" w:rsidRDefault="00007E48" w:rsidP="00EC6FCB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ind w:left="567" w:hanging="567"/>
        <w:jc w:val="both"/>
        <w:rPr>
          <w:sz w:val="24"/>
          <w:szCs w:val="24"/>
        </w:rPr>
      </w:pPr>
      <w:r w:rsidRPr="00D60643">
        <w:rPr>
          <w:sz w:val="24"/>
          <w:szCs w:val="24"/>
        </w:rPr>
        <w:t xml:space="preserve">Příjemce se zavazuje v souladu s platnou právní úpravou poskytnutou dotaci z rozpočtu města Brna vést v účetnictví odděleně od jiných zdrojů příjmů. </w:t>
      </w:r>
      <w:r w:rsidRPr="00A7620D">
        <w:rPr>
          <w:sz w:val="24"/>
          <w:szCs w:val="24"/>
        </w:rPr>
        <w:t xml:space="preserve">Příjemce odpovídá za řádné vedení a viditelné označení originálních účetních dokladů prokazujících použití dotace uvedením „hrazeno z dotace MMB ve výši </w:t>
      </w:r>
      <w:r w:rsidR="00A7620D">
        <w:rPr>
          <w:sz w:val="24"/>
          <w:szCs w:val="24"/>
        </w:rPr>
        <w:t>(částka)</w:t>
      </w:r>
      <w:r w:rsidRPr="00A7620D">
        <w:rPr>
          <w:sz w:val="24"/>
          <w:szCs w:val="24"/>
        </w:rPr>
        <w:t xml:space="preserve"> Kč“.</w:t>
      </w:r>
    </w:p>
    <w:p w:rsidR="00BC4D20" w:rsidRDefault="00BC4D20" w:rsidP="00BC4D20">
      <w:pPr>
        <w:pStyle w:val="Odstavecseseznamem"/>
        <w:overflowPunct w:val="0"/>
        <w:autoSpaceDE w:val="0"/>
        <w:autoSpaceDN w:val="0"/>
        <w:adjustRightInd w:val="0"/>
        <w:ind w:left="567"/>
        <w:jc w:val="both"/>
        <w:rPr>
          <w:sz w:val="24"/>
          <w:szCs w:val="24"/>
        </w:rPr>
      </w:pPr>
    </w:p>
    <w:p w:rsidR="00007E48" w:rsidRDefault="00007E48" w:rsidP="00EC6FCB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ind w:left="567" w:hanging="567"/>
        <w:jc w:val="both"/>
        <w:rPr>
          <w:sz w:val="24"/>
        </w:rPr>
      </w:pPr>
      <w:r w:rsidRPr="00A7620D">
        <w:rPr>
          <w:sz w:val="24"/>
        </w:rPr>
        <w:t xml:space="preserve">Příjemce </w:t>
      </w:r>
      <w:r w:rsidR="00A7620D">
        <w:rPr>
          <w:sz w:val="24"/>
        </w:rPr>
        <w:t>je povinen předložit poskytovateli nejpozději v termínu do 15. 1. 2019</w:t>
      </w:r>
      <w:r w:rsidR="004149A6" w:rsidRPr="00A7620D">
        <w:rPr>
          <w:sz w:val="24"/>
        </w:rPr>
        <w:t xml:space="preserve"> </w:t>
      </w:r>
      <w:r w:rsidRPr="00A7620D">
        <w:rPr>
          <w:sz w:val="24"/>
        </w:rPr>
        <w:t xml:space="preserve">kompletní závěrečné vyúčtování poskytnuté dotace s potvrzením pravdivosti a správnosti finančního vyúčtování. </w:t>
      </w:r>
      <w:r w:rsidR="00A7620D">
        <w:rPr>
          <w:sz w:val="24"/>
        </w:rPr>
        <w:t xml:space="preserve">V případě, že příjemci vznikne povinnost vrátit dotaci či její část dle této smlouvy, je povinen tuto vrátit v roce 2018 na účet č. 111211222/0800 a v dalších letech na účet č. </w:t>
      </w:r>
      <w:r w:rsidR="004149A6" w:rsidRPr="00A7620D">
        <w:rPr>
          <w:sz w:val="24"/>
        </w:rPr>
        <w:t>111350222/0800.</w:t>
      </w:r>
    </w:p>
    <w:p w:rsidR="00A7620D" w:rsidRDefault="00A7620D" w:rsidP="00A7620D">
      <w:pPr>
        <w:pStyle w:val="Odstavecseseznamem"/>
        <w:overflowPunct w:val="0"/>
        <w:autoSpaceDE w:val="0"/>
        <w:autoSpaceDN w:val="0"/>
        <w:adjustRightInd w:val="0"/>
        <w:ind w:left="709"/>
        <w:jc w:val="both"/>
        <w:rPr>
          <w:sz w:val="24"/>
        </w:rPr>
      </w:pPr>
    </w:p>
    <w:p w:rsidR="00A7620D" w:rsidRDefault="00007E48" w:rsidP="00EC6FCB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ind w:left="567" w:hanging="567"/>
        <w:jc w:val="both"/>
        <w:rPr>
          <w:sz w:val="24"/>
        </w:rPr>
      </w:pPr>
      <w:r w:rsidRPr="00A7620D">
        <w:rPr>
          <w:sz w:val="24"/>
        </w:rPr>
        <w:t>Příjemce je v případě ukon</w:t>
      </w:r>
      <w:r w:rsidR="00A7620D" w:rsidRPr="00A7620D">
        <w:rPr>
          <w:sz w:val="24"/>
        </w:rPr>
        <w:t>čení činnosti uvedené v čl. II t</w:t>
      </w:r>
      <w:r w:rsidRPr="00A7620D">
        <w:rPr>
          <w:sz w:val="24"/>
        </w:rPr>
        <w:t>éto smlouvy bezodkladně a písemně informovat o této skutečnosti poskytovatele. Příjemce je dále povinen průběžně informovat poskytovatele o všech změnách, které by mohly při vymáhání zadržených nebo neoprávněně použitých prostředků dotace zhoršit jeho pozici věřitele nebo vymahatelnost jeho pohledávky, a to bezodkladně ode dne, kdy k takové události došlo.</w:t>
      </w:r>
    </w:p>
    <w:p w:rsidR="00A7620D" w:rsidRPr="00A7620D" w:rsidRDefault="00A7620D" w:rsidP="00A7620D">
      <w:pPr>
        <w:pStyle w:val="Odstavecseseznamem"/>
        <w:rPr>
          <w:sz w:val="24"/>
        </w:rPr>
      </w:pPr>
    </w:p>
    <w:p w:rsidR="00007E48" w:rsidRDefault="00007E48" w:rsidP="00EC6FCB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ind w:left="567" w:hanging="567"/>
        <w:jc w:val="both"/>
        <w:rPr>
          <w:sz w:val="24"/>
        </w:rPr>
      </w:pPr>
      <w:r w:rsidRPr="00A7620D">
        <w:rPr>
          <w:sz w:val="24"/>
        </w:rPr>
        <w:t>Příjemce se zavazuje písemně oznámit veškeré změny základních údajů v osobě příjemce, jako např. název příjemce, jméno osoby oprávněné jednat jménem příjemce,</w:t>
      </w:r>
      <w:r w:rsidRPr="00A7620D">
        <w:rPr>
          <w:i/>
          <w:sz w:val="24"/>
        </w:rPr>
        <w:t xml:space="preserve"> </w:t>
      </w:r>
      <w:r w:rsidRPr="00A7620D">
        <w:rPr>
          <w:sz w:val="24"/>
        </w:rPr>
        <w:t>jméno vedoucího zařízení, změnu sídla, telefonního čísla, bankovního účtu apod., a to do 15 dnů ode dne nastalé změny.</w:t>
      </w:r>
    </w:p>
    <w:p w:rsidR="00A7620D" w:rsidRPr="00A7620D" w:rsidRDefault="00A7620D" w:rsidP="00A7620D">
      <w:pPr>
        <w:pStyle w:val="Odstavecseseznamem"/>
        <w:rPr>
          <w:sz w:val="24"/>
        </w:rPr>
      </w:pPr>
    </w:p>
    <w:p w:rsidR="00007E48" w:rsidRDefault="00007E48" w:rsidP="00EC6FCB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ind w:left="567" w:hanging="567"/>
        <w:jc w:val="both"/>
        <w:rPr>
          <w:sz w:val="24"/>
        </w:rPr>
      </w:pPr>
      <w:r w:rsidRPr="00A7620D">
        <w:rPr>
          <w:iCs/>
          <w:sz w:val="24"/>
        </w:rPr>
        <w:t xml:space="preserve">Příjemce zároveň souhlasí se zveřejněním </w:t>
      </w:r>
      <w:r w:rsidRPr="00A7620D">
        <w:rPr>
          <w:sz w:val="24"/>
        </w:rPr>
        <w:t xml:space="preserve">svého názvu, adresy sídla, dotačního titulu </w:t>
      </w:r>
      <w:r w:rsidR="00A7620D">
        <w:rPr>
          <w:sz w:val="24"/>
        </w:rPr>
        <w:br/>
      </w:r>
      <w:r w:rsidRPr="00A7620D">
        <w:rPr>
          <w:sz w:val="24"/>
        </w:rPr>
        <w:t>a výše poskytnuté dotace.</w:t>
      </w:r>
    </w:p>
    <w:p w:rsidR="00A7620D" w:rsidRPr="00A7620D" w:rsidRDefault="00A7620D" w:rsidP="00A7620D">
      <w:pPr>
        <w:pStyle w:val="Odstavecseseznamem"/>
        <w:rPr>
          <w:sz w:val="24"/>
        </w:rPr>
      </w:pPr>
    </w:p>
    <w:p w:rsidR="00007E48" w:rsidRDefault="00007E48" w:rsidP="00EC6FCB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ind w:left="567" w:hanging="567"/>
        <w:jc w:val="both"/>
        <w:rPr>
          <w:sz w:val="24"/>
        </w:rPr>
      </w:pPr>
      <w:r w:rsidRPr="00A7620D">
        <w:rPr>
          <w:sz w:val="24"/>
        </w:rPr>
        <w:t>Příjemce dotace je povinen uvádět v jakémkoliv kontaktu s veřejností, médii a při prezentaci projektu, že projekt je realizován za finanční podpory statutárního města Brna. Při poskytování informace, která se týká používání veřejných prostředků, se nepovažuje poskytnutí informace o rozsahu a příjemci těchto prostředků za porušení obchodního tajemství.</w:t>
      </w:r>
    </w:p>
    <w:p w:rsidR="00A7620D" w:rsidRPr="00A7620D" w:rsidRDefault="00A7620D" w:rsidP="00A7620D">
      <w:pPr>
        <w:pStyle w:val="Odstavecseseznamem"/>
        <w:rPr>
          <w:sz w:val="24"/>
        </w:rPr>
      </w:pPr>
    </w:p>
    <w:p w:rsidR="00A7620D" w:rsidRPr="00250167" w:rsidRDefault="00A7620D" w:rsidP="00EC6FCB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ind w:left="567" w:hanging="567"/>
        <w:jc w:val="both"/>
        <w:rPr>
          <w:sz w:val="24"/>
        </w:rPr>
      </w:pPr>
      <w:r w:rsidRPr="00250167">
        <w:rPr>
          <w:sz w:val="24"/>
        </w:rPr>
        <w:t xml:space="preserve">Příjemce se zavazuje poskytovat </w:t>
      </w:r>
      <w:r w:rsidR="0074294E" w:rsidRPr="00250167">
        <w:rPr>
          <w:sz w:val="24"/>
        </w:rPr>
        <w:t>služby</w:t>
      </w:r>
      <w:r w:rsidRPr="00250167">
        <w:rPr>
          <w:sz w:val="24"/>
        </w:rPr>
        <w:t xml:space="preserve"> spojené s náplní smlouvy pouze na území statutárního města Brna daného správním obvodem. </w:t>
      </w:r>
    </w:p>
    <w:p w:rsidR="00007E48" w:rsidRPr="00831915" w:rsidRDefault="00007E48" w:rsidP="00007E48">
      <w:pPr>
        <w:overflowPunct w:val="0"/>
        <w:autoSpaceDE w:val="0"/>
        <w:autoSpaceDN w:val="0"/>
        <w:adjustRightInd w:val="0"/>
        <w:jc w:val="both"/>
        <w:rPr>
          <w:bCs/>
          <w:iCs/>
          <w:sz w:val="24"/>
        </w:rPr>
      </w:pPr>
    </w:p>
    <w:p w:rsidR="00007E48" w:rsidRPr="00831915" w:rsidRDefault="00007E48" w:rsidP="00007E48">
      <w:pPr>
        <w:overflowPunct w:val="0"/>
        <w:autoSpaceDE w:val="0"/>
        <w:autoSpaceDN w:val="0"/>
        <w:adjustRightInd w:val="0"/>
        <w:jc w:val="center"/>
        <w:rPr>
          <w:b/>
          <w:bCs/>
          <w:iCs/>
          <w:sz w:val="24"/>
        </w:rPr>
      </w:pPr>
    </w:p>
    <w:p w:rsidR="00007E48" w:rsidRPr="00831915" w:rsidRDefault="00007E48" w:rsidP="00007E48">
      <w:pPr>
        <w:overflowPunct w:val="0"/>
        <w:autoSpaceDE w:val="0"/>
        <w:autoSpaceDN w:val="0"/>
        <w:adjustRightInd w:val="0"/>
        <w:jc w:val="center"/>
        <w:rPr>
          <w:b/>
          <w:bCs/>
          <w:iCs/>
          <w:sz w:val="24"/>
        </w:rPr>
      </w:pPr>
      <w:r w:rsidRPr="00831915">
        <w:rPr>
          <w:b/>
          <w:bCs/>
          <w:iCs/>
          <w:sz w:val="24"/>
        </w:rPr>
        <w:t>V.</w:t>
      </w:r>
    </w:p>
    <w:p w:rsidR="00007E48" w:rsidRPr="00831915" w:rsidRDefault="00007E48" w:rsidP="00007E48">
      <w:pPr>
        <w:keepNext/>
        <w:overflowPunct w:val="0"/>
        <w:autoSpaceDE w:val="0"/>
        <w:autoSpaceDN w:val="0"/>
        <w:adjustRightInd w:val="0"/>
        <w:jc w:val="center"/>
        <w:outlineLvl w:val="1"/>
        <w:rPr>
          <w:b/>
          <w:sz w:val="24"/>
        </w:rPr>
      </w:pPr>
      <w:r w:rsidRPr="00831915">
        <w:rPr>
          <w:b/>
          <w:sz w:val="24"/>
        </w:rPr>
        <w:t>Kontrola</w:t>
      </w:r>
    </w:p>
    <w:p w:rsidR="00007E48" w:rsidRPr="00831915" w:rsidRDefault="00007E48" w:rsidP="00007E48">
      <w:pPr>
        <w:overflowPunct w:val="0"/>
        <w:autoSpaceDE w:val="0"/>
        <w:autoSpaceDN w:val="0"/>
        <w:adjustRightInd w:val="0"/>
        <w:jc w:val="both"/>
        <w:rPr>
          <w:sz w:val="24"/>
        </w:rPr>
      </w:pPr>
    </w:p>
    <w:p w:rsidR="00A7620D" w:rsidRDefault="00007E48" w:rsidP="00A7620D">
      <w:pPr>
        <w:overflowPunct w:val="0"/>
        <w:autoSpaceDE w:val="0"/>
        <w:autoSpaceDN w:val="0"/>
        <w:adjustRightInd w:val="0"/>
        <w:jc w:val="both"/>
        <w:rPr>
          <w:sz w:val="24"/>
        </w:rPr>
      </w:pPr>
      <w:r w:rsidRPr="00831915">
        <w:rPr>
          <w:sz w:val="24"/>
        </w:rPr>
        <w:t>Příjemce je povinen poskytnout součinnost při výkonu kontro</w:t>
      </w:r>
      <w:r w:rsidR="00A7620D">
        <w:rPr>
          <w:sz w:val="24"/>
        </w:rPr>
        <w:t>lní činnosti příslušnými orgány</w:t>
      </w:r>
    </w:p>
    <w:p w:rsidR="00007E48" w:rsidRPr="00831915" w:rsidRDefault="00007E48" w:rsidP="00A7620D">
      <w:pPr>
        <w:overflowPunct w:val="0"/>
        <w:autoSpaceDE w:val="0"/>
        <w:autoSpaceDN w:val="0"/>
        <w:adjustRightInd w:val="0"/>
        <w:jc w:val="both"/>
        <w:rPr>
          <w:sz w:val="24"/>
        </w:rPr>
      </w:pPr>
      <w:r w:rsidRPr="00831915">
        <w:rPr>
          <w:sz w:val="24"/>
        </w:rPr>
        <w:t xml:space="preserve">poskytovatele, kteří jsou oprávněni v souladu se zvláštním právním předpisem (zákon č. 320/2001 Sb., o finanční kontrole ve veřejné správě a o změně některých zákonů, ve znění pozdějších předpisů, zákon č. 250/2000 Sb., o rozpočtových pravidlech územních rozpočtů, ve znění pozdějších předpisů) kdykoliv kontrolovat dodržení podmínek, za kterých byla dotace poskytnuta. Příjemce je povinen zejména předložit kontrolním orgánům poskytovatele kdykoliv k nahlédnutí originály všech účetních dokladů prokazujících využití prostředků v souladu s účelem projektu. Příjemce je povinen realizovat nápravná opatření, která mu byla </w:t>
      </w:r>
      <w:r w:rsidRPr="00831915">
        <w:rPr>
          <w:sz w:val="24"/>
        </w:rPr>
        <w:lastRenderedPageBreak/>
        <w:t>v rámci této kontroly uložena, a je povinen o splnění nápravných opatření písemně informovat poskytovatele.</w:t>
      </w:r>
    </w:p>
    <w:p w:rsidR="00007E48" w:rsidRPr="00831915" w:rsidRDefault="00EC6FCB" w:rsidP="00007E48">
      <w:pPr>
        <w:overflowPunct w:val="0"/>
        <w:autoSpaceDE w:val="0"/>
        <w:autoSpaceDN w:val="0"/>
        <w:adjustRightInd w:val="0"/>
        <w:jc w:val="center"/>
        <w:rPr>
          <w:b/>
          <w:bCs/>
          <w:sz w:val="24"/>
        </w:rPr>
      </w:pPr>
      <w:r>
        <w:rPr>
          <w:b/>
          <w:bCs/>
          <w:sz w:val="24"/>
        </w:rPr>
        <w:t>VI</w:t>
      </w:r>
      <w:r w:rsidR="00007E48" w:rsidRPr="00831915">
        <w:rPr>
          <w:b/>
          <w:bCs/>
          <w:sz w:val="24"/>
        </w:rPr>
        <w:t>.</w:t>
      </w:r>
    </w:p>
    <w:p w:rsidR="00007E48" w:rsidRPr="00831915" w:rsidRDefault="00007E48" w:rsidP="00007E48">
      <w:pPr>
        <w:overflowPunct w:val="0"/>
        <w:autoSpaceDE w:val="0"/>
        <w:autoSpaceDN w:val="0"/>
        <w:adjustRightInd w:val="0"/>
        <w:jc w:val="center"/>
        <w:rPr>
          <w:b/>
          <w:bCs/>
          <w:sz w:val="24"/>
        </w:rPr>
      </w:pPr>
      <w:r w:rsidRPr="00831915">
        <w:rPr>
          <w:b/>
          <w:bCs/>
          <w:sz w:val="24"/>
        </w:rPr>
        <w:t>Sankce</w:t>
      </w:r>
    </w:p>
    <w:p w:rsidR="00007E48" w:rsidRPr="00831915" w:rsidRDefault="00007E48" w:rsidP="00007E48">
      <w:pPr>
        <w:overflowPunct w:val="0"/>
        <w:autoSpaceDE w:val="0"/>
        <w:autoSpaceDN w:val="0"/>
        <w:adjustRightInd w:val="0"/>
        <w:jc w:val="both"/>
        <w:rPr>
          <w:sz w:val="24"/>
        </w:rPr>
      </w:pPr>
    </w:p>
    <w:p w:rsidR="00EC6FCB" w:rsidRPr="00EC6FCB" w:rsidRDefault="00EC6FCB" w:rsidP="00EC6FCB">
      <w:pPr>
        <w:pStyle w:val="Odstavecseseznamem"/>
        <w:numPr>
          <w:ilvl w:val="0"/>
          <w:numId w:val="4"/>
        </w:numPr>
        <w:overflowPunct w:val="0"/>
        <w:autoSpaceDE w:val="0"/>
        <w:autoSpaceDN w:val="0"/>
        <w:adjustRightInd w:val="0"/>
        <w:jc w:val="both"/>
        <w:rPr>
          <w:vanish/>
          <w:sz w:val="24"/>
          <w:szCs w:val="24"/>
        </w:rPr>
      </w:pPr>
    </w:p>
    <w:p w:rsidR="00EC6FCB" w:rsidRPr="00EC6FCB" w:rsidRDefault="00EC6FCB" w:rsidP="00EC6FCB">
      <w:pPr>
        <w:pStyle w:val="Odstavecseseznamem"/>
        <w:numPr>
          <w:ilvl w:val="0"/>
          <w:numId w:val="4"/>
        </w:numPr>
        <w:overflowPunct w:val="0"/>
        <w:autoSpaceDE w:val="0"/>
        <w:autoSpaceDN w:val="0"/>
        <w:adjustRightInd w:val="0"/>
        <w:jc w:val="both"/>
        <w:rPr>
          <w:vanish/>
          <w:sz w:val="24"/>
          <w:szCs w:val="24"/>
        </w:rPr>
      </w:pPr>
    </w:p>
    <w:p w:rsidR="00007E48" w:rsidRDefault="00007E48" w:rsidP="00EC6FCB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ind w:left="567" w:hanging="567"/>
        <w:jc w:val="both"/>
        <w:rPr>
          <w:sz w:val="24"/>
          <w:szCs w:val="24"/>
        </w:rPr>
      </w:pPr>
      <w:r w:rsidRPr="00EC6FCB">
        <w:rPr>
          <w:sz w:val="24"/>
          <w:szCs w:val="24"/>
        </w:rPr>
        <w:t xml:space="preserve">Příjemce bere na vědomí, že porušení povinností stanovených touto smlouvou bude řešeno jako porušení rozpočtové kázně ve smyslu ust. § 22 zákona č. 250/2000 Sb., </w:t>
      </w:r>
      <w:r w:rsidR="002A309C" w:rsidRPr="00EC6FCB">
        <w:rPr>
          <w:sz w:val="24"/>
          <w:szCs w:val="24"/>
        </w:rPr>
        <w:br/>
      </w:r>
      <w:r w:rsidRPr="00EC6FCB">
        <w:rPr>
          <w:sz w:val="24"/>
          <w:szCs w:val="24"/>
        </w:rPr>
        <w:t>o rozpočtových pravidlech územních rozpočtů, ve znění pozdějších předpisů.</w:t>
      </w:r>
    </w:p>
    <w:p w:rsidR="00EC6FCB" w:rsidRDefault="00EC6FCB" w:rsidP="00EC6FCB">
      <w:pPr>
        <w:pStyle w:val="Odstavecseseznamem"/>
        <w:overflowPunct w:val="0"/>
        <w:autoSpaceDE w:val="0"/>
        <w:autoSpaceDN w:val="0"/>
        <w:adjustRightInd w:val="0"/>
        <w:ind w:left="567"/>
        <w:jc w:val="both"/>
        <w:rPr>
          <w:sz w:val="24"/>
          <w:szCs w:val="24"/>
        </w:rPr>
      </w:pPr>
    </w:p>
    <w:p w:rsidR="00007E48" w:rsidRPr="00EC6FCB" w:rsidRDefault="00007E48" w:rsidP="00EC6FCB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ind w:left="567" w:hanging="567"/>
        <w:jc w:val="both"/>
        <w:rPr>
          <w:sz w:val="24"/>
          <w:szCs w:val="24"/>
        </w:rPr>
      </w:pPr>
      <w:r w:rsidRPr="00EC6FCB">
        <w:rPr>
          <w:sz w:val="24"/>
        </w:rPr>
        <w:t>Za méně závažná porušení povinností vyplývajících z této smlouvy se považují následující porušení a nepravdivá prohlášení, za které se uloží nižší odvod:</w:t>
      </w:r>
    </w:p>
    <w:p w:rsidR="00007E48" w:rsidRPr="00EC6FCB" w:rsidRDefault="00EC6FCB" w:rsidP="00EC6FCB">
      <w:pPr>
        <w:pStyle w:val="Odstavecseseznamem"/>
        <w:numPr>
          <w:ilvl w:val="0"/>
          <w:numId w:val="8"/>
        </w:numPr>
        <w:overflowPunct w:val="0"/>
        <w:autoSpaceDE w:val="0"/>
        <w:autoSpaceDN w:val="0"/>
        <w:adjustRightInd w:val="0"/>
        <w:jc w:val="both"/>
        <w:rPr>
          <w:sz w:val="24"/>
        </w:rPr>
      </w:pPr>
      <w:r w:rsidRPr="00EC6FCB">
        <w:rPr>
          <w:sz w:val="24"/>
        </w:rPr>
        <w:t xml:space="preserve">za opožděné dodání vyúčtování </w:t>
      </w:r>
      <w:r w:rsidR="00007E48" w:rsidRPr="00EC6FCB">
        <w:rPr>
          <w:sz w:val="24"/>
        </w:rPr>
        <w:t xml:space="preserve">dle článku </w:t>
      </w:r>
      <w:r w:rsidRPr="00EC6FCB">
        <w:rPr>
          <w:sz w:val="24"/>
        </w:rPr>
        <w:t>I</w:t>
      </w:r>
      <w:r w:rsidR="00007E48" w:rsidRPr="00EC6FCB">
        <w:rPr>
          <w:sz w:val="24"/>
        </w:rPr>
        <w:t xml:space="preserve">V. odst. </w:t>
      </w:r>
      <w:r w:rsidRPr="00EC6FCB">
        <w:rPr>
          <w:sz w:val="24"/>
        </w:rPr>
        <w:t>4</w:t>
      </w:r>
      <w:r w:rsidR="00007E48" w:rsidRPr="00EC6FCB">
        <w:rPr>
          <w:sz w:val="24"/>
        </w:rPr>
        <w:t>.2 této smlouvy nejvýše o 10 dnů, činí odvod 1</w:t>
      </w:r>
      <w:r w:rsidRPr="00EC6FCB">
        <w:rPr>
          <w:sz w:val="24"/>
        </w:rPr>
        <w:t>0</w:t>
      </w:r>
      <w:r w:rsidR="00007E48" w:rsidRPr="00EC6FCB">
        <w:rPr>
          <w:sz w:val="24"/>
        </w:rPr>
        <w:t xml:space="preserve"> % z poskytnuté dotace.</w:t>
      </w:r>
    </w:p>
    <w:p w:rsidR="00EC6FCB" w:rsidRPr="00EC6FCB" w:rsidRDefault="00EC6FCB" w:rsidP="00EC6FCB">
      <w:pPr>
        <w:overflowPunct w:val="0"/>
        <w:autoSpaceDE w:val="0"/>
        <w:autoSpaceDN w:val="0"/>
        <w:adjustRightInd w:val="0"/>
        <w:jc w:val="both"/>
        <w:rPr>
          <w:sz w:val="24"/>
        </w:rPr>
      </w:pPr>
    </w:p>
    <w:p w:rsidR="00007E48" w:rsidRPr="00EC6FCB" w:rsidRDefault="00007E48" w:rsidP="00EC6FCB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ind w:left="567" w:hanging="567"/>
        <w:jc w:val="both"/>
        <w:rPr>
          <w:sz w:val="24"/>
          <w:szCs w:val="24"/>
        </w:rPr>
      </w:pPr>
      <w:r w:rsidRPr="00EC6FCB">
        <w:rPr>
          <w:sz w:val="24"/>
        </w:rPr>
        <w:t xml:space="preserve">V případě zániku osoby příjemce spojeného s právním nástupnictvím nového právního subjektu, který bude vykonávat činnosti shodné nebo obdobné s činností původního příjemce dotace, dotace se ponechává za předpokladu, že bude do 30 dnů od okamžiku účinnosti právního nástupnictví uzavřen dodatek k této smlouvě, upravující nové právní skutečnosti. </w:t>
      </w:r>
    </w:p>
    <w:p w:rsidR="00EC6FCB" w:rsidRPr="00EC6FCB" w:rsidRDefault="00EC6FCB" w:rsidP="00EC6FCB">
      <w:pPr>
        <w:pStyle w:val="Odstavecseseznamem"/>
        <w:overflowPunct w:val="0"/>
        <w:autoSpaceDE w:val="0"/>
        <w:autoSpaceDN w:val="0"/>
        <w:adjustRightInd w:val="0"/>
        <w:ind w:left="567"/>
        <w:jc w:val="both"/>
        <w:rPr>
          <w:sz w:val="24"/>
          <w:szCs w:val="24"/>
        </w:rPr>
      </w:pPr>
    </w:p>
    <w:p w:rsidR="00007E48" w:rsidRPr="00EC6FCB" w:rsidRDefault="00007E48" w:rsidP="00EC6FCB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ind w:left="567" w:hanging="567"/>
        <w:jc w:val="both"/>
        <w:rPr>
          <w:sz w:val="24"/>
          <w:szCs w:val="24"/>
        </w:rPr>
      </w:pPr>
      <w:r w:rsidRPr="00EC6FCB">
        <w:rPr>
          <w:sz w:val="24"/>
        </w:rPr>
        <w:t>Dotace či její část se považují za vrácené dnem, kdy byly připsány na účet poskytovatele.</w:t>
      </w:r>
    </w:p>
    <w:p w:rsidR="00007E48" w:rsidRPr="00831915" w:rsidRDefault="00007E48" w:rsidP="00007E48">
      <w:pPr>
        <w:overflowPunct w:val="0"/>
        <w:autoSpaceDE w:val="0"/>
        <w:autoSpaceDN w:val="0"/>
        <w:adjustRightInd w:val="0"/>
        <w:jc w:val="center"/>
        <w:rPr>
          <w:b/>
          <w:bCs/>
          <w:sz w:val="24"/>
        </w:rPr>
      </w:pPr>
    </w:p>
    <w:p w:rsidR="00007E48" w:rsidRPr="00831915" w:rsidRDefault="00EC6FCB" w:rsidP="00007E48">
      <w:pPr>
        <w:overflowPunct w:val="0"/>
        <w:autoSpaceDE w:val="0"/>
        <w:autoSpaceDN w:val="0"/>
        <w:adjustRightInd w:val="0"/>
        <w:jc w:val="center"/>
        <w:rPr>
          <w:b/>
          <w:bCs/>
          <w:sz w:val="24"/>
        </w:rPr>
      </w:pPr>
      <w:r>
        <w:rPr>
          <w:b/>
          <w:bCs/>
          <w:sz w:val="24"/>
        </w:rPr>
        <w:t xml:space="preserve"> VII</w:t>
      </w:r>
      <w:r w:rsidR="00007E48" w:rsidRPr="00831915">
        <w:rPr>
          <w:b/>
          <w:bCs/>
          <w:sz w:val="24"/>
        </w:rPr>
        <w:t>.</w:t>
      </w:r>
    </w:p>
    <w:p w:rsidR="00007E48" w:rsidRPr="00831915" w:rsidRDefault="00EC6FCB" w:rsidP="00007E48">
      <w:pPr>
        <w:keepNext/>
        <w:overflowPunct w:val="0"/>
        <w:autoSpaceDE w:val="0"/>
        <w:autoSpaceDN w:val="0"/>
        <w:adjustRightInd w:val="0"/>
        <w:jc w:val="center"/>
        <w:outlineLvl w:val="1"/>
        <w:rPr>
          <w:b/>
          <w:bCs/>
          <w:sz w:val="24"/>
        </w:rPr>
      </w:pPr>
      <w:r>
        <w:rPr>
          <w:b/>
          <w:bCs/>
          <w:sz w:val="24"/>
        </w:rPr>
        <w:t>Ukončení smlouvy</w:t>
      </w:r>
    </w:p>
    <w:p w:rsidR="00007E48" w:rsidRPr="00831915" w:rsidRDefault="00007E48" w:rsidP="00007E48">
      <w:pPr>
        <w:overflowPunct w:val="0"/>
        <w:autoSpaceDE w:val="0"/>
        <w:autoSpaceDN w:val="0"/>
        <w:adjustRightInd w:val="0"/>
        <w:jc w:val="both"/>
        <w:rPr>
          <w:sz w:val="24"/>
        </w:rPr>
      </w:pPr>
    </w:p>
    <w:p w:rsidR="00EC6FCB" w:rsidRPr="00EC6FCB" w:rsidRDefault="00EC6FCB" w:rsidP="00EC6FCB">
      <w:pPr>
        <w:pStyle w:val="Odstavecseseznamem"/>
        <w:numPr>
          <w:ilvl w:val="0"/>
          <w:numId w:val="4"/>
        </w:numPr>
        <w:overflowPunct w:val="0"/>
        <w:autoSpaceDE w:val="0"/>
        <w:autoSpaceDN w:val="0"/>
        <w:adjustRightInd w:val="0"/>
        <w:jc w:val="both"/>
        <w:rPr>
          <w:vanish/>
          <w:sz w:val="24"/>
          <w:szCs w:val="24"/>
        </w:rPr>
      </w:pPr>
    </w:p>
    <w:p w:rsidR="00007E48" w:rsidRDefault="00EC6FCB" w:rsidP="00EC6FCB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Smlouvu lze ukončit na základě písemné dohody obou smluvních stran nebo písemnou výpovědí smlouvy, a to za podmínek dále stanovených.</w:t>
      </w:r>
    </w:p>
    <w:p w:rsidR="00EC6FCB" w:rsidRDefault="00EC6FCB" w:rsidP="00EC6FCB">
      <w:pPr>
        <w:pStyle w:val="Odstavecseseznamem"/>
        <w:overflowPunct w:val="0"/>
        <w:autoSpaceDE w:val="0"/>
        <w:autoSpaceDN w:val="0"/>
        <w:adjustRightInd w:val="0"/>
        <w:ind w:left="567"/>
        <w:jc w:val="both"/>
        <w:rPr>
          <w:sz w:val="24"/>
          <w:szCs w:val="24"/>
        </w:rPr>
      </w:pPr>
    </w:p>
    <w:p w:rsidR="00EC6FCB" w:rsidRDefault="00EC6FCB" w:rsidP="00EC6FCB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Poskytovatel může smlouvu vypovědět jak před proplacením, tak po proplacení dotace.</w:t>
      </w:r>
    </w:p>
    <w:p w:rsidR="00EC6FCB" w:rsidRPr="00EC6FCB" w:rsidRDefault="00EC6FCB" w:rsidP="00EC6FCB">
      <w:pPr>
        <w:overflowPunct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EC6FCB" w:rsidRDefault="00EC6FCB" w:rsidP="00EC6FCB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Výpovědním důvodem je porušení povinností příjemce dotace stanovených touto smlouvou nebo obecně závaznými právními předpisy, kterého se příjemce dopustí zejména pokud:</w:t>
      </w:r>
    </w:p>
    <w:p w:rsidR="00EC6FCB" w:rsidRDefault="00EC6FCB" w:rsidP="00EC6FCB">
      <w:pPr>
        <w:pStyle w:val="Odstavecseseznamem"/>
        <w:numPr>
          <w:ilvl w:val="0"/>
          <w:numId w:val="9"/>
        </w:numPr>
        <w:overflowPunct w:val="0"/>
        <w:autoSpaceDE w:val="0"/>
        <w:autoSpaceDN w:val="0"/>
        <w:adjustRightInd w:val="0"/>
        <w:ind w:left="99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svým jednáním poruší rozpočtovou kázeň dle zákona č. 250/2000 Sb., </w:t>
      </w:r>
      <w:r w:rsidR="0074294E">
        <w:rPr>
          <w:sz w:val="24"/>
          <w:szCs w:val="24"/>
        </w:rPr>
        <w:br/>
      </w:r>
      <w:r>
        <w:rPr>
          <w:sz w:val="24"/>
          <w:szCs w:val="24"/>
        </w:rPr>
        <w:t>o rozpočtových pravidlech územních rozpočtů, ve znění pozdějších předpisů,</w:t>
      </w:r>
    </w:p>
    <w:p w:rsidR="00EC6FCB" w:rsidRDefault="00EC6FCB" w:rsidP="00EC6FCB">
      <w:pPr>
        <w:pStyle w:val="Odstavecseseznamem"/>
        <w:numPr>
          <w:ilvl w:val="0"/>
          <w:numId w:val="9"/>
        </w:numPr>
        <w:overflowPunct w:val="0"/>
        <w:autoSpaceDE w:val="0"/>
        <w:autoSpaceDN w:val="0"/>
        <w:adjustRightInd w:val="0"/>
        <w:ind w:left="993"/>
        <w:jc w:val="both"/>
        <w:rPr>
          <w:sz w:val="24"/>
          <w:szCs w:val="24"/>
        </w:rPr>
      </w:pPr>
      <w:r>
        <w:rPr>
          <w:sz w:val="24"/>
          <w:szCs w:val="24"/>
        </w:rPr>
        <w:t>je on sám, případně jako právnická osoba či některá osoba tvořící statutární orgán příjemce odsouzen/a za trestný čin, jehož skutková podstat souvisí s předmětem podnikání nebo činností příjemce, nebo pro trestný čin hospodářský, anebo trestný čin proti majetku ve smyslu zákona č. 40/2009 Sb., trestní zákoník, ve znění pozdějších předpisů a zákona č. 418/2011 Sb., o trestní odpovědnosti právnických osob, ve znění pozdějších předpisů,</w:t>
      </w:r>
    </w:p>
    <w:p w:rsidR="00EC6FCB" w:rsidRDefault="0074294E" w:rsidP="00EC6FCB">
      <w:pPr>
        <w:pStyle w:val="Odstavecseseznamem"/>
        <w:numPr>
          <w:ilvl w:val="0"/>
          <w:numId w:val="9"/>
        </w:numPr>
        <w:overflowPunct w:val="0"/>
        <w:autoSpaceDE w:val="0"/>
        <w:autoSpaceDN w:val="0"/>
        <w:adjustRightInd w:val="0"/>
        <w:ind w:left="993"/>
        <w:jc w:val="both"/>
        <w:rPr>
          <w:sz w:val="24"/>
          <w:szCs w:val="24"/>
        </w:rPr>
      </w:pPr>
      <w:r>
        <w:rPr>
          <w:sz w:val="24"/>
          <w:szCs w:val="24"/>
        </w:rPr>
        <w:t>bylo zahájeno insolvenční řízení podle zákona č. 182/2006 Sb., o úpadku a způsobech jeho řešení, ve znění pozdějších předpisů,</w:t>
      </w:r>
    </w:p>
    <w:p w:rsidR="0074294E" w:rsidRDefault="0074294E" w:rsidP="00EC6FCB">
      <w:pPr>
        <w:pStyle w:val="Odstavecseseznamem"/>
        <w:numPr>
          <w:ilvl w:val="0"/>
          <w:numId w:val="9"/>
        </w:numPr>
        <w:overflowPunct w:val="0"/>
        <w:autoSpaceDE w:val="0"/>
        <w:autoSpaceDN w:val="0"/>
        <w:adjustRightInd w:val="0"/>
        <w:ind w:left="993"/>
        <w:jc w:val="both"/>
        <w:rPr>
          <w:sz w:val="24"/>
          <w:szCs w:val="24"/>
        </w:rPr>
      </w:pPr>
      <w:r>
        <w:rPr>
          <w:sz w:val="24"/>
          <w:szCs w:val="24"/>
        </w:rPr>
        <w:t>příjemce uvedl nepravdivé, neúplné nebo zkreslené údaje, na které se váže uzavření této smlouvy,</w:t>
      </w:r>
    </w:p>
    <w:p w:rsidR="0074294E" w:rsidRDefault="0074294E" w:rsidP="00EC6FCB">
      <w:pPr>
        <w:pStyle w:val="Odstavecseseznamem"/>
        <w:numPr>
          <w:ilvl w:val="0"/>
          <w:numId w:val="9"/>
        </w:numPr>
        <w:overflowPunct w:val="0"/>
        <w:autoSpaceDE w:val="0"/>
        <w:autoSpaceDN w:val="0"/>
        <w:adjustRightInd w:val="0"/>
        <w:ind w:left="993"/>
        <w:jc w:val="both"/>
        <w:rPr>
          <w:sz w:val="24"/>
          <w:szCs w:val="24"/>
        </w:rPr>
      </w:pPr>
      <w:r>
        <w:rPr>
          <w:sz w:val="24"/>
          <w:szCs w:val="24"/>
        </w:rPr>
        <w:t>je v likvidaci,</w:t>
      </w:r>
    </w:p>
    <w:p w:rsidR="0074294E" w:rsidRDefault="0074294E" w:rsidP="00EC6FCB">
      <w:pPr>
        <w:pStyle w:val="Odstavecseseznamem"/>
        <w:numPr>
          <w:ilvl w:val="0"/>
          <w:numId w:val="9"/>
        </w:numPr>
        <w:overflowPunct w:val="0"/>
        <w:autoSpaceDE w:val="0"/>
        <w:autoSpaceDN w:val="0"/>
        <w:adjustRightInd w:val="0"/>
        <w:ind w:left="993"/>
        <w:jc w:val="both"/>
        <w:rPr>
          <w:sz w:val="24"/>
          <w:szCs w:val="24"/>
        </w:rPr>
      </w:pPr>
      <w:r>
        <w:rPr>
          <w:sz w:val="24"/>
          <w:szCs w:val="24"/>
        </w:rPr>
        <w:t>změní právní formu a stane se tak nezpůsobilým příjemcem dotace pro danou oblast podpory,</w:t>
      </w:r>
    </w:p>
    <w:p w:rsidR="0074294E" w:rsidRDefault="0074294E" w:rsidP="00EC6FCB">
      <w:pPr>
        <w:pStyle w:val="Odstavecseseznamem"/>
        <w:numPr>
          <w:ilvl w:val="0"/>
          <w:numId w:val="9"/>
        </w:numPr>
        <w:overflowPunct w:val="0"/>
        <w:autoSpaceDE w:val="0"/>
        <w:autoSpaceDN w:val="0"/>
        <w:adjustRightInd w:val="0"/>
        <w:ind w:left="993"/>
        <w:jc w:val="both"/>
        <w:rPr>
          <w:sz w:val="24"/>
          <w:szCs w:val="24"/>
        </w:rPr>
      </w:pPr>
      <w:r>
        <w:rPr>
          <w:sz w:val="24"/>
          <w:szCs w:val="24"/>
        </w:rPr>
        <w:t>opakovaně neplní povinnosti stanovené smlouvou, i když byl k jejich nápravě vyzván poskytovatelem.</w:t>
      </w:r>
    </w:p>
    <w:p w:rsidR="0074294E" w:rsidRPr="00EC6FCB" w:rsidRDefault="0074294E" w:rsidP="0074294E">
      <w:pPr>
        <w:pStyle w:val="Odstavecseseznamem"/>
        <w:overflowPunct w:val="0"/>
        <w:autoSpaceDE w:val="0"/>
        <w:autoSpaceDN w:val="0"/>
        <w:adjustRightInd w:val="0"/>
        <w:ind w:left="993"/>
        <w:jc w:val="both"/>
        <w:rPr>
          <w:sz w:val="24"/>
          <w:szCs w:val="24"/>
        </w:rPr>
      </w:pPr>
    </w:p>
    <w:p w:rsidR="00007E48" w:rsidRDefault="0074294E" w:rsidP="00EC6FCB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V případě výpovědi této smlouvy před proplacením dotace, nárok na vyplacení dotace nevzniká a nelze se jej platně domáhat. V případě výpovědi smlouvy po proplacení dotace, se příjemce zavazuje poskytnuté peněžní prostředky vrátit bezhotovostním převodem na účet poskytovatele bez zbytečného odkladu, nejpozději však do 15 dnů od doručení výpovědi.</w:t>
      </w:r>
    </w:p>
    <w:p w:rsidR="0074294E" w:rsidRDefault="0074294E" w:rsidP="0074294E">
      <w:pPr>
        <w:pStyle w:val="Odstavecseseznamem"/>
        <w:overflowPunct w:val="0"/>
        <w:autoSpaceDE w:val="0"/>
        <w:autoSpaceDN w:val="0"/>
        <w:adjustRightInd w:val="0"/>
        <w:ind w:left="567"/>
        <w:jc w:val="both"/>
        <w:rPr>
          <w:sz w:val="24"/>
          <w:szCs w:val="24"/>
        </w:rPr>
      </w:pPr>
    </w:p>
    <w:p w:rsidR="0074294E" w:rsidRDefault="0074294E" w:rsidP="00EC6FCB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Výpověď smlouvy musí být učiněna písemně a musí v ní být uvedeny důvody jejího udělení.</w:t>
      </w:r>
    </w:p>
    <w:p w:rsidR="0074294E" w:rsidRPr="0074294E" w:rsidRDefault="0074294E" w:rsidP="0074294E">
      <w:pPr>
        <w:overflowPunct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74294E" w:rsidRDefault="0074294E" w:rsidP="00EC6FCB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Výpovědní lhůta činí jeden (1) měsíc a začne běžet od prvního dne měsíce následujícího po měsíci v němž byla výpověď doručena příjemci dotace. Účinky doručení pro účely této smlouvy však nastávají i tehdy, pokud příjemce svým jednáním nebo opomenutím doručení zmařil. </w:t>
      </w:r>
    </w:p>
    <w:p w:rsidR="0074294E" w:rsidRPr="0074294E" w:rsidRDefault="0074294E" w:rsidP="0074294E">
      <w:pPr>
        <w:pStyle w:val="Odstavecseseznamem"/>
        <w:rPr>
          <w:sz w:val="24"/>
          <w:szCs w:val="24"/>
        </w:rPr>
      </w:pPr>
    </w:p>
    <w:p w:rsidR="0074294E" w:rsidRDefault="0074294E" w:rsidP="00EC6FCB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Účinky výpovědi nastávají dnem uplynutí výpovědní lhůty za podmínky, že příjemce dotace vrátí poskytnuté peněžní prostředky před jejím uplynutím. Jinak k ukončení smlouvy dojde až vypořádáním všech práv a povinností smluvních stran.</w:t>
      </w:r>
    </w:p>
    <w:p w:rsidR="0074294E" w:rsidRPr="0074294E" w:rsidRDefault="0074294E" w:rsidP="0074294E">
      <w:pPr>
        <w:pStyle w:val="Odstavecseseznamem"/>
        <w:rPr>
          <w:sz w:val="24"/>
          <w:szCs w:val="24"/>
        </w:rPr>
      </w:pPr>
    </w:p>
    <w:p w:rsidR="0074294E" w:rsidRDefault="0074294E" w:rsidP="00EC6FCB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Příjemce je oprávněn tuto smlouvu kdykoliv písemně vypovědět nejpozději však do konce lhůt pro podání vyúčtování, přičemž výpověď je účinná dnem jejího doručení poskytovateli. V takovém případě je příjemce povinen vrátit poskytnutou částku dotace poskytovateli do 14 dnů ode dne účinnosti výpovědi.</w:t>
      </w:r>
    </w:p>
    <w:p w:rsidR="0074294E" w:rsidRPr="0074294E" w:rsidRDefault="0074294E" w:rsidP="0074294E">
      <w:pPr>
        <w:pStyle w:val="Odstavecseseznamem"/>
        <w:rPr>
          <w:sz w:val="24"/>
          <w:szCs w:val="24"/>
        </w:rPr>
      </w:pPr>
    </w:p>
    <w:p w:rsidR="0074294E" w:rsidRDefault="0074294E" w:rsidP="00EC6FCB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Při ukončení smlouvy dohodou je příjemce povinen vrátit bezhotovostním převodem na účet poskytovatele poskytnutou částku dotace, která mu již byla vyplacena, a to bez zbytečného odkladu, nejpozději do 30 dnů ode dne doručení dohody podepsané oběma smluvními stranami, nedohodnou-li se smluvní strany jinak.</w:t>
      </w:r>
    </w:p>
    <w:p w:rsidR="0074294E" w:rsidRPr="0074294E" w:rsidRDefault="0074294E" w:rsidP="0074294E">
      <w:pPr>
        <w:pStyle w:val="Odstavecseseznamem"/>
        <w:rPr>
          <w:sz w:val="24"/>
          <w:szCs w:val="24"/>
        </w:rPr>
      </w:pPr>
    </w:p>
    <w:p w:rsidR="0074294E" w:rsidRPr="00831915" w:rsidRDefault="0074294E" w:rsidP="0074294E">
      <w:pPr>
        <w:overflowPunct w:val="0"/>
        <w:autoSpaceDE w:val="0"/>
        <w:autoSpaceDN w:val="0"/>
        <w:adjustRightInd w:val="0"/>
        <w:jc w:val="center"/>
        <w:rPr>
          <w:b/>
          <w:bCs/>
          <w:sz w:val="24"/>
        </w:rPr>
      </w:pPr>
      <w:r>
        <w:rPr>
          <w:b/>
          <w:bCs/>
          <w:sz w:val="24"/>
        </w:rPr>
        <w:t>VIII</w:t>
      </w:r>
      <w:r w:rsidRPr="00831915">
        <w:rPr>
          <w:b/>
          <w:bCs/>
          <w:sz w:val="24"/>
        </w:rPr>
        <w:t>.</w:t>
      </w:r>
    </w:p>
    <w:p w:rsidR="0068492C" w:rsidRDefault="0074294E" w:rsidP="0068492C">
      <w:pPr>
        <w:keepNext/>
        <w:overflowPunct w:val="0"/>
        <w:autoSpaceDE w:val="0"/>
        <w:autoSpaceDN w:val="0"/>
        <w:adjustRightInd w:val="0"/>
        <w:jc w:val="center"/>
        <w:outlineLvl w:val="1"/>
        <w:rPr>
          <w:b/>
          <w:bCs/>
          <w:sz w:val="24"/>
        </w:rPr>
      </w:pPr>
      <w:r>
        <w:rPr>
          <w:b/>
          <w:bCs/>
          <w:sz w:val="24"/>
        </w:rPr>
        <w:t>Závěrečná ustanovení</w:t>
      </w:r>
    </w:p>
    <w:p w:rsidR="0068492C" w:rsidRDefault="0068492C" w:rsidP="0068492C">
      <w:pPr>
        <w:keepNext/>
        <w:overflowPunct w:val="0"/>
        <w:autoSpaceDE w:val="0"/>
        <w:autoSpaceDN w:val="0"/>
        <w:adjustRightInd w:val="0"/>
        <w:jc w:val="both"/>
        <w:outlineLvl w:val="1"/>
        <w:rPr>
          <w:bCs/>
          <w:sz w:val="24"/>
        </w:rPr>
      </w:pPr>
    </w:p>
    <w:p w:rsidR="0068492C" w:rsidRPr="0068492C" w:rsidRDefault="0068492C" w:rsidP="0068492C">
      <w:pPr>
        <w:keepNext/>
        <w:overflowPunct w:val="0"/>
        <w:autoSpaceDE w:val="0"/>
        <w:autoSpaceDN w:val="0"/>
        <w:adjustRightInd w:val="0"/>
        <w:jc w:val="both"/>
        <w:outlineLvl w:val="1"/>
        <w:rPr>
          <w:bCs/>
          <w:sz w:val="24"/>
        </w:rPr>
      </w:pPr>
    </w:p>
    <w:p w:rsidR="0068492C" w:rsidRPr="0068492C" w:rsidRDefault="0068492C" w:rsidP="0068492C">
      <w:pPr>
        <w:pStyle w:val="Odstavecseseznamem"/>
        <w:numPr>
          <w:ilvl w:val="0"/>
          <w:numId w:val="4"/>
        </w:numPr>
        <w:overflowPunct w:val="0"/>
        <w:autoSpaceDE w:val="0"/>
        <w:autoSpaceDN w:val="0"/>
        <w:adjustRightInd w:val="0"/>
        <w:jc w:val="both"/>
        <w:rPr>
          <w:vanish/>
          <w:sz w:val="24"/>
          <w:szCs w:val="24"/>
        </w:rPr>
      </w:pPr>
    </w:p>
    <w:p w:rsidR="00007E48" w:rsidRDefault="00007E48" w:rsidP="0068492C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ind w:left="567" w:hanging="567"/>
        <w:jc w:val="both"/>
        <w:rPr>
          <w:sz w:val="24"/>
          <w:szCs w:val="24"/>
        </w:rPr>
      </w:pPr>
      <w:r w:rsidRPr="0068492C">
        <w:rPr>
          <w:sz w:val="24"/>
          <w:szCs w:val="24"/>
        </w:rPr>
        <w:t>Změny a doplnění smlouvy mohou být provedeny pouze ve formě písemných, řádně číslovaných dodatků.</w:t>
      </w:r>
    </w:p>
    <w:p w:rsidR="0068492C" w:rsidRDefault="0068492C" w:rsidP="0068492C">
      <w:pPr>
        <w:pStyle w:val="Odstavecseseznamem"/>
        <w:overflowPunct w:val="0"/>
        <w:autoSpaceDE w:val="0"/>
        <w:autoSpaceDN w:val="0"/>
        <w:adjustRightInd w:val="0"/>
        <w:ind w:left="567"/>
        <w:jc w:val="both"/>
        <w:rPr>
          <w:sz w:val="24"/>
          <w:szCs w:val="24"/>
        </w:rPr>
      </w:pPr>
    </w:p>
    <w:p w:rsidR="00007E48" w:rsidRDefault="00007E48" w:rsidP="0068492C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ind w:left="567" w:hanging="567"/>
        <w:jc w:val="both"/>
        <w:rPr>
          <w:sz w:val="24"/>
          <w:szCs w:val="24"/>
        </w:rPr>
      </w:pPr>
      <w:r w:rsidRPr="0068492C">
        <w:rPr>
          <w:sz w:val="24"/>
          <w:szCs w:val="24"/>
        </w:rPr>
        <w:t xml:space="preserve">Smluvní strany </w:t>
      </w:r>
      <w:r w:rsidR="00A037F6" w:rsidRPr="0068492C">
        <w:rPr>
          <w:sz w:val="24"/>
          <w:szCs w:val="24"/>
        </w:rPr>
        <w:t>se ve smyslu § 167 odst. 1, pís</w:t>
      </w:r>
      <w:r w:rsidRPr="0068492C">
        <w:rPr>
          <w:sz w:val="24"/>
          <w:szCs w:val="24"/>
        </w:rPr>
        <w:t>m. a) zák. č. 500/2004 Sb., správní řád, ve znění pozdějších předpisů dohodly, že příjemce i poskytovatel m</w:t>
      </w:r>
      <w:r w:rsidR="00A037F6" w:rsidRPr="0068492C">
        <w:rPr>
          <w:sz w:val="24"/>
          <w:szCs w:val="24"/>
        </w:rPr>
        <w:t>ůže podat písemný návrh na zrušení</w:t>
      </w:r>
      <w:r w:rsidRPr="0068492C">
        <w:rPr>
          <w:sz w:val="24"/>
          <w:szCs w:val="24"/>
        </w:rPr>
        <w:t xml:space="preserve"> veřejnoprávní smlouvy i bez udání důvodů. Součástí návrhu musí být vzájemné vypořádání práv a závazků.</w:t>
      </w:r>
    </w:p>
    <w:p w:rsidR="0068492C" w:rsidRPr="0068492C" w:rsidRDefault="0068492C" w:rsidP="0068492C">
      <w:pPr>
        <w:overflowPunct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68492C" w:rsidRPr="0068492C" w:rsidRDefault="0068492C" w:rsidP="0068492C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ind w:left="567" w:hanging="567"/>
        <w:jc w:val="both"/>
        <w:rPr>
          <w:sz w:val="24"/>
          <w:szCs w:val="24"/>
        </w:rPr>
      </w:pPr>
      <w:r w:rsidRPr="00831915">
        <w:rPr>
          <w:sz w:val="24"/>
        </w:rPr>
        <w:t>Statutární město Brno je při nakládání s veřejnými prostředky povinno dodržovat ustanovení zákona č. 106/1999 Sb., o svobodném přístupu k informacím, ve znění pozdějších předpisů (zejména § 9 odstavec 2 citovaného zákona).</w:t>
      </w:r>
    </w:p>
    <w:p w:rsidR="0068492C" w:rsidRPr="0068492C" w:rsidRDefault="0068492C" w:rsidP="0068492C">
      <w:pPr>
        <w:overflowPunct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68492C" w:rsidRDefault="0068492C" w:rsidP="0068492C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ind w:left="567" w:hanging="567"/>
        <w:jc w:val="both"/>
        <w:rPr>
          <w:sz w:val="24"/>
          <w:szCs w:val="24"/>
        </w:rPr>
      </w:pPr>
      <w:r w:rsidRPr="0068492C">
        <w:rPr>
          <w:sz w:val="24"/>
          <w:szCs w:val="24"/>
        </w:rPr>
        <w:t xml:space="preserve">Smlouva je sepsána v </w:t>
      </w:r>
      <w:r w:rsidR="00A52702">
        <w:rPr>
          <w:sz w:val="24"/>
          <w:szCs w:val="24"/>
        </w:rPr>
        <w:t>4</w:t>
      </w:r>
      <w:r w:rsidRPr="0068492C">
        <w:rPr>
          <w:sz w:val="24"/>
          <w:szCs w:val="24"/>
        </w:rPr>
        <w:t xml:space="preserve"> vyhotoveních, každý s platností originálu</w:t>
      </w:r>
      <w:r>
        <w:rPr>
          <w:sz w:val="24"/>
          <w:szCs w:val="24"/>
        </w:rPr>
        <w:t xml:space="preserve">. Poskytovatel </w:t>
      </w:r>
      <w:r w:rsidRPr="0068492C">
        <w:rPr>
          <w:sz w:val="24"/>
          <w:szCs w:val="24"/>
        </w:rPr>
        <w:t>obdrží</w:t>
      </w:r>
      <w:r w:rsidR="00A52702">
        <w:rPr>
          <w:sz w:val="24"/>
          <w:szCs w:val="24"/>
        </w:rPr>
        <w:t xml:space="preserve"> </w:t>
      </w:r>
      <w:r w:rsidR="00A52702">
        <w:rPr>
          <w:sz w:val="24"/>
          <w:szCs w:val="24"/>
        </w:rPr>
        <w:br/>
        <w:t>3</w:t>
      </w:r>
      <w:r>
        <w:rPr>
          <w:sz w:val="24"/>
          <w:szCs w:val="24"/>
        </w:rPr>
        <w:t xml:space="preserve"> vyhotovení a příjemce 1 vyhotovení této smlouvy</w:t>
      </w:r>
      <w:r w:rsidRPr="0068492C">
        <w:rPr>
          <w:sz w:val="24"/>
          <w:szCs w:val="24"/>
        </w:rPr>
        <w:t>.</w:t>
      </w:r>
    </w:p>
    <w:p w:rsidR="0068492C" w:rsidRPr="0068492C" w:rsidRDefault="0068492C" w:rsidP="0068492C">
      <w:pPr>
        <w:overflowPunct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68492C" w:rsidRPr="0068492C" w:rsidRDefault="0068492C" w:rsidP="0068492C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ind w:left="567" w:hanging="567"/>
        <w:jc w:val="both"/>
        <w:rPr>
          <w:sz w:val="24"/>
          <w:szCs w:val="24"/>
        </w:rPr>
      </w:pPr>
      <w:r w:rsidRPr="0068492C">
        <w:rPr>
          <w:sz w:val="24"/>
        </w:rPr>
        <w:t xml:space="preserve">Účastníci této smlouvy prohlašují, že souhlasí s jejím obsahem, že byla sepsána na základě pravdivých údajů, srozumitelně, vážně, dle jejich pravé a svobodné vůle, nikoliv </w:t>
      </w:r>
      <w:r w:rsidRPr="0068492C">
        <w:rPr>
          <w:sz w:val="24"/>
        </w:rPr>
        <w:lastRenderedPageBreak/>
        <w:t xml:space="preserve">v tísni a za nápadně nevýhodných podmínek. Na důkaz toho připojují oprávnění zástupci smluvních stran své podpisy. </w:t>
      </w:r>
    </w:p>
    <w:p w:rsidR="0068492C" w:rsidRPr="0068492C" w:rsidRDefault="0068492C" w:rsidP="0068492C">
      <w:pPr>
        <w:pStyle w:val="Odstavecseseznamem"/>
        <w:rPr>
          <w:sz w:val="24"/>
          <w:szCs w:val="24"/>
        </w:rPr>
      </w:pPr>
    </w:p>
    <w:p w:rsidR="0068492C" w:rsidRPr="0068492C" w:rsidRDefault="0068492C" w:rsidP="0068492C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ind w:left="567" w:hanging="567"/>
        <w:jc w:val="both"/>
        <w:rPr>
          <w:sz w:val="24"/>
        </w:rPr>
      </w:pPr>
      <w:r w:rsidRPr="0068492C">
        <w:rPr>
          <w:sz w:val="24"/>
        </w:rPr>
        <w:t xml:space="preserve">Příjemce podpisem této smlouvy výslovně prohlašuje, že se seznámil se Zásadami pro poskytování dotací z rozpočtu města Brna pro vyhlášené </w:t>
      </w:r>
      <w:r>
        <w:rPr>
          <w:sz w:val="24"/>
        </w:rPr>
        <w:t xml:space="preserve">programy, v platném znění (dále jen „Zásady“) </w:t>
      </w:r>
      <w:r w:rsidRPr="0068492C">
        <w:rPr>
          <w:sz w:val="24"/>
        </w:rPr>
        <w:t>a Pravidly pro poskytování dotací z rozpočtu města Brna pro vyhlášené programy</w:t>
      </w:r>
      <w:r>
        <w:rPr>
          <w:sz w:val="24"/>
        </w:rPr>
        <w:t>, v platném znění</w:t>
      </w:r>
      <w:r w:rsidRPr="0068492C">
        <w:rPr>
          <w:sz w:val="24"/>
        </w:rPr>
        <w:t xml:space="preserve"> a zavazuje se je dodržovat.</w:t>
      </w:r>
      <w:r>
        <w:rPr>
          <w:sz w:val="24"/>
        </w:rPr>
        <w:t xml:space="preserve"> Příjemce dále čestně prohlašuje, že nemá ke dni podpisu této smlouvy závazky po splatnosti vůči veřejným rozpočtům, uvedeným v Zásadách. </w:t>
      </w:r>
    </w:p>
    <w:p w:rsidR="0068492C" w:rsidRDefault="0068492C" w:rsidP="00007E48">
      <w:pPr>
        <w:overflowPunct w:val="0"/>
        <w:autoSpaceDE w:val="0"/>
        <w:autoSpaceDN w:val="0"/>
        <w:adjustRightInd w:val="0"/>
        <w:jc w:val="center"/>
        <w:rPr>
          <w:b/>
          <w:bCs/>
          <w:sz w:val="24"/>
        </w:rPr>
      </w:pPr>
    </w:p>
    <w:p w:rsidR="00007E48" w:rsidRPr="00831915" w:rsidRDefault="0068492C" w:rsidP="00007E48">
      <w:pPr>
        <w:overflowPunct w:val="0"/>
        <w:autoSpaceDE w:val="0"/>
        <w:autoSpaceDN w:val="0"/>
        <w:adjustRightInd w:val="0"/>
        <w:jc w:val="center"/>
        <w:rPr>
          <w:b/>
          <w:bCs/>
          <w:sz w:val="24"/>
        </w:rPr>
      </w:pPr>
      <w:r>
        <w:rPr>
          <w:b/>
          <w:bCs/>
          <w:sz w:val="24"/>
        </w:rPr>
        <w:t>I</w:t>
      </w:r>
      <w:r w:rsidR="00007E48" w:rsidRPr="00831915">
        <w:rPr>
          <w:b/>
          <w:bCs/>
          <w:sz w:val="24"/>
        </w:rPr>
        <w:t>X.</w:t>
      </w:r>
    </w:p>
    <w:p w:rsidR="00007E48" w:rsidRPr="00831915" w:rsidRDefault="00007E48" w:rsidP="00007E48">
      <w:pPr>
        <w:keepNext/>
        <w:overflowPunct w:val="0"/>
        <w:autoSpaceDE w:val="0"/>
        <w:autoSpaceDN w:val="0"/>
        <w:adjustRightInd w:val="0"/>
        <w:jc w:val="center"/>
        <w:outlineLvl w:val="1"/>
        <w:rPr>
          <w:b/>
          <w:bCs/>
          <w:sz w:val="24"/>
        </w:rPr>
      </w:pPr>
      <w:r w:rsidRPr="00831915">
        <w:rPr>
          <w:b/>
          <w:bCs/>
          <w:sz w:val="24"/>
        </w:rPr>
        <w:t>Doložka</w:t>
      </w:r>
    </w:p>
    <w:p w:rsidR="00007E48" w:rsidRPr="00831915" w:rsidRDefault="00007E48" w:rsidP="00007E48">
      <w:pPr>
        <w:overflowPunct w:val="0"/>
        <w:autoSpaceDE w:val="0"/>
        <w:autoSpaceDN w:val="0"/>
        <w:adjustRightInd w:val="0"/>
        <w:jc w:val="both"/>
        <w:rPr>
          <w:sz w:val="24"/>
        </w:rPr>
      </w:pPr>
    </w:p>
    <w:p w:rsidR="00B43F60" w:rsidRPr="00B43F60" w:rsidRDefault="00B43F60" w:rsidP="00B43F60">
      <w:pPr>
        <w:jc w:val="both"/>
        <w:rPr>
          <w:sz w:val="24"/>
          <w:szCs w:val="24"/>
        </w:rPr>
      </w:pPr>
      <w:r w:rsidRPr="00B43F60">
        <w:rPr>
          <w:sz w:val="24"/>
          <w:szCs w:val="24"/>
        </w:rPr>
        <w:t>Tato smlouva byla schválena Zastupitelstvem města Brna na zasedání č. Z7/</w:t>
      </w:r>
      <w:r w:rsidR="00980AAF">
        <w:rPr>
          <w:sz w:val="24"/>
          <w:szCs w:val="24"/>
        </w:rPr>
        <w:t>38</w:t>
      </w:r>
      <w:r w:rsidRPr="00B43F60">
        <w:rPr>
          <w:sz w:val="24"/>
          <w:szCs w:val="24"/>
        </w:rPr>
        <w:t xml:space="preserve"> konaném dne </w:t>
      </w:r>
      <w:r w:rsidR="00980AAF">
        <w:rPr>
          <w:sz w:val="24"/>
          <w:szCs w:val="24"/>
        </w:rPr>
        <w:t>10</w:t>
      </w:r>
      <w:r w:rsidRPr="00B43F60">
        <w:rPr>
          <w:sz w:val="24"/>
          <w:szCs w:val="24"/>
        </w:rPr>
        <w:t xml:space="preserve">. </w:t>
      </w:r>
      <w:r w:rsidR="00980AAF">
        <w:rPr>
          <w:sz w:val="24"/>
          <w:szCs w:val="24"/>
        </w:rPr>
        <w:t>04</w:t>
      </w:r>
      <w:r w:rsidRPr="00B43F60">
        <w:rPr>
          <w:sz w:val="24"/>
          <w:szCs w:val="24"/>
        </w:rPr>
        <w:t>. 2018.</w:t>
      </w:r>
    </w:p>
    <w:p w:rsidR="00B43F60" w:rsidRPr="00B43F60" w:rsidRDefault="00B43F60" w:rsidP="00B43F60">
      <w:pPr>
        <w:rPr>
          <w:sz w:val="24"/>
          <w:szCs w:val="24"/>
        </w:rPr>
      </w:pPr>
    </w:p>
    <w:p w:rsidR="00B43F60" w:rsidRPr="00B43F60" w:rsidRDefault="00B43F60" w:rsidP="00B43F60">
      <w:pPr>
        <w:jc w:val="both"/>
        <w:rPr>
          <w:sz w:val="24"/>
          <w:szCs w:val="24"/>
        </w:rPr>
      </w:pPr>
      <w:r w:rsidRPr="00B43F60">
        <w:rPr>
          <w:sz w:val="24"/>
          <w:szCs w:val="24"/>
        </w:rPr>
        <w:t xml:space="preserve">Smluvní strany berou na vědomí, že v souladu se zákonem č. 340/2015 Sb., o zvláštních podmínkách účinnosti některých smluv, uveřejňování těchto smluv a o registru smluv bude tato smlouva uveřejněna v registru smluv. Poskytovatel se zavazuje, že tuto smlouvu zašle správci registru smluv do 30 dnů od jejího uzavření. </w:t>
      </w:r>
    </w:p>
    <w:p w:rsidR="00B43F60" w:rsidRDefault="00B43F60" w:rsidP="00B43F60">
      <w:pPr>
        <w:overflowPunct w:val="0"/>
        <w:autoSpaceDE w:val="0"/>
        <w:autoSpaceDN w:val="0"/>
        <w:adjustRightInd w:val="0"/>
        <w:textAlignment w:val="baseline"/>
        <w:rPr>
          <w:sz w:val="24"/>
          <w:szCs w:val="24"/>
        </w:rPr>
      </w:pPr>
    </w:p>
    <w:p w:rsidR="00B43F60" w:rsidRPr="00B43F60" w:rsidRDefault="00B43F60" w:rsidP="00B43F60">
      <w:pPr>
        <w:rPr>
          <w:sz w:val="24"/>
          <w:szCs w:val="24"/>
        </w:rPr>
      </w:pPr>
    </w:p>
    <w:p w:rsidR="00DF50BE" w:rsidRDefault="00DF50BE" w:rsidP="00DF50BE">
      <w:pPr>
        <w:overflowPunct w:val="0"/>
        <w:autoSpaceDE w:val="0"/>
        <w:autoSpaceDN w:val="0"/>
        <w:adjustRightInd w:val="0"/>
        <w:jc w:val="both"/>
        <w:rPr>
          <w:sz w:val="24"/>
        </w:rPr>
      </w:pPr>
      <w:r>
        <w:rPr>
          <w:sz w:val="24"/>
        </w:rPr>
        <w:t>V Brně dne: 25. 04. 2018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V Brně dne: 27. 04. 2018</w:t>
      </w:r>
    </w:p>
    <w:p w:rsidR="00007E48" w:rsidRPr="00831915" w:rsidRDefault="00007E48" w:rsidP="00007E48">
      <w:pPr>
        <w:overflowPunct w:val="0"/>
        <w:autoSpaceDE w:val="0"/>
        <w:autoSpaceDN w:val="0"/>
        <w:adjustRightInd w:val="0"/>
        <w:jc w:val="both"/>
        <w:rPr>
          <w:sz w:val="24"/>
        </w:rPr>
      </w:pPr>
    </w:p>
    <w:p w:rsidR="00007E48" w:rsidRPr="00831915" w:rsidRDefault="00007E48" w:rsidP="00007E48">
      <w:pPr>
        <w:overflowPunct w:val="0"/>
        <w:autoSpaceDE w:val="0"/>
        <w:autoSpaceDN w:val="0"/>
        <w:adjustRightInd w:val="0"/>
        <w:jc w:val="both"/>
        <w:rPr>
          <w:sz w:val="24"/>
        </w:rPr>
      </w:pPr>
    </w:p>
    <w:p w:rsidR="00007E48" w:rsidRPr="00831915" w:rsidRDefault="00007E48" w:rsidP="00007E48">
      <w:pPr>
        <w:overflowPunct w:val="0"/>
        <w:autoSpaceDE w:val="0"/>
        <w:autoSpaceDN w:val="0"/>
        <w:adjustRightInd w:val="0"/>
        <w:jc w:val="both"/>
        <w:rPr>
          <w:sz w:val="24"/>
        </w:rPr>
      </w:pPr>
      <w:r w:rsidRPr="00831915">
        <w:rPr>
          <w:sz w:val="24"/>
        </w:rPr>
        <w:t>Za poskytovatele:</w:t>
      </w:r>
      <w:r w:rsidRPr="00831915">
        <w:rPr>
          <w:sz w:val="24"/>
        </w:rPr>
        <w:tab/>
      </w:r>
      <w:r w:rsidRPr="00831915">
        <w:rPr>
          <w:sz w:val="24"/>
        </w:rPr>
        <w:tab/>
      </w:r>
      <w:r w:rsidRPr="00831915">
        <w:rPr>
          <w:sz w:val="24"/>
        </w:rPr>
        <w:tab/>
      </w:r>
      <w:r w:rsidRPr="00831915">
        <w:rPr>
          <w:sz w:val="24"/>
        </w:rPr>
        <w:tab/>
      </w:r>
      <w:r w:rsidRPr="00831915">
        <w:rPr>
          <w:sz w:val="24"/>
        </w:rPr>
        <w:tab/>
        <w:t>Za příjemce:</w:t>
      </w:r>
    </w:p>
    <w:p w:rsidR="00007E48" w:rsidRPr="00831915" w:rsidRDefault="00007E48" w:rsidP="00007E48">
      <w:pPr>
        <w:overflowPunct w:val="0"/>
        <w:autoSpaceDE w:val="0"/>
        <w:autoSpaceDN w:val="0"/>
        <w:adjustRightInd w:val="0"/>
        <w:jc w:val="both"/>
        <w:rPr>
          <w:sz w:val="24"/>
        </w:rPr>
      </w:pPr>
    </w:p>
    <w:p w:rsidR="00007E48" w:rsidRPr="00831915" w:rsidRDefault="00007E48" w:rsidP="00007E48">
      <w:pPr>
        <w:overflowPunct w:val="0"/>
        <w:autoSpaceDE w:val="0"/>
        <w:autoSpaceDN w:val="0"/>
        <w:adjustRightInd w:val="0"/>
        <w:jc w:val="both"/>
        <w:rPr>
          <w:sz w:val="24"/>
        </w:rPr>
      </w:pPr>
    </w:p>
    <w:p w:rsidR="00007E48" w:rsidRPr="00831915" w:rsidRDefault="00007E48" w:rsidP="00007E48">
      <w:pPr>
        <w:overflowPunct w:val="0"/>
        <w:autoSpaceDE w:val="0"/>
        <w:autoSpaceDN w:val="0"/>
        <w:adjustRightInd w:val="0"/>
        <w:jc w:val="both"/>
        <w:rPr>
          <w:sz w:val="24"/>
        </w:rPr>
      </w:pPr>
    </w:p>
    <w:p w:rsidR="00007E48" w:rsidRPr="00831915" w:rsidRDefault="00007E48" w:rsidP="00007E48">
      <w:pPr>
        <w:overflowPunct w:val="0"/>
        <w:autoSpaceDE w:val="0"/>
        <w:autoSpaceDN w:val="0"/>
        <w:adjustRightInd w:val="0"/>
        <w:jc w:val="both"/>
        <w:rPr>
          <w:sz w:val="24"/>
        </w:rPr>
      </w:pPr>
    </w:p>
    <w:p w:rsidR="00F32D1F" w:rsidRPr="00831915" w:rsidRDefault="00F32D1F" w:rsidP="00F32D1F">
      <w:pPr>
        <w:overflowPunct w:val="0"/>
        <w:autoSpaceDE w:val="0"/>
        <w:autoSpaceDN w:val="0"/>
        <w:adjustRightInd w:val="0"/>
        <w:jc w:val="both"/>
        <w:rPr>
          <w:sz w:val="24"/>
        </w:rPr>
      </w:pPr>
    </w:p>
    <w:p w:rsidR="00F32D1F" w:rsidRDefault="00F32D1F" w:rsidP="00F32D1F">
      <w:pPr>
        <w:overflowPunct w:val="0"/>
        <w:autoSpaceDE w:val="0"/>
        <w:autoSpaceDN w:val="0"/>
        <w:adjustRightInd w:val="0"/>
        <w:jc w:val="both"/>
        <w:rPr>
          <w:sz w:val="24"/>
        </w:rPr>
      </w:pPr>
    </w:p>
    <w:p w:rsidR="00F32D1F" w:rsidRDefault="00F32D1F" w:rsidP="00F32D1F">
      <w:pPr>
        <w:overflowPunct w:val="0"/>
        <w:autoSpaceDE w:val="0"/>
        <w:autoSpaceDN w:val="0"/>
        <w:adjustRightInd w:val="0"/>
        <w:jc w:val="both"/>
        <w:rPr>
          <w:sz w:val="24"/>
        </w:rPr>
      </w:pPr>
      <w:r>
        <w:rPr>
          <w:sz w:val="24"/>
        </w:rPr>
        <w:t>…………………………………….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………………………………………</w:t>
      </w:r>
    </w:p>
    <w:p w:rsidR="00980AAF" w:rsidRDefault="00B43F60" w:rsidP="00F32D1F">
      <w:pPr>
        <w:overflowPunct w:val="0"/>
        <w:autoSpaceDE w:val="0"/>
        <w:autoSpaceDN w:val="0"/>
        <w:adjustRightInd w:val="0"/>
        <w:jc w:val="both"/>
        <w:rPr>
          <w:sz w:val="24"/>
        </w:rPr>
      </w:pPr>
      <w:r>
        <w:rPr>
          <w:sz w:val="24"/>
        </w:rPr>
        <w:t xml:space="preserve">    </w:t>
      </w:r>
      <w:r w:rsidR="00F32D1F">
        <w:rPr>
          <w:sz w:val="24"/>
        </w:rPr>
        <w:t>PaedDr. Jan Polák, CSc.</w:t>
      </w:r>
      <w:r w:rsidR="00F32D1F">
        <w:rPr>
          <w:sz w:val="24"/>
        </w:rPr>
        <w:tab/>
      </w:r>
      <w:r w:rsidR="00F32D1F">
        <w:rPr>
          <w:sz w:val="24"/>
        </w:rPr>
        <w:tab/>
      </w:r>
      <w:r w:rsidR="00F32D1F">
        <w:rPr>
          <w:sz w:val="24"/>
        </w:rPr>
        <w:tab/>
      </w:r>
      <w:r w:rsidR="00F32D1F">
        <w:rPr>
          <w:sz w:val="24"/>
        </w:rPr>
        <w:tab/>
        <w:t xml:space="preserve"> </w:t>
      </w:r>
      <w:r w:rsidR="00980AAF">
        <w:rPr>
          <w:sz w:val="24"/>
        </w:rPr>
        <w:tab/>
        <w:t>Bc. Pavel Novák</w:t>
      </w:r>
    </w:p>
    <w:p w:rsidR="00B43F60" w:rsidRDefault="00F32D1F" w:rsidP="00F32D1F">
      <w:pPr>
        <w:overflowPunct w:val="0"/>
        <w:autoSpaceDE w:val="0"/>
        <w:autoSpaceDN w:val="0"/>
        <w:adjustRightInd w:val="0"/>
        <w:rPr>
          <w:sz w:val="24"/>
        </w:rPr>
      </w:pPr>
      <w:r>
        <w:rPr>
          <w:sz w:val="24"/>
        </w:rPr>
        <w:t xml:space="preserve">vedoucí Odboru sociální péče </w:t>
      </w:r>
      <w:r w:rsidR="00980AAF">
        <w:rPr>
          <w:sz w:val="24"/>
        </w:rPr>
        <w:t xml:space="preserve"> </w:t>
      </w:r>
      <w:r w:rsidR="00980AAF">
        <w:rPr>
          <w:sz w:val="24"/>
        </w:rPr>
        <w:tab/>
      </w:r>
      <w:r w:rsidR="00980AAF">
        <w:rPr>
          <w:sz w:val="24"/>
        </w:rPr>
        <w:tab/>
      </w:r>
      <w:r w:rsidR="00980AAF">
        <w:rPr>
          <w:sz w:val="24"/>
        </w:rPr>
        <w:tab/>
      </w:r>
      <w:r w:rsidR="00980AAF">
        <w:rPr>
          <w:sz w:val="24"/>
        </w:rPr>
        <w:tab/>
      </w:r>
      <w:r w:rsidR="00980AAF">
        <w:rPr>
          <w:sz w:val="24"/>
        </w:rPr>
        <w:tab/>
        <w:t>ředitel</w:t>
      </w:r>
    </w:p>
    <w:p w:rsidR="00B43F60" w:rsidRDefault="00B43F60" w:rsidP="00F32D1F">
      <w:pPr>
        <w:overflowPunct w:val="0"/>
        <w:autoSpaceDE w:val="0"/>
        <w:autoSpaceDN w:val="0"/>
        <w:adjustRightInd w:val="0"/>
        <w:rPr>
          <w:sz w:val="24"/>
        </w:rPr>
      </w:pPr>
      <w:r>
        <w:rPr>
          <w:sz w:val="24"/>
        </w:rPr>
        <w:t xml:space="preserve">    Magistrátu města Brna</w:t>
      </w:r>
    </w:p>
    <w:p w:rsidR="00F32D1F" w:rsidRDefault="00F32D1F" w:rsidP="00F32D1F">
      <w:pPr>
        <w:overflowPunct w:val="0"/>
        <w:autoSpaceDE w:val="0"/>
        <w:autoSpaceDN w:val="0"/>
        <w:adjustRightInd w:val="0"/>
        <w:rPr>
          <w:b/>
          <w:sz w:val="24"/>
        </w:rPr>
      </w:pPr>
      <w:r>
        <w:rPr>
          <w:b/>
          <w:sz w:val="24"/>
        </w:rPr>
        <w:t xml:space="preserve"> </w:t>
      </w:r>
      <w:r>
        <w:rPr>
          <w:b/>
          <w:sz w:val="24"/>
        </w:rPr>
        <w:tab/>
      </w:r>
      <w:r>
        <w:rPr>
          <w:b/>
          <w:sz w:val="24"/>
        </w:rPr>
        <w:tab/>
      </w:r>
    </w:p>
    <w:p w:rsidR="00F32D1F" w:rsidRDefault="00F32D1F" w:rsidP="00F32D1F">
      <w:pPr>
        <w:overflowPunct w:val="0"/>
        <w:autoSpaceDE w:val="0"/>
        <w:autoSpaceDN w:val="0"/>
        <w:adjustRightInd w:val="0"/>
        <w:jc w:val="both"/>
        <w:rPr>
          <w:sz w:val="24"/>
        </w:rPr>
      </w:pPr>
    </w:p>
    <w:p w:rsidR="00F32D1F" w:rsidRDefault="00F32D1F" w:rsidP="00F32D1F">
      <w:pPr>
        <w:rPr>
          <w:sz w:val="24"/>
          <w:szCs w:val="24"/>
        </w:rPr>
      </w:pPr>
    </w:p>
    <w:p w:rsidR="00007E48" w:rsidRPr="00831915" w:rsidRDefault="00007E48" w:rsidP="00007E48">
      <w:pPr>
        <w:overflowPunct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6B3E36" w:rsidRPr="00A0145E" w:rsidRDefault="006B3E36" w:rsidP="00A0145E">
      <w:pPr>
        <w:rPr>
          <w:sz w:val="24"/>
          <w:szCs w:val="24"/>
        </w:rPr>
      </w:pPr>
    </w:p>
    <w:sectPr w:rsidR="006B3E36" w:rsidRPr="00A0145E" w:rsidSect="00CE56DD">
      <w:footerReference w:type="default" r:id="rId8"/>
      <w:footerReference w:type="first" r:id="rId9"/>
      <w:pgSz w:w="11906" w:h="16838"/>
      <w:pgMar w:top="1418" w:right="1418" w:bottom="1418" w:left="1418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387E" w:rsidRDefault="0098387E">
      <w:r>
        <w:separator/>
      </w:r>
    </w:p>
  </w:endnote>
  <w:endnote w:type="continuationSeparator" w:id="0">
    <w:p w:rsidR="0098387E" w:rsidRDefault="009838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04657413"/>
      <w:docPartObj>
        <w:docPartGallery w:val="Page Numbers (Bottom of Page)"/>
        <w:docPartUnique/>
      </w:docPartObj>
    </w:sdtPr>
    <w:sdtEndPr/>
    <w:sdtContent>
      <w:p w:rsidR="0074294E" w:rsidRDefault="0074294E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743B">
          <w:rPr>
            <w:noProof/>
          </w:rPr>
          <w:t>1</w:t>
        </w:r>
        <w:r>
          <w:fldChar w:fldCharType="end"/>
        </w:r>
      </w:p>
    </w:sdtContent>
  </w:sdt>
  <w:p w:rsidR="0074294E" w:rsidRDefault="0074294E">
    <w:pPr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20607579"/>
      <w:docPartObj>
        <w:docPartGallery w:val="Page Numbers (Bottom of Page)"/>
        <w:docPartUnique/>
      </w:docPartObj>
    </w:sdtPr>
    <w:sdtEndPr/>
    <w:sdtContent>
      <w:p w:rsidR="0074294E" w:rsidRDefault="0074294E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74294E" w:rsidRDefault="0074294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387E" w:rsidRDefault="0098387E">
      <w:r>
        <w:separator/>
      </w:r>
    </w:p>
  </w:footnote>
  <w:footnote w:type="continuationSeparator" w:id="0">
    <w:p w:rsidR="0098387E" w:rsidRDefault="009838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C4459"/>
    <w:multiLevelType w:val="hybridMultilevel"/>
    <w:tmpl w:val="D876A42E"/>
    <w:lvl w:ilvl="0" w:tplc="7672986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1F4702D"/>
    <w:multiLevelType w:val="multilevel"/>
    <w:tmpl w:val="8B2A67A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36F64169"/>
    <w:multiLevelType w:val="hybridMultilevel"/>
    <w:tmpl w:val="FAFE8FB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BA4893"/>
    <w:multiLevelType w:val="multilevel"/>
    <w:tmpl w:val="503C801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12B1F1F"/>
    <w:multiLevelType w:val="hybridMultilevel"/>
    <w:tmpl w:val="7E6ED9B2"/>
    <w:lvl w:ilvl="0" w:tplc="FA5AF08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56A52E77"/>
    <w:multiLevelType w:val="multilevel"/>
    <w:tmpl w:val="6E1EDF62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6" w15:restartNumberingAfterBreak="0">
    <w:nsid w:val="5B76065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BCB3B0B"/>
    <w:multiLevelType w:val="multilevel"/>
    <w:tmpl w:val="A2C87294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61AF31E8"/>
    <w:multiLevelType w:val="hybridMultilevel"/>
    <w:tmpl w:val="AEBE35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BB36E3"/>
    <w:multiLevelType w:val="multilevel"/>
    <w:tmpl w:val="6D1650C6"/>
    <w:lvl w:ilvl="0">
      <w:start w:val="1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6"/>
  </w:num>
  <w:num w:numId="4">
    <w:abstractNumId w:val="3"/>
  </w:num>
  <w:num w:numId="5">
    <w:abstractNumId w:val="7"/>
  </w:num>
  <w:num w:numId="6">
    <w:abstractNumId w:val="1"/>
  </w:num>
  <w:num w:numId="7">
    <w:abstractNumId w:val="4"/>
  </w:num>
  <w:num w:numId="8">
    <w:abstractNumId w:val="0"/>
  </w:num>
  <w:num w:numId="9">
    <w:abstractNumId w:val="2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7E48"/>
    <w:rsid w:val="00007E48"/>
    <w:rsid w:val="00020B5C"/>
    <w:rsid w:val="00027574"/>
    <w:rsid w:val="000456D4"/>
    <w:rsid w:val="001C0809"/>
    <w:rsid w:val="001D404A"/>
    <w:rsid w:val="001F19C7"/>
    <w:rsid w:val="00250167"/>
    <w:rsid w:val="002A309C"/>
    <w:rsid w:val="002A32D4"/>
    <w:rsid w:val="002D3A6D"/>
    <w:rsid w:val="003447D2"/>
    <w:rsid w:val="00372DE8"/>
    <w:rsid w:val="003A7722"/>
    <w:rsid w:val="003E5187"/>
    <w:rsid w:val="003E5E44"/>
    <w:rsid w:val="004149A6"/>
    <w:rsid w:val="004277E8"/>
    <w:rsid w:val="004D3036"/>
    <w:rsid w:val="004E02E5"/>
    <w:rsid w:val="00510637"/>
    <w:rsid w:val="00555BA5"/>
    <w:rsid w:val="00590B4F"/>
    <w:rsid w:val="005E743B"/>
    <w:rsid w:val="006334C9"/>
    <w:rsid w:val="0068492C"/>
    <w:rsid w:val="006B3E36"/>
    <w:rsid w:val="006D32CB"/>
    <w:rsid w:val="006E7637"/>
    <w:rsid w:val="00716E4F"/>
    <w:rsid w:val="00730892"/>
    <w:rsid w:val="00740060"/>
    <w:rsid w:val="0074294E"/>
    <w:rsid w:val="007A117C"/>
    <w:rsid w:val="007B7EE7"/>
    <w:rsid w:val="0084080A"/>
    <w:rsid w:val="008506CF"/>
    <w:rsid w:val="008871A4"/>
    <w:rsid w:val="008945BA"/>
    <w:rsid w:val="0093601E"/>
    <w:rsid w:val="00980AAF"/>
    <w:rsid w:val="0098387E"/>
    <w:rsid w:val="009F3998"/>
    <w:rsid w:val="00A0145E"/>
    <w:rsid w:val="00A037F6"/>
    <w:rsid w:val="00A52702"/>
    <w:rsid w:val="00A538A9"/>
    <w:rsid w:val="00A72566"/>
    <w:rsid w:val="00A7620D"/>
    <w:rsid w:val="00AA0E75"/>
    <w:rsid w:val="00AB6F45"/>
    <w:rsid w:val="00AC19E0"/>
    <w:rsid w:val="00B43F60"/>
    <w:rsid w:val="00BC4D20"/>
    <w:rsid w:val="00CB16F9"/>
    <w:rsid w:val="00CE56DD"/>
    <w:rsid w:val="00D60643"/>
    <w:rsid w:val="00DF4609"/>
    <w:rsid w:val="00DF50BE"/>
    <w:rsid w:val="00E10CB6"/>
    <w:rsid w:val="00EC6FCB"/>
    <w:rsid w:val="00EE7FA0"/>
    <w:rsid w:val="00EF0DCE"/>
    <w:rsid w:val="00F32D1F"/>
    <w:rsid w:val="00F46227"/>
    <w:rsid w:val="00F824D6"/>
    <w:rsid w:val="00FF5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480097-8B02-49D1-A5BE-9263374D4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07E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007E4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07E4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EE7FA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E7FA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AB6F45"/>
    <w:pPr>
      <w:ind w:left="720"/>
      <w:contextualSpacing/>
    </w:pPr>
  </w:style>
  <w:style w:type="paragraph" w:styleId="Zkladntextodsazen">
    <w:name w:val="Body Text Indent"/>
    <w:basedOn w:val="Normln"/>
    <w:link w:val="ZkladntextodsazenChar"/>
    <w:rsid w:val="0093601E"/>
    <w:pPr>
      <w:overflowPunct w:val="0"/>
      <w:autoSpaceDE w:val="0"/>
      <w:autoSpaceDN w:val="0"/>
      <w:adjustRightInd w:val="0"/>
      <w:ind w:left="705" w:hanging="705"/>
      <w:jc w:val="both"/>
      <w:textAlignment w:val="baseline"/>
    </w:pPr>
    <w:rPr>
      <w:sz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93601E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93601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B43F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41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783C4E-1C4E-409D-AE5D-12620B8BB4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1901</Words>
  <Characters>11222</Characters>
  <Application>Microsoft Office Word</Application>
  <DocSecurity>0</DocSecurity>
  <Lines>93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Fiedlerová</dc:creator>
  <cp:keywords/>
  <dc:description/>
  <cp:lastModifiedBy>Řežábková Iva (Magistrát města Brna)</cp:lastModifiedBy>
  <cp:revision>2</cp:revision>
  <cp:lastPrinted>2018-04-20T07:32:00Z</cp:lastPrinted>
  <dcterms:created xsi:type="dcterms:W3CDTF">2018-05-02T10:13:00Z</dcterms:created>
  <dcterms:modified xsi:type="dcterms:W3CDTF">2018-05-02T10:13:00Z</dcterms:modified>
</cp:coreProperties>
</file>