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43B73" w14:textId="77777777" w:rsidR="00713948" w:rsidRDefault="00C97963" w:rsidP="00994325">
      <w:pPr>
        <w:jc w:val="center"/>
        <w:rPr>
          <w:b/>
          <w:sz w:val="28"/>
        </w:rPr>
      </w:pPr>
      <w:r w:rsidRPr="00C97963">
        <w:rPr>
          <w:b/>
          <w:sz w:val="28"/>
        </w:rPr>
        <w:t>SMLOUVA O DÍLO</w:t>
      </w:r>
    </w:p>
    <w:p w14:paraId="79798271" w14:textId="77777777" w:rsidR="00A852B7" w:rsidRDefault="00C97963" w:rsidP="00994325">
      <w:pPr>
        <w:jc w:val="center"/>
        <w:rPr>
          <w:rStyle w:val="FontStyle29"/>
          <w:rFonts w:ascii="Calibri" w:hAnsi="Calibri"/>
        </w:rPr>
      </w:pPr>
      <w:r>
        <w:t xml:space="preserve">uzavřená v souladu s ustanovením </w:t>
      </w:r>
      <w:r w:rsidRPr="008E6D66">
        <w:rPr>
          <w:rStyle w:val="FontStyle29"/>
          <w:rFonts w:ascii="Calibri" w:hAnsi="Calibri"/>
        </w:rPr>
        <w:t xml:space="preserve">§ 2586 a násl. zákona č. 89/2012 Sb., občanský zákoník, </w:t>
      </w:r>
    </w:p>
    <w:p w14:paraId="458E16D2" w14:textId="77777777" w:rsidR="00C97963" w:rsidRDefault="00C97963" w:rsidP="00994325">
      <w:pPr>
        <w:jc w:val="center"/>
        <w:rPr>
          <w:rStyle w:val="FontStyle29"/>
          <w:rFonts w:ascii="Calibri" w:hAnsi="Calibri"/>
        </w:rPr>
      </w:pPr>
      <w:r w:rsidRPr="008E6D66">
        <w:rPr>
          <w:rStyle w:val="FontStyle29"/>
          <w:rFonts w:ascii="Calibri" w:hAnsi="Calibri"/>
        </w:rPr>
        <w:t>(dále jen „smlouva“)</w:t>
      </w:r>
    </w:p>
    <w:p w14:paraId="770E542C" w14:textId="77777777" w:rsidR="00C97963" w:rsidRDefault="00C97963" w:rsidP="00994325">
      <w:pPr>
        <w:jc w:val="center"/>
        <w:rPr>
          <w:rStyle w:val="FontStyle29"/>
          <w:rFonts w:ascii="Calibri" w:hAnsi="Calibri"/>
        </w:rPr>
      </w:pPr>
    </w:p>
    <w:p w14:paraId="7BC00CAC" w14:textId="77777777" w:rsidR="00C97963" w:rsidRDefault="00C97963" w:rsidP="00994325">
      <w:pPr>
        <w:pStyle w:val="Odstavecseseznamem"/>
        <w:numPr>
          <w:ilvl w:val="0"/>
          <w:numId w:val="9"/>
        </w:numPr>
        <w:jc w:val="center"/>
        <w:rPr>
          <w:b/>
          <w:sz w:val="24"/>
        </w:rPr>
      </w:pPr>
      <w:r w:rsidRPr="00C97963">
        <w:rPr>
          <w:b/>
          <w:sz w:val="24"/>
        </w:rPr>
        <w:t>Smluvní strany</w:t>
      </w:r>
    </w:p>
    <w:p w14:paraId="11B329E2" w14:textId="77777777" w:rsidR="00C97963" w:rsidRDefault="00C97963" w:rsidP="00994325">
      <w:pPr>
        <w:pStyle w:val="Odstavecseseznamem"/>
        <w:jc w:val="both"/>
        <w:rPr>
          <w:sz w:val="24"/>
        </w:rPr>
      </w:pPr>
    </w:p>
    <w:p w14:paraId="215A7F45" w14:textId="77777777" w:rsidR="00C97963" w:rsidRDefault="00C97963" w:rsidP="00994325">
      <w:pPr>
        <w:jc w:val="both"/>
        <w:rPr>
          <w:b/>
        </w:rPr>
      </w:pPr>
      <w:r w:rsidRPr="00EA3875">
        <w:rPr>
          <w:b/>
        </w:rPr>
        <w:t>Česká republika – Ministerstvo průmyslu a obchodu</w:t>
      </w:r>
    </w:p>
    <w:p w14:paraId="27D14E70" w14:textId="77777777" w:rsidR="00EA3875" w:rsidRPr="008E6D66" w:rsidRDefault="00EA3875" w:rsidP="00994325">
      <w:pPr>
        <w:spacing w:after="0"/>
        <w:jc w:val="both"/>
        <w:rPr>
          <w:rFonts w:ascii="Calibri" w:hAnsi="Calibri"/>
        </w:rPr>
      </w:pPr>
      <w:r w:rsidRPr="008E6D66">
        <w:rPr>
          <w:rFonts w:ascii="Calibri" w:hAnsi="Calibri"/>
        </w:rPr>
        <w:t>IČ:</w:t>
      </w:r>
      <w:r w:rsidRPr="008E6D66">
        <w:rPr>
          <w:rFonts w:ascii="Calibri" w:hAnsi="Calibri"/>
        </w:rPr>
        <w:tab/>
      </w:r>
      <w:r w:rsidRPr="008E6D66">
        <w:rPr>
          <w:rFonts w:ascii="Calibri" w:hAnsi="Calibri"/>
        </w:rPr>
        <w:tab/>
      </w:r>
      <w:r w:rsidRPr="008E6D66">
        <w:rPr>
          <w:rFonts w:ascii="Calibri" w:hAnsi="Calibri"/>
        </w:rPr>
        <w:tab/>
        <w:t>47609109</w:t>
      </w:r>
    </w:p>
    <w:p w14:paraId="23BAE665" w14:textId="77777777" w:rsidR="00EA3875" w:rsidRPr="008E6D66" w:rsidRDefault="00EA3875" w:rsidP="00994325">
      <w:pPr>
        <w:spacing w:after="0"/>
        <w:jc w:val="both"/>
        <w:rPr>
          <w:rFonts w:ascii="Calibri" w:hAnsi="Calibri"/>
        </w:rPr>
      </w:pPr>
      <w:r w:rsidRPr="008E6D66">
        <w:rPr>
          <w:rFonts w:ascii="Calibri" w:hAnsi="Calibri"/>
        </w:rPr>
        <w:t>DIČ:</w:t>
      </w:r>
      <w:r w:rsidRPr="008E6D66">
        <w:rPr>
          <w:rFonts w:ascii="Calibri" w:hAnsi="Calibri"/>
        </w:rPr>
        <w:tab/>
      </w:r>
      <w:r w:rsidRPr="008E6D66">
        <w:rPr>
          <w:rFonts w:ascii="Calibri" w:hAnsi="Calibri"/>
        </w:rPr>
        <w:tab/>
      </w:r>
      <w:r w:rsidRPr="008E6D66">
        <w:rPr>
          <w:rFonts w:ascii="Calibri" w:hAnsi="Calibri"/>
        </w:rPr>
        <w:tab/>
        <w:t>CZ47609109, neplátce DPH</w:t>
      </w:r>
    </w:p>
    <w:p w14:paraId="54258403" w14:textId="77777777" w:rsidR="00EA3875" w:rsidRPr="008E6D66" w:rsidRDefault="00EA3875" w:rsidP="00994325">
      <w:pPr>
        <w:spacing w:after="0"/>
        <w:jc w:val="both"/>
        <w:rPr>
          <w:rFonts w:ascii="Calibri" w:hAnsi="Calibri"/>
        </w:rPr>
      </w:pPr>
      <w:r w:rsidRPr="008E6D66">
        <w:rPr>
          <w:rFonts w:ascii="Calibri" w:hAnsi="Calibri"/>
        </w:rPr>
        <w:t>Se sídlem:</w:t>
      </w:r>
      <w:r w:rsidRPr="008E6D66">
        <w:rPr>
          <w:rFonts w:ascii="Calibri" w:hAnsi="Calibri"/>
        </w:rPr>
        <w:tab/>
      </w:r>
      <w:r w:rsidRPr="008E6D66">
        <w:rPr>
          <w:rFonts w:ascii="Calibri" w:hAnsi="Calibri"/>
        </w:rPr>
        <w:tab/>
        <w:t>Na Františku 32, Praha 1, PSČ: 110 15</w:t>
      </w:r>
    </w:p>
    <w:p w14:paraId="3E464054" w14:textId="77777777" w:rsidR="00EA3875" w:rsidRPr="008E6D66" w:rsidRDefault="00EA3875" w:rsidP="00994325">
      <w:pPr>
        <w:spacing w:after="0"/>
        <w:ind w:left="2160" w:hanging="2160"/>
        <w:jc w:val="both"/>
        <w:rPr>
          <w:rFonts w:ascii="Calibri" w:hAnsi="Calibri"/>
        </w:rPr>
      </w:pPr>
      <w:r w:rsidRPr="008E6D66">
        <w:rPr>
          <w:rFonts w:ascii="Calibri" w:hAnsi="Calibri"/>
        </w:rPr>
        <w:t>Zastoupená:</w:t>
      </w:r>
      <w:r>
        <w:rPr>
          <w:rFonts w:ascii="Calibri" w:hAnsi="Calibri"/>
        </w:rPr>
        <w:t xml:space="preserve">                     Ing. Martin Švolba</w:t>
      </w:r>
      <w:r w:rsidR="00A852B7">
        <w:rPr>
          <w:rFonts w:ascii="Calibri" w:hAnsi="Calibri"/>
        </w:rPr>
        <w:t>, ředitel odboru výzkumu, vývoje a inovací</w:t>
      </w:r>
    </w:p>
    <w:p w14:paraId="281EBD2B" w14:textId="77777777" w:rsidR="00EA3875" w:rsidRPr="008E6D66" w:rsidRDefault="00EA3875" w:rsidP="00994325">
      <w:pPr>
        <w:spacing w:after="0"/>
        <w:jc w:val="both"/>
        <w:rPr>
          <w:rFonts w:ascii="Calibri" w:hAnsi="Calibri"/>
        </w:rPr>
      </w:pPr>
      <w:r w:rsidRPr="008E6D66">
        <w:rPr>
          <w:rFonts w:ascii="Calibri" w:hAnsi="Calibri"/>
        </w:rPr>
        <w:t>Bankovní spojení:</w:t>
      </w:r>
      <w:r w:rsidRPr="008E6D66">
        <w:rPr>
          <w:rFonts w:ascii="Calibri" w:hAnsi="Calibri"/>
        </w:rPr>
        <w:tab/>
        <w:t>Česká národní banka, pobočka Praha</w:t>
      </w:r>
    </w:p>
    <w:p w14:paraId="3E4BEE9E" w14:textId="77777777" w:rsidR="00EA3875" w:rsidRPr="008E6D66" w:rsidRDefault="00EA3875" w:rsidP="00994325">
      <w:pPr>
        <w:spacing w:after="0"/>
        <w:jc w:val="both"/>
        <w:rPr>
          <w:rFonts w:ascii="Calibri" w:hAnsi="Calibri"/>
        </w:rPr>
      </w:pPr>
      <w:r w:rsidRPr="008E6D66">
        <w:rPr>
          <w:rStyle w:val="Siln"/>
          <w:rFonts w:ascii="Calibri" w:hAnsi="Calibri"/>
          <w:b w:val="0"/>
        </w:rPr>
        <w:t>Č. účtu:</w:t>
      </w:r>
      <w:r w:rsidRPr="008E6D66">
        <w:rPr>
          <w:rFonts w:ascii="Calibri" w:hAnsi="Calibri"/>
        </w:rPr>
        <w:tab/>
      </w:r>
      <w:r w:rsidRPr="008E6D66">
        <w:rPr>
          <w:rFonts w:ascii="Calibri" w:hAnsi="Calibri"/>
        </w:rPr>
        <w:tab/>
      </w:r>
      <w:r w:rsidRPr="008E6D66">
        <w:rPr>
          <w:rFonts w:ascii="Calibri" w:hAnsi="Calibri"/>
        </w:rPr>
        <w:tab/>
        <w:t>1525001/0710</w:t>
      </w:r>
    </w:p>
    <w:p w14:paraId="6B88580C" w14:textId="77777777" w:rsidR="00EA3875" w:rsidRPr="008E6D66" w:rsidRDefault="00EA3875" w:rsidP="00994325">
      <w:pPr>
        <w:pStyle w:val="Style2"/>
        <w:spacing w:line="293" w:lineRule="auto"/>
        <w:jc w:val="both"/>
        <w:rPr>
          <w:rStyle w:val="FontStyle29"/>
          <w:rFonts w:ascii="Calibri" w:hAnsi="Calibri"/>
        </w:rPr>
      </w:pPr>
    </w:p>
    <w:p w14:paraId="68A6C217" w14:textId="3802B8BF" w:rsidR="00EA3875" w:rsidRDefault="00EA3875" w:rsidP="00994325">
      <w:pPr>
        <w:pStyle w:val="Style2"/>
        <w:spacing w:line="293" w:lineRule="auto"/>
        <w:jc w:val="both"/>
        <w:rPr>
          <w:rStyle w:val="FontStyle29"/>
          <w:rFonts w:ascii="Calibri" w:hAnsi="Calibri"/>
        </w:rPr>
      </w:pPr>
      <w:r w:rsidRPr="008E6D66">
        <w:rPr>
          <w:rStyle w:val="FontStyle29"/>
          <w:rFonts w:ascii="Calibri" w:hAnsi="Calibri"/>
        </w:rPr>
        <w:t>Kontaktní osob</w:t>
      </w:r>
      <w:r w:rsidR="00975268">
        <w:rPr>
          <w:rStyle w:val="FontStyle29"/>
          <w:rFonts w:ascii="Calibri" w:hAnsi="Calibri"/>
        </w:rPr>
        <w:t>a</w:t>
      </w:r>
      <w:r w:rsidRPr="008E6D66">
        <w:rPr>
          <w:rStyle w:val="FontStyle29"/>
          <w:rFonts w:ascii="Calibri" w:hAnsi="Calibri"/>
        </w:rPr>
        <w:t>:</w:t>
      </w:r>
      <w:r w:rsidRPr="008E6D66">
        <w:rPr>
          <w:rStyle w:val="FontStyle29"/>
          <w:rFonts w:ascii="Calibri" w:hAnsi="Calibri"/>
        </w:rPr>
        <w:tab/>
      </w:r>
      <w:r>
        <w:rPr>
          <w:rStyle w:val="FontStyle29"/>
          <w:rFonts w:ascii="Calibri" w:hAnsi="Calibri"/>
        </w:rPr>
        <w:t>Ing. Petra Kostková</w:t>
      </w:r>
    </w:p>
    <w:p w14:paraId="1F58F557" w14:textId="50B3DF53" w:rsidR="00163C5E" w:rsidRPr="008E6D66" w:rsidRDefault="00163C5E" w:rsidP="001A7FD7">
      <w:pPr>
        <w:pStyle w:val="Style2"/>
        <w:spacing w:line="293" w:lineRule="auto"/>
        <w:ind w:left="1416" w:firstLine="708"/>
        <w:jc w:val="both"/>
        <w:rPr>
          <w:rStyle w:val="FontStyle29"/>
          <w:rFonts w:ascii="Calibri" w:hAnsi="Calibri"/>
        </w:rPr>
      </w:pPr>
      <w:r>
        <w:rPr>
          <w:rStyle w:val="FontStyle29"/>
          <w:rFonts w:ascii="Calibri" w:hAnsi="Calibri"/>
        </w:rPr>
        <w:t>Telefon: 224 853</w:t>
      </w:r>
      <w:r w:rsidR="001A7FD7">
        <w:rPr>
          <w:rStyle w:val="FontStyle29"/>
          <w:rFonts w:ascii="Calibri" w:hAnsi="Calibri"/>
        </w:rPr>
        <w:t> </w:t>
      </w:r>
      <w:r>
        <w:rPr>
          <w:rStyle w:val="FontStyle29"/>
          <w:rFonts w:ascii="Calibri" w:hAnsi="Calibri"/>
        </w:rPr>
        <w:t>224</w:t>
      </w:r>
    </w:p>
    <w:p w14:paraId="6070D554" w14:textId="7951E145" w:rsidR="00EA3875" w:rsidRPr="008E6D66" w:rsidRDefault="00EA3875" w:rsidP="001A7FD7">
      <w:pPr>
        <w:pStyle w:val="Style2"/>
        <w:spacing w:line="293" w:lineRule="auto"/>
        <w:ind w:left="1416" w:firstLine="708"/>
        <w:jc w:val="both"/>
        <w:rPr>
          <w:rStyle w:val="FontStyle29"/>
          <w:rFonts w:ascii="Calibri" w:hAnsi="Calibri"/>
        </w:rPr>
      </w:pPr>
      <w:r w:rsidRPr="008E6D66">
        <w:rPr>
          <w:rStyle w:val="FontStyle29"/>
          <w:rFonts w:ascii="Calibri" w:hAnsi="Calibri"/>
        </w:rPr>
        <w:t xml:space="preserve">E-mail: </w:t>
      </w:r>
      <w:r w:rsidR="004B51B1">
        <w:rPr>
          <w:rStyle w:val="FontStyle29"/>
          <w:rFonts w:ascii="Calibri" w:hAnsi="Calibri"/>
        </w:rPr>
        <w:t>kostkova</w:t>
      </w:r>
      <w:r w:rsidRPr="008E6D66">
        <w:rPr>
          <w:rStyle w:val="FontStyle29"/>
          <w:rFonts w:ascii="Calibri" w:hAnsi="Calibri"/>
        </w:rPr>
        <w:t>@mpo.cz</w:t>
      </w:r>
    </w:p>
    <w:p w14:paraId="63B4E3B6" w14:textId="77777777" w:rsidR="00EA3875" w:rsidRPr="008E6D66" w:rsidRDefault="00EA3875" w:rsidP="00994325">
      <w:pPr>
        <w:pStyle w:val="Style2"/>
        <w:widowControl/>
        <w:spacing w:line="293" w:lineRule="auto"/>
        <w:jc w:val="both"/>
        <w:rPr>
          <w:rStyle w:val="FontStyle29"/>
          <w:rFonts w:ascii="Calibri" w:hAnsi="Calibri"/>
        </w:rPr>
      </w:pPr>
    </w:p>
    <w:p w14:paraId="2D90A20C" w14:textId="77777777" w:rsidR="00EA3875" w:rsidRPr="008E6D66" w:rsidRDefault="00EA3875" w:rsidP="00994325">
      <w:pPr>
        <w:pStyle w:val="Style2"/>
        <w:widowControl/>
        <w:spacing w:line="293" w:lineRule="auto"/>
        <w:jc w:val="both"/>
        <w:rPr>
          <w:rStyle w:val="FontStyle29"/>
          <w:rFonts w:ascii="Calibri" w:hAnsi="Calibri"/>
        </w:rPr>
      </w:pPr>
      <w:r w:rsidRPr="008E6D66">
        <w:rPr>
          <w:rStyle w:val="FontStyle29"/>
          <w:rFonts w:ascii="Calibri" w:hAnsi="Calibri"/>
        </w:rPr>
        <w:t>(dále jen „objednatel“ na straně jedné)</w:t>
      </w:r>
    </w:p>
    <w:p w14:paraId="20A5738A" w14:textId="77777777" w:rsidR="00EA3875" w:rsidRPr="008E6D66" w:rsidRDefault="00EA3875" w:rsidP="00994325">
      <w:pPr>
        <w:pStyle w:val="Style2"/>
        <w:widowControl/>
        <w:spacing w:line="293" w:lineRule="auto"/>
        <w:jc w:val="both"/>
        <w:rPr>
          <w:rFonts w:ascii="Calibri" w:hAnsi="Calibri"/>
          <w:sz w:val="22"/>
          <w:szCs w:val="22"/>
        </w:rPr>
      </w:pPr>
    </w:p>
    <w:p w14:paraId="064E2C0F" w14:textId="77777777" w:rsidR="00EA3875" w:rsidRPr="008E6D66" w:rsidRDefault="00EA3875" w:rsidP="00994325">
      <w:pPr>
        <w:pStyle w:val="Style2"/>
        <w:widowControl/>
        <w:spacing w:line="293" w:lineRule="auto"/>
        <w:jc w:val="both"/>
        <w:rPr>
          <w:rStyle w:val="FontStyle29"/>
          <w:rFonts w:ascii="Calibri" w:hAnsi="Calibri"/>
          <w:b/>
        </w:rPr>
      </w:pPr>
      <w:r w:rsidRPr="008E6D66">
        <w:rPr>
          <w:rStyle w:val="FontStyle29"/>
          <w:rFonts w:ascii="Calibri" w:hAnsi="Calibri"/>
          <w:b/>
        </w:rPr>
        <w:t>a</w:t>
      </w:r>
    </w:p>
    <w:p w14:paraId="7FFCF464" w14:textId="77777777" w:rsidR="00EA3875" w:rsidRPr="008E6D66" w:rsidRDefault="00EA3875" w:rsidP="00994325">
      <w:pPr>
        <w:pStyle w:val="Style2"/>
        <w:widowControl/>
        <w:spacing w:line="293" w:lineRule="auto"/>
        <w:jc w:val="both"/>
        <w:rPr>
          <w:rFonts w:ascii="Calibri" w:hAnsi="Calibri"/>
          <w:sz w:val="22"/>
          <w:szCs w:val="22"/>
        </w:rPr>
      </w:pPr>
    </w:p>
    <w:p w14:paraId="322DBF4B" w14:textId="20106927" w:rsidR="00163C5E" w:rsidRPr="00163C5E" w:rsidRDefault="00163C5E" w:rsidP="00994325">
      <w:pPr>
        <w:spacing w:after="120"/>
        <w:jc w:val="both"/>
        <w:rPr>
          <w:b/>
        </w:rPr>
      </w:pPr>
      <w:r w:rsidRPr="00163C5E">
        <w:rPr>
          <w:b/>
        </w:rPr>
        <w:t>Technologické centrum AV ČR</w:t>
      </w:r>
    </w:p>
    <w:p w14:paraId="65B8500C" w14:textId="07950CDE" w:rsidR="00EA3875" w:rsidRPr="008E6D66" w:rsidRDefault="00EA3875" w:rsidP="00994325">
      <w:pPr>
        <w:widowControl w:val="0"/>
        <w:spacing w:after="0"/>
        <w:jc w:val="both"/>
        <w:rPr>
          <w:rStyle w:val="FontStyle29"/>
          <w:rFonts w:ascii="Calibri" w:hAnsi="Calibri"/>
          <w:shd w:val="clear" w:color="auto" w:fill="FFFF00"/>
        </w:rPr>
      </w:pPr>
      <w:r w:rsidRPr="008E6D66">
        <w:rPr>
          <w:rFonts w:ascii="Calibri" w:hAnsi="Calibri"/>
        </w:rPr>
        <w:t>IČ:</w:t>
      </w:r>
      <w:r w:rsidRPr="008E6D66">
        <w:rPr>
          <w:rFonts w:ascii="Calibri" w:hAnsi="Calibri"/>
        </w:rPr>
        <w:tab/>
      </w:r>
      <w:r w:rsidRPr="008E6D66">
        <w:rPr>
          <w:rFonts w:ascii="Calibri" w:hAnsi="Calibri"/>
        </w:rPr>
        <w:tab/>
      </w:r>
      <w:r w:rsidRPr="008E6D66">
        <w:rPr>
          <w:rFonts w:ascii="Calibri" w:hAnsi="Calibri"/>
        </w:rPr>
        <w:tab/>
      </w:r>
      <w:r w:rsidR="00D26BF7">
        <w:rPr>
          <w:rFonts w:ascii="Calibri" w:hAnsi="Calibri"/>
        </w:rPr>
        <w:t>60456540</w:t>
      </w:r>
    </w:p>
    <w:p w14:paraId="6AE3CCE6" w14:textId="3F7B4534" w:rsidR="00EA3875" w:rsidRPr="008E6D66" w:rsidRDefault="00EA3875" w:rsidP="00994325">
      <w:pPr>
        <w:widowControl w:val="0"/>
        <w:spacing w:after="0"/>
        <w:jc w:val="both"/>
        <w:rPr>
          <w:rStyle w:val="FontStyle29"/>
          <w:rFonts w:ascii="Calibri" w:hAnsi="Calibri"/>
          <w:shd w:val="clear" w:color="auto" w:fill="FFFF00"/>
        </w:rPr>
      </w:pPr>
      <w:r w:rsidRPr="008E6D66">
        <w:rPr>
          <w:rFonts w:ascii="Calibri" w:hAnsi="Calibri"/>
        </w:rPr>
        <w:t>DIČ:</w:t>
      </w:r>
      <w:r w:rsidRPr="008E6D66">
        <w:rPr>
          <w:rFonts w:ascii="Calibri" w:hAnsi="Calibri"/>
        </w:rPr>
        <w:tab/>
      </w:r>
      <w:r w:rsidRPr="008E6D66">
        <w:rPr>
          <w:rFonts w:ascii="Calibri" w:hAnsi="Calibri"/>
        </w:rPr>
        <w:tab/>
      </w:r>
      <w:r w:rsidRPr="008E6D66">
        <w:rPr>
          <w:rFonts w:ascii="Calibri" w:hAnsi="Calibri"/>
        </w:rPr>
        <w:tab/>
        <w:t>CZ</w:t>
      </w:r>
      <w:r w:rsidR="00D26BF7">
        <w:rPr>
          <w:rFonts w:ascii="Calibri" w:hAnsi="Calibri"/>
        </w:rPr>
        <w:t>60456540</w:t>
      </w:r>
      <w:bookmarkStart w:id="0" w:name="_GoBack"/>
      <w:bookmarkEnd w:id="0"/>
    </w:p>
    <w:p w14:paraId="40388D04" w14:textId="22B542FD" w:rsidR="00EA3875" w:rsidRPr="008E6D66" w:rsidRDefault="00EA3875" w:rsidP="00994325">
      <w:pPr>
        <w:widowControl w:val="0"/>
        <w:spacing w:after="0"/>
        <w:jc w:val="both"/>
        <w:rPr>
          <w:rStyle w:val="FontStyle29"/>
          <w:rFonts w:ascii="Calibri" w:hAnsi="Calibri"/>
          <w:shd w:val="clear" w:color="auto" w:fill="FFFF00"/>
        </w:rPr>
      </w:pPr>
      <w:r w:rsidRPr="008E6D66">
        <w:rPr>
          <w:rFonts w:ascii="Calibri" w:hAnsi="Calibri"/>
        </w:rPr>
        <w:t>Se sídlem:</w:t>
      </w:r>
      <w:r w:rsidRPr="008E6D66">
        <w:rPr>
          <w:rFonts w:ascii="Calibri" w:hAnsi="Calibri"/>
        </w:rPr>
        <w:tab/>
      </w:r>
      <w:r w:rsidRPr="008E6D66">
        <w:rPr>
          <w:rFonts w:ascii="Calibri" w:hAnsi="Calibri"/>
        </w:rPr>
        <w:tab/>
      </w:r>
      <w:r w:rsidR="00163C5E">
        <w:rPr>
          <w:rFonts w:ascii="Calibri" w:hAnsi="Calibri"/>
        </w:rPr>
        <w:t>Ve Struhách 1076/27, 160 00 Praha 6</w:t>
      </w:r>
    </w:p>
    <w:p w14:paraId="548696DD" w14:textId="03F23DA5" w:rsidR="00EA3875" w:rsidRPr="008E6D66" w:rsidRDefault="00EA3875" w:rsidP="00994325">
      <w:pPr>
        <w:widowControl w:val="0"/>
        <w:spacing w:after="0"/>
        <w:ind w:left="2160" w:hanging="2160"/>
        <w:jc w:val="both"/>
        <w:rPr>
          <w:rFonts w:ascii="Calibri" w:hAnsi="Calibri"/>
        </w:rPr>
      </w:pPr>
      <w:r w:rsidRPr="008E6D66">
        <w:rPr>
          <w:rFonts w:ascii="Calibri" w:hAnsi="Calibri"/>
        </w:rPr>
        <w:t>Zastoupená:</w:t>
      </w:r>
      <w:r w:rsidRPr="008E6D66">
        <w:rPr>
          <w:rFonts w:ascii="Calibri" w:hAnsi="Calibri"/>
        </w:rPr>
        <w:tab/>
      </w:r>
      <w:r w:rsidR="00163C5E">
        <w:rPr>
          <w:rFonts w:ascii="Calibri" w:hAnsi="Calibri"/>
        </w:rPr>
        <w:t>Ing. Karel Klusáček, CSc., MBA</w:t>
      </w:r>
    </w:p>
    <w:p w14:paraId="4A566FE8" w14:textId="521402B3" w:rsidR="00EA3875" w:rsidRPr="008E6D66" w:rsidRDefault="00EA3875" w:rsidP="00994325">
      <w:pPr>
        <w:spacing w:after="0"/>
        <w:ind w:hanging="15"/>
        <w:jc w:val="both"/>
        <w:rPr>
          <w:rFonts w:ascii="Calibri" w:hAnsi="Calibri"/>
        </w:rPr>
      </w:pPr>
      <w:r w:rsidRPr="008E6D66">
        <w:rPr>
          <w:rFonts w:ascii="Calibri" w:hAnsi="Calibri"/>
        </w:rPr>
        <w:t xml:space="preserve">Zapsaná do obchodního rejstříku vedeného u </w:t>
      </w:r>
      <w:r w:rsidR="00163C5E" w:rsidRPr="00163C5E">
        <w:rPr>
          <w:rFonts w:ascii="Calibri" w:hAnsi="Calibri"/>
        </w:rPr>
        <w:t>Městského</w:t>
      </w:r>
      <w:r w:rsidRPr="00163C5E">
        <w:rPr>
          <w:rFonts w:ascii="Calibri" w:hAnsi="Calibri"/>
        </w:rPr>
        <w:t xml:space="preserve"> </w:t>
      </w:r>
      <w:r w:rsidRPr="008E6D66">
        <w:rPr>
          <w:rFonts w:ascii="Calibri" w:hAnsi="Calibri"/>
        </w:rPr>
        <w:t>soudu v</w:t>
      </w:r>
      <w:r w:rsidR="00163C5E">
        <w:rPr>
          <w:rFonts w:ascii="Calibri" w:hAnsi="Calibri"/>
        </w:rPr>
        <w:t> Praze,</w:t>
      </w:r>
      <w:r w:rsidRPr="008E6D66">
        <w:rPr>
          <w:rFonts w:ascii="Calibri" w:hAnsi="Calibri"/>
        </w:rPr>
        <w:t xml:space="preserve"> oddíl </w:t>
      </w:r>
      <w:r w:rsidR="00163C5E">
        <w:rPr>
          <w:rFonts w:ascii="Calibri" w:hAnsi="Calibri"/>
        </w:rPr>
        <w:t>L</w:t>
      </w:r>
      <w:r w:rsidRPr="008E6D66">
        <w:rPr>
          <w:rFonts w:ascii="Calibri" w:hAnsi="Calibri"/>
        </w:rPr>
        <w:t>, vložka</w:t>
      </w:r>
      <w:r w:rsidR="00163C5E">
        <w:rPr>
          <w:rFonts w:ascii="Calibri" w:hAnsi="Calibri"/>
        </w:rPr>
        <w:t xml:space="preserve"> 58787</w:t>
      </w:r>
    </w:p>
    <w:p w14:paraId="710FE607" w14:textId="0B5BE83B" w:rsidR="00EA3875" w:rsidRPr="008E6D66" w:rsidRDefault="00EA3875" w:rsidP="00994325">
      <w:pPr>
        <w:spacing w:after="0"/>
        <w:ind w:hanging="15"/>
        <w:jc w:val="both"/>
        <w:rPr>
          <w:rFonts w:ascii="Calibri" w:hAnsi="Calibri"/>
        </w:rPr>
      </w:pPr>
      <w:r w:rsidRPr="008E6D66">
        <w:rPr>
          <w:rFonts w:ascii="Calibri" w:hAnsi="Calibri"/>
        </w:rPr>
        <w:t>Bankovní spojení:</w:t>
      </w:r>
      <w:r w:rsidRPr="008E6D66">
        <w:rPr>
          <w:rFonts w:ascii="Calibri" w:hAnsi="Calibri"/>
        </w:rPr>
        <w:tab/>
      </w:r>
      <w:r w:rsidR="00163C5E">
        <w:rPr>
          <w:rFonts w:ascii="Calibri" w:hAnsi="Calibri"/>
        </w:rPr>
        <w:t>Komerční banka, Dejvická 5, 160 59 Praha 6</w:t>
      </w:r>
    </w:p>
    <w:p w14:paraId="09F89714" w14:textId="5A0C3B0B" w:rsidR="00EA3875" w:rsidRPr="008E6D66" w:rsidRDefault="00EA3875" w:rsidP="00994325">
      <w:pPr>
        <w:spacing w:after="0"/>
        <w:ind w:hanging="15"/>
        <w:jc w:val="both"/>
        <w:rPr>
          <w:rStyle w:val="Siln"/>
          <w:rFonts w:ascii="Calibri" w:hAnsi="Calibri"/>
          <w:b w:val="0"/>
        </w:rPr>
      </w:pPr>
      <w:r w:rsidRPr="008E6D66">
        <w:rPr>
          <w:rStyle w:val="Siln"/>
          <w:rFonts w:ascii="Calibri" w:hAnsi="Calibri"/>
          <w:b w:val="0"/>
        </w:rPr>
        <w:t xml:space="preserve">Č. účtu: </w:t>
      </w:r>
      <w:r w:rsidRPr="008E6D66">
        <w:rPr>
          <w:rStyle w:val="Siln"/>
          <w:rFonts w:ascii="Calibri" w:hAnsi="Calibri"/>
          <w:b w:val="0"/>
        </w:rPr>
        <w:tab/>
      </w:r>
      <w:r w:rsidRPr="008E6D66">
        <w:rPr>
          <w:rStyle w:val="Siln"/>
          <w:rFonts w:ascii="Calibri" w:hAnsi="Calibri"/>
          <w:b w:val="0"/>
        </w:rPr>
        <w:tab/>
      </w:r>
      <w:r w:rsidR="00163C5E">
        <w:rPr>
          <w:rFonts w:ascii="Calibri" w:hAnsi="Calibri"/>
        </w:rPr>
        <w:t>1419190207/0100</w:t>
      </w:r>
    </w:p>
    <w:p w14:paraId="20C8898C" w14:textId="77777777" w:rsidR="00EA3875" w:rsidRPr="008E6D66" w:rsidRDefault="00EA3875" w:rsidP="00994325">
      <w:pPr>
        <w:widowControl w:val="0"/>
        <w:spacing w:after="0"/>
        <w:jc w:val="both"/>
        <w:rPr>
          <w:rFonts w:ascii="Calibri" w:hAnsi="Calibri"/>
        </w:rPr>
      </w:pPr>
    </w:p>
    <w:p w14:paraId="7B4BF32C" w14:textId="119CF231" w:rsidR="00EA3875" w:rsidRPr="008E6D66" w:rsidRDefault="00EA3875" w:rsidP="00994325">
      <w:pPr>
        <w:pStyle w:val="Style2"/>
        <w:spacing w:line="293" w:lineRule="auto"/>
        <w:jc w:val="both"/>
        <w:rPr>
          <w:rStyle w:val="FontStyle29"/>
          <w:rFonts w:ascii="Calibri" w:hAnsi="Calibri"/>
        </w:rPr>
      </w:pPr>
      <w:r w:rsidRPr="008E6D66">
        <w:rPr>
          <w:rStyle w:val="FontStyle29"/>
          <w:rFonts w:ascii="Calibri" w:hAnsi="Calibri"/>
        </w:rPr>
        <w:t>Kontaktní osoba:</w:t>
      </w:r>
      <w:r w:rsidRPr="008E6D66">
        <w:rPr>
          <w:rStyle w:val="FontStyle29"/>
          <w:rFonts w:ascii="Calibri" w:hAnsi="Calibri"/>
        </w:rPr>
        <w:tab/>
      </w:r>
      <w:r w:rsidR="00163C5E">
        <w:rPr>
          <w:rFonts w:ascii="Calibri" w:hAnsi="Calibri"/>
          <w:sz w:val="22"/>
          <w:szCs w:val="22"/>
        </w:rPr>
        <w:t>Ing. Michal Pazour, Ph.D.</w:t>
      </w:r>
    </w:p>
    <w:p w14:paraId="2BBCE4F5" w14:textId="4D03ED55" w:rsidR="00EA3875" w:rsidRPr="008E6D66" w:rsidRDefault="00EA3875" w:rsidP="00994325">
      <w:pPr>
        <w:pStyle w:val="Style2"/>
        <w:spacing w:line="293" w:lineRule="auto"/>
        <w:jc w:val="both"/>
        <w:rPr>
          <w:rFonts w:ascii="Calibri" w:hAnsi="Calibri"/>
          <w:sz w:val="22"/>
          <w:szCs w:val="22"/>
        </w:rPr>
      </w:pPr>
      <w:r w:rsidRPr="008E6D66">
        <w:rPr>
          <w:rStyle w:val="FontStyle29"/>
          <w:rFonts w:ascii="Calibri" w:hAnsi="Calibri"/>
        </w:rPr>
        <w:tab/>
      </w:r>
      <w:r w:rsidRPr="008E6D66">
        <w:rPr>
          <w:rStyle w:val="FontStyle29"/>
          <w:rFonts w:ascii="Calibri" w:hAnsi="Calibri"/>
        </w:rPr>
        <w:tab/>
      </w:r>
      <w:r w:rsidRPr="008E6D66">
        <w:rPr>
          <w:rStyle w:val="FontStyle29"/>
          <w:rFonts w:ascii="Calibri" w:hAnsi="Calibri"/>
        </w:rPr>
        <w:tab/>
        <w:t xml:space="preserve">Telefon: </w:t>
      </w:r>
      <w:r w:rsidR="00163C5E">
        <w:rPr>
          <w:rFonts w:ascii="Calibri" w:hAnsi="Calibri"/>
          <w:sz w:val="22"/>
          <w:szCs w:val="22"/>
        </w:rPr>
        <w:t>234 006 167</w:t>
      </w:r>
    </w:p>
    <w:p w14:paraId="08A85C28" w14:textId="2AB4C42D" w:rsidR="00EA3875" w:rsidRPr="008E6D66" w:rsidRDefault="00EA3875" w:rsidP="00994325">
      <w:pPr>
        <w:pStyle w:val="Style2"/>
        <w:spacing w:line="293" w:lineRule="auto"/>
        <w:jc w:val="both"/>
        <w:rPr>
          <w:rStyle w:val="FontStyle29"/>
          <w:rFonts w:ascii="Calibri" w:hAnsi="Calibri"/>
        </w:rPr>
      </w:pPr>
      <w:r w:rsidRPr="008E6D66">
        <w:rPr>
          <w:rStyle w:val="FontStyle29"/>
          <w:rFonts w:ascii="Calibri" w:hAnsi="Calibri"/>
        </w:rPr>
        <w:tab/>
      </w:r>
      <w:r w:rsidRPr="008E6D66">
        <w:rPr>
          <w:rStyle w:val="FontStyle29"/>
          <w:rFonts w:ascii="Calibri" w:hAnsi="Calibri"/>
        </w:rPr>
        <w:tab/>
      </w:r>
      <w:r w:rsidRPr="008E6D66">
        <w:rPr>
          <w:rStyle w:val="FontStyle29"/>
          <w:rFonts w:ascii="Calibri" w:hAnsi="Calibri"/>
        </w:rPr>
        <w:tab/>
        <w:t xml:space="preserve">E-mail: </w:t>
      </w:r>
      <w:r w:rsidR="00163C5E">
        <w:rPr>
          <w:rFonts w:ascii="Calibri" w:hAnsi="Calibri"/>
          <w:sz w:val="22"/>
          <w:szCs w:val="22"/>
        </w:rPr>
        <w:t>pazour@tc.cz</w:t>
      </w:r>
    </w:p>
    <w:p w14:paraId="3DE41325" w14:textId="77777777" w:rsidR="00EA3875" w:rsidRPr="008E6D66" w:rsidRDefault="00EA3875" w:rsidP="00994325">
      <w:pPr>
        <w:widowControl w:val="0"/>
        <w:spacing w:after="0"/>
        <w:jc w:val="both"/>
        <w:rPr>
          <w:rFonts w:ascii="Calibri" w:hAnsi="Calibri"/>
        </w:rPr>
      </w:pPr>
    </w:p>
    <w:p w14:paraId="71BF3726" w14:textId="77777777" w:rsidR="00EA3875" w:rsidRPr="008E6D66" w:rsidRDefault="00EA3875" w:rsidP="00994325">
      <w:pPr>
        <w:pStyle w:val="Style2"/>
        <w:widowControl/>
        <w:spacing w:line="293" w:lineRule="auto"/>
        <w:jc w:val="both"/>
        <w:rPr>
          <w:rFonts w:ascii="Calibri" w:hAnsi="Calibri"/>
          <w:sz w:val="22"/>
          <w:szCs w:val="22"/>
        </w:rPr>
      </w:pPr>
      <w:r w:rsidRPr="008E6D66">
        <w:rPr>
          <w:rStyle w:val="FontStyle29"/>
          <w:rFonts w:ascii="Calibri" w:hAnsi="Calibri"/>
        </w:rPr>
        <w:t>(dále jen „zhotovitel“ na straně druhé)</w:t>
      </w:r>
    </w:p>
    <w:p w14:paraId="4FB39C4C" w14:textId="77777777" w:rsidR="00EA3875" w:rsidRDefault="00EA3875" w:rsidP="00994325">
      <w:pPr>
        <w:spacing w:after="0"/>
        <w:jc w:val="both"/>
        <w:rPr>
          <w:rStyle w:val="FontStyle29"/>
          <w:rFonts w:ascii="Calibri" w:hAnsi="Calibri"/>
        </w:rPr>
      </w:pPr>
      <w:r w:rsidRPr="008E6D66">
        <w:rPr>
          <w:rStyle w:val="FontStyle29"/>
          <w:rFonts w:ascii="Calibri" w:hAnsi="Calibri"/>
        </w:rPr>
        <w:t>(objednatel a zhotovitel dále společně jen „smluvní strany" a samostatně jen „smluvní strana“)</w:t>
      </w:r>
      <w:r>
        <w:rPr>
          <w:rStyle w:val="FontStyle29"/>
          <w:rFonts w:ascii="Calibri" w:hAnsi="Calibri"/>
        </w:rPr>
        <w:t>.</w:t>
      </w:r>
    </w:p>
    <w:p w14:paraId="387FF43D" w14:textId="77777777" w:rsidR="0091148A" w:rsidRDefault="0091148A" w:rsidP="00994325">
      <w:pPr>
        <w:spacing w:after="120"/>
        <w:jc w:val="both"/>
        <w:rPr>
          <w:rStyle w:val="FontStyle29"/>
          <w:rFonts w:ascii="Calibri" w:hAnsi="Calibri"/>
        </w:rPr>
      </w:pPr>
    </w:p>
    <w:p w14:paraId="15054F6D" w14:textId="77777777" w:rsidR="0091148A" w:rsidRDefault="0091148A" w:rsidP="001A7FD7">
      <w:pPr>
        <w:pStyle w:val="Odstavecseseznamem"/>
        <w:keepNext/>
        <w:numPr>
          <w:ilvl w:val="0"/>
          <w:numId w:val="9"/>
        </w:numPr>
        <w:spacing w:after="120"/>
        <w:ind w:left="714" w:hanging="357"/>
        <w:contextualSpacing w:val="0"/>
        <w:jc w:val="center"/>
        <w:rPr>
          <w:b/>
          <w:sz w:val="24"/>
        </w:rPr>
      </w:pPr>
      <w:r w:rsidRPr="0091148A">
        <w:rPr>
          <w:b/>
          <w:sz w:val="24"/>
        </w:rPr>
        <w:lastRenderedPageBreak/>
        <w:t>Postavení smluvních stran</w:t>
      </w:r>
    </w:p>
    <w:p w14:paraId="07C4C00C" w14:textId="77777777" w:rsidR="0091148A" w:rsidRDefault="0091148A" w:rsidP="00994325">
      <w:pPr>
        <w:pStyle w:val="Odstavecseseznamem"/>
        <w:numPr>
          <w:ilvl w:val="0"/>
          <w:numId w:val="10"/>
        </w:numPr>
        <w:spacing w:after="120"/>
        <w:ind w:left="425" w:hanging="425"/>
        <w:contextualSpacing w:val="0"/>
        <w:jc w:val="both"/>
      </w:pPr>
      <w:r>
        <w:t>Objednavatel je ústředním orgánem státní správy, jehož působnost je vymezena zákonem č. 2/1969 Sb., o zřízení ministerstev a jiných ústředních orgánů státní správy České republiky, ve znění pozdějších předpisů.</w:t>
      </w:r>
    </w:p>
    <w:p w14:paraId="22084FB9" w14:textId="77777777" w:rsidR="0091148A" w:rsidRPr="0091148A" w:rsidRDefault="0091148A" w:rsidP="00994325">
      <w:pPr>
        <w:pStyle w:val="Odstavecseseznamem"/>
        <w:numPr>
          <w:ilvl w:val="0"/>
          <w:numId w:val="10"/>
        </w:numPr>
        <w:spacing w:after="120"/>
        <w:ind w:left="425" w:hanging="425"/>
        <w:contextualSpacing w:val="0"/>
        <w:jc w:val="both"/>
      </w:pPr>
      <w:r w:rsidRPr="008E6D66">
        <w:rPr>
          <w:rFonts w:ascii="Calibri" w:hAnsi="Calibri"/>
        </w:rPr>
        <w:t xml:space="preserve">Zhotovitel je právnickou osobou založenou a existující podle českého právního řádu a splňuje veškeré podmínky a požadavky v této </w:t>
      </w:r>
      <w:r>
        <w:rPr>
          <w:rFonts w:ascii="Calibri" w:hAnsi="Calibri"/>
        </w:rPr>
        <w:t>s</w:t>
      </w:r>
      <w:r w:rsidRPr="008E6D66">
        <w:rPr>
          <w:rFonts w:ascii="Calibri" w:hAnsi="Calibri"/>
        </w:rPr>
        <w:t>mlouvě stanovené a je oprávněn tuto smlouvu uzavřít a řádně plnit závazky v ní obsažené.</w:t>
      </w:r>
    </w:p>
    <w:p w14:paraId="33E72AFF" w14:textId="77777777" w:rsidR="0091148A" w:rsidRDefault="0091148A" w:rsidP="00994325">
      <w:pPr>
        <w:spacing w:after="120"/>
        <w:jc w:val="both"/>
      </w:pPr>
    </w:p>
    <w:p w14:paraId="46695AB8" w14:textId="77777777" w:rsidR="0091148A" w:rsidRDefault="0091148A" w:rsidP="00994325">
      <w:pPr>
        <w:pStyle w:val="Odstavecseseznamem"/>
        <w:numPr>
          <w:ilvl w:val="0"/>
          <w:numId w:val="9"/>
        </w:numPr>
        <w:spacing w:after="120"/>
        <w:contextualSpacing w:val="0"/>
        <w:jc w:val="center"/>
        <w:rPr>
          <w:b/>
          <w:sz w:val="24"/>
        </w:rPr>
      </w:pPr>
      <w:r w:rsidRPr="0091148A">
        <w:rPr>
          <w:b/>
          <w:sz w:val="24"/>
        </w:rPr>
        <w:t>Účel smlouvy</w:t>
      </w:r>
    </w:p>
    <w:p w14:paraId="52CA15C4" w14:textId="77777777" w:rsidR="0091148A" w:rsidRDefault="0091148A" w:rsidP="00994325">
      <w:pPr>
        <w:spacing w:after="120"/>
        <w:ind w:left="426"/>
        <w:jc w:val="both"/>
      </w:pPr>
      <w:r>
        <w:t>Tato smlouva se uzavírá pro provedení předmětu plnění veřejné zakázky s názvem „</w:t>
      </w:r>
      <w:r w:rsidRPr="004C01E9">
        <w:rPr>
          <w:b/>
        </w:rPr>
        <w:t>Závěrečné hodnocení programu TIP a ex-ante posouzení programu TREND</w:t>
      </w:r>
      <w:r>
        <w:t>“</w:t>
      </w:r>
      <w:r w:rsidR="004C01E9">
        <w:t xml:space="preserve"> zadávané objednatelem v rámci zadání zakázky malého rozsahu na služby.</w:t>
      </w:r>
    </w:p>
    <w:p w14:paraId="2DB1E0A3" w14:textId="77777777" w:rsidR="004C01E9" w:rsidRDefault="004C01E9" w:rsidP="00994325">
      <w:pPr>
        <w:spacing w:after="120"/>
        <w:jc w:val="both"/>
      </w:pPr>
    </w:p>
    <w:p w14:paraId="1C039E4A" w14:textId="77777777" w:rsidR="004C01E9" w:rsidRDefault="004C01E9" w:rsidP="00994325">
      <w:pPr>
        <w:pStyle w:val="Odstavecseseznamem"/>
        <w:numPr>
          <w:ilvl w:val="0"/>
          <w:numId w:val="9"/>
        </w:numPr>
        <w:spacing w:after="120"/>
        <w:contextualSpacing w:val="0"/>
        <w:jc w:val="center"/>
        <w:rPr>
          <w:b/>
          <w:sz w:val="24"/>
        </w:rPr>
      </w:pPr>
      <w:r w:rsidRPr="004C01E9">
        <w:rPr>
          <w:b/>
          <w:sz w:val="24"/>
        </w:rPr>
        <w:t>Předmět smlouvy</w:t>
      </w:r>
    </w:p>
    <w:p w14:paraId="51DC44E3" w14:textId="4F27FE19" w:rsidR="00026D5E" w:rsidRDefault="00026D5E" w:rsidP="00994325">
      <w:pPr>
        <w:pStyle w:val="Odstavecseseznamem"/>
        <w:numPr>
          <w:ilvl w:val="0"/>
          <w:numId w:val="11"/>
        </w:numPr>
        <w:spacing w:after="120"/>
        <w:ind w:left="426"/>
        <w:contextualSpacing w:val="0"/>
        <w:jc w:val="both"/>
      </w:pPr>
      <w:r>
        <w:t xml:space="preserve">Předmětem této smlouvy je </w:t>
      </w:r>
      <w:r w:rsidR="00C811F6">
        <w:t>zpracování dvou úzce souvisejících dokumentů, a to</w:t>
      </w:r>
      <w:r>
        <w:t xml:space="preserve"> závěrečné</w:t>
      </w:r>
      <w:r w:rsidR="00C811F6">
        <w:t>ho</w:t>
      </w:r>
      <w:r>
        <w:t xml:space="preserve"> hodnocení programu na podporu výzkumu, vývoje a inovací (VaVaI) TIP</w:t>
      </w:r>
      <w:r w:rsidR="00C811F6">
        <w:t>, realizovaného MPO v letech 2009 až 2016,</w:t>
      </w:r>
      <w:r>
        <w:t xml:space="preserve"> a ex-ante </w:t>
      </w:r>
      <w:r w:rsidR="00C811F6">
        <w:t xml:space="preserve">hodnocení </w:t>
      </w:r>
      <w:r>
        <w:t>návrhu nového programu na podporu VaVaI TREND</w:t>
      </w:r>
      <w:r w:rsidR="00C811F6">
        <w:t xml:space="preserve">, připravovaného na období </w:t>
      </w:r>
      <w:r w:rsidR="00C811F6" w:rsidRPr="00B119E5">
        <w:rPr>
          <w:color w:val="auto"/>
        </w:rPr>
        <w:t>2018 až 2026.</w:t>
      </w:r>
      <w:r w:rsidR="008A6473" w:rsidRPr="00B119E5">
        <w:rPr>
          <w:color w:val="auto"/>
        </w:rPr>
        <w:t xml:space="preserve"> Specifikace </w:t>
      </w:r>
      <w:r w:rsidR="00C811F6" w:rsidRPr="00B119E5">
        <w:rPr>
          <w:color w:val="auto"/>
        </w:rPr>
        <w:t xml:space="preserve">plnění předmětu </w:t>
      </w:r>
      <w:r w:rsidR="008A6473" w:rsidRPr="00B119E5">
        <w:rPr>
          <w:color w:val="auto"/>
        </w:rPr>
        <w:t xml:space="preserve">je uvedena v příloze č. </w:t>
      </w:r>
      <w:r w:rsidR="00E5695E">
        <w:rPr>
          <w:color w:val="auto"/>
        </w:rPr>
        <w:t>4</w:t>
      </w:r>
      <w:r w:rsidR="00E5695E" w:rsidRPr="00B119E5">
        <w:rPr>
          <w:color w:val="auto"/>
        </w:rPr>
        <w:t xml:space="preserve"> </w:t>
      </w:r>
      <w:r w:rsidR="00C8306B">
        <w:t>této smlouvy</w:t>
      </w:r>
      <w:r w:rsidR="005C41DD">
        <w:t>.</w:t>
      </w:r>
    </w:p>
    <w:p w14:paraId="0A4BA7A9" w14:textId="5C43F605" w:rsidR="005C41DD" w:rsidRDefault="005C41DD" w:rsidP="00994325">
      <w:pPr>
        <w:pStyle w:val="Odstavecseseznamem"/>
        <w:numPr>
          <w:ilvl w:val="0"/>
          <w:numId w:val="11"/>
        </w:numPr>
        <w:spacing w:after="120"/>
        <w:ind w:left="426"/>
        <w:contextualSpacing w:val="0"/>
        <w:jc w:val="both"/>
      </w:pPr>
      <w:r>
        <w:t>Hlavním výstupem plnění této smlouvy bude Závěrečn</w:t>
      </w:r>
      <w:r w:rsidR="00C811F6">
        <w:t>é</w:t>
      </w:r>
      <w:r>
        <w:t xml:space="preserve"> </w:t>
      </w:r>
      <w:r w:rsidR="00C811F6">
        <w:t xml:space="preserve">hodnocení </w:t>
      </w:r>
      <w:r>
        <w:t>programu TIP a hodnocení návrhu programu TREND</w:t>
      </w:r>
      <w:r w:rsidR="00450AA2">
        <w:t xml:space="preserve"> včetně</w:t>
      </w:r>
      <w:r>
        <w:t xml:space="preserve"> </w:t>
      </w:r>
      <w:r w:rsidR="00450AA2">
        <w:t xml:space="preserve">zapracování </w:t>
      </w:r>
      <w:r>
        <w:t>doporučení</w:t>
      </w:r>
      <w:r w:rsidR="00450AA2">
        <w:t xml:space="preserve"> vycházející</w:t>
      </w:r>
      <w:r w:rsidR="003A570C">
        <w:t>ch</w:t>
      </w:r>
      <w:r w:rsidR="00450AA2">
        <w:t xml:space="preserve"> ze závěrečného hodnocení programu TIP.</w:t>
      </w:r>
    </w:p>
    <w:p w14:paraId="136BC727" w14:textId="77777777" w:rsidR="00450AA2" w:rsidRDefault="00450AA2" w:rsidP="00994325">
      <w:pPr>
        <w:spacing w:after="120"/>
        <w:ind w:left="426"/>
        <w:jc w:val="both"/>
      </w:pPr>
      <w:r>
        <w:t xml:space="preserve">Dílo či jeho jednotlivé části musí obsahovat podstatné informace ve srozumitelné, jasné a přehledné podobě. Objednatel požaduje, aby zprávy neobsahovaly opakující se informace, informace, které jsou všeobecně známé nebo informace, které jsou neurčité anebo postrádají význam pro konkrétní hodnocení. </w:t>
      </w:r>
    </w:p>
    <w:p w14:paraId="7E3350E9" w14:textId="77777777" w:rsidR="00450AA2" w:rsidRDefault="00450AA2" w:rsidP="00994325">
      <w:pPr>
        <w:pStyle w:val="Odstavecseseznamem"/>
        <w:numPr>
          <w:ilvl w:val="0"/>
          <w:numId w:val="11"/>
        </w:numPr>
        <w:spacing w:after="120"/>
        <w:ind w:left="426"/>
        <w:contextualSpacing w:val="0"/>
        <w:jc w:val="both"/>
      </w:pPr>
      <w:r>
        <w:t>Objednatel se zavazuje dílo převzít a zaplatit zhotoviteli cenu dle čl. X</w:t>
      </w:r>
      <w:r w:rsidR="00C8306B">
        <w:t>.</w:t>
      </w:r>
      <w:r>
        <w:t xml:space="preserve"> této smlouvy, pokud zhotovitel splní svou povinnost</w:t>
      </w:r>
      <w:r w:rsidR="00F07A84">
        <w:t xml:space="preserve"> řádně a včas dle podmínek uvedených v této smlouvě.</w:t>
      </w:r>
    </w:p>
    <w:p w14:paraId="11B3E68B" w14:textId="77777777" w:rsidR="008A6473" w:rsidRDefault="008A6473" w:rsidP="00994325">
      <w:pPr>
        <w:spacing w:after="120"/>
        <w:jc w:val="both"/>
      </w:pPr>
    </w:p>
    <w:p w14:paraId="3DA02B8D" w14:textId="77777777" w:rsidR="004C01E9" w:rsidRDefault="004C01E9" w:rsidP="00994325">
      <w:pPr>
        <w:pStyle w:val="Odstavecseseznamem"/>
        <w:numPr>
          <w:ilvl w:val="0"/>
          <w:numId w:val="9"/>
        </w:numPr>
        <w:spacing w:after="120"/>
        <w:contextualSpacing w:val="0"/>
        <w:jc w:val="center"/>
        <w:rPr>
          <w:b/>
          <w:sz w:val="24"/>
        </w:rPr>
      </w:pPr>
      <w:r>
        <w:rPr>
          <w:b/>
          <w:sz w:val="24"/>
        </w:rPr>
        <w:t>Způsob plnění smlouvy</w:t>
      </w:r>
    </w:p>
    <w:p w14:paraId="44B39DE2" w14:textId="77777777" w:rsidR="00B13670" w:rsidRPr="00B13670" w:rsidRDefault="007E32BA" w:rsidP="00994325">
      <w:pPr>
        <w:pStyle w:val="Odstavecseseznamem"/>
        <w:numPr>
          <w:ilvl w:val="0"/>
          <w:numId w:val="12"/>
        </w:numPr>
        <w:spacing w:after="120"/>
        <w:ind w:left="426"/>
        <w:contextualSpacing w:val="0"/>
        <w:jc w:val="both"/>
      </w:pPr>
      <w:r>
        <w:t>Zhotovitel se zavazuje provést na svůj náklad a nebezpečí pro objednatele dílo v souladu s touto smlouvou.</w:t>
      </w:r>
    </w:p>
    <w:p w14:paraId="39BCC2E4" w14:textId="0ACE7F7D" w:rsidR="00B13670" w:rsidRPr="00B13670" w:rsidRDefault="007E32BA" w:rsidP="00994325">
      <w:pPr>
        <w:pStyle w:val="Odstavecseseznamem"/>
        <w:numPr>
          <w:ilvl w:val="0"/>
          <w:numId w:val="12"/>
        </w:numPr>
        <w:spacing w:after="120"/>
        <w:ind w:left="426"/>
        <w:contextualSpacing w:val="0"/>
        <w:jc w:val="both"/>
      </w:pPr>
      <w:r w:rsidRPr="008E6D66">
        <w:rPr>
          <w:rFonts w:ascii="Calibri" w:hAnsi="Calibri"/>
        </w:rPr>
        <w:t>Objednatel je oprávněn provádět průběžnou kontrolu plnění a upřesňovat provádění díla dílčími pokyny, které nebudou v rozporu s ustanoveními této smlouvy, nebo zhotovitele informovat o</w:t>
      </w:r>
      <w:r>
        <w:rPr>
          <w:rFonts w:ascii="Calibri" w:hAnsi="Calibri"/>
        </w:rPr>
        <w:t> </w:t>
      </w:r>
      <w:r w:rsidRPr="008E6D66">
        <w:rPr>
          <w:rFonts w:ascii="Calibri" w:hAnsi="Calibri"/>
        </w:rPr>
        <w:t>námitkách</w:t>
      </w:r>
      <w:r>
        <w:rPr>
          <w:rFonts w:ascii="Calibri" w:hAnsi="Calibri"/>
        </w:rPr>
        <w:t xml:space="preserve"> </w:t>
      </w:r>
      <w:r w:rsidRPr="008E6D66">
        <w:rPr>
          <w:rFonts w:ascii="Calibri" w:hAnsi="Calibri"/>
        </w:rPr>
        <w:t>k</w:t>
      </w:r>
      <w:r>
        <w:rPr>
          <w:rFonts w:ascii="Calibri" w:hAnsi="Calibri"/>
        </w:rPr>
        <w:t> </w:t>
      </w:r>
      <w:r w:rsidRPr="008E6D66">
        <w:rPr>
          <w:rFonts w:ascii="Calibri" w:hAnsi="Calibri"/>
        </w:rPr>
        <w:t>průběhu činností souvisejících s poskytováním plnění nebo ke</w:t>
      </w:r>
      <w:r w:rsidR="00994325">
        <w:rPr>
          <w:rFonts w:ascii="Calibri" w:hAnsi="Calibri"/>
        </w:rPr>
        <w:t xml:space="preserve"> kvalitě poskytovaného plnění a </w:t>
      </w:r>
      <w:r w:rsidRPr="008E6D66">
        <w:rPr>
          <w:rFonts w:ascii="Calibri" w:hAnsi="Calibri"/>
        </w:rPr>
        <w:t xml:space="preserve">požadovat nápravu. Za tímto účelem je objednatel oprávněn iniciovat schůzku smluvních stran, která se uskuteční nejpozději do </w:t>
      </w:r>
      <w:r w:rsidRPr="008B5EA9">
        <w:rPr>
          <w:rFonts w:ascii="Calibri" w:hAnsi="Calibri"/>
        </w:rPr>
        <w:t>5</w:t>
      </w:r>
      <w:r w:rsidRPr="008E6D66">
        <w:rPr>
          <w:rFonts w:ascii="Calibri" w:hAnsi="Calibri"/>
        </w:rPr>
        <w:t> pracovních dní po vznesení</w:t>
      </w:r>
      <w:r>
        <w:rPr>
          <w:rFonts w:ascii="Calibri" w:hAnsi="Calibri"/>
        </w:rPr>
        <w:t xml:space="preserve"> písemného (e-mailového)</w:t>
      </w:r>
      <w:r w:rsidRPr="008E6D66">
        <w:rPr>
          <w:rFonts w:ascii="Calibri" w:hAnsi="Calibri"/>
        </w:rPr>
        <w:t xml:space="preserve"> požadavku objednatele.</w:t>
      </w:r>
    </w:p>
    <w:p w14:paraId="198D6BDD" w14:textId="7999E1E4" w:rsidR="00B13670" w:rsidRPr="00B13670" w:rsidRDefault="007E32BA" w:rsidP="00994325">
      <w:pPr>
        <w:pStyle w:val="Odstavecseseznamem"/>
        <w:numPr>
          <w:ilvl w:val="0"/>
          <w:numId w:val="12"/>
        </w:numPr>
        <w:spacing w:after="120"/>
        <w:ind w:left="426"/>
        <w:contextualSpacing w:val="0"/>
        <w:jc w:val="both"/>
      </w:pPr>
      <w:r w:rsidRPr="008E6D66">
        <w:rPr>
          <w:rFonts w:ascii="Calibri" w:hAnsi="Calibri"/>
        </w:rPr>
        <w:lastRenderedPageBreak/>
        <w:t>Zhotovitel se zavazuje dodržovat pokyny objednatele. Pokyny objednatele budou předány zhotoviteli písemnou formou v listinné podobě nebo prostřednictvím elektronické pošty</w:t>
      </w:r>
      <w:r>
        <w:rPr>
          <w:rFonts w:ascii="Calibri" w:hAnsi="Calibri"/>
        </w:rPr>
        <w:t>, prostřednictvím kontaktních osob uvedených v</w:t>
      </w:r>
      <w:r w:rsidR="00C8306B">
        <w:rPr>
          <w:rFonts w:ascii="Calibri" w:hAnsi="Calibri"/>
        </w:rPr>
        <w:t xml:space="preserve"> čl. VI. odst. 3) </w:t>
      </w:r>
      <w:r>
        <w:rPr>
          <w:rFonts w:ascii="Calibri" w:hAnsi="Calibri"/>
        </w:rPr>
        <w:t>této smlouv</w:t>
      </w:r>
      <w:r w:rsidR="00C8306B">
        <w:rPr>
          <w:rFonts w:ascii="Calibri" w:hAnsi="Calibri"/>
        </w:rPr>
        <w:t>y</w:t>
      </w:r>
      <w:r w:rsidRPr="008E6D66">
        <w:rPr>
          <w:rFonts w:ascii="Calibri" w:hAnsi="Calibri"/>
        </w:rPr>
        <w:t>. Bude-li mít zhotovitel za to, že pokyny objednatele jsou nesprávné či z</w:t>
      </w:r>
      <w:r>
        <w:rPr>
          <w:rFonts w:ascii="Calibri" w:hAnsi="Calibri"/>
        </w:rPr>
        <w:t> </w:t>
      </w:r>
      <w:r w:rsidRPr="008E6D66">
        <w:rPr>
          <w:rFonts w:ascii="Calibri" w:hAnsi="Calibri"/>
        </w:rPr>
        <w:t>hlediska poskytování plnění neúplné nebo nevhodné, je povinen o této skutečnosti bezodkladně písemně vyrozumět objednatele</w:t>
      </w:r>
      <w:r>
        <w:rPr>
          <w:rFonts w:ascii="Calibri" w:hAnsi="Calibri"/>
        </w:rPr>
        <w:t xml:space="preserve"> </w:t>
      </w:r>
      <w:r w:rsidRPr="008E6D66">
        <w:rPr>
          <w:rFonts w:ascii="Calibri" w:hAnsi="Calibri"/>
        </w:rPr>
        <w:t xml:space="preserve">a vyžádat si doplnění, popř. specifikování pokynů. </w:t>
      </w:r>
    </w:p>
    <w:p w14:paraId="616FB841" w14:textId="77777777" w:rsidR="00B13670" w:rsidRPr="00B13670" w:rsidRDefault="00B13670" w:rsidP="00994325">
      <w:pPr>
        <w:pStyle w:val="Odstavecseseznamem"/>
        <w:numPr>
          <w:ilvl w:val="0"/>
          <w:numId w:val="12"/>
        </w:numPr>
        <w:spacing w:after="120"/>
        <w:ind w:left="425" w:hanging="357"/>
        <w:contextualSpacing w:val="0"/>
        <w:jc w:val="both"/>
      </w:pPr>
      <w:r w:rsidRPr="008E6D66">
        <w:rPr>
          <w:rFonts w:ascii="Calibri" w:hAnsi="Calibri"/>
        </w:rPr>
        <w:t xml:space="preserve">Zhotovitel se zavazuje průběžně a pravdivě informovat </w:t>
      </w:r>
      <w:r>
        <w:rPr>
          <w:rFonts w:ascii="Calibri" w:hAnsi="Calibri"/>
        </w:rPr>
        <w:t xml:space="preserve">objednatele </w:t>
      </w:r>
      <w:r w:rsidRPr="008E6D66">
        <w:rPr>
          <w:rFonts w:ascii="Calibri" w:hAnsi="Calibri"/>
        </w:rPr>
        <w:t xml:space="preserve">o </w:t>
      </w:r>
      <w:r>
        <w:rPr>
          <w:rFonts w:ascii="Calibri" w:hAnsi="Calibri"/>
        </w:rPr>
        <w:t xml:space="preserve">plnění, </w:t>
      </w:r>
      <w:r w:rsidRPr="008E6D66">
        <w:rPr>
          <w:rFonts w:ascii="Calibri" w:hAnsi="Calibri"/>
        </w:rPr>
        <w:t>dosažených výsledcích i problémech a umožnit objednatel</w:t>
      </w:r>
      <w:r>
        <w:rPr>
          <w:rFonts w:ascii="Calibri" w:hAnsi="Calibri"/>
        </w:rPr>
        <w:t xml:space="preserve">i </w:t>
      </w:r>
      <w:r w:rsidRPr="008E6D66">
        <w:rPr>
          <w:rFonts w:ascii="Calibri" w:hAnsi="Calibri"/>
        </w:rPr>
        <w:t>průběžné posuzování výsledků prací a respektovat jimi navržená opatření na odstranění vad a nedostatků.</w:t>
      </w:r>
    </w:p>
    <w:p w14:paraId="15FC6D95" w14:textId="77777777" w:rsidR="00B13670" w:rsidRPr="008E6D66" w:rsidRDefault="00B13670" w:rsidP="00994325">
      <w:pPr>
        <w:pStyle w:val="Style5"/>
        <w:widowControl/>
        <w:numPr>
          <w:ilvl w:val="0"/>
          <w:numId w:val="12"/>
        </w:numPr>
        <w:spacing w:after="120" w:line="293" w:lineRule="auto"/>
        <w:ind w:left="425" w:hanging="357"/>
        <w:jc w:val="both"/>
        <w:rPr>
          <w:rFonts w:ascii="Calibri" w:hAnsi="Calibri"/>
          <w:sz w:val="22"/>
          <w:szCs w:val="22"/>
        </w:rPr>
      </w:pPr>
      <w:r w:rsidRPr="008E6D66">
        <w:rPr>
          <w:rFonts w:ascii="Calibri" w:hAnsi="Calibri"/>
          <w:sz w:val="22"/>
          <w:szCs w:val="22"/>
        </w:rPr>
        <w:t xml:space="preserve">Zhotovitel se zavazuje při plnění této smlouvy </w:t>
      </w:r>
      <w:r>
        <w:rPr>
          <w:rFonts w:ascii="Calibri" w:hAnsi="Calibri"/>
          <w:sz w:val="22"/>
          <w:szCs w:val="22"/>
        </w:rPr>
        <w:t xml:space="preserve">o dílo </w:t>
      </w:r>
      <w:r w:rsidRPr="008E6D66">
        <w:rPr>
          <w:rFonts w:ascii="Calibri" w:hAnsi="Calibri"/>
          <w:sz w:val="22"/>
          <w:szCs w:val="22"/>
        </w:rPr>
        <w:t>komunikovat s objednatelem minimálně v</w:t>
      </w:r>
      <w:r>
        <w:rPr>
          <w:rFonts w:ascii="Calibri" w:hAnsi="Calibri"/>
          <w:sz w:val="22"/>
          <w:szCs w:val="22"/>
        </w:rPr>
        <w:t> </w:t>
      </w:r>
      <w:r w:rsidRPr="008E6D66">
        <w:rPr>
          <w:rFonts w:ascii="Calibri" w:hAnsi="Calibri"/>
          <w:sz w:val="22"/>
          <w:szCs w:val="22"/>
        </w:rPr>
        <w:t>tomto rozsahu:</w:t>
      </w:r>
    </w:p>
    <w:p w14:paraId="1004AA0D" w14:textId="77777777" w:rsidR="00B13670" w:rsidRDefault="00B13670" w:rsidP="00994325">
      <w:pPr>
        <w:pStyle w:val="Style5"/>
        <w:numPr>
          <w:ilvl w:val="0"/>
          <w:numId w:val="13"/>
        </w:numPr>
        <w:spacing w:after="120" w:line="293" w:lineRule="auto"/>
        <w:ind w:left="1276"/>
        <w:jc w:val="both"/>
        <w:rPr>
          <w:rFonts w:ascii="Calibri" w:hAnsi="Calibri"/>
          <w:sz w:val="22"/>
          <w:szCs w:val="22"/>
        </w:rPr>
      </w:pPr>
      <w:r w:rsidRPr="008E6D66">
        <w:rPr>
          <w:rFonts w:ascii="Calibri" w:hAnsi="Calibri"/>
          <w:sz w:val="22"/>
          <w:szCs w:val="22"/>
        </w:rPr>
        <w:t>jedenkrát za dva týdny formou písemného (e-mailové</w:t>
      </w:r>
      <w:r>
        <w:rPr>
          <w:rFonts w:ascii="Calibri" w:hAnsi="Calibri"/>
          <w:sz w:val="22"/>
          <w:szCs w:val="22"/>
        </w:rPr>
        <w:t>ho</w:t>
      </w:r>
      <w:r w:rsidRPr="008E6D66">
        <w:rPr>
          <w:rFonts w:ascii="Calibri" w:hAnsi="Calibri"/>
          <w:sz w:val="22"/>
          <w:szCs w:val="22"/>
        </w:rPr>
        <w:t>) hlášení o aktuálně prováděných pracích, dále o pracích, které byly v minulých 2 týdnech odvedeny a které práce budou v následujících 2 týdnech zahájeny,</w:t>
      </w:r>
    </w:p>
    <w:p w14:paraId="1DFC5BB0" w14:textId="77777777" w:rsidR="00B13670" w:rsidRPr="00444476" w:rsidRDefault="00B13670" w:rsidP="00994325">
      <w:pPr>
        <w:pStyle w:val="Style5"/>
        <w:numPr>
          <w:ilvl w:val="0"/>
          <w:numId w:val="13"/>
        </w:numPr>
        <w:spacing w:after="120" w:line="293" w:lineRule="auto"/>
        <w:ind w:left="1276"/>
        <w:jc w:val="both"/>
        <w:rPr>
          <w:rFonts w:ascii="Calibri" w:hAnsi="Calibri"/>
          <w:sz w:val="22"/>
          <w:szCs w:val="22"/>
        </w:rPr>
      </w:pPr>
      <w:r w:rsidRPr="00444476">
        <w:rPr>
          <w:rFonts w:ascii="Calibri" w:hAnsi="Calibri"/>
          <w:sz w:val="22"/>
          <w:szCs w:val="22"/>
        </w:rPr>
        <w:t>jedenkrát měsíčně formou pracovní porady,</w:t>
      </w:r>
    </w:p>
    <w:p w14:paraId="755633CB" w14:textId="77777777" w:rsidR="00B13670" w:rsidRDefault="00B13670" w:rsidP="00994325">
      <w:pPr>
        <w:pStyle w:val="Odstavecseseznamem"/>
        <w:numPr>
          <w:ilvl w:val="0"/>
          <w:numId w:val="13"/>
        </w:numPr>
        <w:spacing w:after="120"/>
        <w:ind w:left="1276"/>
        <w:contextualSpacing w:val="0"/>
        <w:jc w:val="both"/>
        <w:rPr>
          <w:rFonts w:ascii="Calibri" w:hAnsi="Calibri"/>
        </w:rPr>
      </w:pPr>
      <w:r w:rsidRPr="008E6D66">
        <w:rPr>
          <w:rFonts w:ascii="Calibri" w:hAnsi="Calibri"/>
        </w:rPr>
        <w:t xml:space="preserve">formou běžné komunikace mezi kontaktními osobami </w:t>
      </w:r>
      <w:r w:rsidR="00C35F81">
        <w:rPr>
          <w:rFonts w:ascii="Calibri" w:hAnsi="Calibri"/>
        </w:rPr>
        <w:t xml:space="preserve">dle čl. VI. odst. 3) </w:t>
      </w:r>
      <w:r w:rsidRPr="008E6D66">
        <w:rPr>
          <w:rFonts w:ascii="Calibri" w:hAnsi="Calibri"/>
        </w:rPr>
        <w:t>pomocí</w:t>
      </w:r>
      <w:r>
        <w:rPr>
          <w:rFonts w:ascii="Calibri" w:hAnsi="Calibri"/>
        </w:rPr>
        <w:t xml:space="preserve"> elektronické pošty na emailové </w:t>
      </w:r>
      <w:r w:rsidRPr="008E6D66">
        <w:rPr>
          <w:rFonts w:ascii="Calibri" w:hAnsi="Calibri"/>
        </w:rPr>
        <w:t>adresy kontaktních osob uvedené v této smlouvě</w:t>
      </w:r>
      <w:r>
        <w:rPr>
          <w:rFonts w:ascii="Calibri" w:hAnsi="Calibri"/>
        </w:rPr>
        <w:t>.</w:t>
      </w:r>
    </w:p>
    <w:p w14:paraId="070DF02E" w14:textId="77777777" w:rsidR="00B13670" w:rsidRPr="00B13670" w:rsidRDefault="00B13670" w:rsidP="00994325">
      <w:pPr>
        <w:pStyle w:val="Odstavecseseznamem"/>
        <w:spacing w:after="120"/>
        <w:ind w:left="2160"/>
        <w:contextualSpacing w:val="0"/>
        <w:jc w:val="both"/>
        <w:rPr>
          <w:rFonts w:ascii="Calibri" w:hAnsi="Calibri"/>
          <w:sz w:val="16"/>
          <w:szCs w:val="16"/>
        </w:rPr>
      </w:pPr>
    </w:p>
    <w:p w14:paraId="3CC3CAE2" w14:textId="730DA76D" w:rsidR="00B13670" w:rsidRPr="009962DF" w:rsidRDefault="00B13670" w:rsidP="00994325">
      <w:pPr>
        <w:pStyle w:val="Odstavecseseznamem"/>
        <w:numPr>
          <w:ilvl w:val="0"/>
          <w:numId w:val="12"/>
        </w:numPr>
        <w:spacing w:after="120"/>
        <w:ind w:left="426"/>
        <w:contextualSpacing w:val="0"/>
        <w:jc w:val="both"/>
      </w:pPr>
      <w:r w:rsidRPr="008E6D66">
        <w:rPr>
          <w:rFonts w:ascii="Calibri" w:hAnsi="Calibri"/>
        </w:rPr>
        <w:t>Zhotovitel se zavazuje v rámci plnění této smlouvy provést veškeré činnos</w:t>
      </w:r>
      <w:r w:rsidR="00994325">
        <w:rPr>
          <w:rFonts w:ascii="Calibri" w:hAnsi="Calibri"/>
        </w:rPr>
        <w:t>ti, služby a výkony, kterých je </w:t>
      </w:r>
      <w:r w:rsidRPr="008E6D66">
        <w:rPr>
          <w:rFonts w:ascii="Calibri" w:hAnsi="Calibri"/>
        </w:rPr>
        <w:t>třeba k řádnému provedení a dokončení předmětu zhotovovaného d</w:t>
      </w:r>
      <w:r w:rsidR="00994325">
        <w:rPr>
          <w:rFonts w:ascii="Calibri" w:hAnsi="Calibri"/>
        </w:rPr>
        <w:t>íla. Zhotovitel se zavazuje, že </w:t>
      </w:r>
      <w:r w:rsidRPr="008E6D66">
        <w:rPr>
          <w:rFonts w:ascii="Calibri" w:hAnsi="Calibri"/>
        </w:rPr>
        <w:t xml:space="preserve">zhotovené dílo nebude mít žádné právní vady. Výstupy </w:t>
      </w:r>
      <w:r>
        <w:rPr>
          <w:rFonts w:ascii="Calibri" w:hAnsi="Calibri"/>
        </w:rPr>
        <w:t xml:space="preserve">plnění </w:t>
      </w:r>
      <w:r w:rsidRPr="008E6D66">
        <w:rPr>
          <w:rFonts w:ascii="Calibri" w:hAnsi="Calibri"/>
        </w:rPr>
        <w:t>projdou ze strany zhotovitele korekturou a budou splňovat podmínky jak po právní, tak i po formální stránce.</w:t>
      </w:r>
    </w:p>
    <w:p w14:paraId="640F0EA0" w14:textId="4C4BDCE6" w:rsidR="008C06CA" w:rsidRPr="00B13670" w:rsidRDefault="00B13670" w:rsidP="00994325">
      <w:pPr>
        <w:pStyle w:val="Odstavecseseznamem"/>
        <w:numPr>
          <w:ilvl w:val="0"/>
          <w:numId w:val="12"/>
        </w:numPr>
        <w:spacing w:after="120"/>
        <w:ind w:left="426"/>
        <w:contextualSpacing w:val="0"/>
        <w:jc w:val="both"/>
      </w:pPr>
      <w:r w:rsidRPr="008E6D66">
        <w:rPr>
          <w:rFonts w:ascii="Calibri" w:hAnsi="Calibri"/>
        </w:rPr>
        <w:t>Zhotovitel se zavazuje použít pro provedení předmětu díla pouze osoby tvořící realizační tým zhotovitele, ja</w:t>
      </w:r>
      <w:r>
        <w:rPr>
          <w:rFonts w:ascii="Calibri" w:hAnsi="Calibri"/>
        </w:rPr>
        <w:t>k je uveden v jeho nabídce</w:t>
      </w:r>
      <w:r w:rsidRPr="008E6D66">
        <w:rPr>
          <w:rFonts w:ascii="Calibri" w:hAnsi="Calibri"/>
        </w:rPr>
        <w:t xml:space="preserve">. V případě, že nebude možné, aby realizační tým byl nadále </w:t>
      </w:r>
      <w:r w:rsidRPr="00B119E5">
        <w:rPr>
          <w:rFonts w:ascii="Calibri" w:hAnsi="Calibri"/>
          <w:color w:val="auto"/>
        </w:rPr>
        <w:t xml:space="preserve">tvořen pouze těmito osobami, zhotovitel se zavazuje, že místo nich použije se souhlasem objednatele pouze takové osoby, aby byl i nadále splněn kvalifikační předpoklad uvedený v příloze č. 3 </w:t>
      </w:r>
      <w:r w:rsidR="00E5695E">
        <w:rPr>
          <w:rFonts w:ascii="Calibri" w:hAnsi="Calibri"/>
          <w:color w:val="auto"/>
        </w:rPr>
        <w:t>této smlouvy</w:t>
      </w:r>
      <w:r w:rsidRPr="00B119E5">
        <w:rPr>
          <w:rFonts w:ascii="Calibri" w:hAnsi="Calibri"/>
          <w:color w:val="auto"/>
        </w:rPr>
        <w:t>. Za účel</w:t>
      </w:r>
      <w:r w:rsidRPr="008B5EA9">
        <w:rPr>
          <w:rFonts w:ascii="Calibri" w:hAnsi="Calibri"/>
        </w:rPr>
        <w:t>em takového odsouhlasení je zhotovitel povinen objednateli prokázat, že uvedený kvalifikační předpoklad je i nadále naplněn.</w:t>
      </w:r>
      <w:r w:rsidRPr="009962DF">
        <w:rPr>
          <w:rFonts w:ascii="Calibri" w:hAnsi="Calibri"/>
        </w:rPr>
        <w:t xml:space="preserve"> </w:t>
      </w:r>
    </w:p>
    <w:p w14:paraId="30B0EBD7" w14:textId="77777777" w:rsidR="00B13670" w:rsidRPr="00A81B9D" w:rsidRDefault="00B13670" w:rsidP="00994325">
      <w:pPr>
        <w:pStyle w:val="Odstavecseseznamem"/>
        <w:numPr>
          <w:ilvl w:val="0"/>
          <w:numId w:val="12"/>
        </w:numPr>
        <w:spacing w:after="120"/>
        <w:ind w:left="426"/>
        <w:contextualSpacing w:val="0"/>
        <w:jc w:val="both"/>
      </w:pPr>
      <w:r w:rsidRPr="008B5EA9">
        <w:rPr>
          <w:rFonts w:ascii="Calibri" w:hAnsi="Calibri"/>
        </w:rPr>
        <w:t xml:space="preserve">Nad rámec případů uvedených v čl. VII. Akceptace plnění této </w:t>
      </w:r>
      <w:r w:rsidR="00C35F81">
        <w:rPr>
          <w:rFonts w:ascii="Calibri" w:hAnsi="Calibri"/>
        </w:rPr>
        <w:t>s</w:t>
      </w:r>
      <w:r w:rsidRPr="008B5EA9">
        <w:rPr>
          <w:rFonts w:ascii="Calibri" w:hAnsi="Calibri"/>
        </w:rPr>
        <w:t xml:space="preserve">mlouvy může být </w:t>
      </w:r>
      <w:r w:rsidR="003A570C">
        <w:rPr>
          <w:rFonts w:ascii="Calibri" w:hAnsi="Calibri"/>
        </w:rPr>
        <w:t>zhotovitel</w:t>
      </w:r>
      <w:r w:rsidRPr="008B5EA9">
        <w:rPr>
          <w:rFonts w:ascii="Calibri" w:hAnsi="Calibri"/>
        </w:rPr>
        <w:t xml:space="preserve"> </w:t>
      </w:r>
      <w:r w:rsidR="003A570C">
        <w:rPr>
          <w:rFonts w:ascii="Calibri" w:hAnsi="Calibri"/>
        </w:rPr>
        <w:t>objednatelem</w:t>
      </w:r>
      <w:r w:rsidRPr="008B5EA9">
        <w:rPr>
          <w:rFonts w:ascii="Calibri" w:hAnsi="Calibri"/>
        </w:rPr>
        <w:t xml:space="preserve"> během </w:t>
      </w:r>
      <w:r w:rsidR="00A81B9D">
        <w:rPr>
          <w:rFonts w:ascii="Calibri" w:hAnsi="Calibri"/>
        </w:rPr>
        <w:t xml:space="preserve">plnění předmětu </w:t>
      </w:r>
      <w:r w:rsidR="00C35F81">
        <w:rPr>
          <w:rFonts w:ascii="Calibri" w:hAnsi="Calibri"/>
        </w:rPr>
        <w:t xml:space="preserve">této smlouvy </w:t>
      </w:r>
      <w:r w:rsidRPr="008B5EA9">
        <w:rPr>
          <w:rFonts w:ascii="Calibri" w:hAnsi="Calibri"/>
        </w:rPr>
        <w:t>vyzván k doplnění a doložení upřesňujících informací, a to do 10 pracovních dní od písemného vznesení příslušného požadavku.</w:t>
      </w:r>
    </w:p>
    <w:p w14:paraId="0E54572C" w14:textId="77777777" w:rsidR="00A81B9D" w:rsidRPr="00A81B9D" w:rsidRDefault="00A81B9D" w:rsidP="00994325">
      <w:pPr>
        <w:pStyle w:val="Odstavecseseznamem"/>
        <w:numPr>
          <w:ilvl w:val="0"/>
          <w:numId w:val="12"/>
        </w:numPr>
        <w:spacing w:after="120"/>
        <w:ind w:left="426"/>
        <w:contextualSpacing w:val="0"/>
        <w:jc w:val="both"/>
      </w:pPr>
      <w:r w:rsidRPr="005E2E58">
        <w:rPr>
          <w:rFonts w:ascii="Calibri" w:hAnsi="Calibri"/>
        </w:rPr>
        <w:t>Zhotovitel se zavazuje, že může být objednate</w:t>
      </w:r>
      <w:r w:rsidRPr="008B5EA9">
        <w:rPr>
          <w:rFonts w:ascii="Calibri" w:hAnsi="Calibri"/>
        </w:rPr>
        <w:t>lem 10 p</w:t>
      </w:r>
      <w:r w:rsidRPr="005E2E58">
        <w:rPr>
          <w:rFonts w:ascii="Calibri" w:hAnsi="Calibri"/>
        </w:rPr>
        <w:t xml:space="preserve">racovních dní předem vyzván k prezentování zjištěných </w:t>
      </w:r>
      <w:r w:rsidRPr="00834F91">
        <w:rPr>
          <w:rFonts w:ascii="Calibri" w:hAnsi="Calibri"/>
        </w:rPr>
        <w:t xml:space="preserve">výsledků, výstupů plnění, </w:t>
      </w:r>
      <w:r w:rsidRPr="00D65480">
        <w:rPr>
          <w:rFonts w:ascii="Calibri" w:hAnsi="Calibri"/>
        </w:rPr>
        <w:t>vybrané části, nebo celku dle plnění této smlouvy, včetně doporučených návrhů řešení</w:t>
      </w:r>
      <w:r w:rsidRPr="00463E08">
        <w:rPr>
          <w:rFonts w:ascii="Calibri" w:hAnsi="Calibri"/>
        </w:rPr>
        <w:t>.</w:t>
      </w:r>
      <w:r w:rsidRPr="00B21005">
        <w:rPr>
          <w:rFonts w:ascii="Calibri" w:hAnsi="Calibri"/>
        </w:rPr>
        <w:t xml:space="preserve"> K této činnosti může být zhotovitel</w:t>
      </w:r>
      <w:r w:rsidRPr="00663131">
        <w:rPr>
          <w:rFonts w:ascii="Calibri" w:hAnsi="Calibri"/>
        </w:rPr>
        <w:t xml:space="preserve"> objednatelem vyzván po dobu plnění smlouvy</w:t>
      </w:r>
      <w:r>
        <w:rPr>
          <w:rFonts w:ascii="Calibri" w:hAnsi="Calibri"/>
        </w:rPr>
        <w:t>.</w:t>
      </w:r>
    </w:p>
    <w:p w14:paraId="54A0F213" w14:textId="77777777" w:rsidR="00A81B9D" w:rsidRPr="00A81B9D" w:rsidRDefault="00A81B9D" w:rsidP="00994325">
      <w:pPr>
        <w:pStyle w:val="Odstavecseseznamem"/>
        <w:numPr>
          <w:ilvl w:val="0"/>
          <w:numId w:val="12"/>
        </w:numPr>
        <w:spacing w:after="120"/>
        <w:ind w:left="426"/>
        <w:contextualSpacing w:val="0"/>
        <w:jc w:val="both"/>
      </w:pPr>
      <w:r w:rsidRPr="008E6D66">
        <w:rPr>
          <w:rFonts w:ascii="Calibri" w:hAnsi="Calibri"/>
        </w:rPr>
        <w:t>Zhotovitel bere na vědomí, že jednotlivé výstupy nesmí obsahovat text přímo či v pozměněné podobě převzatý z jiných již existujících materiálů v rozsahu větším než 5 % příslušné kapitoly nebo podkapitoly. Překročení musí být odůvodněno a předem akceptováno ze strany objednatele. Používání převzatých grafických výstupů v rozsahu nad 5 obrázků nebo grafů v</w:t>
      </w:r>
      <w:r>
        <w:rPr>
          <w:rFonts w:ascii="Calibri" w:hAnsi="Calibri"/>
        </w:rPr>
        <w:t> </w:t>
      </w:r>
      <w:r w:rsidRPr="008E6D66">
        <w:rPr>
          <w:rFonts w:ascii="Calibri" w:hAnsi="Calibri"/>
        </w:rPr>
        <w:t xml:space="preserve">rámci celého výstupu je možné taktéž pouze na základě odůvodnění a </w:t>
      </w:r>
      <w:r>
        <w:rPr>
          <w:rFonts w:ascii="Calibri" w:hAnsi="Calibri"/>
        </w:rPr>
        <w:t xml:space="preserve">předchozí </w:t>
      </w:r>
      <w:r w:rsidRPr="008E6D66">
        <w:rPr>
          <w:rFonts w:ascii="Calibri" w:hAnsi="Calibri"/>
        </w:rPr>
        <w:t>písemné akceptace ze strany objednatele.</w:t>
      </w:r>
    </w:p>
    <w:p w14:paraId="3D739A7E" w14:textId="77777777" w:rsidR="00A81B9D" w:rsidRPr="00A81B9D" w:rsidRDefault="00A81B9D" w:rsidP="00994325">
      <w:pPr>
        <w:pStyle w:val="Odstavecseseznamem"/>
        <w:numPr>
          <w:ilvl w:val="0"/>
          <w:numId w:val="12"/>
        </w:numPr>
        <w:spacing w:after="120"/>
        <w:ind w:left="426"/>
        <w:contextualSpacing w:val="0"/>
        <w:jc w:val="both"/>
      </w:pPr>
      <w:r>
        <w:rPr>
          <w:rFonts w:ascii="Calibri" w:hAnsi="Calibri"/>
        </w:rPr>
        <w:lastRenderedPageBreak/>
        <w:t xml:space="preserve">Zhotovitel se zavazuje, že nevyloučí ani žádným způsobem neomezí oprávnění či požadavky objednatele určené touto smlouvou a </w:t>
      </w:r>
      <w:r w:rsidR="00F51C15">
        <w:rPr>
          <w:rFonts w:ascii="Calibri" w:hAnsi="Calibri"/>
        </w:rPr>
        <w:t>zadávací dokumentací</w:t>
      </w:r>
      <w:r>
        <w:rPr>
          <w:rFonts w:ascii="Calibri" w:hAnsi="Calibri"/>
        </w:rPr>
        <w:t>.</w:t>
      </w:r>
    </w:p>
    <w:p w14:paraId="16FABA94" w14:textId="77777777" w:rsidR="00A81B9D" w:rsidRPr="00A81B9D" w:rsidRDefault="00A81B9D" w:rsidP="00994325">
      <w:pPr>
        <w:pStyle w:val="Odstavecseseznamem"/>
        <w:numPr>
          <w:ilvl w:val="0"/>
          <w:numId w:val="12"/>
        </w:numPr>
        <w:spacing w:after="120"/>
        <w:ind w:left="426"/>
        <w:contextualSpacing w:val="0"/>
        <w:jc w:val="both"/>
      </w:pPr>
      <w:r>
        <w:rPr>
          <w:rFonts w:ascii="Calibri" w:hAnsi="Calibri"/>
        </w:rPr>
        <w:t xml:space="preserve">Zhotovitel se zavazuje v průběhu plnění předmětu </w:t>
      </w:r>
      <w:r w:rsidR="00C35F81">
        <w:rPr>
          <w:rFonts w:ascii="Calibri" w:hAnsi="Calibri"/>
        </w:rPr>
        <w:t xml:space="preserve">této smlouvy </w:t>
      </w:r>
      <w:r>
        <w:rPr>
          <w:rFonts w:ascii="Calibri" w:hAnsi="Calibri"/>
        </w:rPr>
        <w:t>postupovat v souladu s platnou Metodikou hodnocení výzkumných organizací a hodnocení programů účelové podpory výzkumu, vývoje a inovací schválená usnesením vlády ČR ze dne 8. února 2017 č. 107.</w:t>
      </w:r>
    </w:p>
    <w:p w14:paraId="118C553B" w14:textId="77777777" w:rsidR="008C06CA" w:rsidRPr="007E32BA" w:rsidRDefault="008C06CA" w:rsidP="00994325">
      <w:pPr>
        <w:spacing w:after="120"/>
        <w:jc w:val="both"/>
      </w:pPr>
    </w:p>
    <w:p w14:paraId="4FAE7ABF" w14:textId="77777777" w:rsidR="004C01E9" w:rsidRDefault="004C01E9" w:rsidP="00994325">
      <w:pPr>
        <w:pStyle w:val="Odstavecseseznamem"/>
        <w:numPr>
          <w:ilvl w:val="0"/>
          <w:numId w:val="9"/>
        </w:numPr>
        <w:spacing w:after="120"/>
        <w:contextualSpacing w:val="0"/>
        <w:jc w:val="center"/>
        <w:rPr>
          <w:b/>
          <w:sz w:val="24"/>
        </w:rPr>
      </w:pPr>
      <w:r>
        <w:rPr>
          <w:b/>
          <w:sz w:val="24"/>
        </w:rPr>
        <w:t>Doba, termíny a místo plnění</w:t>
      </w:r>
    </w:p>
    <w:p w14:paraId="73A7C1B5" w14:textId="7018DA4D" w:rsidR="00A81B9D" w:rsidRPr="00687C72" w:rsidRDefault="00687C72" w:rsidP="00994325">
      <w:pPr>
        <w:pStyle w:val="Odstavecseseznamem"/>
        <w:numPr>
          <w:ilvl w:val="0"/>
          <w:numId w:val="14"/>
        </w:numPr>
        <w:spacing w:after="120"/>
        <w:ind w:left="426"/>
        <w:contextualSpacing w:val="0"/>
        <w:jc w:val="both"/>
      </w:pPr>
      <w:r w:rsidRPr="008E6D66">
        <w:rPr>
          <w:rFonts w:ascii="Calibri" w:hAnsi="Calibri"/>
        </w:rPr>
        <w:t>Dílo bude provedeno</w:t>
      </w:r>
      <w:r>
        <w:rPr>
          <w:rFonts w:ascii="Calibri" w:hAnsi="Calibri"/>
        </w:rPr>
        <w:t xml:space="preserve"> v </w:t>
      </w:r>
      <w:r w:rsidRPr="008E6D66">
        <w:rPr>
          <w:rFonts w:ascii="Calibri" w:hAnsi="Calibri"/>
        </w:rPr>
        <w:t xml:space="preserve">termínech </w:t>
      </w:r>
      <w:r>
        <w:rPr>
          <w:rFonts w:ascii="Calibri" w:hAnsi="Calibri"/>
        </w:rPr>
        <w:t xml:space="preserve">a rozsahu </w:t>
      </w:r>
      <w:r w:rsidRPr="008E6D66">
        <w:rPr>
          <w:rFonts w:ascii="Calibri" w:hAnsi="Calibri"/>
        </w:rPr>
        <w:t>podrobně popsan</w:t>
      </w:r>
      <w:r>
        <w:rPr>
          <w:rFonts w:ascii="Calibri" w:hAnsi="Calibri"/>
        </w:rPr>
        <w:t>é</w:t>
      </w:r>
      <w:r w:rsidRPr="008B5EA9">
        <w:rPr>
          <w:rFonts w:ascii="Calibri" w:hAnsi="Calibri"/>
        </w:rPr>
        <w:t xml:space="preserve">m </w:t>
      </w:r>
      <w:r w:rsidR="008836AA">
        <w:rPr>
          <w:rFonts w:ascii="Calibri" w:hAnsi="Calibri"/>
        </w:rPr>
        <w:t xml:space="preserve">v přílohách č. 2 a č. </w:t>
      </w:r>
      <w:r w:rsidR="00BF37E4">
        <w:rPr>
          <w:rFonts w:ascii="Calibri" w:hAnsi="Calibri"/>
        </w:rPr>
        <w:t>4</w:t>
      </w:r>
      <w:r w:rsidR="008836AA">
        <w:rPr>
          <w:rFonts w:ascii="Calibri" w:hAnsi="Calibri"/>
        </w:rPr>
        <w:t xml:space="preserve"> této smlouvy</w:t>
      </w:r>
      <w:r w:rsidR="004B4232">
        <w:rPr>
          <w:rFonts w:ascii="Calibri" w:hAnsi="Calibri"/>
        </w:rPr>
        <w:t xml:space="preserve">. </w:t>
      </w:r>
      <w:r w:rsidRPr="008B5EA9">
        <w:rPr>
          <w:rFonts w:ascii="Calibri" w:hAnsi="Calibri"/>
        </w:rPr>
        <w:t xml:space="preserve">Zhotovitel se zavazuje, že dané termíny dodrží, nepřekročí a bude postupovat dle </w:t>
      </w:r>
      <w:r w:rsidRPr="00B119E5">
        <w:rPr>
          <w:rFonts w:ascii="Calibri" w:hAnsi="Calibri"/>
          <w:color w:val="auto"/>
        </w:rPr>
        <w:t>stanoveného harmonogramu</w:t>
      </w:r>
      <w:r w:rsidR="008C06CA" w:rsidRPr="00B119E5">
        <w:rPr>
          <w:rFonts w:ascii="Calibri" w:hAnsi="Calibri"/>
          <w:color w:val="auto"/>
        </w:rPr>
        <w:t xml:space="preserve">, který tvoří přílohu č. 2 </w:t>
      </w:r>
      <w:r w:rsidR="00E5695E">
        <w:rPr>
          <w:rFonts w:ascii="Calibri" w:hAnsi="Calibri"/>
          <w:color w:val="auto"/>
        </w:rPr>
        <w:t>této smlouvy</w:t>
      </w:r>
      <w:r w:rsidRPr="00B119E5">
        <w:rPr>
          <w:rFonts w:ascii="Calibri" w:hAnsi="Calibri"/>
          <w:color w:val="auto"/>
        </w:rPr>
        <w:t>.</w:t>
      </w:r>
    </w:p>
    <w:p w14:paraId="05BF322C" w14:textId="77777777" w:rsidR="00687C72" w:rsidRPr="00687C72" w:rsidRDefault="00687C72" w:rsidP="00994325">
      <w:pPr>
        <w:pStyle w:val="Odstavecseseznamem"/>
        <w:numPr>
          <w:ilvl w:val="0"/>
          <w:numId w:val="14"/>
        </w:numPr>
        <w:spacing w:after="120"/>
        <w:ind w:left="426"/>
        <w:contextualSpacing w:val="0"/>
        <w:jc w:val="both"/>
      </w:pPr>
      <w:r>
        <w:rPr>
          <w:rFonts w:ascii="Calibri" w:hAnsi="Calibri"/>
        </w:rPr>
        <w:t>Smluvní strany se zavazují sejít se k zahajovací schůzce, která se uskuteční v den uzavření této smlouvy.</w:t>
      </w:r>
    </w:p>
    <w:p w14:paraId="12F46760" w14:textId="77777777" w:rsidR="00B54D7F" w:rsidRPr="004B4232" w:rsidRDefault="00687C72" w:rsidP="00994325">
      <w:pPr>
        <w:pStyle w:val="Odstavecseseznamem"/>
        <w:numPr>
          <w:ilvl w:val="0"/>
          <w:numId w:val="14"/>
        </w:numPr>
        <w:spacing w:after="120"/>
        <w:ind w:left="426"/>
        <w:contextualSpacing w:val="0"/>
        <w:jc w:val="both"/>
      </w:pPr>
      <w:r>
        <w:rPr>
          <w:rFonts w:ascii="Calibri" w:hAnsi="Calibri"/>
        </w:rPr>
        <w:t>Zhotovitel v rámci předmětu plnění této smlouvy o díl</w:t>
      </w:r>
      <w:r w:rsidR="003A570C">
        <w:rPr>
          <w:rFonts w:ascii="Calibri" w:hAnsi="Calibri"/>
        </w:rPr>
        <w:t>o</w:t>
      </w:r>
      <w:r>
        <w:rPr>
          <w:rFonts w:ascii="Calibri" w:hAnsi="Calibri"/>
        </w:rPr>
        <w:t xml:space="preserve"> zpracuje následující výstupy</w:t>
      </w:r>
      <w:r w:rsidR="00055F68">
        <w:rPr>
          <w:rFonts w:ascii="Calibri" w:hAnsi="Calibri"/>
        </w:rPr>
        <w:t>:</w:t>
      </w:r>
    </w:p>
    <w:p w14:paraId="27D12114" w14:textId="77777777" w:rsidR="00055F68" w:rsidRPr="008B62B1" w:rsidRDefault="00B54D7F" w:rsidP="00994325">
      <w:pPr>
        <w:pStyle w:val="Odstavecseseznamem"/>
        <w:numPr>
          <w:ilvl w:val="0"/>
          <w:numId w:val="15"/>
        </w:numPr>
        <w:spacing w:after="120"/>
        <w:ind w:left="1418"/>
        <w:contextualSpacing w:val="0"/>
        <w:jc w:val="both"/>
      </w:pPr>
      <w:r>
        <w:rPr>
          <w:rFonts w:ascii="Calibri" w:hAnsi="Calibri"/>
        </w:rPr>
        <w:t>Ex-ante hodnocení návrhu</w:t>
      </w:r>
      <w:r w:rsidR="008B62B1">
        <w:rPr>
          <w:rFonts w:ascii="Calibri" w:hAnsi="Calibri"/>
        </w:rPr>
        <w:t xml:space="preserve"> programu TREND</w:t>
      </w:r>
      <w:r w:rsidR="00F214FA">
        <w:rPr>
          <w:rFonts w:ascii="Calibri" w:hAnsi="Calibri"/>
        </w:rPr>
        <w:t xml:space="preserve"> (úvodní hodnocení)</w:t>
      </w:r>
      <w:r w:rsidR="008B62B1">
        <w:rPr>
          <w:rFonts w:ascii="Calibri" w:hAnsi="Calibri"/>
        </w:rPr>
        <w:t xml:space="preserve"> – nejpozději do 2 měsíců od </w:t>
      </w:r>
      <w:r w:rsidR="003A570C">
        <w:rPr>
          <w:rFonts w:ascii="Calibri" w:hAnsi="Calibri"/>
        </w:rPr>
        <w:t>uzavření této smlouvy</w:t>
      </w:r>
      <w:r w:rsidR="008B62B1">
        <w:rPr>
          <w:rFonts w:ascii="Calibri" w:hAnsi="Calibri"/>
        </w:rPr>
        <w:t xml:space="preserve">. Termín může být po dohodě se zhotovitelem upraven na základě </w:t>
      </w:r>
      <w:r w:rsidR="00444476">
        <w:rPr>
          <w:rFonts w:ascii="Calibri" w:hAnsi="Calibri"/>
        </w:rPr>
        <w:t>potřeb objednatele, k</w:t>
      </w:r>
      <w:r w:rsidR="008B62B1">
        <w:rPr>
          <w:rFonts w:ascii="Calibri" w:hAnsi="Calibri"/>
        </w:rPr>
        <w:t>teré vzniknou z objektivních důvodů</w:t>
      </w:r>
    </w:p>
    <w:p w14:paraId="1CEED0CA" w14:textId="77777777" w:rsidR="008B62B1" w:rsidRPr="00994325" w:rsidRDefault="008B62B1" w:rsidP="00994325">
      <w:pPr>
        <w:pStyle w:val="Style5"/>
        <w:widowControl/>
        <w:numPr>
          <w:ilvl w:val="2"/>
          <w:numId w:val="15"/>
        </w:numPr>
        <w:spacing w:after="120" w:line="293" w:lineRule="auto"/>
        <w:contextualSpacing/>
        <w:jc w:val="both"/>
        <w:rPr>
          <w:rFonts w:ascii="Calibri" w:hAnsi="Calibri"/>
          <w:sz w:val="22"/>
          <w:szCs w:val="22"/>
        </w:rPr>
      </w:pPr>
      <w:r w:rsidRPr="008E6D66">
        <w:rPr>
          <w:rFonts w:ascii="Calibri" w:hAnsi="Calibri"/>
          <w:sz w:val="22"/>
          <w:szCs w:val="22"/>
        </w:rPr>
        <w:t>z</w:t>
      </w:r>
      <w:r>
        <w:rPr>
          <w:rFonts w:ascii="Calibri" w:hAnsi="Calibri"/>
          <w:sz w:val="22"/>
          <w:szCs w:val="22"/>
        </w:rPr>
        <w:t>a r</w:t>
      </w:r>
      <w:r w:rsidRPr="00994325">
        <w:rPr>
          <w:rFonts w:ascii="Calibri" w:hAnsi="Calibri"/>
          <w:sz w:val="22"/>
          <w:szCs w:val="22"/>
        </w:rPr>
        <w:t xml:space="preserve">ealizaci a průběh vyhotovení </w:t>
      </w:r>
      <w:r w:rsidR="00B54D7F" w:rsidRPr="00994325">
        <w:rPr>
          <w:rFonts w:ascii="Calibri" w:hAnsi="Calibri"/>
          <w:sz w:val="22"/>
          <w:szCs w:val="22"/>
        </w:rPr>
        <w:t>Ex-ante h</w:t>
      </w:r>
      <w:r w:rsidR="003A570C" w:rsidRPr="00994325">
        <w:rPr>
          <w:rFonts w:ascii="Calibri" w:hAnsi="Calibri"/>
          <w:sz w:val="22"/>
          <w:szCs w:val="22"/>
        </w:rPr>
        <w:t>odnocení návrhu programu TREND</w:t>
      </w:r>
      <w:r w:rsidRPr="00994325">
        <w:rPr>
          <w:rFonts w:ascii="Calibri" w:hAnsi="Calibri"/>
          <w:sz w:val="22"/>
          <w:szCs w:val="22"/>
        </w:rPr>
        <w:t xml:space="preserve"> zodpovídá:</w:t>
      </w:r>
    </w:p>
    <w:p w14:paraId="10CC84AA" w14:textId="1A0D7BBE" w:rsidR="008B62B1" w:rsidRPr="00994325" w:rsidRDefault="008B62B1" w:rsidP="00994325">
      <w:pPr>
        <w:pStyle w:val="Style5"/>
        <w:widowControl/>
        <w:spacing w:after="120" w:line="293" w:lineRule="auto"/>
        <w:ind w:left="1958" w:firstLine="22"/>
        <w:contextualSpacing/>
        <w:jc w:val="both"/>
        <w:rPr>
          <w:rFonts w:ascii="Calibri" w:hAnsi="Calibri"/>
          <w:sz w:val="22"/>
          <w:szCs w:val="22"/>
        </w:rPr>
      </w:pPr>
      <w:r w:rsidRPr="00994325">
        <w:rPr>
          <w:rFonts w:ascii="Calibri" w:hAnsi="Calibri"/>
          <w:sz w:val="22"/>
          <w:szCs w:val="22"/>
        </w:rPr>
        <w:t>Kontaktní osoba</w:t>
      </w:r>
      <w:r w:rsidR="009962DF" w:rsidRPr="00994325">
        <w:rPr>
          <w:rFonts w:ascii="Calibri" w:hAnsi="Calibri"/>
          <w:sz w:val="22"/>
          <w:szCs w:val="22"/>
        </w:rPr>
        <w:t xml:space="preserve"> zhotovitele</w:t>
      </w:r>
      <w:r w:rsidRPr="00994325">
        <w:rPr>
          <w:rFonts w:ascii="Calibri" w:hAnsi="Calibri"/>
          <w:sz w:val="22"/>
          <w:szCs w:val="22"/>
        </w:rPr>
        <w:t xml:space="preserve"> (koordinátor etapy): </w:t>
      </w:r>
      <w:r w:rsidR="00E5695E" w:rsidRPr="00994325">
        <w:rPr>
          <w:rFonts w:ascii="Calibri" w:hAnsi="Calibri"/>
          <w:sz w:val="22"/>
          <w:szCs w:val="22"/>
        </w:rPr>
        <w:t>Ing. Zdeněk Kučera, CSc.</w:t>
      </w:r>
    </w:p>
    <w:p w14:paraId="0A78FA2B" w14:textId="5F445267" w:rsidR="00994325" w:rsidRPr="00994325" w:rsidRDefault="00E5695E" w:rsidP="00994325">
      <w:pPr>
        <w:pStyle w:val="Style5"/>
        <w:widowControl/>
        <w:spacing w:after="120" w:line="293" w:lineRule="auto"/>
        <w:ind w:left="1236" w:firstLine="720"/>
        <w:contextualSpacing/>
        <w:jc w:val="both"/>
        <w:rPr>
          <w:rFonts w:ascii="Calibri" w:hAnsi="Calibri"/>
          <w:sz w:val="22"/>
          <w:szCs w:val="22"/>
        </w:rPr>
      </w:pPr>
      <w:r w:rsidRPr="00994325">
        <w:rPr>
          <w:rFonts w:ascii="Calibri" w:hAnsi="Calibri"/>
          <w:sz w:val="22"/>
          <w:szCs w:val="22"/>
        </w:rPr>
        <w:t>Tel: 234 006</w:t>
      </w:r>
      <w:r w:rsidR="00994325" w:rsidRPr="00994325">
        <w:rPr>
          <w:rFonts w:ascii="Calibri" w:hAnsi="Calibri"/>
          <w:sz w:val="22"/>
          <w:szCs w:val="22"/>
        </w:rPr>
        <w:t> </w:t>
      </w:r>
      <w:r w:rsidRPr="00994325">
        <w:rPr>
          <w:rFonts w:ascii="Calibri" w:hAnsi="Calibri"/>
          <w:sz w:val="22"/>
          <w:szCs w:val="22"/>
        </w:rPr>
        <w:t>143</w:t>
      </w:r>
    </w:p>
    <w:p w14:paraId="503343BB" w14:textId="5E220A5A" w:rsidR="008B62B1" w:rsidRPr="00994325" w:rsidRDefault="008B62B1" w:rsidP="00994325">
      <w:pPr>
        <w:pStyle w:val="Style5"/>
        <w:widowControl/>
        <w:spacing w:after="120" w:line="293" w:lineRule="auto"/>
        <w:ind w:left="1236" w:firstLine="720"/>
        <w:contextualSpacing/>
        <w:jc w:val="both"/>
        <w:rPr>
          <w:rFonts w:ascii="Calibri" w:hAnsi="Calibri"/>
          <w:sz w:val="22"/>
          <w:szCs w:val="22"/>
        </w:rPr>
      </w:pPr>
      <w:r w:rsidRPr="00994325">
        <w:rPr>
          <w:rFonts w:ascii="Calibri" w:hAnsi="Calibri"/>
          <w:sz w:val="22"/>
          <w:szCs w:val="22"/>
        </w:rPr>
        <w:t xml:space="preserve">E-mail: </w:t>
      </w:r>
      <w:r w:rsidR="00E5695E" w:rsidRPr="00994325">
        <w:rPr>
          <w:rFonts w:ascii="Calibri" w:hAnsi="Calibri"/>
          <w:sz w:val="22"/>
          <w:szCs w:val="22"/>
        </w:rPr>
        <w:t>kucera@tc.cz</w:t>
      </w:r>
    </w:p>
    <w:p w14:paraId="58B171A4" w14:textId="263A650A" w:rsidR="008B62B1" w:rsidRDefault="00B54D7F" w:rsidP="001A7FD7">
      <w:pPr>
        <w:pStyle w:val="Odstavecseseznamem"/>
        <w:numPr>
          <w:ilvl w:val="0"/>
          <w:numId w:val="15"/>
        </w:numPr>
        <w:spacing w:after="120"/>
        <w:ind w:left="1418"/>
        <w:jc w:val="both"/>
      </w:pPr>
      <w:r>
        <w:t>Závěrečn</w:t>
      </w:r>
      <w:r w:rsidR="00C811F6">
        <w:t>é</w:t>
      </w:r>
      <w:r>
        <w:t xml:space="preserve"> </w:t>
      </w:r>
      <w:r w:rsidR="00C811F6">
        <w:t xml:space="preserve">hodnocení </w:t>
      </w:r>
      <w:r>
        <w:t xml:space="preserve">programu TIP </w:t>
      </w:r>
      <w:r w:rsidR="008B62B1">
        <w:t xml:space="preserve">– nejpozději do </w:t>
      </w:r>
      <w:r>
        <w:t>31. 10. 2017</w:t>
      </w:r>
    </w:p>
    <w:p w14:paraId="2A6195EB" w14:textId="0A1B4AF9" w:rsidR="008B62B1" w:rsidRPr="008E6D66" w:rsidRDefault="008B62B1" w:rsidP="001A7FD7">
      <w:pPr>
        <w:pStyle w:val="Style5"/>
        <w:widowControl/>
        <w:numPr>
          <w:ilvl w:val="2"/>
          <w:numId w:val="15"/>
        </w:numPr>
        <w:spacing w:after="120" w:line="293" w:lineRule="auto"/>
        <w:contextualSpacing/>
        <w:jc w:val="both"/>
        <w:rPr>
          <w:rFonts w:ascii="Calibri" w:hAnsi="Calibri"/>
          <w:sz w:val="22"/>
          <w:szCs w:val="22"/>
        </w:rPr>
      </w:pPr>
      <w:r w:rsidRPr="008E6D66">
        <w:rPr>
          <w:rFonts w:ascii="Calibri" w:hAnsi="Calibri"/>
          <w:sz w:val="22"/>
          <w:szCs w:val="22"/>
        </w:rPr>
        <w:t>za realizaci a průběh vyhotovení</w:t>
      </w:r>
      <w:r w:rsidR="003A570C">
        <w:rPr>
          <w:rFonts w:ascii="Calibri" w:hAnsi="Calibri"/>
          <w:sz w:val="22"/>
          <w:szCs w:val="22"/>
        </w:rPr>
        <w:t xml:space="preserve"> Závěrečné</w:t>
      </w:r>
      <w:r w:rsidR="00C811F6">
        <w:rPr>
          <w:rFonts w:ascii="Calibri" w:hAnsi="Calibri"/>
          <w:sz w:val="22"/>
          <w:szCs w:val="22"/>
        </w:rPr>
        <w:t>ho</w:t>
      </w:r>
      <w:r w:rsidR="003A570C">
        <w:rPr>
          <w:rFonts w:ascii="Calibri" w:hAnsi="Calibri"/>
          <w:sz w:val="22"/>
          <w:szCs w:val="22"/>
        </w:rPr>
        <w:t xml:space="preserve"> </w:t>
      </w:r>
      <w:r w:rsidR="00C811F6">
        <w:rPr>
          <w:rFonts w:ascii="Calibri" w:hAnsi="Calibri"/>
          <w:sz w:val="22"/>
          <w:szCs w:val="22"/>
        </w:rPr>
        <w:t xml:space="preserve">hodnocení </w:t>
      </w:r>
      <w:r w:rsidR="00B54D7F">
        <w:rPr>
          <w:rFonts w:ascii="Calibri" w:hAnsi="Calibri"/>
          <w:sz w:val="22"/>
          <w:szCs w:val="22"/>
        </w:rPr>
        <w:t>programu TIP</w:t>
      </w:r>
      <w:r w:rsidR="003A570C">
        <w:rPr>
          <w:rFonts w:ascii="Calibri" w:hAnsi="Calibri"/>
          <w:sz w:val="22"/>
          <w:szCs w:val="22"/>
        </w:rPr>
        <w:t xml:space="preserve"> </w:t>
      </w:r>
      <w:r w:rsidRPr="008E6D66">
        <w:rPr>
          <w:rFonts w:ascii="Calibri" w:hAnsi="Calibri"/>
          <w:sz w:val="22"/>
          <w:szCs w:val="22"/>
        </w:rPr>
        <w:t>zodpovídá:</w:t>
      </w:r>
    </w:p>
    <w:p w14:paraId="7CC11D14" w14:textId="6B72A6A6" w:rsidR="008B62B1" w:rsidRPr="001A7FD7" w:rsidRDefault="008B62B1" w:rsidP="001A7FD7">
      <w:pPr>
        <w:pStyle w:val="Style5"/>
        <w:widowControl/>
        <w:spacing w:after="120" w:line="293" w:lineRule="auto"/>
        <w:ind w:left="1958" w:firstLine="22"/>
        <w:contextualSpacing/>
        <w:jc w:val="both"/>
        <w:rPr>
          <w:rFonts w:ascii="Calibri" w:hAnsi="Calibri"/>
          <w:sz w:val="22"/>
          <w:szCs w:val="22"/>
        </w:rPr>
      </w:pPr>
      <w:r w:rsidRPr="008E6D66">
        <w:rPr>
          <w:rFonts w:ascii="Calibri" w:hAnsi="Calibri"/>
          <w:sz w:val="22"/>
          <w:szCs w:val="22"/>
        </w:rPr>
        <w:t>Kontakt</w:t>
      </w:r>
      <w:r w:rsidRPr="001A7FD7">
        <w:rPr>
          <w:rFonts w:ascii="Calibri" w:hAnsi="Calibri"/>
          <w:sz w:val="22"/>
          <w:szCs w:val="22"/>
        </w:rPr>
        <w:t xml:space="preserve">ní osoba </w:t>
      </w:r>
      <w:r w:rsidR="009962DF" w:rsidRPr="001A7FD7">
        <w:rPr>
          <w:rFonts w:ascii="Calibri" w:hAnsi="Calibri"/>
          <w:sz w:val="22"/>
          <w:szCs w:val="22"/>
        </w:rPr>
        <w:t xml:space="preserve">zhotovitele </w:t>
      </w:r>
      <w:r w:rsidRPr="001A7FD7">
        <w:rPr>
          <w:rFonts w:ascii="Calibri" w:hAnsi="Calibri"/>
          <w:sz w:val="22"/>
          <w:szCs w:val="22"/>
        </w:rPr>
        <w:t xml:space="preserve">(koordinátor etapy): </w:t>
      </w:r>
      <w:r w:rsidR="00696C88" w:rsidRPr="001A7FD7">
        <w:rPr>
          <w:rFonts w:ascii="Calibri" w:hAnsi="Calibri"/>
          <w:sz w:val="22"/>
          <w:szCs w:val="22"/>
        </w:rPr>
        <w:t>RNDr. Vladislav Čadil, Ph.D.</w:t>
      </w:r>
    </w:p>
    <w:p w14:paraId="088047CB" w14:textId="774042C2" w:rsidR="001A7FD7" w:rsidRPr="001A7FD7" w:rsidRDefault="008B62B1" w:rsidP="001A7FD7">
      <w:pPr>
        <w:pStyle w:val="Style5"/>
        <w:widowControl/>
        <w:spacing w:after="120" w:line="293" w:lineRule="auto"/>
        <w:ind w:left="1238" w:firstLine="720"/>
        <w:contextualSpacing/>
        <w:jc w:val="both"/>
        <w:rPr>
          <w:rFonts w:ascii="Calibri" w:hAnsi="Calibri"/>
          <w:sz w:val="22"/>
          <w:szCs w:val="22"/>
        </w:rPr>
      </w:pPr>
      <w:r w:rsidRPr="001A7FD7">
        <w:rPr>
          <w:rFonts w:ascii="Calibri" w:hAnsi="Calibri"/>
          <w:sz w:val="22"/>
          <w:szCs w:val="22"/>
        </w:rPr>
        <w:t>Tel:</w:t>
      </w:r>
      <w:r w:rsidR="00696C88" w:rsidRPr="001A7FD7">
        <w:rPr>
          <w:rFonts w:ascii="Calibri" w:hAnsi="Calibri"/>
          <w:sz w:val="22"/>
          <w:szCs w:val="22"/>
        </w:rPr>
        <w:t xml:space="preserve"> 234 006</w:t>
      </w:r>
      <w:r w:rsidR="001A7FD7" w:rsidRPr="001A7FD7">
        <w:rPr>
          <w:rFonts w:ascii="Calibri" w:hAnsi="Calibri"/>
          <w:sz w:val="22"/>
          <w:szCs w:val="22"/>
        </w:rPr>
        <w:t> </w:t>
      </w:r>
      <w:r w:rsidR="00696C88" w:rsidRPr="001A7FD7">
        <w:rPr>
          <w:rFonts w:ascii="Calibri" w:hAnsi="Calibri"/>
          <w:sz w:val="22"/>
          <w:szCs w:val="22"/>
        </w:rPr>
        <w:t>153</w:t>
      </w:r>
    </w:p>
    <w:p w14:paraId="7650321A" w14:textId="3C4EF935" w:rsidR="008B62B1" w:rsidRPr="001A7FD7" w:rsidRDefault="008B62B1" w:rsidP="001A7FD7">
      <w:pPr>
        <w:pStyle w:val="Style5"/>
        <w:widowControl/>
        <w:spacing w:after="120" w:line="293" w:lineRule="auto"/>
        <w:ind w:left="1238" w:firstLine="720"/>
        <w:contextualSpacing/>
        <w:jc w:val="both"/>
        <w:rPr>
          <w:rFonts w:ascii="Calibri" w:hAnsi="Calibri"/>
          <w:sz w:val="22"/>
          <w:szCs w:val="22"/>
        </w:rPr>
      </w:pPr>
      <w:r w:rsidRPr="001A7FD7">
        <w:rPr>
          <w:rFonts w:ascii="Calibri" w:hAnsi="Calibri"/>
          <w:sz w:val="22"/>
          <w:szCs w:val="22"/>
        </w:rPr>
        <w:t xml:space="preserve">E-mail: </w:t>
      </w:r>
      <w:r w:rsidR="00696C88" w:rsidRPr="001A7FD7">
        <w:rPr>
          <w:rFonts w:ascii="Calibri" w:hAnsi="Calibri"/>
          <w:sz w:val="22"/>
          <w:szCs w:val="22"/>
        </w:rPr>
        <w:t>cadil@tc.cz</w:t>
      </w:r>
    </w:p>
    <w:p w14:paraId="59D4C8E0" w14:textId="5417DAEB" w:rsidR="008B62B1" w:rsidRDefault="00B54D7F" w:rsidP="00994325">
      <w:pPr>
        <w:pStyle w:val="Odstavecseseznamem"/>
        <w:numPr>
          <w:ilvl w:val="0"/>
          <w:numId w:val="15"/>
        </w:numPr>
        <w:spacing w:after="120"/>
        <w:ind w:left="1418"/>
        <w:contextualSpacing w:val="0"/>
        <w:jc w:val="both"/>
      </w:pPr>
      <w:r>
        <w:t>Aktualizace</w:t>
      </w:r>
      <w:r w:rsidR="00861F61">
        <w:t xml:space="preserve"> a finální zpracování</w:t>
      </w:r>
      <w:r>
        <w:t xml:space="preserve"> </w:t>
      </w:r>
      <w:r w:rsidR="00861F61">
        <w:t>E</w:t>
      </w:r>
      <w:r>
        <w:t>x-ante hodnocení náv</w:t>
      </w:r>
      <w:r w:rsidR="004C218A">
        <w:t>rhu programu TREND a Závěrečné</w:t>
      </w:r>
      <w:r w:rsidR="00C811F6">
        <w:t>ho</w:t>
      </w:r>
      <w:r w:rsidR="004C218A">
        <w:t xml:space="preserve"> </w:t>
      </w:r>
      <w:r w:rsidR="00C811F6">
        <w:t xml:space="preserve">hodnocení </w:t>
      </w:r>
      <w:r w:rsidR="004C218A">
        <w:t>programu TIP</w:t>
      </w:r>
      <w:r>
        <w:t xml:space="preserve"> </w:t>
      </w:r>
      <w:r w:rsidR="004D3714">
        <w:t xml:space="preserve">nejpozději </w:t>
      </w:r>
      <w:r w:rsidR="008B62B1">
        <w:t>31. 12. 2017</w:t>
      </w:r>
    </w:p>
    <w:p w14:paraId="532B2532" w14:textId="445A7F51" w:rsidR="008B62B1" w:rsidRPr="008E6D66" w:rsidRDefault="008B62B1" w:rsidP="001A7FD7">
      <w:pPr>
        <w:pStyle w:val="Style5"/>
        <w:widowControl/>
        <w:numPr>
          <w:ilvl w:val="2"/>
          <w:numId w:val="15"/>
        </w:numPr>
        <w:spacing w:after="120" w:line="293" w:lineRule="auto"/>
        <w:contextualSpacing/>
        <w:jc w:val="both"/>
        <w:rPr>
          <w:rFonts w:ascii="Calibri" w:hAnsi="Calibri"/>
          <w:sz w:val="22"/>
          <w:szCs w:val="22"/>
        </w:rPr>
      </w:pPr>
      <w:r w:rsidRPr="008E6D66">
        <w:rPr>
          <w:rFonts w:ascii="Calibri" w:hAnsi="Calibri"/>
          <w:sz w:val="22"/>
          <w:szCs w:val="22"/>
        </w:rPr>
        <w:t xml:space="preserve">za realizaci a průběh vyhotovení </w:t>
      </w:r>
      <w:r w:rsidR="004B4232">
        <w:rPr>
          <w:rFonts w:ascii="Calibri" w:hAnsi="Calibri"/>
          <w:sz w:val="22"/>
          <w:szCs w:val="22"/>
        </w:rPr>
        <w:t>Aktualizace a finálního zpracování Ex-ante hodnocení programu TREND a Závěrečné</w:t>
      </w:r>
      <w:r w:rsidR="00C811F6">
        <w:rPr>
          <w:rFonts w:ascii="Calibri" w:hAnsi="Calibri"/>
          <w:sz w:val="22"/>
          <w:szCs w:val="22"/>
        </w:rPr>
        <w:t>ho</w:t>
      </w:r>
      <w:r w:rsidR="004B4232">
        <w:rPr>
          <w:rFonts w:ascii="Calibri" w:hAnsi="Calibri"/>
          <w:sz w:val="22"/>
          <w:szCs w:val="22"/>
        </w:rPr>
        <w:t xml:space="preserve"> </w:t>
      </w:r>
      <w:r w:rsidR="00C811F6">
        <w:rPr>
          <w:rFonts w:ascii="Calibri" w:hAnsi="Calibri"/>
          <w:sz w:val="22"/>
          <w:szCs w:val="22"/>
        </w:rPr>
        <w:t xml:space="preserve">hodnocení </w:t>
      </w:r>
      <w:r w:rsidR="004B4232">
        <w:rPr>
          <w:rFonts w:ascii="Calibri" w:hAnsi="Calibri"/>
          <w:sz w:val="22"/>
          <w:szCs w:val="22"/>
        </w:rPr>
        <w:t>programu TIP</w:t>
      </w:r>
      <w:r w:rsidRPr="008E6D66">
        <w:rPr>
          <w:rFonts w:ascii="Calibri" w:hAnsi="Calibri"/>
          <w:sz w:val="22"/>
          <w:szCs w:val="22"/>
        </w:rPr>
        <w:t xml:space="preserve"> zodpovídá:</w:t>
      </w:r>
    </w:p>
    <w:p w14:paraId="393ED79D" w14:textId="40C9D15C" w:rsidR="008B62B1" w:rsidRPr="008E6D66" w:rsidRDefault="008B62B1" w:rsidP="001A7FD7">
      <w:pPr>
        <w:pStyle w:val="Style5"/>
        <w:widowControl/>
        <w:spacing w:after="120" w:line="293" w:lineRule="auto"/>
        <w:ind w:left="1958" w:firstLine="22"/>
        <w:contextualSpacing/>
        <w:jc w:val="both"/>
        <w:rPr>
          <w:rFonts w:ascii="Calibri" w:hAnsi="Calibri"/>
          <w:sz w:val="22"/>
          <w:szCs w:val="22"/>
        </w:rPr>
      </w:pPr>
      <w:r w:rsidRPr="008E6D66">
        <w:rPr>
          <w:rFonts w:ascii="Calibri" w:hAnsi="Calibri"/>
          <w:sz w:val="22"/>
          <w:szCs w:val="22"/>
        </w:rPr>
        <w:t xml:space="preserve">Kontaktní osoba (koordinátor etapy): </w:t>
      </w:r>
      <w:r w:rsidR="00705D7C">
        <w:rPr>
          <w:rFonts w:ascii="Calibri" w:hAnsi="Calibri"/>
          <w:sz w:val="22"/>
          <w:szCs w:val="22"/>
        </w:rPr>
        <w:t>Ing. Michal Pazour, Ph.D.</w:t>
      </w:r>
    </w:p>
    <w:p w14:paraId="7DBD6EFE" w14:textId="551FC61E" w:rsidR="001A7FD7" w:rsidRPr="001A7FD7" w:rsidRDefault="008B62B1" w:rsidP="001A7FD7">
      <w:pPr>
        <w:pStyle w:val="Style5"/>
        <w:widowControl/>
        <w:spacing w:after="120" w:line="293" w:lineRule="auto"/>
        <w:ind w:left="1238" w:firstLine="720"/>
        <w:contextualSpacing/>
        <w:jc w:val="both"/>
        <w:rPr>
          <w:rFonts w:ascii="Calibri" w:hAnsi="Calibri"/>
          <w:sz w:val="22"/>
          <w:szCs w:val="22"/>
        </w:rPr>
      </w:pPr>
      <w:r w:rsidRPr="008E6D66">
        <w:rPr>
          <w:rFonts w:ascii="Calibri" w:hAnsi="Calibri"/>
          <w:sz w:val="22"/>
          <w:szCs w:val="22"/>
        </w:rPr>
        <w:t>T</w:t>
      </w:r>
      <w:r w:rsidRPr="001A7FD7">
        <w:rPr>
          <w:rFonts w:ascii="Calibri" w:hAnsi="Calibri"/>
          <w:sz w:val="22"/>
          <w:szCs w:val="22"/>
        </w:rPr>
        <w:t>el:</w:t>
      </w:r>
      <w:r w:rsidR="00705D7C" w:rsidRPr="001A7FD7">
        <w:rPr>
          <w:rFonts w:ascii="Calibri" w:hAnsi="Calibri"/>
          <w:sz w:val="22"/>
          <w:szCs w:val="22"/>
        </w:rPr>
        <w:t xml:space="preserve"> 234 006</w:t>
      </w:r>
      <w:r w:rsidR="001A7FD7" w:rsidRPr="001A7FD7">
        <w:rPr>
          <w:rFonts w:ascii="Calibri" w:hAnsi="Calibri"/>
          <w:sz w:val="22"/>
          <w:szCs w:val="22"/>
        </w:rPr>
        <w:t> </w:t>
      </w:r>
      <w:r w:rsidR="00705D7C" w:rsidRPr="001A7FD7">
        <w:rPr>
          <w:rFonts w:ascii="Calibri" w:hAnsi="Calibri"/>
          <w:sz w:val="22"/>
          <w:szCs w:val="22"/>
        </w:rPr>
        <w:t>167</w:t>
      </w:r>
    </w:p>
    <w:p w14:paraId="1EE7C457" w14:textId="675806D9" w:rsidR="008B62B1" w:rsidRPr="001A7FD7" w:rsidRDefault="008B62B1" w:rsidP="001A7FD7">
      <w:pPr>
        <w:pStyle w:val="Style5"/>
        <w:widowControl/>
        <w:spacing w:after="120" w:line="293" w:lineRule="auto"/>
        <w:ind w:left="1238" w:firstLine="720"/>
        <w:jc w:val="both"/>
        <w:rPr>
          <w:rFonts w:ascii="Calibri" w:hAnsi="Calibri"/>
          <w:sz w:val="22"/>
          <w:szCs w:val="22"/>
        </w:rPr>
      </w:pPr>
      <w:r w:rsidRPr="001A7FD7">
        <w:rPr>
          <w:rFonts w:ascii="Calibri" w:hAnsi="Calibri"/>
          <w:sz w:val="22"/>
          <w:szCs w:val="22"/>
        </w:rPr>
        <w:t xml:space="preserve">E-mail: </w:t>
      </w:r>
      <w:r w:rsidR="00705D7C" w:rsidRPr="001A7FD7">
        <w:rPr>
          <w:rFonts w:ascii="Calibri" w:hAnsi="Calibri"/>
          <w:sz w:val="22"/>
          <w:szCs w:val="22"/>
        </w:rPr>
        <w:t>pazour@tc.cz</w:t>
      </w:r>
    </w:p>
    <w:p w14:paraId="6499DC77" w14:textId="77777777" w:rsidR="00D048CB" w:rsidRDefault="00D048CB" w:rsidP="001A7FD7">
      <w:pPr>
        <w:pStyle w:val="Odstavecseseznamem"/>
        <w:numPr>
          <w:ilvl w:val="0"/>
          <w:numId w:val="14"/>
        </w:numPr>
        <w:spacing w:after="120"/>
        <w:jc w:val="both"/>
      </w:pPr>
      <w:r>
        <w:t>Kontaktní osobou</w:t>
      </w:r>
      <w:r w:rsidR="009962DF">
        <w:t xml:space="preserve"> objednatele</w:t>
      </w:r>
      <w:r>
        <w:t xml:space="preserve"> oprávněnou jednat </w:t>
      </w:r>
      <w:r w:rsidR="009962DF">
        <w:t xml:space="preserve">v rámci plnění dle této smlouvy </w:t>
      </w:r>
      <w:r>
        <w:t>je:</w:t>
      </w:r>
    </w:p>
    <w:p w14:paraId="7DABBDAF" w14:textId="77777777" w:rsidR="00D048CB" w:rsidRDefault="00D048CB" w:rsidP="001A7FD7">
      <w:pPr>
        <w:pStyle w:val="Odstavecseseznamem"/>
        <w:spacing w:after="120"/>
        <w:jc w:val="both"/>
      </w:pPr>
      <w:r>
        <w:t>Ing. Petra Kostková</w:t>
      </w:r>
    </w:p>
    <w:p w14:paraId="4098D776" w14:textId="77777777" w:rsidR="00D048CB" w:rsidRDefault="00D048CB" w:rsidP="00994325">
      <w:pPr>
        <w:pStyle w:val="Odstavecseseznamem"/>
        <w:spacing w:after="120"/>
        <w:contextualSpacing w:val="0"/>
        <w:jc w:val="both"/>
      </w:pPr>
      <w:r>
        <w:t>e-mail: kostkova@mpo.cz, tel. +420 224 853 224</w:t>
      </w:r>
    </w:p>
    <w:p w14:paraId="773C10A0" w14:textId="77777777" w:rsidR="008B62B1" w:rsidRDefault="008B62B1" w:rsidP="00994325">
      <w:pPr>
        <w:pStyle w:val="Odstavecseseznamem"/>
        <w:numPr>
          <w:ilvl w:val="0"/>
          <w:numId w:val="14"/>
        </w:numPr>
        <w:spacing w:after="120"/>
        <w:contextualSpacing w:val="0"/>
        <w:jc w:val="both"/>
      </w:pPr>
      <w:r>
        <w:t>Místem zhotovování díla je území celé České republiky, zejména pak pracoviště objednatele: Ministerstvo průmyslu a obchodu</w:t>
      </w:r>
      <w:r w:rsidR="00131568">
        <w:t>, Na Františku 32, Praha 1.</w:t>
      </w:r>
    </w:p>
    <w:p w14:paraId="5656D2DE" w14:textId="42AE1D82" w:rsidR="00131568" w:rsidRPr="00131568" w:rsidRDefault="00131568" w:rsidP="00994325">
      <w:pPr>
        <w:pStyle w:val="Odstavecseseznamem"/>
        <w:numPr>
          <w:ilvl w:val="0"/>
          <w:numId w:val="14"/>
        </w:numPr>
        <w:spacing w:after="120"/>
        <w:contextualSpacing w:val="0"/>
        <w:jc w:val="both"/>
      </w:pPr>
      <w:r>
        <w:t xml:space="preserve">Koordinátorem etapy bude vždy jeden z realizačního týmu uvedený v nabídce. </w:t>
      </w:r>
      <w:r w:rsidRPr="00AF51E9">
        <w:rPr>
          <w:rFonts w:ascii="Calibri" w:hAnsi="Calibri"/>
        </w:rPr>
        <w:t xml:space="preserve">Ten bude maximálně zapojen </w:t>
      </w:r>
      <w:r>
        <w:rPr>
          <w:rFonts w:ascii="Calibri" w:hAnsi="Calibri"/>
        </w:rPr>
        <w:t xml:space="preserve">ve všech aktivitách dodavatele </w:t>
      </w:r>
      <w:r w:rsidR="00BF0BCD">
        <w:rPr>
          <w:rFonts w:ascii="Calibri" w:hAnsi="Calibri"/>
        </w:rPr>
        <w:t xml:space="preserve">vztahujících se k dané etapě. </w:t>
      </w:r>
      <w:r w:rsidRPr="00AF51E9">
        <w:rPr>
          <w:rFonts w:ascii="Calibri" w:hAnsi="Calibri"/>
        </w:rPr>
        <w:t xml:space="preserve">Bude zejména působit jako hlavní komunikační bod, přes který bude probíhat veškerá komunikace mezi </w:t>
      </w:r>
      <w:r w:rsidR="002B0F24">
        <w:rPr>
          <w:rFonts w:ascii="Calibri" w:hAnsi="Calibri"/>
        </w:rPr>
        <w:t>zhotovitelem</w:t>
      </w:r>
      <w:r w:rsidRPr="00AF51E9">
        <w:rPr>
          <w:rFonts w:ascii="Calibri" w:hAnsi="Calibri"/>
        </w:rPr>
        <w:t xml:space="preserve"> </w:t>
      </w:r>
      <w:r w:rsidRPr="00AF51E9">
        <w:rPr>
          <w:rFonts w:ascii="Calibri" w:hAnsi="Calibri"/>
        </w:rPr>
        <w:lastRenderedPageBreak/>
        <w:t>a</w:t>
      </w:r>
      <w:r w:rsidR="001A7FD7">
        <w:rPr>
          <w:rFonts w:ascii="Calibri" w:hAnsi="Calibri"/>
        </w:rPr>
        <w:t> </w:t>
      </w:r>
      <w:r w:rsidR="002B0F24">
        <w:rPr>
          <w:rFonts w:ascii="Calibri" w:hAnsi="Calibri"/>
        </w:rPr>
        <w:t>objednatelem</w:t>
      </w:r>
      <w:r w:rsidRPr="00AF51E9">
        <w:rPr>
          <w:rFonts w:ascii="Calibri" w:hAnsi="Calibri"/>
        </w:rPr>
        <w:t xml:space="preserve"> a opačně. Koordinátor etapy stvrzuje svým podpisem správnost a úplnost</w:t>
      </w:r>
      <w:r w:rsidR="002D3857">
        <w:rPr>
          <w:rFonts w:ascii="Calibri" w:hAnsi="Calibri"/>
        </w:rPr>
        <w:t xml:space="preserve"> výstupů</w:t>
      </w:r>
      <w:r w:rsidRPr="00AF51E9">
        <w:rPr>
          <w:rFonts w:ascii="Calibri" w:hAnsi="Calibri"/>
        </w:rPr>
        <w:t xml:space="preserve"> </w:t>
      </w:r>
      <w:r w:rsidR="002D3857">
        <w:rPr>
          <w:rFonts w:ascii="Calibri" w:hAnsi="Calibri"/>
        </w:rPr>
        <w:t>dle čl. VI odst. 3 této smlouvy</w:t>
      </w:r>
      <w:r w:rsidRPr="00AF51E9">
        <w:rPr>
          <w:rFonts w:ascii="Calibri" w:hAnsi="Calibri"/>
        </w:rPr>
        <w:t xml:space="preserve"> a předává j</w:t>
      </w:r>
      <w:r w:rsidR="004D3714">
        <w:rPr>
          <w:rFonts w:ascii="Calibri" w:hAnsi="Calibri"/>
        </w:rPr>
        <w:t>e</w:t>
      </w:r>
      <w:r w:rsidRPr="00AF51E9">
        <w:rPr>
          <w:rFonts w:ascii="Calibri" w:hAnsi="Calibri"/>
        </w:rPr>
        <w:t xml:space="preserve"> </w:t>
      </w:r>
      <w:r w:rsidR="002B0F24">
        <w:rPr>
          <w:rFonts w:ascii="Calibri" w:hAnsi="Calibri"/>
        </w:rPr>
        <w:t>objednateli</w:t>
      </w:r>
      <w:r w:rsidRPr="00AF51E9">
        <w:rPr>
          <w:rFonts w:ascii="Calibri" w:hAnsi="Calibri"/>
        </w:rPr>
        <w:t xml:space="preserve">. </w:t>
      </w:r>
    </w:p>
    <w:p w14:paraId="5BE47B85" w14:textId="77777777" w:rsidR="00131568" w:rsidRPr="00EC7F56" w:rsidRDefault="00131568" w:rsidP="00994325">
      <w:pPr>
        <w:pStyle w:val="Odstavecseseznamem"/>
        <w:numPr>
          <w:ilvl w:val="0"/>
          <w:numId w:val="14"/>
        </w:numPr>
        <w:spacing w:after="120"/>
        <w:contextualSpacing w:val="0"/>
        <w:jc w:val="both"/>
      </w:pPr>
      <w:r>
        <w:rPr>
          <w:rFonts w:ascii="Calibri" w:hAnsi="Calibri"/>
        </w:rPr>
        <w:t xml:space="preserve">Plnění dle této smlouvy je ukončeno podepsáním písemného akceptačního protokolu </w:t>
      </w:r>
      <w:r w:rsidR="004D3714">
        <w:rPr>
          <w:rFonts w:ascii="Calibri" w:hAnsi="Calibri"/>
        </w:rPr>
        <w:t xml:space="preserve">objednatelem plnění </w:t>
      </w:r>
      <w:r w:rsidR="002D3857">
        <w:rPr>
          <w:rFonts w:ascii="Calibri" w:hAnsi="Calibri"/>
        </w:rPr>
        <w:t>dle čl</w:t>
      </w:r>
      <w:r w:rsidR="00E12ECB">
        <w:rPr>
          <w:rFonts w:ascii="Calibri" w:hAnsi="Calibri"/>
        </w:rPr>
        <w:t>.</w:t>
      </w:r>
      <w:r w:rsidR="002D3857">
        <w:rPr>
          <w:rFonts w:ascii="Calibri" w:hAnsi="Calibri"/>
        </w:rPr>
        <w:t xml:space="preserve"> VI, odst. 3, bod c)</w:t>
      </w:r>
      <w:r w:rsidR="0069202E">
        <w:rPr>
          <w:rFonts w:ascii="Calibri" w:hAnsi="Calibri"/>
        </w:rPr>
        <w:t>. Zhotovitel</w:t>
      </w:r>
      <w:r w:rsidR="005C0DA6">
        <w:rPr>
          <w:rFonts w:ascii="Calibri" w:hAnsi="Calibri"/>
        </w:rPr>
        <w:t xml:space="preserve"> se zavazuje, že tak učiní včetn</w:t>
      </w:r>
      <w:r w:rsidR="0069202E">
        <w:rPr>
          <w:rFonts w:ascii="Calibri" w:hAnsi="Calibri"/>
        </w:rPr>
        <w:t xml:space="preserve">ě předání vypořádaných požadovaných výstupů nejpozději do 31. </w:t>
      </w:r>
      <w:r w:rsidR="004D3714">
        <w:rPr>
          <w:rFonts w:ascii="Calibri" w:hAnsi="Calibri"/>
        </w:rPr>
        <w:t xml:space="preserve">12. </w:t>
      </w:r>
      <w:r w:rsidR="0069202E">
        <w:rPr>
          <w:rFonts w:ascii="Calibri" w:hAnsi="Calibri"/>
        </w:rPr>
        <w:t>2017.</w:t>
      </w:r>
    </w:p>
    <w:p w14:paraId="6763743B" w14:textId="77777777" w:rsidR="00EC7F56" w:rsidRPr="00A81B9D" w:rsidRDefault="00EC7F56" w:rsidP="00994325">
      <w:pPr>
        <w:spacing w:after="120"/>
        <w:ind w:left="360"/>
        <w:jc w:val="both"/>
      </w:pPr>
    </w:p>
    <w:p w14:paraId="6D6EF03F" w14:textId="77777777" w:rsidR="004C01E9" w:rsidRDefault="004C01E9" w:rsidP="00994325">
      <w:pPr>
        <w:pStyle w:val="Odstavecseseznamem"/>
        <w:numPr>
          <w:ilvl w:val="0"/>
          <w:numId w:val="9"/>
        </w:numPr>
        <w:spacing w:after="120"/>
        <w:contextualSpacing w:val="0"/>
        <w:jc w:val="center"/>
        <w:rPr>
          <w:b/>
          <w:sz w:val="24"/>
        </w:rPr>
      </w:pPr>
      <w:r>
        <w:rPr>
          <w:b/>
          <w:sz w:val="24"/>
        </w:rPr>
        <w:t>Akceptace plnění</w:t>
      </w:r>
    </w:p>
    <w:p w14:paraId="5403818B" w14:textId="4C86F877" w:rsidR="008D38FD" w:rsidRPr="008D38FD" w:rsidRDefault="008D38FD" w:rsidP="00994325">
      <w:pPr>
        <w:pStyle w:val="Odstavecseseznamem"/>
        <w:numPr>
          <w:ilvl w:val="0"/>
          <w:numId w:val="16"/>
        </w:numPr>
        <w:spacing w:after="120"/>
        <w:contextualSpacing w:val="0"/>
        <w:jc w:val="both"/>
      </w:pPr>
      <w:r>
        <w:rPr>
          <w:rFonts w:ascii="Calibri" w:hAnsi="Calibri"/>
        </w:rPr>
        <w:t>Jednotlivé části díla</w:t>
      </w:r>
      <w:r w:rsidRPr="008E6D66">
        <w:rPr>
          <w:rFonts w:ascii="Calibri" w:hAnsi="Calibri"/>
        </w:rPr>
        <w:t xml:space="preserve"> převezme objednatel vždy na základě předávacího protokolu podepsaného oprávněnými zástupci obou smluvních stran. Po převzetí plnění provede objednatel akceptaci plnění, a to do </w:t>
      </w:r>
      <w:r w:rsidRPr="00AF51E9">
        <w:rPr>
          <w:rFonts w:ascii="Calibri" w:hAnsi="Calibri"/>
        </w:rPr>
        <w:t>15</w:t>
      </w:r>
      <w:r w:rsidRPr="008E6D66">
        <w:rPr>
          <w:rFonts w:ascii="Calibri" w:hAnsi="Calibri"/>
        </w:rPr>
        <w:t xml:space="preserve"> pracovních dnů ode dne </w:t>
      </w:r>
      <w:r>
        <w:rPr>
          <w:rFonts w:ascii="Calibri" w:hAnsi="Calibri"/>
        </w:rPr>
        <w:t xml:space="preserve">jeho </w:t>
      </w:r>
      <w:r w:rsidRPr="008E6D66">
        <w:rPr>
          <w:rFonts w:ascii="Calibri" w:hAnsi="Calibri"/>
        </w:rPr>
        <w:t>převzetí. V případě, že budou v odevzdaném plnění během akceptační doby shledány nedostatky, vrátí</w:t>
      </w:r>
      <w:r>
        <w:rPr>
          <w:rFonts w:ascii="Calibri" w:hAnsi="Calibri"/>
        </w:rPr>
        <w:t xml:space="preserve"> objednatel plnění zhotoviteli </w:t>
      </w:r>
      <w:r w:rsidRPr="008E6D66">
        <w:rPr>
          <w:rFonts w:ascii="Calibri" w:hAnsi="Calibri"/>
        </w:rPr>
        <w:t xml:space="preserve">k přepracování, případně </w:t>
      </w:r>
      <w:r w:rsidR="001A7FD7">
        <w:rPr>
          <w:rFonts w:ascii="Calibri" w:hAnsi="Calibri"/>
        </w:rPr>
        <w:t>k </w:t>
      </w:r>
      <w:r w:rsidRPr="008E6D66">
        <w:rPr>
          <w:rFonts w:ascii="Calibri" w:hAnsi="Calibri"/>
        </w:rPr>
        <w:t>doplnění. Zhotovitel je povinen přepracov</w:t>
      </w:r>
      <w:r>
        <w:rPr>
          <w:rFonts w:ascii="Calibri" w:hAnsi="Calibri"/>
        </w:rPr>
        <w:t>at</w:t>
      </w:r>
      <w:r w:rsidRPr="008E6D66">
        <w:rPr>
          <w:rFonts w:ascii="Calibri" w:hAnsi="Calibri"/>
        </w:rPr>
        <w:t xml:space="preserve"> či dopln</w:t>
      </w:r>
      <w:r>
        <w:rPr>
          <w:rFonts w:ascii="Calibri" w:hAnsi="Calibri"/>
        </w:rPr>
        <w:t>it dílo či jeho část</w:t>
      </w:r>
      <w:r w:rsidRPr="008E6D66">
        <w:rPr>
          <w:rFonts w:ascii="Calibri" w:hAnsi="Calibri"/>
        </w:rPr>
        <w:t xml:space="preserve"> v termínu do </w:t>
      </w:r>
      <w:r w:rsidRPr="00AF51E9">
        <w:rPr>
          <w:rFonts w:ascii="Calibri" w:hAnsi="Calibri"/>
        </w:rPr>
        <w:t>5</w:t>
      </w:r>
      <w:r w:rsidRPr="008E6D66">
        <w:rPr>
          <w:rFonts w:ascii="Calibri" w:hAnsi="Calibri"/>
        </w:rPr>
        <w:t xml:space="preserve"> pracovních dnů od obdržení informace o</w:t>
      </w:r>
      <w:r>
        <w:rPr>
          <w:rFonts w:ascii="Calibri" w:hAnsi="Calibri"/>
        </w:rPr>
        <w:t xml:space="preserve"> jeho </w:t>
      </w:r>
      <w:r w:rsidRPr="008E6D66">
        <w:rPr>
          <w:rFonts w:ascii="Calibri" w:hAnsi="Calibri"/>
        </w:rPr>
        <w:t xml:space="preserve">nedostatcích. Původní akceptační lhůta bude tímto momentem zastavena. Odevzdáním plnění po odstranění nedostatků počíná běžet nová akceptační lhůta v délce </w:t>
      </w:r>
      <w:r w:rsidRPr="00AF51E9">
        <w:rPr>
          <w:rFonts w:ascii="Calibri" w:hAnsi="Calibri"/>
        </w:rPr>
        <w:t>15</w:t>
      </w:r>
      <w:r w:rsidRPr="008E6D66">
        <w:rPr>
          <w:rFonts w:ascii="Calibri" w:hAnsi="Calibri"/>
        </w:rPr>
        <w:t xml:space="preserve"> pracovních dní.</w:t>
      </w:r>
    </w:p>
    <w:p w14:paraId="258D97A0" w14:textId="2ABE4D23" w:rsidR="008D38FD" w:rsidRPr="008D38FD" w:rsidRDefault="008D38FD" w:rsidP="00994325">
      <w:pPr>
        <w:pStyle w:val="Odstavecseseznamem"/>
        <w:numPr>
          <w:ilvl w:val="0"/>
          <w:numId w:val="16"/>
        </w:numPr>
        <w:spacing w:after="120"/>
        <w:contextualSpacing w:val="0"/>
        <w:jc w:val="both"/>
      </w:pPr>
      <w:r>
        <w:rPr>
          <w:rFonts w:ascii="Calibri" w:hAnsi="Calibri"/>
        </w:rPr>
        <w:t xml:space="preserve">Pokud </w:t>
      </w:r>
      <w:r w:rsidR="00CA04B3">
        <w:rPr>
          <w:rFonts w:ascii="Calibri" w:hAnsi="Calibri"/>
        </w:rPr>
        <w:t xml:space="preserve">objednatel zhotovitele </w:t>
      </w:r>
      <w:r>
        <w:rPr>
          <w:rFonts w:ascii="Calibri" w:hAnsi="Calibri"/>
        </w:rPr>
        <w:t xml:space="preserve">požádá (formou e-mailu), koordinátor etapy je povinen dostavit se k osobní konzultaci </w:t>
      </w:r>
      <w:r w:rsidR="00CA04B3">
        <w:rPr>
          <w:rFonts w:ascii="Calibri" w:hAnsi="Calibri"/>
        </w:rPr>
        <w:t xml:space="preserve">plnění </w:t>
      </w:r>
      <w:r>
        <w:rPr>
          <w:rFonts w:ascii="Calibri" w:hAnsi="Calibri"/>
        </w:rPr>
        <w:t>do 3 pracovních dní s cílem vyjasnit</w:t>
      </w:r>
      <w:r w:rsidRPr="00FC7152">
        <w:rPr>
          <w:rFonts w:ascii="Calibri" w:hAnsi="Calibri"/>
        </w:rPr>
        <w:t xml:space="preserve"> nejasnost</w:t>
      </w:r>
      <w:r>
        <w:rPr>
          <w:rFonts w:ascii="Calibri" w:hAnsi="Calibri"/>
        </w:rPr>
        <w:t>i</w:t>
      </w:r>
      <w:r w:rsidRPr="00FC7152">
        <w:rPr>
          <w:rFonts w:ascii="Calibri" w:hAnsi="Calibri"/>
        </w:rPr>
        <w:t>, odstran</w:t>
      </w:r>
      <w:r>
        <w:rPr>
          <w:rFonts w:ascii="Calibri" w:hAnsi="Calibri"/>
        </w:rPr>
        <w:t>it</w:t>
      </w:r>
      <w:r w:rsidRPr="00FC7152">
        <w:rPr>
          <w:rFonts w:ascii="Calibri" w:hAnsi="Calibri"/>
        </w:rPr>
        <w:t xml:space="preserve"> nedostatk</w:t>
      </w:r>
      <w:r>
        <w:rPr>
          <w:rFonts w:ascii="Calibri" w:hAnsi="Calibri"/>
        </w:rPr>
        <w:t>y</w:t>
      </w:r>
      <w:r w:rsidRPr="00FC7152">
        <w:rPr>
          <w:rFonts w:ascii="Calibri" w:hAnsi="Calibri"/>
        </w:rPr>
        <w:t>, dopln</w:t>
      </w:r>
      <w:r>
        <w:rPr>
          <w:rFonts w:ascii="Calibri" w:hAnsi="Calibri"/>
        </w:rPr>
        <w:t>it nebo</w:t>
      </w:r>
      <w:r w:rsidRPr="00FC7152">
        <w:rPr>
          <w:rFonts w:ascii="Calibri" w:hAnsi="Calibri"/>
        </w:rPr>
        <w:t xml:space="preserve"> vypořád</w:t>
      </w:r>
      <w:r>
        <w:rPr>
          <w:rFonts w:ascii="Calibri" w:hAnsi="Calibri"/>
        </w:rPr>
        <w:t>at</w:t>
      </w:r>
      <w:r w:rsidRPr="00FC7152">
        <w:rPr>
          <w:rFonts w:ascii="Calibri" w:hAnsi="Calibri"/>
        </w:rPr>
        <w:t xml:space="preserve"> připomínk</w:t>
      </w:r>
      <w:r>
        <w:rPr>
          <w:rFonts w:ascii="Calibri" w:hAnsi="Calibri"/>
        </w:rPr>
        <w:t>y</w:t>
      </w:r>
      <w:r w:rsidRPr="00FC7152">
        <w:rPr>
          <w:rFonts w:ascii="Calibri" w:hAnsi="Calibri"/>
        </w:rPr>
        <w:t xml:space="preserve"> </w:t>
      </w:r>
      <w:r w:rsidR="00CA04B3">
        <w:rPr>
          <w:rFonts w:ascii="Calibri" w:hAnsi="Calibri"/>
        </w:rPr>
        <w:t>objednatele</w:t>
      </w:r>
      <w:r w:rsidRPr="00FC7152">
        <w:rPr>
          <w:rFonts w:ascii="Calibri" w:hAnsi="Calibri"/>
        </w:rPr>
        <w:t>.</w:t>
      </w:r>
      <w:r>
        <w:rPr>
          <w:rFonts w:ascii="Calibri" w:hAnsi="Calibri"/>
        </w:rPr>
        <w:t xml:space="preserve"> Po této schůzce začíná běžet lhůta 5 pracovních dnů k přepracování či doplnění </w:t>
      </w:r>
      <w:r w:rsidR="00CA04B3">
        <w:rPr>
          <w:rFonts w:ascii="Calibri" w:hAnsi="Calibri"/>
        </w:rPr>
        <w:t>plnění</w:t>
      </w:r>
      <w:r>
        <w:rPr>
          <w:rFonts w:ascii="Calibri" w:hAnsi="Calibri"/>
        </w:rPr>
        <w:t>, po které následuje nová akceptační lhůta v délce 15 pracovních dní.</w:t>
      </w:r>
    </w:p>
    <w:p w14:paraId="43FE9EB4" w14:textId="77777777" w:rsidR="008D38FD" w:rsidRPr="008D38FD" w:rsidRDefault="008D38FD" w:rsidP="00994325">
      <w:pPr>
        <w:pStyle w:val="Odstavecseseznamem"/>
        <w:numPr>
          <w:ilvl w:val="0"/>
          <w:numId w:val="16"/>
        </w:numPr>
        <w:spacing w:after="120"/>
        <w:contextualSpacing w:val="0"/>
        <w:jc w:val="both"/>
      </w:pPr>
      <w:r w:rsidRPr="008E6D66">
        <w:rPr>
          <w:rFonts w:ascii="Calibri" w:hAnsi="Calibri"/>
        </w:rPr>
        <w:t>Objednatel stvrzuje akceptaci plnění podpisem akceptačního protokolu.</w:t>
      </w:r>
    </w:p>
    <w:p w14:paraId="1A1B4778" w14:textId="77777777" w:rsidR="008D38FD" w:rsidRPr="008D38FD" w:rsidRDefault="008D38FD" w:rsidP="00994325">
      <w:pPr>
        <w:pStyle w:val="Odstavecseseznamem"/>
        <w:numPr>
          <w:ilvl w:val="0"/>
          <w:numId w:val="16"/>
        </w:numPr>
        <w:spacing w:after="120"/>
        <w:contextualSpacing w:val="0"/>
        <w:jc w:val="both"/>
      </w:pPr>
      <w:r>
        <w:rPr>
          <w:rFonts w:ascii="Calibri" w:hAnsi="Calibri"/>
        </w:rPr>
        <w:t>Akceptační lhůta nemá vliv na zahájení plnění následující etapy či etap dle znění této smlouvy.</w:t>
      </w:r>
    </w:p>
    <w:p w14:paraId="23918589" w14:textId="77777777" w:rsidR="008D38FD" w:rsidRPr="008D38FD" w:rsidRDefault="008D38FD" w:rsidP="00994325">
      <w:pPr>
        <w:pStyle w:val="Odstavecseseznamem"/>
        <w:numPr>
          <w:ilvl w:val="0"/>
          <w:numId w:val="16"/>
        </w:numPr>
        <w:spacing w:after="120"/>
        <w:contextualSpacing w:val="0"/>
        <w:jc w:val="both"/>
      </w:pPr>
      <w:r w:rsidRPr="008E6D66">
        <w:rPr>
          <w:rFonts w:ascii="Calibri" w:hAnsi="Calibri"/>
        </w:rPr>
        <w:t xml:space="preserve">Vady díla neodhalené při převzetí díla a zjištěné později bude objednatel </w:t>
      </w:r>
      <w:r>
        <w:rPr>
          <w:rFonts w:ascii="Calibri" w:hAnsi="Calibri"/>
        </w:rPr>
        <w:t xml:space="preserve">reklamovat </w:t>
      </w:r>
      <w:r w:rsidRPr="008E6D66">
        <w:rPr>
          <w:rFonts w:ascii="Calibri" w:hAnsi="Calibri"/>
        </w:rPr>
        <w:t>prostřednictvím elektronické komunikace, písemně nebo telefonicky u zhotovitele. Zhotovitel bezplatně vypořádá tyto připomínky v termínu dle odstavce výše, pokud nebude s objednatelem dohodnuto jinak.</w:t>
      </w:r>
      <w:r>
        <w:rPr>
          <w:rFonts w:ascii="Calibri" w:hAnsi="Calibri"/>
        </w:rPr>
        <w:t xml:space="preserve"> Z</w:t>
      </w:r>
      <w:r w:rsidRPr="008E6D66">
        <w:rPr>
          <w:rFonts w:ascii="Calibri" w:hAnsi="Calibri"/>
        </w:rPr>
        <w:t xml:space="preserve">hotovitel </w:t>
      </w:r>
      <w:r>
        <w:rPr>
          <w:rFonts w:ascii="Calibri" w:hAnsi="Calibri"/>
        </w:rPr>
        <w:t xml:space="preserve">může být k odstranění vad díla </w:t>
      </w:r>
      <w:r w:rsidRPr="008E6D66">
        <w:rPr>
          <w:rFonts w:ascii="Calibri" w:hAnsi="Calibri"/>
        </w:rPr>
        <w:t xml:space="preserve">vyzván také během dvou let </w:t>
      </w:r>
      <w:r>
        <w:rPr>
          <w:rFonts w:ascii="Calibri" w:hAnsi="Calibri"/>
        </w:rPr>
        <w:t>od akceptace celého díla</w:t>
      </w:r>
      <w:r w:rsidRPr="008E6D66">
        <w:rPr>
          <w:rFonts w:ascii="Calibri" w:hAnsi="Calibri"/>
        </w:rPr>
        <w:t>.</w:t>
      </w:r>
    </w:p>
    <w:p w14:paraId="20BCA26D" w14:textId="076424D1" w:rsidR="008D38FD" w:rsidRPr="009D66DA" w:rsidRDefault="009D66DA" w:rsidP="00994325">
      <w:pPr>
        <w:pStyle w:val="Odstavecseseznamem"/>
        <w:numPr>
          <w:ilvl w:val="0"/>
          <w:numId w:val="16"/>
        </w:numPr>
        <w:spacing w:after="120"/>
        <w:contextualSpacing w:val="0"/>
        <w:jc w:val="both"/>
      </w:pPr>
      <w:r w:rsidRPr="008E6D66">
        <w:rPr>
          <w:rFonts w:ascii="Calibri" w:hAnsi="Calibri"/>
        </w:rPr>
        <w:t>Zhotovitel předá kontaktní osobě objednatele požadované výstupy písemnou formou v listinné podobě, minimálně ve dvou vyhotoveních podepsaných oprávněnou osobou</w:t>
      </w:r>
      <w:r>
        <w:rPr>
          <w:rFonts w:ascii="Calibri" w:hAnsi="Calibri"/>
        </w:rPr>
        <w:t xml:space="preserve"> zhotovitele</w:t>
      </w:r>
      <w:r w:rsidR="001A7FD7">
        <w:rPr>
          <w:rFonts w:ascii="Calibri" w:hAnsi="Calibri"/>
        </w:rPr>
        <w:t xml:space="preserve"> a </w:t>
      </w:r>
      <w:r w:rsidRPr="008E6D66">
        <w:rPr>
          <w:rFonts w:ascii="Calibri" w:hAnsi="Calibri"/>
        </w:rPr>
        <w:t>v elektronické podobě v běžně editovatelném formátu (doc, .docx, .xls, .xlsx.), a to prostřednictvím elektronické komunikace nebo na elektronickém nosiči dat. Př</w:t>
      </w:r>
      <w:r w:rsidR="001A7FD7">
        <w:rPr>
          <w:rFonts w:ascii="Calibri" w:hAnsi="Calibri"/>
        </w:rPr>
        <w:t>edání elektronických souborů ve </w:t>
      </w:r>
      <w:r w:rsidRPr="008E6D66">
        <w:rPr>
          <w:rFonts w:ascii="Calibri" w:hAnsi="Calibri"/>
        </w:rPr>
        <w:t>formátu.pdf je možné pouze s předchozím souhlasem ob</w:t>
      </w:r>
      <w:r w:rsidR="001A7FD7">
        <w:rPr>
          <w:rFonts w:ascii="Calibri" w:hAnsi="Calibri"/>
        </w:rPr>
        <w:t>jednatele. V takovém případě se </w:t>
      </w:r>
      <w:r w:rsidRPr="008E6D66">
        <w:rPr>
          <w:rFonts w:ascii="Calibri" w:hAnsi="Calibri"/>
        </w:rPr>
        <w:t xml:space="preserve">zhotovitel zavazuje dodat také původní editovatelnou verzi tohoto dokumentu. </w:t>
      </w:r>
      <w:r w:rsidRPr="00EE0425">
        <w:rPr>
          <w:rFonts w:ascii="Calibri" w:hAnsi="Calibri"/>
        </w:rPr>
        <w:t>V souvislosti s předáním výstupů se zhotovitel zavazuje předat objednateli veškeré výstupy</w:t>
      </w:r>
      <w:r w:rsidR="00FE3CB9">
        <w:rPr>
          <w:rFonts w:ascii="Calibri" w:hAnsi="Calibri"/>
        </w:rPr>
        <w:t xml:space="preserve"> související s plněním předmětu smlouvy</w:t>
      </w:r>
      <w:r w:rsidRPr="008E6D66">
        <w:rPr>
          <w:rFonts w:ascii="Calibri" w:hAnsi="Calibri"/>
        </w:rPr>
        <w:t xml:space="preserve"> (jako např. souhrny, analýzy</w:t>
      </w:r>
      <w:r w:rsidR="00FE3CB9">
        <w:rPr>
          <w:rFonts w:ascii="Calibri" w:hAnsi="Calibri"/>
        </w:rPr>
        <w:t>)</w:t>
      </w:r>
      <w:r w:rsidRPr="008E6D66">
        <w:rPr>
          <w:rFonts w:ascii="Calibri" w:hAnsi="Calibri"/>
        </w:rPr>
        <w:t xml:space="preserve"> </w:t>
      </w:r>
      <w:r>
        <w:rPr>
          <w:rFonts w:ascii="Calibri" w:hAnsi="Calibri"/>
        </w:rPr>
        <w:t>a technickou dokumentaci</w:t>
      </w:r>
      <w:r w:rsidRPr="008E6D66">
        <w:rPr>
          <w:rFonts w:ascii="Calibri" w:hAnsi="Calibri"/>
        </w:rPr>
        <w:t xml:space="preserve"> a </w:t>
      </w:r>
      <w:r>
        <w:rPr>
          <w:rFonts w:ascii="Calibri" w:hAnsi="Calibri"/>
        </w:rPr>
        <w:t xml:space="preserve">výstupy </w:t>
      </w:r>
      <w:r w:rsidRPr="008E6D66">
        <w:rPr>
          <w:rFonts w:ascii="Calibri" w:hAnsi="Calibri"/>
        </w:rPr>
        <w:t xml:space="preserve">nashromážděné či vytvořené zhotovitelem během </w:t>
      </w:r>
      <w:r>
        <w:rPr>
          <w:rFonts w:ascii="Calibri" w:hAnsi="Calibri"/>
        </w:rPr>
        <w:t>plnění této smlouvy</w:t>
      </w:r>
      <w:r w:rsidR="001A7FD7">
        <w:rPr>
          <w:rFonts w:ascii="Calibri" w:hAnsi="Calibri"/>
        </w:rPr>
        <w:t xml:space="preserve"> a to v systematizované a </w:t>
      </w:r>
      <w:r w:rsidRPr="008E6D66">
        <w:rPr>
          <w:rFonts w:ascii="Calibri" w:hAnsi="Calibri"/>
        </w:rPr>
        <w:t>editovatelné PC podobě dle tohoto článku.</w:t>
      </w:r>
    </w:p>
    <w:p w14:paraId="7FAFF846" w14:textId="1B5712BB" w:rsidR="009D66DA" w:rsidRPr="009D66DA" w:rsidRDefault="009D66DA" w:rsidP="00994325">
      <w:pPr>
        <w:pStyle w:val="Odstavecseseznamem"/>
        <w:numPr>
          <w:ilvl w:val="0"/>
          <w:numId w:val="16"/>
        </w:numPr>
        <w:spacing w:after="120"/>
        <w:contextualSpacing w:val="0"/>
        <w:jc w:val="both"/>
      </w:pPr>
      <w:r w:rsidRPr="008E6D66">
        <w:rPr>
          <w:rFonts w:ascii="Calibri" w:hAnsi="Calibri"/>
        </w:rPr>
        <w:t xml:space="preserve">Všechny výstupy a zprávy, </w:t>
      </w:r>
      <w:r>
        <w:rPr>
          <w:rFonts w:ascii="Calibri" w:hAnsi="Calibri"/>
        </w:rPr>
        <w:t xml:space="preserve">které zhotovitel objednateli předá, </w:t>
      </w:r>
      <w:r w:rsidRPr="008E6D66">
        <w:rPr>
          <w:rFonts w:ascii="Calibri" w:hAnsi="Calibri"/>
        </w:rPr>
        <w:t>budou procházet schvalovacím procesem,</w:t>
      </w:r>
      <w:r w:rsidR="00376853">
        <w:rPr>
          <w:rFonts w:ascii="Calibri" w:hAnsi="Calibri"/>
        </w:rPr>
        <w:t xml:space="preserve"> jenž je podmínkou akceptace </w:t>
      </w:r>
      <w:r>
        <w:rPr>
          <w:rFonts w:ascii="Calibri" w:hAnsi="Calibri"/>
        </w:rPr>
        <w:t xml:space="preserve">a </w:t>
      </w:r>
      <w:r w:rsidRPr="008E6D66">
        <w:rPr>
          <w:rFonts w:ascii="Calibri" w:hAnsi="Calibri"/>
        </w:rPr>
        <w:t>proplacení příslušné etapy</w:t>
      </w:r>
      <w:r>
        <w:rPr>
          <w:rFonts w:ascii="Calibri" w:hAnsi="Calibri"/>
        </w:rPr>
        <w:t xml:space="preserve"> plnění</w:t>
      </w:r>
      <w:r w:rsidRPr="008E6D66">
        <w:rPr>
          <w:rFonts w:ascii="Calibri" w:hAnsi="Calibri"/>
        </w:rPr>
        <w:t xml:space="preserve"> </w:t>
      </w:r>
      <w:r w:rsidRPr="00AF51E9">
        <w:rPr>
          <w:rFonts w:ascii="Calibri" w:hAnsi="Calibri"/>
        </w:rPr>
        <w:t xml:space="preserve">dle čl. X. odst. 1) této smlouvy. Dále zhotovitel dodá výstupy požadované objednatelem ve vztahu k etapám plnění díla této </w:t>
      </w:r>
      <w:r w:rsidRPr="00AF51E9">
        <w:rPr>
          <w:rFonts w:ascii="Calibri" w:hAnsi="Calibri"/>
        </w:rPr>
        <w:lastRenderedPageBreak/>
        <w:t>smlouvy. Akceptace objednatelem bude spočívat také v (mj. i osobn</w:t>
      </w:r>
      <w:r w:rsidR="001A7FD7">
        <w:rPr>
          <w:rFonts w:ascii="Calibri" w:hAnsi="Calibri"/>
        </w:rPr>
        <w:t>í) konzultaci se zhotovitelem a </w:t>
      </w:r>
      <w:r w:rsidRPr="00AF51E9">
        <w:rPr>
          <w:rFonts w:ascii="Calibri" w:hAnsi="Calibri"/>
        </w:rPr>
        <w:t>vyjasnění nejasností, odstranění nedostatků, d</w:t>
      </w:r>
      <w:r w:rsidRPr="008E6D66">
        <w:rPr>
          <w:rFonts w:ascii="Calibri" w:hAnsi="Calibri"/>
        </w:rPr>
        <w:t>oplnění a vypořádání dalších připomínek.</w:t>
      </w:r>
    </w:p>
    <w:p w14:paraId="1CD49CFA" w14:textId="5086A8AB" w:rsidR="009D66DA" w:rsidRPr="009D66DA" w:rsidRDefault="009D66DA" w:rsidP="00994325">
      <w:pPr>
        <w:pStyle w:val="Odstavecseseznamem"/>
        <w:numPr>
          <w:ilvl w:val="0"/>
          <w:numId w:val="16"/>
        </w:numPr>
        <w:spacing w:after="120"/>
        <w:contextualSpacing w:val="0"/>
        <w:jc w:val="both"/>
      </w:pPr>
      <w:r w:rsidRPr="008E6D66">
        <w:rPr>
          <w:rFonts w:ascii="Calibri" w:hAnsi="Calibri"/>
        </w:rPr>
        <w:t>V případě, že plnění nebude akceptov</w:t>
      </w:r>
      <w:r>
        <w:rPr>
          <w:rFonts w:ascii="Calibri" w:hAnsi="Calibri"/>
        </w:rPr>
        <w:t>áno</w:t>
      </w:r>
      <w:r w:rsidRPr="008E6D66">
        <w:rPr>
          <w:rFonts w:ascii="Calibri" w:hAnsi="Calibri"/>
        </w:rPr>
        <w:t>, je zhotovitel</w:t>
      </w:r>
      <w:r>
        <w:rPr>
          <w:rFonts w:ascii="Calibri" w:hAnsi="Calibri"/>
        </w:rPr>
        <w:t xml:space="preserve"> povinen</w:t>
      </w:r>
      <w:r w:rsidRPr="008E6D66">
        <w:rPr>
          <w:rFonts w:ascii="Calibri" w:hAnsi="Calibri"/>
        </w:rPr>
        <w:t xml:space="preserve"> odstrani</w:t>
      </w:r>
      <w:r>
        <w:rPr>
          <w:rFonts w:ascii="Calibri" w:hAnsi="Calibri"/>
        </w:rPr>
        <w:t>t</w:t>
      </w:r>
      <w:r w:rsidRPr="008E6D66">
        <w:rPr>
          <w:rFonts w:ascii="Calibri" w:hAnsi="Calibri"/>
        </w:rPr>
        <w:t xml:space="preserve"> nedostatky nebo </w:t>
      </w:r>
      <w:r w:rsidR="001A7FD7">
        <w:rPr>
          <w:rFonts w:ascii="Calibri" w:hAnsi="Calibri"/>
        </w:rPr>
        <w:t>se </w:t>
      </w:r>
      <w:r>
        <w:rPr>
          <w:rFonts w:ascii="Calibri" w:hAnsi="Calibri"/>
        </w:rPr>
        <w:t xml:space="preserve">písemně </w:t>
      </w:r>
      <w:r w:rsidRPr="008E6D66">
        <w:rPr>
          <w:rFonts w:ascii="Calibri" w:hAnsi="Calibri"/>
        </w:rPr>
        <w:t>zaváza</w:t>
      </w:r>
      <w:r>
        <w:rPr>
          <w:rFonts w:ascii="Calibri" w:hAnsi="Calibri"/>
        </w:rPr>
        <w:t>t,</w:t>
      </w:r>
      <w:r w:rsidRPr="008E6D66">
        <w:rPr>
          <w:rFonts w:ascii="Calibri" w:hAnsi="Calibri"/>
        </w:rPr>
        <w:t xml:space="preserve"> </w:t>
      </w:r>
      <w:r>
        <w:rPr>
          <w:rFonts w:ascii="Calibri" w:hAnsi="Calibri"/>
        </w:rPr>
        <w:t xml:space="preserve">že </w:t>
      </w:r>
      <w:r w:rsidRPr="008E6D66">
        <w:rPr>
          <w:rFonts w:ascii="Calibri" w:hAnsi="Calibri"/>
        </w:rPr>
        <w:t>nedostatk</w:t>
      </w:r>
      <w:r>
        <w:rPr>
          <w:rFonts w:ascii="Calibri" w:hAnsi="Calibri"/>
        </w:rPr>
        <w:t>y odstraní</w:t>
      </w:r>
      <w:r w:rsidRPr="008E6D66">
        <w:rPr>
          <w:rFonts w:ascii="Calibri" w:hAnsi="Calibri"/>
        </w:rPr>
        <w:t xml:space="preserve"> v rámci pozdější fáze r</w:t>
      </w:r>
      <w:r w:rsidR="001A7FD7">
        <w:rPr>
          <w:rFonts w:ascii="Calibri" w:hAnsi="Calibri"/>
        </w:rPr>
        <w:t>ealizace. Plnění se považuje za </w:t>
      </w:r>
      <w:r w:rsidRPr="008E6D66">
        <w:rPr>
          <w:rFonts w:ascii="Calibri" w:hAnsi="Calibri"/>
        </w:rPr>
        <w:t>řádně dokončené, pokud bylo provedeno bez vad a nedodělků, pokud má vlastnosti stanovené touto smlouvou, a pokud bylo plnění zhotovitele objednatelem akceptováno.</w:t>
      </w:r>
    </w:p>
    <w:p w14:paraId="2396ECED" w14:textId="2B423C43" w:rsidR="009D66DA" w:rsidRPr="009D66DA" w:rsidRDefault="009D66DA" w:rsidP="00994325">
      <w:pPr>
        <w:pStyle w:val="Odstavecseseznamem"/>
        <w:numPr>
          <w:ilvl w:val="0"/>
          <w:numId w:val="16"/>
        </w:numPr>
        <w:spacing w:after="120"/>
        <w:contextualSpacing w:val="0"/>
        <w:jc w:val="both"/>
      </w:pPr>
      <w:r w:rsidRPr="008E6D66">
        <w:rPr>
          <w:rFonts w:ascii="Calibri" w:hAnsi="Calibri"/>
        </w:rPr>
        <w:t>Zhotovitel bere na vědomí, že pokud nebude plnění ze strany objedna</w:t>
      </w:r>
      <w:r w:rsidR="001A7FD7">
        <w:rPr>
          <w:rFonts w:ascii="Calibri" w:hAnsi="Calibri"/>
        </w:rPr>
        <w:t>tele akceptováno, pohlíží se na </w:t>
      </w:r>
      <w:r w:rsidRPr="008E6D66">
        <w:rPr>
          <w:rFonts w:ascii="Calibri" w:hAnsi="Calibri"/>
        </w:rPr>
        <w:t>toto plnění za nedodané</w:t>
      </w:r>
      <w:r>
        <w:rPr>
          <w:rFonts w:ascii="Calibri" w:hAnsi="Calibri"/>
        </w:rPr>
        <w:t xml:space="preserve"> řádným způsobem</w:t>
      </w:r>
      <w:r w:rsidRPr="008E6D66">
        <w:rPr>
          <w:rFonts w:ascii="Calibri" w:hAnsi="Calibri"/>
        </w:rPr>
        <w:t>.</w:t>
      </w:r>
    </w:p>
    <w:p w14:paraId="700C0C39" w14:textId="78DD2E24" w:rsidR="009D66DA" w:rsidRPr="009D66DA" w:rsidRDefault="009D66DA" w:rsidP="00994325">
      <w:pPr>
        <w:pStyle w:val="Odstavecseseznamem"/>
        <w:numPr>
          <w:ilvl w:val="0"/>
          <w:numId w:val="16"/>
        </w:numPr>
        <w:spacing w:after="120"/>
        <w:contextualSpacing w:val="0"/>
        <w:jc w:val="both"/>
      </w:pPr>
      <w:r>
        <w:rPr>
          <w:rFonts w:ascii="Calibri" w:hAnsi="Calibri"/>
        </w:rPr>
        <w:t>Zhotovitel bere na vědomí, že prezentace výsledků jednotlivých e</w:t>
      </w:r>
      <w:r w:rsidR="001A7FD7">
        <w:rPr>
          <w:rFonts w:ascii="Calibri" w:hAnsi="Calibri"/>
        </w:rPr>
        <w:t>tap v sídle objednatele nebo na </w:t>
      </w:r>
      <w:r>
        <w:rPr>
          <w:rFonts w:ascii="Calibri" w:hAnsi="Calibri"/>
        </w:rPr>
        <w:t>jiném objednatelem předem specifikovaném místě, je nedílnou podmínkou akceptace každé etapy plnění této smlouvy.</w:t>
      </w:r>
    </w:p>
    <w:p w14:paraId="193DD587" w14:textId="77777777" w:rsidR="009D66DA" w:rsidRPr="008D38FD" w:rsidRDefault="009D66DA" w:rsidP="00994325">
      <w:pPr>
        <w:spacing w:after="120"/>
        <w:jc w:val="both"/>
      </w:pPr>
    </w:p>
    <w:p w14:paraId="74356864" w14:textId="77777777" w:rsidR="004C01E9" w:rsidRDefault="004C01E9" w:rsidP="00994325">
      <w:pPr>
        <w:pStyle w:val="Odstavecseseznamem"/>
        <w:numPr>
          <w:ilvl w:val="0"/>
          <w:numId w:val="9"/>
        </w:numPr>
        <w:spacing w:after="120"/>
        <w:contextualSpacing w:val="0"/>
        <w:jc w:val="center"/>
        <w:rPr>
          <w:b/>
          <w:sz w:val="24"/>
        </w:rPr>
      </w:pPr>
      <w:r>
        <w:rPr>
          <w:b/>
          <w:sz w:val="24"/>
        </w:rPr>
        <w:t>Základní práva a povinnosti smluvních stran, odpovědnost za škodu</w:t>
      </w:r>
    </w:p>
    <w:p w14:paraId="3FF2C80D" w14:textId="77777777" w:rsidR="009D66DA" w:rsidRPr="009D66DA" w:rsidRDefault="009D66DA" w:rsidP="00994325">
      <w:pPr>
        <w:pStyle w:val="Odstavecseseznamem"/>
        <w:numPr>
          <w:ilvl w:val="0"/>
          <w:numId w:val="17"/>
        </w:numPr>
        <w:spacing w:after="120"/>
        <w:contextualSpacing w:val="0"/>
        <w:jc w:val="both"/>
      </w:pPr>
      <w:r w:rsidRPr="008E6D66">
        <w:rPr>
          <w:rFonts w:ascii="Calibri" w:hAnsi="Calibri"/>
        </w:rPr>
        <w:t>Zhotovitel bude při plnění této smlouvy respektovat pokyny objednatele ohledně plnění této smlouvy a výstupů dodaných zhotovitelem.</w:t>
      </w:r>
    </w:p>
    <w:p w14:paraId="5FF18126" w14:textId="2B21D069" w:rsidR="009D66DA" w:rsidRPr="009D66DA" w:rsidRDefault="009D66DA" w:rsidP="00994325">
      <w:pPr>
        <w:pStyle w:val="Odstavecseseznamem"/>
        <w:numPr>
          <w:ilvl w:val="0"/>
          <w:numId w:val="17"/>
        </w:numPr>
        <w:spacing w:after="120"/>
        <w:contextualSpacing w:val="0"/>
        <w:jc w:val="both"/>
        <w:rPr>
          <w:rStyle w:val="FontStyle29"/>
          <w:rFonts w:asciiTheme="minorHAnsi" w:hAnsiTheme="minorHAnsi" w:cstheme="minorBidi"/>
        </w:rPr>
      </w:pPr>
      <w:r w:rsidRPr="008E6D66">
        <w:rPr>
          <w:rStyle w:val="FontStyle29"/>
          <w:rFonts w:ascii="Calibri" w:hAnsi="Calibri"/>
        </w:rPr>
        <w:t xml:space="preserve">Zhotovitel se zavazuje vyhotovit dílo s odbornou péčí tak, aby nedošlo k porušení obecně závazných právních předpisů ČR. Dále se zavazuje chránit a prosazovat práva </w:t>
      </w:r>
      <w:r w:rsidR="001A7FD7">
        <w:rPr>
          <w:rStyle w:val="FontStyle29"/>
          <w:rFonts w:ascii="Calibri" w:hAnsi="Calibri"/>
        </w:rPr>
        <w:t>a oprávněné zájmy objednatele a </w:t>
      </w:r>
      <w:r w:rsidRPr="008E6D66">
        <w:rPr>
          <w:rStyle w:val="FontStyle29"/>
          <w:rFonts w:ascii="Calibri" w:hAnsi="Calibri"/>
        </w:rPr>
        <w:t>řídit se jeho pokyny.</w:t>
      </w:r>
    </w:p>
    <w:p w14:paraId="4EF47442" w14:textId="6B3C0842" w:rsidR="009D66DA" w:rsidRPr="009D66DA" w:rsidRDefault="009D66DA" w:rsidP="00994325">
      <w:pPr>
        <w:pStyle w:val="Odstavecseseznamem"/>
        <w:numPr>
          <w:ilvl w:val="0"/>
          <w:numId w:val="17"/>
        </w:numPr>
        <w:spacing w:after="120"/>
        <w:contextualSpacing w:val="0"/>
        <w:jc w:val="both"/>
      </w:pPr>
      <w:r w:rsidRPr="008E6D66">
        <w:rPr>
          <w:rFonts w:ascii="Calibri" w:hAnsi="Calibri"/>
        </w:rPr>
        <w:t>Zhotovitel se zavazuje mít po celou dobu platnosti smlouvy sjednáno pojištění odpovědnosti za škodu způsobenou v souvislosti s výkonem podnikatelské činnosti třetí osobě ve výši nejméně Kč 1.</w:t>
      </w:r>
      <w:r>
        <w:rPr>
          <w:rFonts w:ascii="Calibri" w:hAnsi="Calibri"/>
        </w:rPr>
        <w:t>5</w:t>
      </w:r>
      <w:r w:rsidRPr="008E6D66">
        <w:rPr>
          <w:rFonts w:ascii="Calibri" w:hAnsi="Calibri"/>
        </w:rPr>
        <w:t xml:space="preserve">00.000,- (slovy: jeden milion </w:t>
      </w:r>
      <w:r>
        <w:rPr>
          <w:rFonts w:ascii="Calibri" w:hAnsi="Calibri"/>
        </w:rPr>
        <w:t xml:space="preserve">pět set tisíc </w:t>
      </w:r>
      <w:r w:rsidRPr="008E6D66">
        <w:rPr>
          <w:rFonts w:ascii="Calibri" w:hAnsi="Calibri"/>
        </w:rPr>
        <w:t>korun českých)</w:t>
      </w:r>
      <w:r w:rsidR="001A7FD7">
        <w:rPr>
          <w:rFonts w:ascii="Calibri" w:hAnsi="Calibri"/>
        </w:rPr>
        <w:t>,</w:t>
      </w:r>
      <w:r w:rsidRPr="008E6D66">
        <w:rPr>
          <w:rFonts w:ascii="Calibri" w:hAnsi="Calibri"/>
        </w:rPr>
        <w:t xml:space="preserve"> které kryje rizika spojená s realizací plnění dle této smlouvy.</w:t>
      </w:r>
    </w:p>
    <w:p w14:paraId="131CDF92" w14:textId="62F6583B" w:rsidR="009D66DA" w:rsidRPr="009D66DA" w:rsidRDefault="009D66DA" w:rsidP="00994325">
      <w:pPr>
        <w:pStyle w:val="Odstavecseseznamem"/>
        <w:numPr>
          <w:ilvl w:val="0"/>
          <w:numId w:val="17"/>
        </w:numPr>
        <w:spacing w:after="120"/>
        <w:contextualSpacing w:val="0"/>
        <w:jc w:val="both"/>
      </w:pPr>
      <w:r w:rsidRPr="008E6D66">
        <w:rPr>
          <w:rFonts w:ascii="Calibri" w:hAnsi="Calibri"/>
        </w:rPr>
        <w:t>Zhotovitel se zavazuje během plnění předmětu smlouvy i po ukončení smluvního vztahu zachovávat mlčenlivost o všech skutečnostech a informacích, které jsou předmětem plnění a se kterými přišel v souvislosti s prováděním díla do styku, a že tyto skutečnosti a informace nevyužije ve svůj prospěch či prospěch třetích osob mimo plnění této smlouvy, pokud objednatel nezbaví zhotovitele mlčenlivosti. Tím není dotčena možnost zhotovitele uvádět činnost dle této smlouvy jako svou referenci ve svých nabídkách v zákonem stanoveném rozsahu, popřípadě rozsahu stanoveném objednatelem. Zhotovitel se zejména zavazuje, že získané informace neposkytne třetím osobám, neumožní třetím osobám tyto informace získat, ani je dále nevyužij</w:t>
      </w:r>
      <w:r w:rsidR="001A7FD7">
        <w:rPr>
          <w:rFonts w:ascii="Calibri" w:hAnsi="Calibri"/>
        </w:rPr>
        <w:t>e pro svou potřebu. Současně se </w:t>
      </w:r>
      <w:r w:rsidRPr="008E6D66">
        <w:rPr>
          <w:rFonts w:ascii="Calibri" w:hAnsi="Calibri"/>
        </w:rPr>
        <w:t>zhotovitel zavazuje, že přijme taková opatření, která znemožní ún</w:t>
      </w:r>
      <w:r w:rsidR="001A7FD7">
        <w:rPr>
          <w:rFonts w:ascii="Calibri" w:hAnsi="Calibri"/>
        </w:rPr>
        <w:t>ik informací ke třetím osobám v </w:t>
      </w:r>
      <w:r w:rsidRPr="008E6D66">
        <w:rPr>
          <w:rFonts w:ascii="Calibri" w:hAnsi="Calibri"/>
        </w:rPr>
        <w:t>souvislosti s jeho činnostmi v této smlouvě popsanými či touto smlouvou předpokládanými. Bez ohledu na ustanovení předchozí věty, zhotovitel odpovídá za únik informací způsobený jeho zaměstnanci či osobami, jež jsou se zhotovitelem v jakémkoliv smluvním či jiném vztahu.</w:t>
      </w:r>
    </w:p>
    <w:p w14:paraId="55B9A47A" w14:textId="6656A071" w:rsidR="009D66DA" w:rsidRPr="009D66DA" w:rsidRDefault="009D66DA" w:rsidP="00994325">
      <w:pPr>
        <w:pStyle w:val="Odstavecseseznamem"/>
        <w:numPr>
          <w:ilvl w:val="0"/>
          <w:numId w:val="17"/>
        </w:numPr>
        <w:spacing w:after="120"/>
        <w:contextualSpacing w:val="0"/>
        <w:jc w:val="both"/>
      </w:pPr>
      <w:r w:rsidRPr="008E6D66">
        <w:rPr>
          <w:rFonts w:ascii="Calibri" w:hAnsi="Calibri"/>
        </w:rPr>
        <w:t>Zhotovitel se zavazuje, že pokud v souvislosti s plněním předmětu smlouvy přijdou jeho pověření pracovníci do styku s osobními/citlivými údaji ve smyslu zákona č. 101/2000 Sb., o</w:t>
      </w:r>
      <w:r>
        <w:rPr>
          <w:rFonts w:ascii="Calibri" w:hAnsi="Calibri"/>
        </w:rPr>
        <w:t> </w:t>
      </w:r>
      <w:r w:rsidRPr="008E6D66">
        <w:rPr>
          <w:rFonts w:ascii="Calibri" w:hAnsi="Calibri"/>
        </w:rPr>
        <w:t>ochraně osobních údajů, ve znění pozdějších předpisů, učiní veškerá opatření, aby nedošlo k</w:t>
      </w:r>
      <w:r>
        <w:rPr>
          <w:rFonts w:ascii="Calibri" w:hAnsi="Calibri"/>
        </w:rPr>
        <w:t> </w:t>
      </w:r>
      <w:r w:rsidRPr="008E6D66">
        <w:rPr>
          <w:rFonts w:ascii="Calibri" w:hAnsi="Calibri"/>
        </w:rPr>
        <w:t>neoprávněnému nebo nahodilému přístupu k těmto údajům, k jejich změně, zničení či z</w:t>
      </w:r>
      <w:r w:rsidR="001A7FD7">
        <w:rPr>
          <w:rFonts w:ascii="Calibri" w:hAnsi="Calibri"/>
        </w:rPr>
        <w:t>trátě, neoprávněným přenosům, k </w:t>
      </w:r>
      <w:r w:rsidRPr="008E6D66">
        <w:rPr>
          <w:rFonts w:ascii="Calibri" w:hAnsi="Calibri"/>
        </w:rPr>
        <w:t>jejich jinému neoprávněnému zpracování, jakož aby i</w:t>
      </w:r>
      <w:r>
        <w:rPr>
          <w:rFonts w:ascii="Calibri" w:hAnsi="Calibri"/>
        </w:rPr>
        <w:t> </w:t>
      </w:r>
      <w:r w:rsidRPr="008E6D66">
        <w:rPr>
          <w:rFonts w:ascii="Calibri" w:hAnsi="Calibri"/>
        </w:rPr>
        <w:t>jinak neporušil tento zákon.</w:t>
      </w:r>
    </w:p>
    <w:p w14:paraId="4DE7BE40" w14:textId="77777777" w:rsidR="009D66DA" w:rsidRPr="009D66DA" w:rsidRDefault="009D66DA" w:rsidP="00994325">
      <w:pPr>
        <w:pStyle w:val="Odstavecseseznamem"/>
        <w:numPr>
          <w:ilvl w:val="0"/>
          <w:numId w:val="17"/>
        </w:numPr>
        <w:spacing w:after="120"/>
        <w:contextualSpacing w:val="0"/>
        <w:jc w:val="both"/>
      </w:pPr>
      <w:r w:rsidRPr="008E6D66">
        <w:rPr>
          <w:rFonts w:ascii="Calibri" w:hAnsi="Calibri"/>
        </w:rPr>
        <w:lastRenderedPageBreak/>
        <w:t>Povinnost mlčenlivosti je zhotovitel povinen zajistit ve stejném rozsahu i u všech osob, které při plnění svých povinností dle této smlouvy použije, přičemž porušení povinnosti mlčenlivosti ze strany těchto osob se považuje za porušení mlčenlivosti ze strany zhotovitele.</w:t>
      </w:r>
    </w:p>
    <w:p w14:paraId="4E7A8699" w14:textId="77777777" w:rsidR="009D66DA" w:rsidRPr="009D66DA" w:rsidRDefault="009D66DA" w:rsidP="00994325">
      <w:pPr>
        <w:pStyle w:val="Odstavecseseznamem"/>
        <w:numPr>
          <w:ilvl w:val="0"/>
          <w:numId w:val="17"/>
        </w:numPr>
        <w:spacing w:after="120"/>
        <w:contextualSpacing w:val="0"/>
        <w:jc w:val="both"/>
      </w:pPr>
      <w:r w:rsidRPr="008E6D66">
        <w:rPr>
          <w:rFonts w:ascii="Calibri" w:hAnsi="Calibri"/>
        </w:rPr>
        <w:t xml:space="preserve">Materiály předávané elektronickou cestou budou zabezpečeny heslem a </w:t>
      </w:r>
      <w:r>
        <w:rPr>
          <w:rFonts w:ascii="Calibri" w:hAnsi="Calibri"/>
        </w:rPr>
        <w:t xml:space="preserve">budou </w:t>
      </w:r>
      <w:r w:rsidRPr="008E6D66">
        <w:rPr>
          <w:rFonts w:ascii="Calibri" w:hAnsi="Calibri"/>
        </w:rPr>
        <w:t>podléhat ochraně dat, ochraně osobních údajů, případně anonymizaci, pokud tak bude objednatelem požadováno.</w:t>
      </w:r>
    </w:p>
    <w:p w14:paraId="4D8A8442" w14:textId="129FD8CA" w:rsidR="009D66DA" w:rsidRPr="009D66DA" w:rsidRDefault="009D66DA" w:rsidP="00994325">
      <w:pPr>
        <w:pStyle w:val="Odstavecseseznamem"/>
        <w:numPr>
          <w:ilvl w:val="0"/>
          <w:numId w:val="17"/>
        </w:numPr>
        <w:spacing w:after="120"/>
        <w:contextualSpacing w:val="0"/>
        <w:jc w:val="both"/>
      </w:pPr>
      <w:r w:rsidRPr="008E6D66">
        <w:rPr>
          <w:rFonts w:ascii="Calibri" w:hAnsi="Calibri"/>
        </w:rPr>
        <w:t xml:space="preserve">Vlastníkem zhotovovaného díla je objednatel. Nebezpečí škody na </w:t>
      </w:r>
      <w:r w:rsidR="001A7FD7">
        <w:rPr>
          <w:rFonts w:ascii="Calibri" w:hAnsi="Calibri"/>
        </w:rPr>
        <w:t>něm nese zhotovitel, a to až do </w:t>
      </w:r>
      <w:r w:rsidRPr="008E6D66">
        <w:rPr>
          <w:rFonts w:ascii="Calibri" w:hAnsi="Calibri"/>
        </w:rPr>
        <w:t>předání díla objednateli.</w:t>
      </w:r>
    </w:p>
    <w:p w14:paraId="5600A84C" w14:textId="77777777" w:rsidR="009D66DA" w:rsidRPr="009D66DA" w:rsidRDefault="009D66DA" w:rsidP="00994325">
      <w:pPr>
        <w:pStyle w:val="Odstavecseseznamem"/>
        <w:numPr>
          <w:ilvl w:val="0"/>
          <w:numId w:val="17"/>
        </w:numPr>
        <w:spacing w:after="120"/>
        <w:contextualSpacing w:val="0"/>
        <w:jc w:val="both"/>
      </w:pPr>
      <w:r w:rsidRPr="008E6D66">
        <w:rPr>
          <w:rFonts w:ascii="Calibri" w:hAnsi="Calibri"/>
        </w:rPr>
        <w:t>Zhotovitel ručí za to, že dílo bude v den předání v bezvadné kvalitě</w:t>
      </w:r>
      <w:r>
        <w:rPr>
          <w:rFonts w:ascii="Calibri" w:hAnsi="Calibri"/>
        </w:rPr>
        <w:t xml:space="preserve"> a</w:t>
      </w:r>
      <w:r w:rsidRPr="008E6D66">
        <w:rPr>
          <w:rFonts w:ascii="Calibri" w:hAnsi="Calibri"/>
        </w:rPr>
        <w:t xml:space="preserve"> ve všech bodech </w:t>
      </w:r>
      <w:r>
        <w:rPr>
          <w:rFonts w:ascii="Calibri" w:hAnsi="Calibri"/>
        </w:rPr>
        <w:t xml:space="preserve">bude </w:t>
      </w:r>
      <w:r w:rsidRPr="008E6D66">
        <w:rPr>
          <w:rFonts w:ascii="Calibri" w:hAnsi="Calibri"/>
        </w:rPr>
        <w:t>odpovídat podmínkám a rozsahu této smlouvy</w:t>
      </w:r>
      <w:r>
        <w:rPr>
          <w:rFonts w:ascii="Calibri" w:hAnsi="Calibri"/>
        </w:rPr>
        <w:t>.</w:t>
      </w:r>
    </w:p>
    <w:p w14:paraId="72456105" w14:textId="77777777" w:rsidR="009D66DA" w:rsidRPr="00EA3EAD" w:rsidRDefault="009D66DA" w:rsidP="00994325">
      <w:pPr>
        <w:pStyle w:val="Odstavecseseznamem"/>
        <w:numPr>
          <w:ilvl w:val="0"/>
          <w:numId w:val="17"/>
        </w:numPr>
        <w:spacing w:after="120"/>
        <w:contextualSpacing w:val="0"/>
        <w:jc w:val="both"/>
      </w:pPr>
      <w:r>
        <w:rPr>
          <w:rFonts w:ascii="Calibri" w:hAnsi="Calibri"/>
        </w:rPr>
        <w:t>Zhotovitel</w:t>
      </w:r>
      <w:r w:rsidRPr="00502422">
        <w:rPr>
          <w:rFonts w:ascii="Calibri" w:hAnsi="Calibri"/>
        </w:rPr>
        <w:t xml:space="preserve"> prohlašuje, že práva, která touto smlouvou poskytuje, mu náleží bez jakéhokoliv omezení,</w:t>
      </w:r>
      <w:r>
        <w:rPr>
          <w:rFonts w:ascii="Calibri" w:hAnsi="Calibri"/>
        </w:rPr>
        <w:t xml:space="preserve"> a odpovídá za škodu, která by o</w:t>
      </w:r>
      <w:r w:rsidRPr="00502422">
        <w:rPr>
          <w:rFonts w:ascii="Calibri" w:hAnsi="Calibri"/>
        </w:rPr>
        <w:t>bjednateli vznikla, pokud by toto prohlášení bylo nepravdivé.</w:t>
      </w:r>
    </w:p>
    <w:p w14:paraId="6AA7EEDB" w14:textId="77777777" w:rsidR="00EA3EAD" w:rsidRPr="009D66DA" w:rsidRDefault="00EA3EAD" w:rsidP="00994325">
      <w:pPr>
        <w:spacing w:after="120"/>
        <w:jc w:val="both"/>
      </w:pPr>
    </w:p>
    <w:p w14:paraId="47833315" w14:textId="77777777" w:rsidR="004C01E9" w:rsidRDefault="004C01E9" w:rsidP="00994325">
      <w:pPr>
        <w:pStyle w:val="Odstavecseseznamem"/>
        <w:numPr>
          <w:ilvl w:val="0"/>
          <w:numId w:val="9"/>
        </w:numPr>
        <w:spacing w:after="120"/>
        <w:contextualSpacing w:val="0"/>
        <w:jc w:val="center"/>
        <w:rPr>
          <w:b/>
          <w:sz w:val="24"/>
        </w:rPr>
      </w:pPr>
      <w:r>
        <w:rPr>
          <w:b/>
          <w:sz w:val="24"/>
        </w:rPr>
        <w:t>Součinnost</w:t>
      </w:r>
    </w:p>
    <w:p w14:paraId="0F4B7935" w14:textId="287ACC97" w:rsidR="00EA3EAD" w:rsidRPr="00EA3EAD" w:rsidRDefault="00EA3EAD" w:rsidP="00994325">
      <w:pPr>
        <w:pStyle w:val="Odstavecseseznamem"/>
        <w:numPr>
          <w:ilvl w:val="0"/>
          <w:numId w:val="19"/>
        </w:numPr>
        <w:spacing w:after="120"/>
        <w:contextualSpacing w:val="0"/>
        <w:jc w:val="both"/>
      </w:pPr>
      <w:r w:rsidRPr="008E6D66">
        <w:rPr>
          <w:rFonts w:ascii="Calibri" w:hAnsi="Calibri"/>
        </w:rPr>
        <w:t>Objednatel se zavazuje poskytnout zhotoviteli součinnost v souvislosti s plněním této smlouvy potřebnou k vyhotovení díla, zejména mu předat veškeré potřebné informace, písemné a jiné podklady, má-li je objednatel k dispozici a zákonné důvody nebrání j</w:t>
      </w:r>
      <w:r w:rsidR="001A7FD7">
        <w:rPr>
          <w:rFonts w:ascii="Calibri" w:hAnsi="Calibri"/>
        </w:rPr>
        <w:t>ejich poskytnutí a nemůže-li je </w:t>
      </w:r>
      <w:r w:rsidRPr="008E6D66">
        <w:rPr>
          <w:rFonts w:ascii="Calibri" w:hAnsi="Calibri"/>
        </w:rPr>
        <w:t>zhotovitel získat jiným způsobem.</w:t>
      </w:r>
    </w:p>
    <w:p w14:paraId="5D75B228" w14:textId="211C30EA" w:rsidR="00EA3EAD" w:rsidRPr="00EA3EAD" w:rsidRDefault="00EA3EAD" w:rsidP="00994325">
      <w:pPr>
        <w:pStyle w:val="Odstavecseseznamem"/>
        <w:numPr>
          <w:ilvl w:val="0"/>
          <w:numId w:val="19"/>
        </w:numPr>
        <w:spacing w:after="120"/>
        <w:contextualSpacing w:val="0"/>
        <w:jc w:val="both"/>
      </w:pPr>
      <w:r w:rsidRPr="008E6D66">
        <w:rPr>
          <w:rFonts w:ascii="Calibri" w:hAnsi="Calibri"/>
        </w:rPr>
        <w:t>V případě omezení nebo neposkytnutí součinnosti ze strany objednatele informuje o této skutečnosti objednatel bezodkladně zhotovitele. Zhotovitel je povinen navrhnout a realizovat alternativní postup, který zajistí naplnění požadavků objednatele v maximální míře. Omezení nebo neposkytnutí součinnosti objednav</w:t>
      </w:r>
      <w:r w:rsidRPr="00AF51E9">
        <w:rPr>
          <w:rFonts w:ascii="Calibri" w:hAnsi="Calibri"/>
        </w:rPr>
        <w:t xml:space="preserve">atelem neovlivní celkové plnění předmětu této smlouvy ani dílčí plnění dle </w:t>
      </w:r>
      <w:r w:rsidRPr="00B119E5">
        <w:rPr>
          <w:rFonts w:ascii="Calibri" w:hAnsi="Calibri"/>
          <w:color w:val="auto"/>
        </w:rPr>
        <w:t>harmonogramu</w:t>
      </w:r>
      <w:r w:rsidR="009962DF" w:rsidRPr="00B119E5">
        <w:rPr>
          <w:rFonts w:ascii="Calibri" w:hAnsi="Calibri"/>
          <w:color w:val="auto"/>
        </w:rPr>
        <w:t xml:space="preserve">, který tvoří </w:t>
      </w:r>
      <w:r w:rsidRPr="00B119E5">
        <w:rPr>
          <w:rFonts w:ascii="Calibri" w:hAnsi="Calibri"/>
          <w:color w:val="auto"/>
        </w:rPr>
        <w:t>příloh</w:t>
      </w:r>
      <w:r w:rsidR="009962DF" w:rsidRPr="00B119E5">
        <w:rPr>
          <w:rFonts w:ascii="Calibri" w:hAnsi="Calibri"/>
          <w:color w:val="auto"/>
        </w:rPr>
        <w:t>u</w:t>
      </w:r>
      <w:r w:rsidRPr="00B119E5">
        <w:rPr>
          <w:rFonts w:ascii="Calibri" w:hAnsi="Calibri"/>
          <w:color w:val="auto"/>
        </w:rPr>
        <w:t xml:space="preserve"> č. </w:t>
      </w:r>
      <w:r w:rsidR="008B2898" w:rsidRPr="00B119E5">
        <w:rPr>
          <w:rFonts w:ascii="Calibri" w:hAnsi="Calibri"/>
          <w:color w:val="auto"/>
        </w:rPr>
        <w:t>2</w:t>
      </w:r>
      <w:r w:rsidRPr="00B119E5">
        <w:rPr>
          <w:rFonts w:ascii="Calibri" w:hAnsi="Calibri"/>
          <w:color w:val="auto"/>
        </w:rPr>
        <w:t xml:space="preserve"> </w:t>
      </w:r>
      <w:r w:rsidR="00F323A0">
        <w:rPr>
          <w:rFonts w:ascii="Calibri" w:hAnsi="Calibri"/>
          <w:color w:val="auto"/>
        </w:rPr>
        <w:t>této smlouvy</w:t>
      </w:r>
      <w:r w:rsidR="0068169F">
        <w:rPr>
          <w:rFonts w:ascii="Calibri" w:hAnsi="Calibri"/>
          <w:color w:val="auto"/>
        </w:rPr>
        <w:t>,</w:t>
      </w:r>
      <w:r w:rsidR="00F323A0">
        <w:rPr>
          <w:rFonts w:ascii="Calibri" w:hAnsi="Calibri"/>
          <w:color w:val="auto"/>
        </w:rPr>
        <w:t xml:space="preserve"> </w:t>
      </w:r>
      <w:r w:rsidRPr="00B119E5">
        <w:rPr>
          <w:rFonts w:ascii="Calibri" w:hAnsi="Calibri"/>
          <w:color w:val="auto"/>
        </w:rPr>
        <w:t>může</w:t>
      </w:r>
      <w:r w:rsidRPr="008E6D66">
        <w:rPr>
          <w:rFonts w:ascii="Calibri" w:hAnsi="Calibri"/>
        </w:rPr>
        <w:t xml:space="preserve"> se však projevit v prodloužení termínu plnění, které je podmíněno </w:t>
      </w:r>
      <w:r>
        <w:rPr>
          <w:rFonts w:ascii="Calibri" w:hAnsi="Calibri"/>
        </w:rPr>
        <w:t xml:space="preserve">předchozím písemným </w:t>
      </w:r>
      <w:r w:rsidRPr="008E6D66">
        <w:rPr>
          <w:rFonts w:ascii="Calibri" w:hAnsi="Calibri"/>
        </w:rPr>
        <w:t>odsouhlasení</w:t>
      </w:r>
      <w:r>
        <w:rPr>
          <w:rFonts w:ascii="Calibri" w:hAnsi="Calibri"/>
        </w:rPr>
        <w:t>m</w:t>
      </w:r>
      <w:r w:rsidRPr="008E6D66">
        <w:rPr>
          <w:rFonts w:ascii="Calibri" w:hAnsi="Calibri"/>
        </w:rPr>
        <w:t xml:space="preserve"> ze strany objednatele.</w:t>
      </w:r>
    </w:p>
    <w:p w14:paraId="07408273" w14:textId="5DE85675" w:rsidR="00EA3EAD" w:rsidRPr="00EA3EAD" w:rsidRDefault="00EA3EAD" w:rsidP="00994325">
      <w:pPr>
        <w:pStyle w:val="Odstavecseseznamem"/>
        <w:numPr>
          <w:ilvl w:val="0"/>
          <w:numId w:val="19"/>
        </w:numPr>
        <w:spacing w:after="120"/>
        <w:contextualSpacing w:val="0"/>
        <w:jc w:val="both"/>
      </w:pPr>
      <w:r w:rsidRPr="008E6D66">
        <w:rPr>
          <w:rFonts w:ascii="Calibri" w:hAnsi="Calibri"/>
        </w:rPr>
        <w:t>Zhotovitel je povinen spolupůsobit při výkonu finanční kontroly prováděné v souvislosti s úhradou zboží nebo služeb z veřejných výdajů dle zákona č. 320/2001 Sb., o finanční kontrole</w:t>
      </w:r>
      <w:r w:rsidR="00B15FA4">
        <w:rPr>
          <w:rFonts w:ascii="Calibri" w:hAnsi="Calibri"/>
        </w:rPr>
        <w:t>,</w:t>
      </w:r>
      <w:r w:rsidR="001A7FD7">
        <w:rPr>
          <w:rFonts w:ascii="Calibri" w:hAnsi="Calibri"/>
        </w:rPr>
        <w:t xml:space="preserve"> a dle zákona č. </w:t>
      </w:r>
      <w:r w:rsidRPr="008E6D66">
        <w:rPr>
          <w:rFonts w:ascii="Calibri" w:hAnsi="Calibri"/>
        </w:rPr>
        <w:t>255/2012 Sb., kontrolní řád</w:t>
      </w:r>
      <w:r w:rsidR="00B15FA4">
        <w:rPr>
          <w:rFonts w:ascii="Calibri" w:hAnsi="Calibri"/>
        </w:rPr>
        <w:t>, vše ve znění pozdějších předpisů</w:t>
      </w:r>
      <w:r w:rsidRPr="008E6D66">
        <w:rPr>
          <w:rFonts w:ascii="Calibri" w:hAnsi="Calibri"/>
        </w:rPr>
        <w:t>.</w:t>
      </w:r>
    </w:p>
    <w:p w14:paraId="50D9280E" w14:textId="77777777" w:rsidR="00EA3EAD" w:rsidRPr="00EA3EAD" w:rsidRDefault="00EA3EAD" w:rsidP="00994325">
      <w:pPr>
        <w:pStyle w:val="Odstavecseseznamem"/>
        <w:numPr>
          <w:ilvl w:val="0"/>
          <w:numId w:val="19"/>
        </w:numPr>
        <w:spacing w:after="120"/>
        <w:contextualSpacing w:val="0"/>
        <w:jc w:val="both"/>
      </w:pPr>
      <w:r w:rsidRPr="008E6D66">
        <w:rPr>
          <w:rFonts w:ascii="Calibri" w:hAnsi="Calibri"/>
        </w:rPr>
        <w:t>Zhotovitel je povinen umožnit osobám oprávněným k výkonu kontroly provést kontrolu dokladů souvisejících s plněním, a to po dobu danou právními předpisy ČR k jejich archivaci (zákon č.</w:t>
      </w:r>
      <w:r>
        <w:rPr>
          <w:rFonts w:ascii="Calibri" w:hAnsi="Calibri"/>
        </w:rPr>
        <w:t> </w:t>
      </w:r>
      <w:r w:rsidRPr="008E6D66">
        <w:rPr>
          <w:rFonts w:ascii="Calibri" w:hAnsi="Calibri"/>
        </w:rPr>
        <w:t>563/1991 Sb., o účetnictví a zákon č. 235/2004 Sb., o dani z přidané hodnoty, vše ve znění pozdějších předpisů).</w:t>
      </w:r>
    </w:p>
    <w:p w14:paraId="35E2765B" w14:textId="77777777" w:rsidR="00EA3EAD" w:rsidRPr="00EA3EAD" w:rsidRDefault="00EA3EAD" w:rsidP="00994325">
      <w:pPr>
        <w:pStyle w:val="Odstavecseseznamem"/>
        <w:numPr>
          <w:ilvl w:val="0"/>
          <w:numId w:val="19"/>
        </w:numPr>
        <w:spacing w:after="120"/>
        <w:contextualSpacing w:val="0"/>
        <w:jc w:val="both"/>
      </w:pPr>
      <w:r>
        <w:rPr>
          <w:rFonts w:ascii="Calibri" w:hAnsi="Calibri"/>
        </w:rPr>
        <w:t>Zhotovitel je povinen řádně uchovávat veškerou dokumentaci související s realizací plnění, včetně účetních dokladů v souladu s právem České republiky.</w:t>
      </w:r>
    </w:p>
    <w:p w14:paraId="4BE34FA8" w14:textId="24B21C8C" w:rsidR="00EA3EAD" w:rsidRPr="00EA3EAD" w:rsidRDefault="00EA3EAD" w:rsidP="00994325">
      <w:pPr>
        <w:pStyle w:val="Odstavecseseznamem"/>
        <w:numPr>
          <w:ilvl w:val="0"/>
          <w:numId w:val="19"/>
        </w:numPr>
        <w:spacing w:after="120"/>
        <w:contextualSpacing w:val="0"/>
        <w:jc w:val="both"/>
      </w:pPr>
      <w:r w:rsidRPr="008E6D66">
        <w:rPr>
          <w:rFonts w:ascii="Calibri" w:hAnsi="Calibri"/>
        </w:rPr>
        <w:t>Zhotovitel se zavazuje poskytnout součinnosti při konzultacích a prezentacích objednatele v souvislosti s vyhotovením díla na základě plnění této smlouvy i po u</w:t>
      </w:r>
      <w:r w:rsidR="001A7FD7">
        <w:rPr>
          <w:rFonts w:ascii="Calibri" w:hAnsi="Calibri"/>
        </w:rPr>
        <w:t>končení její platnosti, a to po </w:t>
      </w:r>
      <w:r w:rsidRPr="008E6D66">
        <w:rPr>
          <w:rFonts w:ascii="Calibri" w:hAnsi="Calibri"/>
        </w:rPr>
        <w:t>dobu dvou let od akceptace plnění této smlouvy.</w:t>
      </w:r>
    </w:p>
    <w:p w14:paraId="6A73CEA0" w14:textId="77777777" w:rsidR="00EA3EAD" w:rsidRPr="00EC7F56" w:rsidRDefault="00EA3EAD" w:rsidP="00994325">
      <w:pPr>
        <w:pStyle w:val="Odstavecseseznamem"/>
        <w:numPr>
          <w:ilvl w:val="0"/>
          <w:numId w:val="19"/>
        </w:numPr>
        <w:spacing w:after="120"/>
        <w:contextualSpacing w:val="0"/>
        <w:jc w:val="both"/>
      </w:pPr>
      <w:r w:rsidRPr="008E6D66">
        <w:rPr>
          <w:rFonts w:ascii="Calibri" w:hAnsi="Calibri"/>
        </w:rPr>
        <w:t>Pokud to bude povaha činnosti zhotovitele vyžadovat, udělí po předešlé konzultaci a vyhodnocení oprávněnosti objednatel zhotoviteli za účelem plnění předmětu této smlouvy plnou moc zvláštní listinou. Odmítnutí udělení plné moci objednatelem zhotoviteli nemá vliv na termíny ani vyhotovení díla dle ustanovení této smlouvy.</w:t>
      </w:r>
    </w:p>
    <w:p w14:paraId="357CB3AE" w14:textId="77777777" w:rsidR="004C01E9" w:rsidRDefault="004C01E9" w:rsidP="00994325">
      <w:pPr>
        <w:pStyle w:val="Odstavecseseznamem"/>
        <w:numPr>
          <w:ilvl w:val="0"/>
          <w:numId w:val="9"/>
        </w:numPr>
        <w:spacing w:after="120"/>
        <w:contextualSpacing w:val="0"/>
        <w:jc w:val="center"/>
        <w:rPr>
          <w:b/>
          <w:sz w:val="24"/>
        </w:rPr>
      </w:pPr>
      <w:r>
        <w:rPr>
          <w:b/>
          <w:sz w:val="24"/>
        </w:rPr>
        <w:lastRenderedPageBreak/>
        <w:t>Cena a platební podmínky</w:t>
      </w:r>
    </w:p>
    <w:p w14:paraId="0C05DD46" w14:textId="3FA98C5C" w:rsidR="0081295F" w:rsidRDefault="0081295F" w:rsidP="00994325">
      <w:pPr>
        <w:pStyle w:val="Odstavecseseznamem"/>
        <w:numPr>
          <w:ilvl w:val="0"/>
          <w:numId w:val="20"/>
        </w:numPr>
        <w:spacing w:after="120"/>
        <w:contextualSpacing w:val="0"/>
        <w:jc w:val="both"/>
      </w:pPr>
      <w:r w:rsidRPr="0081295F">
        <w:t xml:space="preserve">Cena </w:t>
      </w:r>
      <w:r>
        <w:t xml:space="preserve">za provedení díla bude uhrazena postupně ve </w:t>
      </w:r>
      <w:r w:rsidR="00376853">
        <w:t>třech</w:t>
      </w:r>
      <w:r>
        <w:t xml:space="preserve"> (</w:t>
      </w:r>
      <w:r w:rsidR="00376853">
        <w:t>3</w:t>
      </w:r>
      <w:r>
        <w:t>) dílčích platbách po akceptaci jednotlivých částí plnění</w:t>
      </w:r>
      <w:r w:rsidR="00B15FA4">
        <w:t xml:space="preserve"> dle této smlouvy objednatelem</w:t>
      </w:r>
      <w:r>
        <w:t>. Smluvní s</w:t>
      </w:r>
      <w:r w:rsidR="001A7FD7">
        <w:t>trany se dohodly, že za řádné a </w:t>
      </w:r>
      <w:r>
        <w:t>včasné provedení díla objednatel zaplatí zhotoviteli cenu díla ve výši:</w:t>
      </w:r>
    </w:p>
    <w:p w14:paraId="0EC40553" w14:textId="18EA3CE2" w:rsidR="0081295F" w:rsidRDefault="0081295F" w:rsidP="001A7FD7">
      <w:pPr>
        <w:pStyle w:val="Odstavecseseznamem"/>
        <w:spacing w:after="120"/>
        <w:jc w:val="both"/>
        <w:rPr>
          <w:rFonts w:ascii="Calibri" w:hAnsi="Calibri"/>
        </w:rPr>
      </w:pPr>
      <w:r w:rsidRPr="00AF51E9">
        <w:rPr>
          <w:rFonts w:ascii="Calibri" w:hAnsi="Calibri"/>
          <w:u w:val="single"/>
        </w:rPr>
        <w:t>platba č. 1</w:t>
      </w:r>
      <w:r w:rsidRPr="00AF51E9">
        <w:rPr>
          <w:rFonts w:ascii="Calibri" w:hAnsi="Calibri"/>
        </w:rPr>
        <w:t xml:space="preserve"> - po akceptaci</w:t>
      </w:r>
      <w:r w:rsidR="009F6C4E">
        <w:rPr>
          <w:rFonts w:ascii="Calibri" w:hAnsi="Calibri"/>
        </w:rPr>
        <w:t xml:space="preserve"> Ex-ante hodnocení programu TREND (úvodní hodnocení)</w:t>
      </w:r>
      <w:r w:rsidRPr="008E6D66">
        <w:rPr>
          <w:rFonts w:ascii="Calibri" w:hAnsi="Calibri"/>
        </w:rPr>
        <w:tab/>
      </w:r>
      <w:r>
        <w:rPr>
          <w:rFonts w:ascii="Calibri" w:hAnsi="Calibri"/>
        </w:rPr>
        <w:tab/>
      </w:r>
      <w:r>
        <w:rPr>
          <w:rFonts w:ascii="Calibri" w:hAnsi="Calibri"/>
        </w:rPr>
        <w:tab/>
      </w:r>
      <w:r>
        <w:rPr>
          <w:rFonts w:ascii="Calibri" w:hAnsi="Calibri"/>
        </w:rPr>
        <w:tab/>
      </w:r>
      <w:r w:rsidR="007E58C3">
        <w:rPr>
          <w:rFonts w:ascii="Calibri" w:hAnsi="Calibri"/>
        </w:rPr>
        <w:t xml:space="preserve">                           </w:t>
      </w:r>
      <w:r w:rsidR="009F6C4E">
        <w:rPr>
          <w:rFonts w:ascii="Calibri" w:hAnsi="Calibri"/>
        </w:rPr>
        <w:t xml:space="preserve">                                                                                      </w:t>
      </w:r>
      <w:r w:rsidR="007E58C3">
        <w:rPr>
          <w:rFonts w:ascii="Calibri" w:hAnsi="Calibri"/>
        </w:rPr>
        <w:t xml:space="preserve"> </w:t>
      </w:r>
      <w:r w:rsidR="00F323A0">
        <w:rPr>
          <w:rFonts w:ascii="Calibri" w:hAnsi="Calibri"/>
        </w:rPr>
        <w:t>602 250 Kč</w:t>
      </w:r>
    </w:p>
    <w:p w14:paraId="110CEA37" w14:textId="680E9B7C" w:rsidR="009F6C4E" w:rsidRDefault="007E58C3" w:rsidP="001A7FD7">
      <w:pPr>
        <w:pStyle w:val="Odstavecseseznamem"/>
        <w:spacing w:after="120"/>
        <w:jc w:val="both"/>
        <w:rPr>
          <w:rFonts w:ascii="Calibri" w:hAnsi="Calibri"/>
        </w:rPr>
      </w:pPr>
      <w:r w:rsidRPr="00373CB6">
        <w:rPr>
          <w:rFonts w:ascii="Calibri" w:hAnsi="Calibri"/>
          <w:u w:val="single"/>
        </w:rPr>
        <w:t>platba č. 2</w:t>
      </w:r>
      <w:r>
        <w:rPr>
          <w:rFonts w:ascii="Calibri" w:hAnsi="Calibri"/>
        </w:rPr>
        <w:t xml:space="preserve"> - po akceptaci</w:t>
      </w:r>
      <w:r w:rsidRPr="008E6D66">
        <w:rPr>
          <w:rFonts w:ascii="Calibri" w:hAnsi="Calibri"/>
        </w:rPr>
        <w:t xml:space="preserve"> </w:t>
      </w:r>
      <w:r w:rsidR="009F6C4E">
        <w:rPr>
          <w:rFonts w:ascii="Calibri" w:hAnsi="Calibri"/>
        </w:rPr>
        <w:t>Závěrečné</w:t>
      </w:r>
      <w:r w:rsidR="00B247B6">
        <w:rPr>
          <w:rFonts w:ascii="Calibri" w:hAnsi="Calibri"/>
        </w:rPr>
        <w:t>ho</w:t>
      </w:r>
      <w:r w:rsidR="009F6C4E">
        <w:rPr>
          <w:rFonts w:ascii="Calibri" w:hAnsi="Calibri"/>
        </w:rPr>
        <w:t xml:space="preserve"> </w:t>
      </w:r>
      <w:r w:rsidR="00E86BF8">
        <w:rPr>
          <w:rFonts w:ascii="Calibri" w:hAnsi="Calibri"/>
        </w:rPr>
        <w:t xml:space="preserve">hodnocení </w:t>
      </w:r>
      <w:r w:rsidR="009F6C4E">
        <w:rPr>
          <w:rFonts w:ascii="Calibri" w:hAnsi="Calibri"/>
        </w:rPr>
        <w:t>programu TIP</w:t>
      </w:r>
      <w:r w:rsidRPr="008E6D66">
        <w:rPr>
          <w:rFonts w:ascii="Calibri" w:hAnsi="Calibri"/>
        </w:rPr>
        <w:tab/>
      </w:r>
    </w:p>
    <w:p w14:paraId="37820823" w14:textId="494A4626" w:rsidR="007E58C3" w:rsidRDefault="007E58C3" w:rsidP="001A7FD7">
      <w:pPr>
        <w:pStyle w:val="Odstavecseseznamem"/>
        <w:spacing w:after="120"/>
        <w:jc w:val="both"/>
        <w:rPr>
          <w:rFonts w:ascii="Calibri" w:hAnsi="Calibri"/>
        </w:rPr>
      </w:pPr>
      <w:r>
        <w:rPr>
          <w:rFonts w:ascii="Calibri" w:hAnsi="Calibri"/>
        </w:rPr>
        <w:tab/>
      </w:r>
      <w:r>
        <w:rPr>
          <w:rFonts w:ascii="Calibri" w:hAnsi="Calibri"/>
        </w:rPr>
        <w:tab/>
      </w:r>
      <w:r>
        <w:rPr>
          <w:rFonts w:ascii="Calibri" w:hAnsi="Calibri"/>
        </w:rPr>
        <w:tab/>
        <w:t xml:space="preserve">                                                                       </w:t>
      </w:r>
      <w:r w:rsidR="009F6C4E">
        <w:rPr>
          <w:rFonts w:ascii="Calibri" w:hAnsi="Calibri"/>
        </w:rPr>
        <w:t xml:space="preserve">                             </w:t>
      </w:r>
      <w:r w:rsidR="00F323A0">
        <w:rPr>
          <w:rFonts w:ascii="Calibri" w:hAnsi="Calibri"/>
        </w:rPr>
        <w:t>387 750 Kč</w:t>
      </w:r>
    </w:p>
    <w:p w14:paraId="127EFD7C" w14:textId="67BD2709" w:rsidR="009F6C4E" w:rsidRDefault="007E58C3" w:rsidP="001A7FD7">
      <w:pPr>
        <w:pStyle w:val="Odstavecseseznamem"/>
        <w:spacing w:after="120"/>
        <w:jc w:val="both"/>
        <w:rPr>
          <w:rFonts w:ascii="Calibri" w:hAnsi="Calibri"/>
        </w:rPr>
      </w:pPr>
      <w:r w:rsidRPr="00373CB6">
        <w:rPr>
          <w:rFonts w:ascii="Calibri" w:hAnsi="Calibri"/>
          <w:u w:val="single"/>
        </w:rPr>
        <w:t>platba č. 3</w:t>
      </w:r>
      <w:r>
        <w:rPr>
          <w:rFonts w:ascii="Calibri" w:hAnsi="Calibri"/>
        </w:rPr>
        <w:t xml:space="preserve"> - po akceptaci</w:t>
      </w:r>
      <w:r w:rsidR="009F6C4E">
        <w:rPr>
          <w:rFonts w:ascii="Calibri" w:hAnsi="Calibri"/>
        </w:rPr>
        <w:t xml:space="preserve"> Aktualizace a finálního zpracování </w:t>
      </w:r>
      <w:r w:rsidR="00861F61">
        <w:rPr>
          <w:rFonts w:ascii="Calibri" w:hAnsi="Calibri"/>
        </w:rPr>
        <w:t>E</w:t>
      </w:r>
      <w:r w:rsidR="009F6C4E">
        <w:rPr>
          <w:rFonts w:ascii="Calibri" w:hAnsi="Calibri"/>
        </w:rPr>
        <w:t>x-</w:t>
      </w:r>
      <w:r w:rsidR="001A7FD7">
        <w:rPr>
          <w:rFonts w:ascii="Calibri" w:hAnsi="Calibri"/>
        </w:rPr>
        <w:t>ante hodnocení programu TREND a </w:t>
      </w:r>
      <w:r w:rsidR="009F6C4E">
        <w:rPr>
          <w:rFonts w:ascii="Calibri" w:hAnsi="Calibri"/>
        </w:rPr>
        <w:t>Závěrečné</w:t>
      </w:r>
      <w:r w:rsidR="00E86BF8">
        <w:rPr>
          <w:rFonts w:ascii="Calibri" w:hAnsi="Calibri"/>
        </w:rPr>
        <w:t>ho</w:t>
      </w:r>
      <w:r w:rsidR="009F6C4E">
        <w:rPr>
          <w:rFonts w:ascii="Calibri" w:hAnsi="Calibri"/>
        </w:rPr>
        <w:t xml:space="preserve"> </w:t>
      </w:r>
      <w:r w:rsidR="00E86BF8">
        <w:rPr>
          <w:rFonts w:ascii="Calibri" w:hAnsi="Calibri"/>
        </w:rPr>
        <w:t xml:space="preserve">hodnocení </w:t>
      </w:r>
      <w:r w:rsidR="009F6C4E">
        <w:rPr>
          <w:rFonts w:ascii="Calibri" w:hAnsi="Calibri"/>
        </w:rPr>
        <w:t>programu TIP</w:t>
      </w:r>
    </w:p>
    <w:p w14:paraId="2CCF3E90" w14:textId="6CC5B300" w:rsidR="007E58C3" w:rsidRDefault="007E58C3" w:rsidP="00994325">
      <w:pPr>
        <w:pStyle w:val="Odstavecseseznamem"/>
        <w:spacing w:after="120"/>
        <w:contextualSpacing w:val="0"/>
        <w:jc w:val="both"/>
        <w:rPr>
          <w:rFonts w:ascii="Calibri" w:hAnsi="Calibri"/>
        </w:rPr>
      </w:pPr>
      <w:r w:rsidRPr="008E6D66">
        <w:rPr>
          <w:rFonts w:ascii="Calibri" w:hAnsi="Calibri"/>
        </w:rPr>
        <w:tab/>
      </w:r>
      <w:r>
        <w:rPr>
          <w:rFonts w:ascii="Calibri" w:hAnsi="Calibri"/>
        </w:rPr>
        <w:tab/>
      </w:r>
      <w:r>
        <w:rPr>
          <w:rFonts w:ascii="Calibri" w:hAnsi="Calibri"/>
        </w:rPr>
        <w:tab/>
      </w:r>
      <w:r>
        <w:rPr>
          <w:rFonts w:ascii="Calibri" w:hAnsi="Calibri"/>
        </w:rPr>
        <w:tab/>
        <w:t xml:space="preserve">                                                                      </w:t>
      </w:r>
      <w:r w:rsidR="009F6C4E">
        <w:rPr>
          <w:rFonts w:ascii="Calibri" w:hAnsi="Calibri"/>
        </w:rPr>
        <w:t xml:space="preserve"> </w:t>
      </w:r>
      <w:r w:rsidR="00861F61">
        <w:rPr>
          <w:rFonts w:ascii="Calibri" w:hAnsi="Calibri"/>
        </w:rPr>
        <w:t xml:space="preserve">            </w:t>
      </w:r>
      <w:r w:rsidR="009F6C4E">
        <w:rPr>
          <w:rFonts w:ascii="Calibri" w:hAnsi="Calibri"/>
        </w:rPr>
        <w:t xml:space="preserve"> </w:t>
      </w:r>
      <w:r>
        <w:rPr>
          <w:rFonts w:ascii="Calibri" w:hAnsi="Calibri"/>
        </w:rPr>
        <w:t xml:space="preserve"> </w:t>
      </w:r>
      <w:r w:rsidR="00F323A0">
        <w:rPr>
          <w:rFonts w:ascii="Calibri" w:hAnsi="Calibri"/>
        </w:rPr>
        <w:t>330 000 Kč</w:t>
      </w:r>
    </w:p>
    <w:p w14:paraId="00E85610" w14:textId="48E909E0" w:rsidR="007E58C3" w:rsidRPr="00F323A0" w:rsidRDefault="007E58C3" w:rsidP="00994325">
      <w:pPr>
        <w:pStyle w:val="Style5"/>
        <w:widowControl/>
        <w:spacing w:after="120" w:line="293" w:lineRule="auto"/>
        <w:ind w:left="1843"/>
        <w:jc w:val="both"/>
        <w:rPr>
          <w:rFonts w:ascii="Calibri" w:hAnsi="Calibri"/>
          <w:b/>
          <w:sz w:val="22"/>
          <w:szCs w:val="22"/>
        </w:rPr>
      </w:pPr>
      <w:r w:rsidRPr="008E6D66">
        <w:rPr>
          <w:rFonts w:ascii="Calibri" w:hAnsi="Calibri"/>
          <w:b/>
          <w:sz w:val="22"/>
          <w:szCs w:val="22"/>
        </w:rPr>
        <w:t>cena díla celkem bez DPH</w:t>
      </w:r>
      <w:r w:rsidRPr="008E6D66">
        <w:rPr>
          <w:rFonts w:ascii="Calibri" w:hAnsi="Calibri"/>
          <w:b/>
          <w:sz w:val="22"/>
          <w:szCs w:val="22"/>
        </w:rPr>
        <w:tab/>
      </w:r>
      <w:r w:rsidRPr="008E6D66">
        <w:rPr>
          <w:rFonts w:ascii="Calibri" w:hAnsi="Calibri"/>
          <w:b/>
          <w:sz w:val="22"/>
          <w:szCs w:val="22"/>
        </w:rPr>
        <w:tab/>
      </w:r>
      <w:r>
        <w:rPr>
          <w:rFonts w:ascii="Calibri" w:hAnsi="Calibri"/>
          <w:b/>
          <w:sz w:val="22"/>
          <w:szCs w:val="22"/>
        </w:rPr>
        <w:tab/>
      </w:r>
      <w:r w:rsidR="00F323A0" w:rsidRPr="00F323A0">
        <w:rPr>
          <w:rFonts w:ascii="Calibri" w:hAnsi="Calibri"/>
          <w:b/>
          <w:sz w:val="22"/>
          <w:szCs w:val="22"/>
        </w:rPr>
        <w:t>1 320 000 Kč</w:t>
      </w:r>
    </w:p>
    <w:p w14:paraId="6C3A667F" w14:textId="33763BA2" w:rsidR="007E58C3" w:rsidRPr="00F323A0" w:rsidRDefault="007E58C3" w:rsidP="00994325">
      <w:pPr>
        <w:pStyle w:val="Style5"/>
        <w:widowControl/>
        <w:spacing w:after="120" w:line="293" w:lineRule="auto"/>
        <w:ind w:left="1843"/>
        <w:jc w:val="both"/>
        <w:rPr>
          <w:rFonts w:ascii="Calibri" w:hAnsi="Calibri"/>
          <w:sz w:val="22"/>
          <w:szCs w:val="22"/>
        </w:rPr>
      </w:pPr>
      <w:r w:rsidRPr="00F323A0">
        <w:rPr>
          <w:rFonts w:ascii="Calibri" w:hAnsi="Calibri"/>
          <w:sz w:val="22"/>
          <w:szCs w:val="22"/>
        </w:rPr>
        <w:t>výše DPH (sazba DPH 21 %)</w:t>
      </w:r>
      <w:r w:rsidRPr="00F323A0">
        <w:rPr>
          <w:rFonts w:ascii="Calibri" w:hAnsi="Calibri"/>
          <w:sz w:val="22"/>
          <w:szCs w:val="22"/>
        </w:rPr>
        <w:tab/>
        <w:t xml:space="preserve">              </w:t>
      </w:r>
      <w:r w:rsidR="00F323A0" w:rsidRPr="00F323A0">
        <w:rPr>
          <w:rFonts w:ascii="Calibri" w:hAnsi="Calibri"/>
          <w:sz w:val="22"/>
          <w:szCs w:val="22"/>
        </w:rPr>
        <w:t xml:space="preserve">   277 200 Kč</w:t>
      </w:r>
    </w:p>
    <w:p w14:paraId="177B094E" w14:textId="02C55334" w:rsidR="007E58C3" w:rsidRDefault="007E58C3" w:rsidP="00994325">
      <w:pPr>
        <w:pStyle w:val="Odstavecseseznamem"/>
        <w:spacing w:after="120"/>
        <w:contextualSpacing w:val="0"/>
        <w:jc w:val="both"/>
        <w:rPr>
          <w:rFonts w:ascii="Calibri" w:hAnsi="Calibri"/>
          <w:b/>
        </w:rPr>
      </w:pPr>
      <w:r w:rsidRPr="00F323A0">
        <w:rPr>
          <w:rFonts w:ascii="Calibri" w:hAnsi="Calibri"/>
          <w:b/>
        </w:rPr>
        <w:t xml:space="preserve">                       cena díla celkem vč. DPH</w:t>
      </w:r>
      <w:r w:rsidRPr="00F323A0">
        <w:rPr>
          <w:rFonts w:ascii="Calibri" w:hAnsi="Calibri"/>
          <w:b/>
        </w:rPr>
        <w:tab/>
      </w:r>
      <w:r w:rsidRPr="00F323A0">
        <w:rPr>
          <w:rFonts w:ascii="Calibri" w:hAnsi="Calibri"/>
          <w:b/>
        </w:rPr>
        <w:tab/>
      </w:r>
      <w:r w:rsidRPr="00F323A0">
        <w:rPr>
          <w:rFonts w:ascii="Calibri" w:hAnsi="Calibri"/>
          <w:b/>
        </w:rPr>
        <w:tab/>
      </w:r>
      <w:r w:rsidR="00F323A0" w:rsidRPr="00F323A0">
        <w:rPr>
          <w:rFonts w:ascii="Calibri" w:hAnsi="Calibri"/>
          <w:b/>
        </w:rPr>
        <w:t>1 597 200 Kč</w:t>
      </w:r>
    </w:p>
    <w:p w14:paraId="6620BB64" w14:textId="77777777" w:rsidR="007E58C3" w:rsidRDefault="007E58C3" w:rsidP="00994325">
      <w:pPr>
        <w:pStyle w:val="Odstavecseseznamem"/>
        <w:spacing w:after="120"/>
        <w:contextualSpacing w:val="0"/>
        <w:jc w:val="both"/>
        <w:rPr>
          <w:rFonts w:ascii="Calibri" w:hAnsi="Calibri"/>
          <w:b/>
        </w:rPr>
      </w:pPr>
    </w:p>
    <w:p w14:paraId="10C1E52A" w14:textId="77777777" w:rsidR="007E58C3" w:rsidRPr="007E58C3" w:rsidRDefault="007E58C3" w:rsidP="00994325">
      <w:pPr>
        <w:pStyle w:val="Odstavecseseznamem"/>
        <w:numPr>
          <w:ilvl w:val="0"/>
          <w:numId w:val="20"/>
        </w:numPr>
        <w:spacing w:after="120"/>
        <w:contextualSpacing w:val="0"/>
        <w:jc w:val="both"/>
      </w:pPr>
      <w:r w:rsidRPr="008E6D66">
        <w:rPr>
          <w:rFonts w:ascii="Calibri" w:hAnsi="Calibri"/>
        </w:rPr>
        <w:t>Cena</w:t>
      </w:r>
      <w:r>
        <w:rPr>
          <w:rFonts w:ascii="Calibri" w:hAnsi="Calibri"/>
        </w:rPr>
        <w:t xml:space="preserve"> za provedení díla</w:t>
      </w:r>
      <w:r w:rsidRPr="008E6D66">
        <w:rPr>
          <w:rFonts w:ascii="Calibri" w:hAnsi="Calibri"/>
        </w:rPr>
        <w:t xml:space="preserve"> dle čl. X odst. 1 této smlouvy zahrnuje veškeré náklady zhotovitele vzniklé v souvislosti s plněním předmětu smlouvy a je cenou konečnou a nejvýše přípustnou, která nesmí být překročena. Uvedená cena tedy zahrnuje veškeré možné náklady, odměny, poplatky apod. na straně zhotovitele potřebné k provedení díla podle této smlouvy, jejích příloh a specifikací objednatele.</w:t>
      </w:r>
    </w:p>
    <w:p w14:paraId="79813D11" w14:textId="77777777" w:rsidR="007E58C3" w:rsidRPr="007E58C3" w:rsidRDefault="007E58C3" w:rsidP="00994325">
      <w:pPr>
        <w:pStyle w:val="Odstavecseseznamem"/>
        <w:numPr>
          <w:ilvl w:val="0"/>
          <w:numId w:val="20"/>
        </w:numPr>
        <w:spacing w:after="120"/>
        <w:contextualSpacing w:val="0"/>
        <w:jc w:val="both"/>
      </w:pPr>
      <w:r w:rsidRPr="008E6D66">
        <w:rPr>
          <w:rFonts w:ascii="Calibri" w:hAnsi="Calibri"/>
        </w:rPr>
        <w:t xml:space="preserve">Zhotovitel je oprávněn vystavit daňový doklad poté, co dojde k </w:t>
      </w:r>
      <w:r>
        <w:rPr>
          <w:rFonts w:ascii="Calibri" w:hAnsi="Calibri"/>
        </w:rPr>
        <w:t xml:space="preserve">akceptaci výstupu či výstupů plnění objednatelem </w:t>
      </w:r>
      <w:r w:rsidRPr="00AD645A">
        <w:rPr>
          <w:rFonts w:ascii="Calibri" w:hAnsi="Calibri"/>
        </w:rPr>
        <w:t>dle čl. VII. této smlouvy. Kopie akceptačního protokolu bude tvořit přílohu k daňovému dokladu.</w:t>
      </w:r>
    </w:p>
    <w:p w14:paraId="6E10B9F2" w14:textId="6A392A6B" w:rsidR="007E58C3" w:rsidRPr="007E58C3" w:rsidRDefault="007E58C3" w:rsidP="00994325">
      <w:pPr>
        <w:pStyle w:val="Odstavecseseznamem"/>
        <w:numPr>
          <w:ilvl w:val="0"/>
          <w:numId w:val="20"/>
        </w:numPr>
        <w:spacing w:after="120"/>
        <w:contextualSpacing w:val="0"/>
        <w:jc w:val="both"/>
      </w:pPr>
      <w:r w:rsidRPr="00AD645A">
        <w:rPr>
          <w:rFonts w:ascii="Calibri" w:hAnsi="Calibri"/>
        </w:rPr>
        <w:t xml:space="preserve">Objednatel se zavazuje zaplatit zhotoviteli částku vyfakturovanou na základě zhotovitelem vystaveného daňového dokladu bezhotovostně v korunách českých a na účet </w:t>
      </w:r>
      <w:r w:rsidR="001A7FD7">
        <w:rPr>
          <w:rFonts w:ascii="Calibri" w:hAnsi="Calibri"/>
        </w:rPr>
        <w:t>zhotovitele uvedený v </w:t>
      </w:r>
      <w:r w:rsidRPr="00AD645A">
        <w:rPr>
          <w:rFonts w:ascii="Calibri" w:hAnsi="Calibri"/>
        </w:rPr>
        <w:t>čl. I této smlouvy. Faktura musí obsahovat náležitosti v § 28 a násl. zák. č. 235/2004 Sb.</w:t>
      </w:r>
      <w:r w:rsidRPr="00AD645A">
        <w:rPr>
          <w:rFonts w:ascii="Calibri" w:hAnsi="Calibri"/>
          <w:b/>
        </w:rPr>
        <w:t>,</w:t>
      </w:r>
      <w:r w:rsidRPr="00AD645A">
        <w:rPr>
          <w:rFonts w:ascii="Calibri" w:hAnsi="Calibri"/>
        </w:rPr>
        <w:t xml:space="preserve"> o dani z přidané hodnoty, § 11 zákona č. 563/1991 Sb., o účetnictví, to vše v</w:t>
      </w:r>
      <w:r w:rsidR="001A7FD7">
        <w:rPr>
          <w:rFonts w:ascii="Calibri" w:hAnsi="Calibri"/>
        </w:rPr>
        <w:t>e znění pozdějších předpisů a § </w:t>
      </w:r>
      <w:r w:rsidRPr="00AD645A">
        <w:rPr>
          <w:rFonts w:ascii="Calibri" w:hAnsi="Calibri"/>
        </w:rPr>
        <w:t>435 zákona č. 89/2012 Sb., občanského zákoníku. Lhůta splatnosti faktury činí vždy 30 kalendářních dnů ode dne jejího prokazatelného doručení objednateli. Nebude-li faktura obsahovat zákonem stanovené nebo smluvními stranami sjednané náležitosti faktury, nebo bude-li obsahovat chybné údaje, je objednatel oprávněn fakturu vrátit zhotoviteli k přepracování. V tomto případě neplatí původní doba splatnosti, ale celá lhůta splatnosti běží znovu ode dne doručení opravené nebo nově vystavené faktury objednateli.</w:t>
      </w:r>
    </w:p>
    <w:p w14:paraId="1601CE71" w14:textId="180016A7" w:rsidR="00F93A96" w:rsidRPr="007E58C3" w:rsidRDefault="007E58C3" w:rsidP="00994325">
      <w:pPr>
        <w:pStyle w:val="Odstavecseseznamem"/>
        <w:numPr>
          <w:ilvl w:val="0"/>
          <w:numId w:val="20"/>
        </w:numPr>
        <w:spacing w:after="120"/>
        <w:contextualSpacing w:val="0"/>
        <w:jc w:val="both"/>
      </w:pPr>
      <w:r w:rsidRPr="00AD645A">
        <w:rPr>
          <w:rFonts w:ascii="Calibri" w:hAnsi="Calibri"/>
        </w:rPr>
        <w:t>Za zaplacení se považuje odepsání příslušné částky z účtu objednatele.</w:t>
      </w:r>
    </w:p>
    <w:p w14:paraId="2C2C254A" w14:textId="5671B60B" w:rsidR="00EC7F56" w:rsidRDefault="00F93A96" w:rsidP="00994325">
      <w:pPr>
        <w:pStyle w:val="Odstavecseseznamem"/>
        <w:numPr>
          <w:ilvl w:val="0"/>
          <w:numId w:val="20"/>
        </w:numPr>
        <w:spacing w:after="120"/>
        <w:contextualSpacing w:val="0"/>
        <w:jc w:val="both"/>
      </w:pPr>
      <w:r>
        <w:t>Objednatel neposkytuje jakékoliv zálohy na úhradu ceny díla.</w:t>
      </w:r>
    </w:p>
    <w:p w14:paraId="349F5D4D" w14:textId="77777777" w:rsidR="00EC7F56" w:rsidRPr="0081295F" w:rsidRDefault="00EC7F56" w:rsidP="00994325">
      <w:pPr>
        <w:spacing w:after="120"/>
        <w:jc w:val="both"/>
      </w:pPr>
    </w:p>
    <w:p w14:paraId="60CB2F82" w14:textId="6361B8BC" w:rsidR="004C01E9" w:rsidRDefault="00E21BCD" w:rsidP="001A7FD7">
      <w:pPr>
        <w:pStyle w:val="Odstavecseseznamem"/>
        <w:keepNext/>
        <w:numPr>
          <w:ilvl w:val="0"/>
          <w:numId w:val="9"/>
        </w:numPr>
        <w:spacing w:after="120"/>
        <w:ind w:left="714" w:hanging="357"/>
        <w:contextualSpacing w:val="0"/>
        <w:jc w:val="center"/>
        <w:rPr>
          <w:b/>
          <w:sz w:val="24"/>
        </w:rPr>
      </w:pPr>
      <w:r>
        <w:rPr>
          <w:b/>
          <w:sz w:val="24"/>
        </w:rPr>
        <w:t xml:space="preserve"> Platnost, účinnost</w:t>
      </w:r>
      <w:r w:rsidR="004C01E9">
        <w:rPr>
          <w:b/>
          <w:sz w:val="24"/>
        </w:rPr>
        <w:t>, předčasné ukončení smlouvy</w:t>
      </w:r>
    </w:p>
    <w:p w14:paraId="6DEA7493" w14:textId="77777777" w:rsidR="007E58C3" w:rsidRPr="007E58C3" w:rsidRDefault="007E58C3" w:rsidP="00994325">
      <w:pPr>
        <w:pStyle w:val="Odstavecseseznamem"/>
        <w:numPr>
          <w:ilvl w:val="0"/>
          <w:numId w:val="21"/>
        </w:numPr>
        <w:spacing w:after="120"/>
        <w:contextualSpacing w:val="0"/>
        <w:jc w:val="both"/>
      </w:pPr>
      <w:r w:rsidRPr="00AD645A">
        <w:rPr>
          <w:rFonts w:ascii="Calibri" w:hAnsi="Calibri"/>
        </w:rPr>
        <w:t>Tato smlouva nabývá platnosti a účinnosti dnem jejího podpisu oběma smluvními stranami.</w:t>
      </w:r>
    </w:p>
    <w:p w14:paraId="1B52E30A" w14:textId="77777777" w:rsidR="00E61E50" w:rsidRPr="00E61E50" w:rsidRDefault="00E61E50" w:rsidP="00994325">
      <w:pPr>
        <w:pStyle w:val="Odstavecseseznamem"/>
        <w:numPr>
          <w:ilvl w:val="0"/>
          <w:numId w:val="21"/>
        </w:numPr>
        <w:spacing w:after="120"/>
        <w:contextualSpacing w:val="0"/>
        <w:jc w:val="both"/>
      </w:pPr>
      <w:r w:rsidRPr="00AD645A">
        <w:rPr>
          <w:rFonts w:ascii="Calibri" w:hAnsi="Calibri"/>
        </w:rPr>
        <w:lastRenderedPageBreak/>
        <w:t>Tuto smlouvu lze ukončit na základě písemné dohody smluvních stran, výpovědí či odstoupením jedné ze smluvních stran.</w:t>
      </w:r>
    </w:p>
    <w:p w14:paraId="55DCBDAA" w14:textId="3254F4CD" w:rsidR="00E61E50" w:rsidRPr="00AD645A" w:rsidRDefault="00E61E50" w:rsidP="00994325">
      <w:pPr>
        <w:numPr>
          <w:ilvl w:val="0"/>
          <w:numId w:val="21"/>
        </w:numPr>
        <w:suppressAutoHyphens/>
        <w:overflowPunct w:val="0"/>
        <w:autoSpaceDE w:val="0"/>
        <w:spacing w:after="120"/>
        <w:jc w:val="both"/>
        <w:textAlignment w:val="baseline"/>
        <w:rPr>
          <w:rFonts w:ascii="Calibri" w:hAnsi="Calibri"/>
        </w:rPr>
      </w:pPr>
      <w:r w:rsidRPr="00AD645A">
        <w:rPr>
          <w:rFonts w:ascii="Calibri" w:hAnsi="Calibri"/>
        </w:rPr>
        <w:t>Objednatel může od smlouvy odstoupit v případě podstatného poru</w:t>
      </w:r>
      <w:r w:rsidR="001A7FD7">
        <w:rPr>
          <w:rFonts w:ascii="Calibri" w:hAnsi="Calibri"/>
        </w:rPr>
        <w:t>šení povinností vyplývajících z </w:t>
      </w:r>
      <w:r w:rsidRPr="00AD645A">
        <w:rPr>
          <w:rFonts w:ascii="Calibri" w:hAnsi="Calibri"/>
        </w:rPr>
        <w:t xml:space="preserve">této smlouvy ze strany zhotovitele, za něž je považováno zejména: </w:t>
      </w:r>
    </w:p>
    <w:p w14:paraId="10650418" w14:textId="77777777" w:rsidR="00E61E50" w:rsidRPr="00AD645A" w:rsidRDefault="00E61E50" w:rsidP="00994325">
      <w:pPr>
        <w:pStyle w:val="Style5"/>
        <w:numPr>
          <w:ilvl w:val="0"/>
          <w:numId w:val="24"/>
        </w:numPr>
        <w:spacing w:after="120" w:line="293" w:lineRule="auto"/>
        <w:ind w:left="1276"/>
        <w:jc w:val="both"/>
        <w:rPr>
          <w:rFonts w:ascii="Calibri" w:hAnsi="Calibri"/>
          <w:sz w:val="22"/>
          <w:szCs w:val="22"/>
        </w:rPr>
      </w:pPr>
      <w:r w:rsidRPr="00AD645A">
        <w:rPr>
          <w:rFonts w:ascii="Calibri" w:hAnsi="Calibri"/>
          <w:sz w:val="22"/>
          <w:szCs w:val="22"/>
        </w:rPr>
        <w:t>prodlení zhotovitele s plněním dle této smlouvy delší než 30</w:t>
      </w:r>
      <w:r>
        <w:rPr>
          <w:rFonts w:ascii="Calibri" w:hAnsi="Calibri"/>
          <w:sz w:val="22"/>
          <w:szCs w:val="22"/>
        </w:rPr>
        <w:t xml:space="preserve"> </w:t>
      </w:r>
      <w:r w:rsidRPr="00AD645A">
        <w:rPr>
          <w:rFonts w:ascii="Calibri" w:hAnsi="Calibri"/>
          <w:sz w:val="22"/>
          <w:szCs w:val="22"/>
        </w:rPr>
        <w:t>dnů, a to přes písemné upozornění (nebo upozornění elektronickou cestou) objednatele na takové prodlení;</w:t>
      </w:r>
    </w:p>
    <w:p w14:paraId="0E5ABE53" w14:textId="77777777" w:rsidR="00E61E50" w:rsidRPr="008E6D66" w:rsidRDefault="00E61E50" w:rsidP="00994325">
      <w:pPr>
        <w:pStyle w:val="Style5"/>
        <w:numPr>
          <w:ilvl w:val="0"/>
          <w:numId w:val="24"/>
        </w:numPr>
        <w:spacing w:after="120" w:line="293" w:lineRule="auto"/>
        <w:ind w:left="1276"/>
        <w:jc w:val="both"/>
        <w:rPr>
          <w:rFonts w:ascii="Calibri" w:hAnsi="Calibri"/>
          <w:sz w:val="22"/>
          <w:szCs w:val="22"/>
        </w:rPr>
      </w:pPr>
      <w:r w:rsidRPr="00AD645A">
        <w:rPr>
          <w:rFonts w:ascii="Calibri" w:hAnsi="Calibri"/>
          <w:sz w:val="22"/>
          <w:szCs w:val="22"/>
        </w:rPr>
        <w:t>skutečnost, že byly objednatelem zjištěny zásadní nebo mnohočetné vady a nedostatky při plnění dle této smlouvy a zhotovitel ani po písemném upozornění objednatele nerespektoval navržená opatření nebo nes</w:t>
      </w:r>
      <w:r w:rsidRPr="008E6D66">
        <w:rPr>
          <w:rFonts w:ascii="Calibri" w:hAnsi="Calibri"/>
          <w:sz w:val="22"/>
          <w:szCs w:val="22"/>
        </w:rPr>
        <w:t>jednal nápravu;</w:t>
      </w:r>
    </w:p>
    <w:p w14:paraId="4A443312" w14:textId="77777777" w:rsidR="00E61E50" w:rsidRPr="003E77A2" w:rsidRDefault="00E61E50" w:rsidP="00994325">
      <w:pPr>
        <w:pStyle w:val="Style5"/>
        <w:numPr>
          <w:ilvl w:val="0"/>
          <w:numId w:val="24"/>
        </w:numPr>
        <w:spacing w:after="120" w:line="293" w:lineRule="auto"/>
        <w:ind w:left="1276"/>
        <w:jc w:val="both"/>
        <w:rPr>
          <w:rFonts w:ascii="Calibri" w:hAnsi="Calibri"/>
          <w:sz w:val="22"/>
          <w:szCs w:val="22"/>
        </w:rPr>
      </w:pPr>
      <w:r w:rsidRPr="008E6D66">
        <w:rPr>
          <w:rFonts w:ascii="Calibri" w:hAnsi="Calibri"/>
          <w:sz w:val="22"/>
          <w:szCs w:val="22"/>
        </w:rPr>
        <w:t xml:space="preserve">v případě neoprávněné změny kteréhokoliv člena realizačního týmu bez souhlasu objednatele </w:t>
      </w:r>
      <w:r w:rsidRPr="003E77A2">
        <w:rPr>
          <w:rFonts w:ascii="Calibri" w:hAnsi="Calibri"/>
          <w:sz w:val="22"/>
          <w:szCs w:val="22"/>
        </w:rPr>
        <w:t>dle čl. V. odst. 7);</w:t>
      </w:r>
    </w:p>
    <w:p w14:paraId="356806DE" w14:textId="77777777" w:rsidR="00E61E50" w:rsidRPr="003E77A2" w:rsidRDefault="00E61E50" w:rsidP="00994325">
      <w:pPr>
        <w:pStyle w:val="Style5"/>
        <w:numPr>
          <w:ilvl w:val="0"/>
          <w:numId w:val="24"/>
        </w:numPr>
        <w:spacing w:after="120" w:line="293" w:lineRule="auto"/>
        <w:ind w:left="1276"/>
        <w:jc w:val="both"/>
        <w:rPr>
          <w:rFonts w:ascii="Calibri" w:hAnsi="Calibri"/>
          <w:sz w:val="22"/>
          <w:szCs w:val="22"/>
        </w:rPr>
      </w:pPr>
      <w:r w:rsidRPr="003E77A2">
        <w:rPr>
          <w:rFonts w:ascii="Calibri" w:hAnsi="Calibri"/>
          <w:sz w:val="22"/>
          <w:szCs w:val="22"/>
        </w:rPr>
        <w:t>v případě neodůvodněného přerušení prací zhotovitelem trvajícím déle jak 30 dní;</w:t>
      </w:r>
    </w:p>
    <w:p w14:paraId="72DC3781" w14:textId="77777777" w:rsidR="00E61E50" w:rsidRPr="003E77A2" w:rsidRDefault="00E61E50" w:rsidP="00994325">
      <w:pPr>
        <w:pStyle w:val="Style5"/>
        <w:numPr>
          <w:ilvl w:val="0"/>
          <w:numId w:val="24"/>
        </w:numPr>
        <w:spacing w:after="120" w:line="293" w:lineRule="auto"/>
        <w:ind w:left="1276"/>
        <w:jc w:val="both"/>
        <w:rPr>
          <w:rFonts w:ascii="Calibri" w:hAnsi="Calibri"/>
          <w:sz w:val="22"/>
          <w:szCs w:val="22"/>
        </w:rPr>
      </w:pPr>
      <w:r w:rsidRPr="003E77A2">
        <w:rPr>
          <w:rFonts w:ascii="Calibri" w:hAnsi="Calibri"/>
          <w:sz w:val="22"/>
          <w:szCs w:val="22"/>
        </w:rPr>
        <w:t>porušení povinnosti zhotovitele mít sjednáno</w:t>
      </w:r>
      <w:r w:rsidRPr="008E6D66">
        <w:rPr>
          <w:rFonts w:ascii="Calibri" w:hAnsi="Calibri"/>
          <w:sz w:val="22"/>
          <w:szCs w:val="22"/>
        </w:rPr>
        <w:t xml:space="preserve"> pojištění v rozsah</w:t>
      </w:r>
      <w:r w:rsidRPr="003E77A2">
        <w:rPr>
          <w:rFonts w:ascii="Calibri" w:hAnsi="Calibri"/>
          <w:sz w:val="22"/>
          <w:szCs w:val="22"/>
        </w:rPr>
        <w:t>u dle čl. VIII. odst. 3) této smlouvy;</w:t>
      </w:r>
    </w:p>
    <w:p w14:paraId="054A4D4C" w14:textId="77777777" w:rsidR="00E61E50" w:rsidRPr="00E61E50" w:rsidRDefault="00E61E50" w:rsidP="00994325">
      <w:pPr>
        <w:pStyle w:val="Odstavecseseznamem"/>
        <w:numPr>
          <w:ilvl w:val="0"/>
          <w:numId w:val="24"/>
        </w:numPr>
        <w:spacing w:after="120"/>
        <w:ind w:left="1276"/>
        <w:contextualSpacing w:val="0"/>
        <w:jc w:val="both"/>
      </w:pPr>
      <w:r w:rsidRPr="00E61E50">
        <w:rPr>
          <w:rFonts w:ascii="Calibri" w:hAnsi="Calibri"/>
        </w:rPr>
        <w:t>porušení povinnosti zhotovitele zachovávat mlčenlivost nebo ochranu dat podle čl. VIII. odst. 4) až 7) této smlouvy;</w:t>
      </w:r>
    </w:p>
    <w:p w14:paraId="0E8412C9" w14:textId="77777777" w:rsidR="00E61E50" w:rsidRPr="00E61E50" w:rsidRDefault="00E61E50" w:rsidP="00994325">
      <w:pPr>
        <w:pStyle w:val="Odstavecseseznamem"/>
        <w:numPr>
          <w:ilvl w:val="0"/>
          <w:numId w:val="21"/>
        </w:numPr>
        <w:spacing w:after="120"/>
        <w:contextualSpacing w:val="0"/>
        <w:jc w:val="both"/>
      </w:pPr>
      <w:r w:rsidRPr="008E6D66">
        <w:rPr>
          <w:rFonts w:ascii="Calibri" w:hAnsi="Calibri"/>
        </w:rPr>
        <w:t xml:space="preserve">Zhotovitel je oprávněn odstoupit od této smlouvy v případě jejího podstatného porušení objednatelem. Za toto podstatné porušení se </w:t>
      </w:r>
      <w:r w:rsidRPr="003E77A2">
        <w:rPr>
          <w:rFonts w:ascii="Calibri" w:hAnsi="Calibri"/>
        </w:rPr>
        <w:t xml:space="preserve">považuje prodlení objednatele s úhradou zhotovitelem řádně vystavené faktury o více než 30 dnů po </w:t>
      </w:r>
      <w:r w:rsidR="00C06641">
        <w:rPr>
          <w:rFonts w:ascii="Calibri" w:hAnsi="Calibri"/>
        </w:rPr>
        <w:t>jejím doručení objednateli.</w:t>
      </w:r>
    </w:p>
    <w:p w14:paraId="7BD16901" w14:textId="77777777" w:rsidR="00E61E50" w:rsidRPr="00E61E50" w:rsidRDefault="00E61E50" w:rsidP="00994325">
      <w:pPr>
        <w:pStyle w:val="Odstavecseseznamem"/>
        <w:numPr>
          <w:ilvl w:val="0"/>
          <w:numId w:val="21"/>
        </w:numPr>
        <w:spacing w:after="120"/>
        <w:contextualSpacing w:val="0"/>
        <w:jc w:val="both"/>
      </w:pPr>
      <w:r w:rsidRPr="008E6D66">
        <w:rPr>
          <w:rFonts w:ascii="Calibri" w:hAnsi="Calibri"/>
        </w:rPr>
        <w:t>Odstoupení od smlouvy je účinné dnem doručení písemného oznámení o odstoupení druhé smluvní straně a smlouva tak zaniká dnem doručení takového oznámení.</w:t>
      </w:r>
    </w:p>
    <w:p w14:paraId="2BB65036" w14:textId="396518C3" w:rsidR="00E61E50" w:rsidRPr="00E61E50" w:rsidRDefault="00E61E50" w:rsidP="00994325">
      <w:pPr>
        <w:pStyle w:val="Odstavecseseznamem"/>
        <w:numPr>
          <w:ilvl w:val="0"/>
          <w:numId w:val="21"/>
        </w:numPr>
        <w:spacing w:after="120"/>
        <w:contextualSpacing w:val="0"/>
        <w:jc w:val="both"/>
      </w:pPr>
      <w:r w:rsidRPr="008E6D66">
        <w:rPr>
          <w:rFonts w:ascii="Calibri" w:hAnsi="Calibri"/>
        </w:rPr>
        <w:t xml:space="preserve">Objednatel je oprávněn smlouvu kdykoliv písemně vypovědět, a to i </w:t>
      </w:r>
      <w:r w:rsidR="001A7FD7">
        <w:rPr>
          <w:rFonts w:ascii="Calibri" w:hAnsi="Calibri"/>
        </w:rPr>
        <w:t>bez udání důvodu s účinností k </w:t>
      </w:r>
      <w:r w:rsidRPr="008E6D66">
        <w:rPr>
          <w:rFonts w:ascii="Calibri" w:hAnsi="Calibri"/>
        </w:rPr>
        <w:t>okamžiku, kdy se o výpovědi zhotovitel dozvěděl nebo mohl dozvědět.</w:t>
      </w:r>
    </w:p>
    <w:p w14:paraId="0C300368" w14:textId="77777777" w:rsidR="00E61E50" w:rsidRPr="00E61E50" w:rsidRDefault="00E61E50" w:rsidP="00994325">
      <w:pPr>
        <w:pStyle w:val="Odstavecseseznamem"/>
        <w:numPr>
          <w:ilvl w:val="0"/>
          <w:numId w:val="21"/>
        </w:numPr>
        <w:spacing w:after="120"/>
        <w:contextualSpacing w:val="0"/>
        <w:jc w:val="both"/>
      </w:pPr>
      <w:r w:rsidRPr="0037565F">
        <w:rPr>
          <w:rFonts w:ascii="Calibri" w:hAnsi="Calibri"/>
        </w:rPr>
        <w:t xml:space="preserve">Při ukončení smlouvy je zhotovitel vždy povinen upozornit objednatele na opatření potřebná k tomu, aby se zabránilo vzniku škody bezprostředně hrozící objednateli nedokončením či zpožděním činností souvisejících s vyhotovením díla dle této smlouvy. </w:t>
      </w:r>
      <w:r w:rsidRPr="00B76053">
        <w:rPr>
          <w:rFonts w:ascii="Calibri" w:hAnsi="Calibri"/>
        </w:rPr>
        <w:t>Zhotovitel se zavazuje vrátit objednateli na vlastní náklady po ukončení tohoto smluvního vztahu veškeré poskytn</w:t>
      </w:r>
      <w:r w:rsidRPr="0037565F">
        <w:rPr>
          <w:rFonts w:ascii="Calibri" w:hAnsi="Calibri"/>
        </w:rPr>
        <w:t>uté písemnosti, data, nosiče informací a dosud zpracované materiály, a to nejpozději d</w:t>
      </w:r>
      <w:r w:rsidRPr="003E77A2">
        <w:rPr>
          <w:rFonts w:ascii="Calibri" w:hAnsi="Calibri"/>
        </w:rPr>
        <w:t>o 3 pracovních dnů od ukončení této smlouvy, v ostatních případech nejpozději k datu ukončení této smlouvy.</w:t>
      </w:r>
    </w:p>
    <w:p w14:paraId="28FF73D1" w14:textId="5313B6B1" w:rsidR="00E61E50" w:rsidRPr="00E61E50" w:rsidRDefault="00E61E50" w:rsidP="00994325">
      <w:pPr>
        <w:pStyle w:val="Odstavecseseznamem"/>
        <w:numPr>
          <w:ilvl w:val="0"/>
          <w:numId w:val="21"/>
        </w:numPr>
        <w:spacing w:after="120"/>
        <w:contextualSpacing w:val="0"/>
        <w:jc w:val="both"/>
      </w:pPr>
      <w:r w:rsidRPr="003E77A2">
        <w:rPr>
          <w:rFonts w:ascii="Calibri" w:hAnsi="Calibri"/>
        </w:rPr>
        <w:t>Ukončením této smlouvy nejsou dotčena ustanovení smlouvy týkaj</w:t>
      </w:r>
      <w:r w:rsidR="001A7FD7">
        <w:rPr>
          <w:rFonts w:ascii="Calibri" w:hAnsi="Calibri"/>
        </w:rPr>
        <w:t>ící se nároků z odpovědnosti za </w:t>
      </w:r>
      <w:r w:rsidRPr="003E77A2">
        <w:rPr>
          <w:rFonts w:ascii="Calibri" w:hAnsi="Calibri"/>
        </w:rPr>
        <w:t>škodu a nároků ze smluvních pokut, pokud vznikly před ukončením účinnosti smlouvy, ustanovení o zachování mlčenlivosti a ustanovení o licenci, ani další ustanovení a nároky, z jejichž povahy vyplývá, že mají trvat i po zániku účinnosti této smlouvy.</w:t>
      </w:r>
    </w:p>
    <w:p w14:paraId="719171F5" w14:textId="3F47D96E" w:rsidR="00E61E50" w:rsidRDefault="00E61E50" w:rsidP="00994325">
      <w:pPr>
        <w:pStyle w:val="Odstavecseseznamem"/>
        <w:numPr>
          <w:ilvl w:val="0"/>
          <w:numId w:val="21"/>
        </w:numPr>
        <w:spacing w:after="120"/>
        <w:contextualSpacing w:val="0"/>
        <w:jc w:val="both"/>
      </w:pPr>
      <w:r w:rsidRPr="00E61E50">
        <w:rPr>
          <w:rFonts w:ascii="Calibri" w:hAnsi="Calibri"/>
        </w:rPr>
        <w:t>Zhotovitel souhlasí s tím, že v případě předčasného ukončení smluvního vztahu, je povinen dokončit již zahájenou etapu realizace, a to za podmínek, v rozsahu a termínu, jak bylo ujednáno touto smlouvou, pokud tak bude objednatel vyžadovat.</w:t>
      </w:r>
    </w:p>
    <w:p w14:paraId="73CDC5A1" w14:textId="77777777" w:rsidR="00EC7F56" w:rsidRDefault="00EC7F56" w:rsidP="00994325">
      <w:pPr>
        <w:pStyle w:val="Odstavecseseznamem"/>
        <w:spacing w:after="120"/>
        <w:contextualSpacing w:val="0"/>
        <w:jc w:val="both"/>
      </w:pPr>
    </w:p>
    <w:p w14:paraId="3823949F" w14:textId="77777777" w:rsidR="00EC7F56" w:rsidRPr="007E58C3" w:rsidRDefault="00EC7F56" w:rsidP="00994325">
      <w:pPr>
        <w:pStyle w:val="Odstavecseseznamem"/>
        <w:spacing w:after="120"/>
        <w:contextualSpacing w:val="0"/>
        <w:jc w:val="both"/>
      </w:pPr>
    </w:p>
    <w:p w14:paraId="4809573A" w14:textId="77777777" w:rsidR="004C01E9" w:rsidRDefault="004C01E9" w:rsidP="00994325">
      <w:pPr>
        <w:pStyle w:val="Odstavecseseznamem"/>
        <w:numPr>
          <w:ilvl w:val="0"/>
          <w:numId w:val="9"/>
        </w:numPr>
        <w:spacing w:after="120"/>
        <w:contextualSpacing w:val="0"/>
        <w:jc w:val="center"/>
        <w:rPr>
          <w:b/>
          <w:sz w:val="24"/>
        </w:rPr>
      </w:pPr>
      <w:r>
        <w:rPr>
          <w:b/>
          <w:sz w:val="24"/>
        </w:rPr>
        <w:lastRenderedPageBreak/>
        <w:t>Odpovědnost</w:t>
      </w:r>
    </w:p>
    <w:p w14:paraId="29642024" w14:textId="77777777" w:rsidR="00E61E50" w:rsidRPr="00E61E50" w:rsidRDefault="00E61E50" w:rsidP="00994325">
      <w:pPr>
        <w:pStyle w:val="Odstavecseseznamem"/>
        <w:numPr>
          <w:ilvl w:val="0"/>
          <w:numId w:val="25"/>
        </w:numPr>
        <w:spacing w:after="120"/>
        <w:contextualSpacing w:val="0"/>
        <w:jc w:val="both"/>
        <w:rPr>
          <w:b/>
          <w:sz w:val="24"/>
        </w:rPr>
      </w:pPr>
      <w:r w:rsidRPr="003E77A2">
        <w:rPr>
          <w:rFonts w:ascii="Calibri" w:hAnsi="Calibri"/>
        </w:rPr>
        <w:t>Zhotovitel odpovídá objednateli za škodu, která mu byla způsobena jeho činností v souvislosti s plněním dle této smlouvy. V případě, že by v důsledku vadného plnění anebo prodlení s plněním povinností zhotovitele (zejména neupozornění objednatele na nevhodnost jeho pokynů nebo jeho nečinnost, které by mohly mít za následek porušení obecně závazného předpisu nebo vznik škody), došlo ke vzniku škody či jiné újmě objednatele, zavazuje se zhotovitel uhradit tuto škodu či újmu objednateli v plném rozsahu.</w:t>
      </w:r>
    </w:p>
    <w:p w14:paraId="0131D747" w14:textId="77777777" w:rsidR="00E61E50" w:rsidRPr="00E61E50" w:rsidRDefault="00E61E50" w:rsidP="00994325">
      <w:pPr>
        <w:pStyle w:val="Odstavecseseznamem"/>
        <w:numPr>
          <w:ilvl w:val="0"/>
          <w:numId w:val="25"/>
        </w:numPr>
        <w:spacing w:after="120"/>
        <w:contextualSpacing w:val="0"/>
        <w:jc w:val="both"/>
        <w:rPr>
          <w:b/>
          <w:sz w:val="24"/>
        </w:rPr>
      </w:pPr>
      <w:r w:rsidRPr="003E77A2">
        <w:rPr>
          <w:rFonts w:ascii="Calibri" w:hAnsi="Calibri"/>
        </w:rPr>
        <w:t>Zhotovitel není oprávněn postoupit práva a povinnosti, vyplývající mu z této smlouvy bez předchozího písemného souhlasu objednatele. Postoupení práv a povinností dle předchozí věty bez předchozího písemného souhlasu objednatele je neplatné a neúčinné.</w:t>
      </w:r>
    </w:p>
    <w:p w14:paraId="701C7C3B" w14:textId="77777777" w:rsidR="00E61E50" w:rsidRPr="00E61E50" w:rsidRDefault="00E61E50" w:rsidP="00994325">
      <w:pPr>
        <w:spacing w:after="120"/>
        <w:jc w:val="both"/>
        <w:rPr>
          <w:b/>
          <w:sz w:val="24"/>
        </w:rPr>
      </w:pPr>
    </w:p>
    <w:p w14:paraId="0FD6E18B" w14:textId="77777777" w:rsidR="004C01E9" w:rsidRDefault="004C01E9" w:rsidP="00994325">
      <w:pPr>
        <w:pStyle w:val="Odstavecseseznamem"/>
        <w:numPr>
          <w:ilvl w:val="0"/>
          <w:numId w:val="9"/>
        </w:numPr>
        <w:spacing w:after="120"/>
        <w:contextualSpacing w:val="0"/>
        <w:jc w:val="center"/>
        <w:rPr>
          <w:b/>
          <w:sz w:val="24"/>
        </w:rPr>
      </w:pPr>
      <w:r>
        <w:rPr>
          <w:b/>
          <w:sz w:val="24"/>
        </w:rPr>
        <w:t>Autorské právo</w:t>
      </w:r>
    </w:p>
    <w:p w14:paraId="4197451F" w14:textId="5F33572B" w:rsidR="00E61E50" w:rsidRPr="00E61E50" w:rsidRDefault="00E61E50" w:rsidP="00994325">
      <w:pPr>
        <w:pStyle w:val="Odstavecseseznamem"/>
        <w:numPr>
          <w:ilvl w:val="0"/>
          <w:numId w:val="26"/>
        </w:numPr>
        <w:spacing w:after="120"/>
        <w:contextualSpacing w:val="0"/>
        <w:jc w:val="both"/>
      </w:pPr>
      <w:r w:rsidRPr="003E77A2">
        <w:rPr>
          <w:rFonts w:ascii="Calibri" w:hAnsi="Calibri"/>
        </w:rPr>
        <w:t>Vzhledem k tomu, že součástí plnění dle této smlouvy je i plnění, které může podléhat ochraně podle zákona č. 121/2000 Sb., o právu autorském, o právech souvisejících s právem autorským a o změně některých zákonů (autorský zákon), ve znění pozdějších předpisů (dále jen „autor</w:t>
      </w:r>
      <w:r w:rsidR="001A7FD7">
        <w:rPr>
          <w:rFonts w:ascii="Calibri" w:hAnsi="Calibri"/>
        </w:rPr>
        <w:t>ský zákon“), je k </w:t>
      </w:r>
      <w:r w:rsidRPr="003E77A2">
        <w:rPr>
          <w:rFonts w:ascii="Calibri" w:hAnsi="Calibri"/>
        </w:rPr>
        <w:t>takovémuto plnění poskytována licence za podmínek sjednaných dále v tomto článku.</w:t>
      </w:r>
    </w:p>
    <w:p w14:paraId="634395DE" w14:textId="4143D884" w:rsidR="00E61E50" w:rsidRPr="00E1471D" w:rsidRDefault="00E61E50" w:rsidP="00994325">
      <w:pPr>
        <w:pStyle w:val="Odstavecseseznamem"/>
        <w:numPr>
          <w:ilvl w:val="0"/>
          <w:numId w:val="26"/>
        </w:numPr>
        <w:spacing w:after="120"/>
        <w:contextualSpacing w:val="0"/>
        <w:jc w:val="both"/>
      </w:pPr>
      <w:r w:rsidRPr="003E77A2">
        <w:rPr>
          <w:rFonts w:ascii="Calibri" w:hAnsi="Calibri"/>
        </w:rPr>
        <w:t>Bude-li zhotovené dílo naplňovat znaky autorského díla podle autorského zákona, uděluje zhotovitel objednateli výhradní licenci k využití díla dle § 12 a násl. autorského zákona ke všem v současnosti známým a v budoucnu možným způsobům užití, a to bez jakéhokoliv územního či časového omezení budoucího využití díla. Zhotovitel uděluje svůj výslovný souhlas s p</w:t>
      </w:r>
      <w:r w:rsidR="001A7FD7">
        <w:rPr>
          <w:rFonts w:ascii="Calibri" w:hAnsi="Calibri"/>
        </w:rPr>
        <w:t>ostoupením výhradní licence dle </w:t>
      </w:r>
      <w:r w:rsidRPr="003E77A2">
        <w:rPr>
          <w:rFonts w:ascii="Calibri" w:hAnsi="Calibri"/>
        </w:rPr>
        <w:t>předchozí věty na třetí osoby. Licence i souhlas se uděluje bez n</w:t>
      </w:r>
      <w:r w:rsidR="001A7FD7">
        <w:rPr>
          <w:rFonts w:ascii="Calibri" w:hAnsi="Calibri"/>
        </w:rPr>
        <w:t>ároku na odměnu v současnosti i </w:t>
      </w:r>
      <w:r w:rsidRPr="003E77A2">
        <w:rPr>
          <w:rFonts w:ascii="Calibri" w:hAnsi="Calibri"/>
        </w:rPr>
        <w:t>budoucnosti.</w:t>
      </w:r>
      <w:r w:rsidRPr="003E77A2">
        <w:rPr>
          <w:rFonts w:ascii="Calibri" w:hAnsi="Calibri"/>
          <w:color w:val="000000"/>
        </w:rPr>
        <w:t xml:space="preserve"> Odměna za výhradní licenci k užití díla je zahrnuta v celkové ceně díla dle čl. X této smlouvy.</w:t>
      </w:r>
    </w:p>
    <w:p w14:paraId="32D95D29" w14:textId="77777777" w:rsidR="00E1471D" w:rsidRPr="00E1471D" w:rsidRDefault="00E1471D" w:rsidP="00994325">
      <w:pPr>
        <w:pStyle w:val="Odstavecseseznamem"/>
        <w:numPr>
          <w:ilvl w:val="0"/>
          <w:numId w:val="26"/>
        </w:numPr>
        <w:spacing w:after="120"/>
        <w:contextualSpacing w:val="0"/>
        <w:jc w:val="both"/>
      </w:pPr>
      <w:r w:rsidRPr="008E6D66">
        <w:rPr>
          <w:rFonts w:ascii="Calibri" w:hAnsi="Calibri"/>
        </w:rPr>
        <w:t>Veškerá práva k předmětu plnění přecházejí po předání výstupů na objednatele a zhotovitel nesmí použít toto dílo bez výslovného písemného souhlasu objednatele a není oprávněn ve smyslu § 2633 občanského zákoníku poskytnout dílo jiným osobám než objednateli.</w:t>
      </w:r>
    </w:p>
    <w:p w14:paraId="57D7BCDE" w14:textId="77777777" w:rsidR="00E1471D" w:rsidRPr="00E1471D" w:rsidRDefault="00E1471D" w:rsidP="00994325">
      <w:pPr>
        <w:pStyle w:val="Odstavecseseznamem"/>
        <w:numPr>
          <w:ilvl w:val="0"/>
          <w:numId w:val="26"/>
        </w:numPr>
        <w:spacing w:after="120"/>
        <w:contextualSpacing w:val="0"/>
        <w:jc w:val="both"/>
      </w:pPr>
      <w:r w:rsidRPr="008E6D66">
        <w:rPr>
          <w:rFonts w:ascii="Calibri" w:hAnsi="Calibri"/>
        </w:rPr>
        <w:t>Zhotovitel se zavazuje vypořádat veškeré nároky majitelů autorských práv či jakékoli oprávněné nároky jiných třetích osob v souvislosti s užitím předaného díla. V případě, že by takové nároky byly uplatněny vůči objednateli, je zhotovitel povinen je na svůj náklad vypořádat.</w:t>
      </w:r>
    </w:p>
    <w:p w14:paraId="0A757BB9" w14:textId="476C77AA" w:rsidR="00E1471D" w:rsidRPr="00E1471D" w:rsidRDefault="00E1471D" w:rsidP="00994325">
      <w:pPr>
        <w:pStyle w:val="Odstavecseseznamem"/>
        <w:numPr>
          <w:ilvl w:val="0"/>
          <w:numId w:val="26"/>
        </w:numPr>
        <w:spacing w:after="120"/>
        <w:contextualSpacing w:val="0"/>
        <w:jc w:val="both"/>
      </w:pPr>
      <w:r w:rsidRPr="008E6D66">
        <w:rPr>
          <w:rFonts w:ascii="Calibri" w:hAnsi="Calibri"/>
        </w:rPr>
        <w:t>Předáním díla nabývá objednatel majetková práva k tomuto dílu, to znamená, že má právo toto dílo nebo jeho části využívat v neomezeném rozsahu co do množství, místa a času, zejména dílo rozmnožovat, rozšiřovat, sdělovat veřejnosti, upravovat, spojo</w:t>
      </w:r>
      <w:r w:rsidR="001A7FD7">
        <w:rPr>
          <w:rFonts w:ascii="Calibri" w:hAnsi="Calibri"/>
        </w:rPr>
        <w:t>vat s jiným dílem, zařazovat do </w:t>
      </w:r>
      <w:r w:rsidRPr="008E6D66">
        <w:rPr>
          <w:rFonts w:ascii="Calibri" w:hAnsi="Calibri"/>
        </w:rPr>
        <w:t>souborného díla a uvádět dílo pod svým jménem.</w:t>
      </w:r>
    </w:p>
    <w:p w14:paraId="58183156" w14:textId="77777777" w:rsidR="00E1471D" w:rsidRPr="00E1471D" w:rsidRDefault="00E1471D" w:rsidP="00994325">
      <w:pPr>
        <w:pStyle w:val="Odstavecseseznamem"/>
        <w:numPr>
          <w:ilvl w:val="0"/>
          <w:numId w:val="26"/>
        </w:numPr>
        <w:spacing w:after="120"/>
        <w:contextualSpacing w:val="0"/>
        <w:jc w:val="both"/>
      </w:pPr>
      <w:r w:rsidRPr="008E6D66">
        <w:rPr>
          <w:rFonts w:ascii="Calibri" w:hAnsi="Calibri"/>
        </w:rPr>
        <w:t>Zhotovitel bere na vědomí, že po předání díla může dojít ze strany objednatele k případným úpravám, dalšímu zpracování, užití výsled</w:t>
      </w:r>
      <w:r w:rsidR="000634AE">
        <w:rPr>
          <w:rFonts w:ascii="Calibri" w:hAnsi="Calibri"/>
        </w:rPr>
        <w:t>k</w:t>
      </w:r>
      <w:r w:rsidRPr="008E6D66">
        <w:rPr>
          <w:rFonts w:ascii="Calibri" w:hAnsi="Calibri"/>
        </w:rPr>
        <w:t>ů díla, a to i upraveného či zapracovaného ve spojení s</w:t>
      </w:r>
      <w:r>
        <w:rPr>
          <w:rFonts w:ascii="Calibri" w:hAnsi="Calibri"/>
        </w:rPr>
        <w:t> </w:t>
      </w:r>
      <w:r w:rsidRPr="008E6D66">
        <w:rPr>
          <w:rFonts w:ascii="Calibri" w:hAnsi="Calibri"/>
        </w:rPr>
        <w:t>dalšími materiály objednatele, bez nároku na uplatnění autorských práv ze strany zhotovitele.</w:t>
      </w:r>
    </w:p>
    <w:p w14:paraId="332994DF" w14:textId="77777777" w:rsidR="00E1471D" w:rsidRPr="00E1471D" w:rsidRDefault="00E1471D" w:rsidP="00994325">
      <w:pPr>
        <w:pStyle w:val="Odstavecseseznamem"/>
        <w:numPr>
          <w:ilvl w:val="0"/>
          <w:numId w:val="26"/>
        </w:numPr>
        <w:spacing w:after="120"/>
        <w:contextualSpacing w:val="0"/>
        <w:jc w:val="both"/>
      </w:pPr>
      <w:r w:rsidRPr="008E6D66">
        <w:rPr>
          <w:rFonts w:ascii="Calibri" w:hAnsi="Calibri"/>
        </w:rPr>
        <w:t>Majitelem všech vstupních dat a podkladů je od počátku objednatel.</w:t>
      </w:r>
    </w:p>
    <w:p w14:paraId="5D4106AD" w14:textId="77777777" w:rsidR="00E1471D" w:rsidRPr="00E1471D" w:rsidRDefault="00E1471D" w:rsidP="00994325">
      <w:pPr>
        <w:pStyle w:val="Odstavecseseznamem"/>
        <w:numPr>
          <w:ilvl w:val="0"/>
          <w:numId w:val="26"/>
        </w:numPr>
        <w:spacing w:after="120"/>
        <w:contextualSpacing w:val="0"/>
        <w:jc w:val="both"/>
      </w:pPr>
      <w:r w:rsidRPr="00CC7C77">
        <w:rPr>
          <w:rFonts w:ascii="Calibri" w:hAnsi="Calibri"/>
        </w:rPr>
        <w:t>Smluvní strany se výslovně dohodly na vyloučení použití ustanovení § 2364 odst. 2, § 2377 a §</w:t>
      </w:r>
      <w:r>
        <w:rPr>
          <w:rFonts w:ascii="Calibri" w:hAnsi="Calibri"/>
        </w:rPr>
        <w:t> </w:t>
      </w:r>
      <w:r w:rsidRPr="00CC7C77">
        <w:rPr>
          <w:rFonts w:ascii="Calibri" w:hAnsi="Calibri"/>
        </w:rPr>
        <w:t>2378 občanského zákoníku.</w:t>
      </w:r>
    </w:p>
    <w:p w14:paraId="70197335" w14:textId="77777777" w:rsidR="004C01E9" w:rsidRDefault="004C01E9" w:rsidP="00994325">
      <w:pPr>
        <w:pStyle w:val="Odstavecseseznamem"/>
        <w:numPr>
          <w:ilvl w:val="0"/>
          <w:numId w:val="9"/>
        </w:numPr>
        <w:spacing w:after="120"/>
        <w:contextualSpacing w:val="0"/>
        <w:jc w:val="center"/>
        <w:rPr>
          <w:b/>
          <w:sz w:val="24"/>
        </w:rPr>
      </w:pPr>
      <w:r>
        <w:rPr>
          <w:b/>
          <w:sz w:val="24"/>
        </w:rPr>
        <w:lastRenderedPageBreak/>
        <w:t>Smluvní pokuty</w:t>
      </w:r>
    </w:p>
    <w:p w14:paraId="1B65A1FB" w14:textId="18F91A2C" w:rsidR="00E1471D" w:rsidRPr="00E1471D" w:rsidRDefault="00E1471D" w:rsidP="00994325">
      <w:pPr>
        <w:pStyle w:val="Odstavecseseznamem"/>
        <w:numPr>
          <w:ilvl w:val="0"/>
          <w:numId w:val="27"/>
        </w:numPr>
        <w:spacing w:after="120"/>
        <w:contextualSpacing w:val="0"/>
        <w:jc w:val="both"/>
      </w:pPr>
      <w:r w:rsidRPr="008E6D66">
        <w:rPr>
          <w:rFonts w:ascii="Calibri" w:hAnsi="Calibri"/>
        </w:rPr>
        <w:t xml:space="preserve">Pro případ porušení povinnosti mlčenlivosti </w:t>
      </w:r>
      <w:r w:rsidRPr="008E6D66">
        <w:rPr>
          <w:rStyle w:val="FontStyle29"/>
          <w:rFonts w:ascii="Calibri" w:hAnsi="Calibri"/>
        </w:rPr>
        <w:t xml:space="preserve">definované </w:t>
      </w:r>
      <w:r w:rsidRPr="00D57031">
        <w:rPr>
          <w:rStyle w:val="FontStyle29"/>
          <w:rFonts w:ascii="Calibri" w:hAnsi="Calibri"/>
        </w:rPr>
        <w:t xml:space="preserve">v čl. VIII. odst. 4) až </w:t>
      </w:r>
      <w:r w:rsidR="00D048CB">
        <w:rPr>
          <w:rStyle w:val="FontStyle29"/>
          <w:rFonts w:ascii="Calibri" w:hAnsi="Calibri"/>
        </w:rPr>
        <w:t>7</w:t>
      </w:r>
      <w:r w:rsidRPr="00D57031">
        <w:rPr>
          <w:rStyle w:val="FontStyle29"/>
          <w:rFonts w:ascii="Calibri" w:hAnsi="Calibri"/>
        </w:rPr>
        <w:t xml:space="preserve">) </w:t>
      </w:r>
      <w:r w:rsidRPr="00D57031">
        <w:rPr>
          <w:rFonts w:ascii="Calibri" w:hAnsi="Calibri"/>
        </w:rPr>
        <w:t xml:space="preserve">je objednatel oprávněn po zhotoviteli požadovat smluvní pokutu ve výši Kč 300.000,- (slovy: </w:t>
      </w:r>
      <w:r w:rsidR="001A7FD7">
        <w:rPr>
          <w:rFonts w:ascii="Calibri" w:hAnsi="Calibri"/>
        </w:rPr>
        <w:t>tři sta tisíc korun českých) za </w:t>
      </w:r>
      <w:r w:rsidRPr="00D57031">
        <w:rPr>
          <w:rFonts w:ascii="Calibri" w:hAnsi="Calibri"/>
        </w:rPr>
        <w:t>každé jednotlivé porušení povinnosti.</w:t>
      </w:r>
    </w:p>
    <w:p w14:paraId="2503D90D" w14:textId="77777777" w:rsidR="00E1471D" w:rsidRPr="00E1471D" w:rsidRDefault="00E1471D" w:rsidP="00994325">
      <w:pPr>
        <w:pStyle w:val="Odstavecseseznamem"/>
        <w:numPr>
          <w:ilvl w:val="0"/>
          <w:numId w:val="27"/>
        </w:numPr>
        <w:spacing w:after="120"/>
        <w:contextualSpacing w:val="0"/>
        <w:jc w:val="both"/>
        <w:rPr>
          <w:rStyle w:val="FontStyle29"/>
          <w:rFonts w:asciiTheme="minorHAnsi" w:hAnsiTheme="minorHAnsi" w:cstheme="minorBidi"/>
        </w:rPr>
      </w:pPr>
      <w:r w:rsidRPr="00D57031">
        <w:rPr>
          <w:rStyle w:val="FontStyle29"/>
          <w:rFonts w:ascii="Calibri" w:hAnsi="Calibri"/>
        </w:rPr>
        <w:t>Pro případ prodlení s plněním dle této smlouvy bude objednatel oprávněn požadovat smluvní pokutu ve výši 0,2 % z celkové ceny díla za každý den prodlení.</w:t>
      </w:r>
    </w:p>
    <w:p w14:paraId="1FAA8A69" w14:textId="3871A4E2" w:rsidR="00E1471D" w:rsidRPr="00E1471D" w:rsidRDefault="00E1471D" w:rsidP="00994325">
      <w:pPr>
        <w:pStyle w:val="Odstavecseseznamem"/>
        <w:numPr>
          <w:ilvl w:val="0"/>
          <w:numId w:val="27"/>
        </w:numPr>
        <w:spacing w:after="120"/>
        <w:contextualSpacing w:val="0"/>
        <w:jc w:val="both"/>
      </w:pPr>
      <w:r w:rsidRPr="00D57031">
        <w:rPr>
          <w:rFonts w:ascii="Calibri" w:hAnsi="Calibri"/>
        </w:rPr>
        <w:t>Pro případ porušení povinnosti zhotovitele mít sjednáno pojištění odpovědnosti v rozsahu dle čl. VIII. odst. 3 této smlouvy bude objednatel oprávněn požadovat smluvní pokutu ve výši Kč 200.000,-</w:t>
      </w:r>
      <w:r w:rsidR="001A7FD7">
        <w:rPr>
          <w:rFonts w:ascii="Calibri" w:hAnsi="Calibri"/>
        </w:rPr>
        <w:t xml:space="preserve"> </w:t>
      </w:r>
      <w:r w:rsidRPr="00D57031">
        <w:rPr>
          <w:rFonts w:ascii="Calibri" w:hAnsi="Calibri"/>
        </w:rPr>
        <w:t>(slovy: dvě stě tisíc korun českých).</w:t>
      </w:r>
    </w:p>
    <w:p w14:paraId="6C8CAAF2" w14:textId="77777777" w:rsidR="00E1471D" w:rsidRPr="00E1471D" w:rsidRDefault="00E1471D" w:rsidP="00994325">
      <w:pPr>
        <w:pStyle w:val="Odstavecseseznamem"/>
        <w:numPr>
          <w:ilvl w:val="0"/>
          <w:numId w:val="27"/>
        </w:numPr>
        <w:spacing w:after="120"/>
        <w:contextualSpacing w:val="0"/>
        <w:jc w:val="both"/>
      </w:pPr>
      <w:r w:rsidRPr="00D57031">
        <w:rPr>
          <w:rFonts w:ascii="Calibri" w:hAnsi="Calibri"/>
        </w:rPr>
        <w:t>Za porušení jiné povinnosti stanovené touto smlouvou bude objednatel oprávněn požadovat smluvní pokutu ve výši Kč 100.000,- (slovy: sto tisíc korun českých).</w:t>
      </w:r>
    </w:p>
    <w:p w14:paraId="6B86E6B8" w14:textId="77777777" w:rsidR="00E1471D" w:rsidRPr="00E1471D" w:rsidRDefault="00E1471D" w:rsidP="00994325">
      <w:pPr>
        <w:pStyle w:val="Odstavecseseznamem"/>
        <w:numPr>
          <w:ilvl w:val="0"/>
          <w:numId w:val="27"/>
        </w:numPr>
        <w:spacing w:after="120"/>
        <w:contextualSpacing w:val="0"/>
        <w:jc w:val="both"/>
        <w:rPr>
          <w:rStyle w:val="FontStyle29"/>
          <w:rFonts w:asciiTheme="minorHAnsi" w:hAnsiTheme="minorHAnsi" w:cstheme="minorBidi"/>
        </w:rPr>
      </w:pPr>
      <w:r w:rsidRPr="00D57031">
        <w:rPr>
          <w:rStyle w:val="FontStyle29"/>
          <w:rFonts w:ascii="Calibri" w:hAnsi="Calibri"/>
        </w:rPr>
        <w:t>Zaplacením smluvní pokuty není dotčeno právo objednatele na náhradu škody či újmy v plné výši, tedy i ve výši přesahující smluvní pokutu. Uhrazená výše smluvní pokuty se nezapočítává do výše škody či újmy, která má být hrazena.</w:t>
      </w:r>
    </w:p>
    <w:p w14:paraId="314E14C2" w14:textId="77777777" w:rsidR="00E1471D" w:rsidRPr="00E1471D" w:rsidRDefault="00E1471D" w:rsidP="00994325">
      <w:pPr>
        <w:pStyle w:val="Odstavecseseznamem"/>
        <w:numPr>
          <w:ilvl w:val="0"/>
          <w:numId w:val="27"/>
        </w:numPr>
        <w:spacing w:after="120"/>
        <w:contextualSpacing w:val="0"/>
        <w:jc w:val="both"/>
        <w:rPr>
          <w:rStyle w:val="FontStyle29"/>
          <w:rFonts w:asciiTheme="minorHAnsi" w:hAnsiTheme="minorHAnsi" w:cstheme="minorBidi"/>
        </w:rPr>
      </w:pPr>
      <w:r w:rsidRPr="00D57031">
        <w:rPr>
          <w:rStyle w:val="FontStyle29"/>
          <w:rFonts w:ascii="Calibri" w:hAnsi="Calibri"/>
        </w:rPr>
        <w:t>Smluvní pokuta dle této smlouvy je splatná do 10 pracovních dnů od doručení písemné výzvy objednatele k její úhradě zhotoviteli, a to bezhotovostním převodem na bankovní účet objednatele uvedený v čl.</w:t>
      </w:r>
      <w:r w:rsidRPr="00D57031">
        <w:rPr>
          <w:rStyle w:val="FontStyle29"/>
          <w:rFonts w:ascii="Calibri" w:hAnsi="Calibri"/>
          <w:b/>
        </w:rPr>
        <w:t xml:space="preserve"> </w:t>
      </w:r>
      <w:r w:rsidRPr="00D57031">
        <w:rPr>
          <w:rStyle w:val="FontStyle29"/>
          <w:rFonts w:ascii="Calibri" w:hAnsi="Calibri"/>
        </w:rPr>
        <w:t>I této smlouvy</w:t>
      </w:r>
      <w:r>
        <w:rPr>
          <w:rStyle w:val="FontStyle29"/>
          <w:rFonts w:ascii="Calibri" w:hAnsi="Calibri"/>
        </w:rPr>
        <w:t>.</w:t>
      </w:r>
    </w:p>
    <w:p w14:paraId="1B7F3051" w14:textId="77777777" w:rsidR="00E1471D" w:rsidRPr="00E1471D" w:rsidRDefault="00E1471D" w:rsidP="00994325">
      <w:pPr>
        <w:pStyle w:val="Odstavecseseznamem"/>
        <w:numPr>
          <w:ilvl w:val="0"/>
          <w:numId w:val="27"/>
        </w:numPr>
        <w:spacing w:after="120"/>
        <w:contextualSpacing w:val="0"/>
        <w:jc w:val="both"/>
      </w:pPr>
      <w:r w:rsidRPr="008E6D66">
        <w:rPr>
          <w:rFonts w:ascii="Calibri" w:hAnsi="Calibri"/>
        </w:rPr>
        <w:t>Pro případ prodlení objednatele se zaplacením fakturované částky zhotoviteli si strany sjednávají úrok z prodlení v zákonné výši.</w:t>
      </w:r>
    </w:p>
    <w:p w14:paraId="796D6518" w14:textId="7E536633" w:rsidR="00E1471D" w:rsidRPr="00E1471D" w:rsidRDefault="00E1471D" w:rsidP="00994325">
      <w:pPr>
        <w:pStyle w:val="Odstavecseseznamem"/>
        <w:numPr>
          <w:ilvl w:val="0"/>
          <w:numId w:val="27"/>
        </w:numPr>
        <w:spacing w:after="120"/>
        <w:contextualSpacing w:val="0"/>
        <w:jc w:val="both"/>
        <w:rPr>
          <w:rStyle w:val="FontStyle29"/>
          <w:rFonts w:asciiTheme="minorHAnsi" w:hAnsiTheme="minorHAnsi" w:cstheme="minorBidi"/>
        </w:rPr>
      </w:pPr>
      <w:r w:rsidRPr="008E6D66">
        <w:rPr>
          <w:rStyle w:val="FontStyle29"/>
          <w:rFonts w:ascii="Calibri" w:hAnsi="Calibri"/>
        </w:rPr>
        <w:t xml:space="preserve">Doručení výzvy týkající se smluvní pokuty může proběhnout </w:t>
      </w:r>
      <w:r>
        <w:rPr>
          <w:rStyle w:val="FontStyle29"/>
          <w:rFonts w:ascii="Calibri" w:hAnsi="Calibri"/>
        </w:rPr>
        <w:t>písemnou</w:t>
      </w:r>
      <w:r w:rsidRPr="008E6D66">
        <w:rPr>
          <w:rStyle w:val="FontStyle29"/>
          <w:rFonts w:ascii="Calibri" w:hAnsi="Calibri"/>
        </w:rPr>
        <w:t xml:space="preserve"> i</w:t>
      </w:r>
      <w:r>
        <w:rPr>
          <w:rStyle w:val="FontStyle29"/>
          <w:rFonts w:ascii="Calibri" w:hAnsi="Calibri"/>
        </w:rPr>
        <w:t> </w:t>
      </w:r>
      <w:r w:rsidR="001A7FD7">
        <w:rPr>
          <w:rStyle w:val="FontStyle29"/>
          <w:rFonts w:ascii="Calibri" w:hAnsi="Calibri"/>
        </w:rPr>
        <w:t>elektronickou cestou na </w:t>
      </w:r>
      <w:r w:rsidRPr="008E6D66">
        <w:rPr>
          <w:rStyle w:val="FontStyle29"/>
          <w:rFonts w:ascii="Calibri" w:hAnsi="Calibri"/>
        </w:rPr>
        <w:t>kontaktní adresy uvedené v této smlouvě.</w:t>
      </w:r>
    </w:p>
    <w:p w14:paraId="74CC4978" w14:textId="77777777" w:rsidR="00E1471D" w:rsidRPr="00E1471D" w:rsidRDefault="00E1471D" w:rsidP="00994325">
      <w:pPr>
        <w:spacing w:after="120"/>
        <w:jc w:val="both"/>
      </w:pPr>
    </w:p>
    <w:p w14:paraId="5C2B7541" w14:textId="77777777" w:rsidR="004C01E9" w:rsidRDefault="004C01E9" w:rsidP="00994325">
      <w:pPr>
        <w:pStyle w:val="Odstavecseseznamem"/>
        <w:numPr>
          <w:ilvl w:val="0"/>
          <w:numId w:val="9"/>
        </w:numPr>
        <w:spacing w:after="120"/>
        <w:contextualSpacing w:val="0"/>
        <w:jc w:val="center"/>
        <w:rPr>
          <w:b/>
          <w:sz w:val="24"/>
        </w:rPr>
      </w:pPr>
      <w:r>
        <w:rPr>
          <w:b/>
          <w:sz w:val="24"/>
        </w:rPr>
        <w:t>Závěrečná ustanovení</w:t>
      </w:r>
    </w:p>
    <w:p w14:paraId="0A3E37C7" w14:textId="5FAC6BF4" w:rsidR="00E1471D" w:rsidRPr="000634AE" w:rsidRDefault="000634AE" w:rsidP="00994325">
      <w:pPr>
        <w:pStyle w:val="Odstavecseseznamem"/>
        <w:numPr>
          <w:ilvl w:val="0"/>
          <w:numId w:val="28"/>
        </w:numPr>
        <w:spacing w:after="120"/>
        <w:contextualSpacing w:val="0"/>
        <w:jc w:val="both"/>
        <w:rPr>
          <w:b/>
          <w:sz w:val="24"/>
        </w:rPr>
      </w:pPr>
      <w:r w:rsidRPr="009D588A">
        <w:rPr>
          <w:rFonts w:ascii="Calibri" w:hAnsi="Calibri"/>
        </w:rPr>
        <w:t xml:space="preserve">Smluvní strany souhlasí s uveřejněním plného znění této smlouvy včetně </w:t>
      </w:r>
      <w:r w:rsidR="004A4645">
        <w:rPr>
          <w:rFonts w:ascii="Calibri" w:hAnsi="Calibri"/>
        </w:rPr>
        <w:t>jejích příloh</w:t>
      </w:r>
      <w:r w:rsidRPr="009D588A">
        <w:rPr>
          <w:rFonts w:ascii="Calibri" w:hAnsi="Calibri"/>
        </w:rPr>
        <w:t xml:space="preserve"> v registru smluv podle zákona č. 34</w:t>
      </w:r>
      <w:r>
        <w:rPr>
          <w:rFonts w:ascii="Calibri" w:hAnsi="Calibri"/>
        </w:rPr>
        <w:t>0</w:t>
      </w:r>
      <w:r w:rsidRPr="009D588A">
        <w:rPr>
          <w:rFonts w:ascii="Calibri" w:hAnsi="Calibri"/>
        </w:rPr>
        <w:t>/2015 Sb., o zvláštních podmínkách účinnosti některých smluv, uveřejňování těchto smluv a o registru smluv (zákon o registru smluv), a rovněž na</w:t>
      </w:r>
      <w:r w:rsidR="001A7FD7">
        <w:rPr>
          <w:rFonts w:ascii="Calibri" w:hAnsi="Calibri"/>
        </w:rPr>
        <w:t xml:space="preserve"> profilu zadavatele, případně i </w:t>
      </w:r>
      <w:r w:rsidRPr="009D588A">
        <w:rPr>
          <w:rFonts w:ascii="Calibri" w:hAnsi="Calibri"/>
        </w:rPr>
        <w:t>na dalších místech, kde tak stanoví právní předpis. Uveřejnění smlouvy prostřednictvím</w:t>
      </w:r>
      <w:r>
        <w:rPr>
          <w:rFonts w:ascii="Calibri" w:hAnsi="Calibri"/>
        </w:rPr>
        <w:t xml:space="preserve"> registru smluv zajistí objednatel</w:t>
      </w:r>
      <w:r w:rsidRPr="009D588A">
        <w:rPr>
          <w:rFonts w:ascii="Calibri" w:hAnsi="Calibri"/>
        </w:rPr>
        <w:t>.</w:t>
      </w:r>
    </w:p>
    <w:p w14:paraId="0FEE75C2" w14:textId="77777777" w:rsidR="000634AE" w:rsidRPr="000634AE" w:rsidRDefault="000634AE" w:rsidP="00994325">
      <w:pPr>
        <w:pStyle w:val="Odstavecseseznamem"/>
        <w:numPr>
          <w:ilvl w:val="0"/>
          <w:numId w:val="28"/>
        </w:numPr>
        <w:spacing w:after="120"/>
        <w:contextualSpacing w:val="0"/>
        <w:jc w:val="both"/>
        <w:rPr>
          <w:b/>
          <w:sz w:val="24"/>
        </w:rPr>
      </w:pPr>
      <w:r w:rsidRPr="008E6D66">
        <w:rPr>
          <w:rFonts w:ascii="Calibri" w:hAnsi="Calibri"/>
        </w:rPr>
        <w:t>Smluvní strany přebírají riziko změny okolností ve smyslu § 1765 odst. 2 občanského zákoníku.</w:t>
      </w:r>
    </w:p>
    <w:p w14:paraId="4A284A40" w14:textId="10E2DD36" w:rsidR="000634AE" w:rsidRPr="000634AE" w:rsidRDefault="000634AE" w:rsidP="00994325">
      <w:pPr>
        <w:pStyle w:val="Odstavecseseznamem"/>
        <w:numPr>
          <w:ilvl w:val="0"/>
          <w:numId w:val="28"/>
        </w:numPr>
        <w:spacing w:after="120"/>
        <w:contextualSpacing w:val="0"/>
        <w:jc w:val="both"/>
        <w:rPr>
          <w:b/>
          <w:sz w:val="24"/>
        </w:rPr>
      </w:pPr>
      <w:r w:rsidRPr="008E6D66">
        <w:rPr>
          <w:rFonts w:ascii="Calibri" w:hAnsi="Calibri"/>
        </w:rPr>
        <w:t>Zhotovitel čestně prohlašuje, že všechny údaje uvedené ve smlouv</w:t>
      </w:r>
      <w:r w:rsidR="001A7FD7">
        <w:rPr>
          <w:rFonts w:ascii="Calibri" w:hAnsi="Calibri"/>
        </w:rPr>
        <w:t>ě včetně příloh jsou pravdivé a </w:t>
      </w:r>
      <w:r w:rsidRPr="008E6D66">
        <w:rPr>
          <w:rFonts w:ascii="Calibri" w:hAnsi="Calibri"/>
        </w:rPr>
        <w:t>úplné, že nezamlčel žádné skutečnosti podstatné pro jeho způsobilost k realizaci díla a že je připraven spolehlivě, řádně a bez průtahů splnit veškeré podmínky a rozsah této smlouvy.</w:t>
      </w:r>
    </w:p>
    <w:p w14:paraId="06B54AA0" w14:textId="77777777" w:rsidR="000634AE" w:rsidRPr="000634AE" w:rsidRDefault="000634AE" w:rsidP="00994325">
      <w:pPr>
        <w:pStyle w:val="Odstavecseseznamem"/>
        <w:numPr>
          <w:ilvl w:val="0"/>
          <w:numId w:val="28"/>
        </w:numPr>
        <w:spacing w:after="120"/>
        <w:contextualSpacing w:val="0"/>
        <w:jc w:val="both"/>
        <w:rPr>
          <w:b/>
          <w:sz w:val="24"/>
        </w:rPr>
      </w:pPr>
      <w:r>
        <w:rPr>
          <w:rFonts w:ascii="Calibri" w:hAnsi="Calibri"/>
        </w:rPr>
        <w:t>Pro řešení sporů z této smlouvy jsou příslušné obecné soudy České republiky.</w:t>
      </w:r>
    </w:p>
    <w:p w14:paraId="7408C2FB" w14:textId="522EC1E3" w:rsidR="004A4645" w:rsidRPr="004A4645" w:rsidRDefault="000634AE" w:rsidP="00994325">
      <w:pPr>
        <w:pStyle w:val="Odstavecseseznamem"/>
        <w:numPr>
          <w:ilvl w:val="0"/>
          <w:numId w:val="28"/>
        </w:numPr>
        <w:spacing w:after="120"/>
        <w:contextualSpacing w:val="0"/>
        <w:jc w:val="both"/>
      </w:pPr>
      <w:r w:rsidRPr="008E6D66">
        <w:rPr>
          <w:rFonts w:ascii="Calibri" w:hAnsi="Calibri"/>
        </w:rPr>
        <w:t>Veškeré změny této smlouvy nebo dodatky k ní jsou možné pouze po dohodě obou smluvních stran ve formě písemných vzestupně číslovaných dodatků podepsaných oprávněnými zástupci smluvních stran na téže listině.</w:t>
      </w:r>
    </w:p>
    <w:p w14:paraId="0F2CFEBD" w14:textId="77777777" w:rsidR="000634AE" w:rsidRPr="000634AE" w:rsidRDefault="000634AE" w:rsidP="00994325">
      <w:pPr>
        <w:pStyle w:val="Odstavecseseznamem"/>
        <w:numPr>
          <w:ilvl w:val="0"/>
          <w:numId w:val="28"/>
        </w:numPr>
        <w:spacing w:after="120"/>
        <w:contextualSpacing w:val="0"/>
        <w:jc w:val="both"/>
        <w:rPr>
          <w:b/>
          <w:sz w:val="24"/>
        </w:rPr>
      </w:pPr>
      <w:r w:rsidRPr="008E6D66">
        <w:rPr>
          <w:rFonts w:ascii="Calibri" w:hAnsi="Calibri"/>
        </w:rPr>
        <w:t xml:space="preserve">Smluvní strany se zavazují, že změny kontaktních osob oznámí bez zbytečného odkladu písemně druhé smluvní straně. Při změně kontaktních osob není nutné uzavírat dodatek k této </w:t>
      </w:r>
      <w:r>
        <w:rPr>
          <w:rFonts w:ascii="Calibri" w:hAnsi="Calibri"/>
        </w:rPr>
        <w:t>smlouvě.</w:t>
      </w:r>
    </w:p>
    <w:p w14:paraId="4C354D56" w14:textId="77777777" w:rsidR="000634AE" w:rsidRPr="000634AE" w:rsidRDefault="000634AE" w:rsidP="00994325">
      <w:pPr>
        <w:pStyle w:val="Odstavecseseznamem"/>
        <w:numPr>
          <w:ilvl w:val="0"/>
          <w:numId w:val="28"/>
        </w:numPr>
        <w:spacing w:after="120"/>
        <w:contextualSpacing w:val="0"/>
        <w:jc w:val="both"/>
        <w:rPr>
          <w:b/>
          <w:sz w:val="24"/>
        </w:rPr>
      </w:pPr>
      <w:r w:rsidRPr="008E6D66">
        <w:rPr>
          <w:rFonts w:ascii="Calibri" w:hAnsi="Calibri"/>
        </w:rPr>
        <w:lastRenderedPageBreak/>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33E4AA52" w14:textId="77777777" w:rsidR="000634AE" w:rsidRPr="000634AE" w:rsidRDefault="000634AE" w:rsidP="00994325">
      <w:pPr>
        <w:pStyle w:val="Odstavecseseznamem"/>
        <w:numPr>
          <w:ilvl w:val="0"/>
          <w:numId w:val="28"/>
        </w:numPr>
        <w:spacing w:after="120"/>
        <w:contextualSpacing w:val="0"/>
        <w:jc w:val="both"/>
        <w:rPr>
          <w:b/>
          <w:sz w:val="24"/>
        </w:rPr>
      </w:pPr>
      <w:r w:rsidRPr="008E6D66">
        <w:rPr>
          <w:rFonts w:ascii="Calibri" w:hAnsi="Calibri"/>
        </w:rPr>
        <w:t>Závazky stran a ustanovení neupravená touto smlouvou se řídí obecně platnými právními předpisy České republiky, zejména zákonem č. 89/2012 Sb., občanský zákoník</w:t>
      </w:r>
      <w:r w:rsidRPr="008E6D66">
        <w:rPr>
          <w:rFonts w:ascii="Calibri" w:hAnsi="Calibri"/>
          <w:b/>
        </w:rPr>
        <w:t>.</w:t>
      </w:r>
    </w:p>
    <w:p w14:paraId="6666C99A" w14:textId="77777777" w:rsidR="000634AE" w:rsidRPr="000634AE" w:rsidRDefault="000634AE" w:rsidP="00994325">
      <w:pPr>
        <w:pStyle w:val="Odstavecseseznamem"/>
        <w:numPr>
          <w:ilvl w:val="0"/>
          <w:numId w:val="28"/>
        </w:numPr>
        <w:spacing w:after="120"/>
        <w:contextualSpacing w:val="0"/>
        <w:jc w:val="both"/>
        <w:rPr>
          <w:b/>
          <w:sz w:val="24"/>
        </w:rPr>
      </w:pPr>
      <w:r w:rsidRPr="008E6D66">
        <w:rPr>
          <w:rFonts w:ascii="Calibri" w:hAnsi="Calibri"/>
        </w:rPr>
        <w:t>Tato smlouva je vyhotovena ve čtyřech (4) vyhotoveních v českém jazyce, přičemž každá ze smluvních stran obdrží po dvou (2) vyhotoveních.</w:t>
      </w:r>
    </w:p>
    <w:p w14:paraId="322C9F35" w14:textId="55269A1C" w:rsidR="006104EE" w:rsidRPr="006104EE" w:rsidRDefault="000634AE" w:rsidP="00994325">
      <w:pPr>
        <w:pStyle w:val="Odstavecseseznamem"/>
        <w:numPr>
          <w:ilvl w:val="0"/>
          <w:numId w:val="28"/>
        </w:numPr>
        <w:spacing w:after="120"/>
        <w:contextualSpacing w:val="0"/>
        <w:jc w:val="both"/>
        <w:rPr>
          <w:rFonts w:ascii="Calibri" w:hAnsi="Calibri"/>
        </w:rPr>
      </w:pPr>
      <w:r>
        <w:rPr>
          <w:rFonts w:ascii="Calibri" w:hAnsi="Calibri"/>
        </w:rPr>
        <w:t>Nedílnou so</w:t>
      </w:r>
      <w:r w:rsidR="00FA5D1F">
        <w:rPr>
          <w:rFonts w:ascii="Calibri" w:hAnsi="Calibri"/>
        </w:rPr>
        <w:t>učást této smlouvy tvoří</w:t>
      </w:r>
      <w:r w:rsidR="006104EE">
        <w:rPr>
          <w:rFonts w:ascii="Calibri" w:hAnsi="Calibri"/>
        </w:rPr>
        <w:t xml:space="preserve"> přílohy:</w:t>
      </w:r>
    </w:p>
    <w:p w14:paraId="10511388" w14:textId="44F2F76B" w:rsidR="000634AE" w:rsidRPr="006104EE" w:rsidRDefault="006104EE" w:rsidP="00994325">
      <w:pPr>
        <w:pStyle w:val="Odstavecseseznamem"/>
        <w:numPr>
          <w:ilvl w:val="0"/>
          <w:numId w:val="31"/>
        </w:numPr>
        <w:spacing w:after="120"/>
        <w:ind w:left="1417" w:hanging="357"/>
        <w:contextualSpacing w:val="0"/>
        <w:jc w:val="both"/>
        <w:rPr>
          <w:b/>
          <w:sz w:val="24"/>
        </w:rPr>
      </w:pPr>
      <w:r w:rsidRPr="006104EE">
        <w:t>Příloha č. 1 Krycí list nabídky</w:t>
      </w:r>
    </w:p>
    <w:p w14:paraId="380A9625" w14:textId="717EDBAC" w:rsidR="006104EE" w:rsidRPr="006104EE" w:rsidRDefault="006104EE" w:rsidP="00994325">
      <w:pPr>
        <w:pStyle w:val="Odstavecseseznamem"/>
        <w:numPr>
          <w:ilvl w:val="0"/>
          <w:numId w:val="31"/>
        </w:numPr>
        <w:spacing w:after="120"/>
        <w:ind w:left="1417" w:hanging="357"/>
        <w:contextualSpacing w:val="0"/>
        <w:jc w:val="both"/>
        <w:rPr>
          <w:b/>
          <w:sz w:val="24"/>
        </w:rPr>
      </w:pPr>
      <w:r>
        <w:t>Příloha č. 2 Harmonogram</w:t>
      </w:r>
    </w:p>
    <w:p w14:paraId="2ABE5204" w14:textId="79D7E1E1" w:rsidR="006104EE" w:rsidRPr="006104EE" w:rsidRDefault="006104EE" w:rsidP="00994325">
      <w:pPr>
        <w:pStyle w:val="Odstavecseseznamem"/>
        <w:numPr>
          <w:ilvl w:val="0"/>
          <w:numId w:val="31"/>
        </w:numPr>
        <w:spacing w:after="120"/>
        <w:ind w:left="1417" w:hanging="357"/>
        <w:contextualSpacing w:val="0"/>
        <w:jc w:val="both"/>
        <w:rPr>
          <w:b/>
          <w:sz w:val="24"/>
        </w:rPr>
      </w:pPr>
      <w:r>
        <w:t>Příloha č. 3 Čestné prohlášení o splnění kvalifikace</w:t>
      </w:r>
    </w:p>
    <w:p w14:paraId="6A017AB5" w14:textId="6E9285DD" w:rsidR="006104EE" w:rsidRPr="006104EE" w:rsidRDefault="006104EE" w:rsidP="00994325">
      <w:pPr>
        <w:pStyle w:val="Odstavecseseznamem"/>
        <w:numPr>
          <w:ilvl w:val="0"/>
          <w:numId w:val="31"/>
        </w:numPr>
        <w:spacing w:after="120"/>
        <w:ind w:left="1417" w:hanging="357"/>
        <w:contextualSpacing w:val="0"/>
        <w:jc w:val="both"/>
        <w:rPr>
          <w:b/>
          <w:sz w:val="24"/>
        </w:rPr>
      </w:pPr>
      <w:r>
        <w:t>Příloha č. 4 Specifikace předmětu plnění</w:t>
      </w:r>
    </w:p>
    <w:p w14:paraId="1167022E" w14:textId="77777777" w:rsidR="009F64DE" w:rsidRPr="009F64DE" w:rsidRDefault="009F64DE" w:rsidP="00994325">
      <w:pPr>
        <w:pStyle w:val="Odstavecseseznamem"/>
        <w:numPr>
          <w:ilvl w:val="0"/>
          <w:numId w:val="28"/>
        </w:numPr>
        <w:spacing w:after="120"/>
        <w:contextualSpacing w:val="0"/>
        <w:jc w:val="both"/>
      </w:pPr>
      <w:r w:rsidRPr="008E6D66">
        <w:rPr>
          <w:rFonts w:ascii="Calibri" w:hAnsi="Calibri"/>
        </w:rPr>
        <w:t>Obě smluvní strany prohlašují, že si tuto smlouvu před podpisem pročetly, porozuměly jejímu obsahu, s obsahem souhlasí, a že je tato smlouva projevem jejich svobodné vůle, na základě čehož připojují své podpisy.</w:t>
      </w:r>
    </w:p>
    <w:p w14:paraId="37CB53E9" w14:textId="77777777" w:rsidR="009F64DE" w:rsidRDefault="009F64DE" w:rsidP="00994325">
      <w:pPr>
        <w:spacing w:after="120" w:line="276" w:lineRule="auto"/>
        <w:jc w:val="both"/>
      </w:pPr>
    </w:p>
    <w:p w14:paraId="0E5EEA23" w14:textId="77777777" w:rsidR="009962DF" w:rsidRDefault="009962DF" w:rsidP="009F64DE">
      <w:pPr>
        <w:pStyle w:val="Style5"/>
        <w:widowControl/>
        <w:spacing w:after="120" w:line="240" w:lineRule="exact"/>
        <w:ind w:firstLine="360"/>
        <w:jc w:val="both"/>
        <w:rPr>
          <w:rFonts w:ascii="Calibri" w:hAnsi="Calibri"/>
          <w:sz w:val="22"/>
          <w:szCs w:val="22"/>
        </w:rPr>
      </w:pPr>
    </w:p>
    <w:p w14:paraId="6A49080B" w14:textId="77777777" w:rsidR="009962DF" w:rsidRDefault="009962DF" w:rsidP="009F64DE">
      <w:pPr>
        <w:pStyle w:val="Style5"/>
        <w:widowControl/>
        <w:spacing w:after="120" w:line="240" w:lineRule="exact"/>
        <w:ind w:firstLine="360"/>
        <w:jc w:val="both"/>
        <w:rPr>
          <w:rFonts w:ascii="Calibri" w:hAnsi="Calibri"/>
          <w:sz w:val="22"/>
          <w:szCs w:val="22"/>
        </w:rPr>
      </w:pPr>
    </w:p>
    <w:p w14:paraId="0EC68B34" w14:textId="5F52FA8E" w:rsidR="009F64DE" w:rsidRDefault="009F64DE" w:rsidP="009F64DE">
      <w:pPr>
        <w:pStyle w:val="Style5"/>
        <w:widowControl/>
        <w:spacing w:after="120" w:line="240" w:lineRule="exact"/>
        <w:ind w:firstLine="360"/>
        <w:jc w:val="both"/>
        <w:rPr>
          <w:rFonts w:ascii="Calibri" w:hAnsi="Calibri"/>
          <w:sz w:val="22"/>
          <w:szCs w:val="22"/>
        </w:rPr>
      </w:pPr>
      <w:r w:rsidRPr="008E6D66">
        <w:rPr>
          <w:rFonts w:ascii="Calibri" w:hAnsi="Calibri"/>
          <w:sz w:val="22"/>
          <w:szCs w:val="22"/>
        </w:rPr>
        <w:t>V Praze dne …………</w:t>
      </w:r>
      <w:r>
        <w:rPr>
          <w:rFonts w:ascii="Calibri" w:hAnsi="Calibri"/>
          <w:sz w:val="22"/>
          <w:szCs w:val="22"/>
        </w:rPr>
        <w:t>……</w:t>
      </w:r>
      <w:r w:rsidR="006104EE">
        <w:rPr>
          <w:rFonts w:ascii="Calibri" w:hAnsi="Calibri"/>
          <w:sz w:val="22"/>
          <w:szCs w:val="22"/>
        </w:rPr>
        <w:t>…..</w:t>
      </w:r>
      <w:r w:rsidR="001A7FD7">
        <w:rPr>
          <w:rFonts w:ascii="Calibri" w:hAnsi="Calibri"/>
          <w:sz w:val="22"/>
          <w:szCs w:val="22"/>
        </w:rPr>
        <w:tab/>
      </w:r>
      <w:r w:rsidR="001A7FD7">
        <w:rPr>
          <w:rFonts w:ascii="Calibri" w:hAnsi="Calibri"/>
          <w:sz w:val="22"/>
          <w:szCs w:val="22"/>
        </w:rPr>
        <w:tab/>
      </w:r>
      <w:r w:rsidR="001A7FD7">
        <w:rPr>
          <w:rFonts w:ascii="Calibri" w:hAnsi="Calibri"/>
          <w:sz w:val="22"/>
          <w:szCs w:val="22"/>
        </w:rPr>
        <w:tab/>
      </w:r>
      <w:r w:rsidR="001A7FD7">
        <w:rPr>
          <w:rFonts w:ascii="Calibri" w:hAnsi="Calibri"/>
          <w:sz w:val="22"/>
          <w:szCs w:val="22"/>
        </w:rPr>
        <w:tab/>
      </w:r>
      <w:r w:rsidR="001A7FD7">
        <w:rPr>
          <w:rFonts w:ascii="Calibri" w:hAnsi="Calibri"/>
          <w:sz w:val="22"/>
          <w:szCs w:val="22"/>
        </w:rPr>
        <w:tab/>
      </w:r>
      <w:r w:rsidRPr="008E6D66">
        <w:rPr>
          <w:rFonts w:ascii="Calibri" w:hAnsi="Calibri"/>
          <w:sz w:val="22"/>
          <w:szCs w:val="22"/>
        </w:rPr>
        <w:t>V Praze dne …………</w:t>
      </w:r>
      <w:r>
        <w:rPr>
          <w:rFonts w:ascii="Calibri" w:hAnsi="Calibri"/>
          <w:sz w:val="22"/>
          <w:szCs w:val="22"/>
        </w:rPr>
        <w:t xml:space="preserve">……………  </w:t>
      </w:r>
    </w:p>
    <w:p w14:paraId="71D7115F" w14:textId="77777777" w:rsidR="009F64DE" w:rsidRDefault="009F64DE" w:rsidP="009F64DE">
      <w:pPr>
        <w:pStyle w:val="Style5"/>
        <w:widowControl/>
        <w:spacing w:after="120" w:line="240" w:lineRule="exact"/>
        <w:ind w:firstLine="360"/>
        <w:jc w:val="both"/>
        <w:rPr>
          <w:rFonts w:ascii="Calibri" w:hAnsi="Calibri"/>
          <w:sz w:val="22"/>
          <w:szCs w:val="22"/>
        </w:rPr>
      </w:pPr>
    </w:p>
    <w:p w14:paraId="62C24E4A" w14:textId="77777777" w:rsidR="009F64DE" w:rsidRPr="008E6D66" w:rsidRDefault="009F64DE" w:rsidP="009F64DE">
      <w:pPr>
        <w:pStyle w:val="Style5"/>
        <w:widowControl/>
        <w:spacing w:after="120" w:line="240" w:lineRule="exact"/>
        <w:ind w:firstLine="360"/>
        <w:jc w:val="both"/>
        <w:rPr>
          <w:rFonts w:ascii="Calibri" w:hAnsi="Calibri"/>
          <w:sz w:val="22"/>
          <w:szCs w:val="22"/>
        </w:rPr>
      </w:pPr>
    </w:p>
    <w:p w14:paraId="5342528F" w14:textId="59BC3CB4" w:rsidR="009F64DE" w:rsidRPr="008E6D66" w:rsidRDefault="009F64DE" w:rsidP="009F64DE">
      <w:pPr>
        <w:pStyle w:val="Style5"/>
        <w:widowControl/>
        <w:spacing w:after="120" w:line="240" w:lineRule="exact"/>
        <w:jc w:val="both"/>
        <w:rPr>
          <w:rFonts w:ascii="Calibri" w:hAnsi="Calibri"/>
          <w:sz w:val="22"/>
          <w:szCs w:val="22"/>
        </w:rPr>
      </w:pPr>
      <w:r w:rsidRPr="008E6D66">
        <w:rPr>
          <w:rFonts w:ascii="Calibri" w:hAnsi="Calibri"/>
          <w:sz w:val="22"/>
          <w:szCs w:val="22"/>
        </w:rPr>
        <w:t xml:space="preserve">   </w:t>
      </w:r>
      <w:r w:rsidR="00F323A0">
        <w:rPr>
          <w:rFonts w:ascii="Calibri" w:hAnsi="Calibri"/>
          <w:sz w:val="22"/>
          <w:szCs w:val="22"/>
        </w:rPr>
        <w:t xml:space="preserve">      </w:t>
      </w:r>
      <w:r w:rsidRPr="008E6D66">
        <w:rPr>
          <w:rFonts w:ascii="Calibri" w:hAnsi="Calibri"/>
          <w:sz w:val="22"/>
          <w:szCs w:val="22"/>
        </w:rPr>
        <w:t>……………………....................</w:t>
      </w:r>
      <w:r w:rsidRPr="008E6D66">
        <w:rPr>
          <w:rFonts w:ascii="Calibri" w:hAnsi="Calibri"/>
          <w:sz w:val="22"/>
          <w:szCs w:val="22"/>
        </w:rPr>
        <w:tab/>
      </w:r>
      <w:r w:rsidRPr="008E6D66">
        <w:rPr>
          <w:rFonts w:ascii="Calibri" w:hAnsi="Calibri"/>
          <w:sz w:val="22"/>
          <w:szCs w:val="22"/>
        </w:rPr>
        <w:tab/>
      </w:r>
      <w:r w:rsidRPr="008E6D66">
        <w:rPr>
          <w:rFonts w:ascii="Calibri" w:hAnsi="Calibri"/>
          <w:sz w:val="22"/>
          <w:szCs w:val="22"/>
        </w:rPr>
        <w:tab/>
      </w:r>
      <w:r w:rsidRPr="008E6D66">
        <w:rPr>
          <w:rFonts w:ascii="Calibri" w:hAnsi="Calibri"/>
          <w:sz w:val="22"/>
          <w:szCs w:val="22"/>
        </w:rPr>
        <w:tab/>
      </w:r>
      <w:r w:rsidRPr="008E6D66">
        <w:rPr>
          <w:rFonts w:ascii="Calibri" w:hAnsi="Calibri"/>
          <w:sz w:val="22"/>
          <w:szCs w:val="22"/>
        </w:rPr>
        <w:tab/>
        <w:t>…………………………....................</w:t>
      </w:r>
    </w:p>
    <w:p w14:paraId="44591A1E" w14:textId="2B70F362" w:rsidR="00F323A0" w:rsidRDefault="001A7FD7" w:rsidP="009F64DE">
      <w:pPr>
        <w:pStyle w:val="Style5"/>
        <w:widowControl/>
        <w:spacing w:after="120" w:line="240" w:lineRule="exact"/>
        <w:ind w:firstLine="720"/>
        <w:jc w:val="both"/>
        <w:rPr>
          <w:rFonts w:ascii="Calibri" w:hAnsi="Calibri"/>
          <w:sz w:val="22"/>
          <w:szCs w:val="22"/>
        </w:rPr>
      </w:pPr>
      <w:r>
        <w:rPr>
          <w:rFonts w:ascii="Calibri" w:hAnsi="Calibri"/>
          <w:sz w:val="22"/>
          <w:szCs w:val="22"/>
        </w:rPr>
        <w:t xml:space="preserve">  </w:t>
      </w:r>
      <w:r w:rsidR="00F323A0">
        <w:rPr>
          <w:rFonts w:ascii="Calibri" w:hAnsi="Calibri"/>
          <w:sz w:val="22"/>
          <w:szCs w:val="22"/>
        </w:rPr>
        <w:t>Ing. Martin Švolba                                                                 Ing. Karel Klusáček, CSc., MBA</w:t>
      </w:r>
    </w:p>
    <w:p w14:paraId="32662472" w14:textId="3BAFB34B" w:rsidR="009F64DE" w:rsidRPr="009F64DE" w:rsidRDefault="00F323A0" w:rsidP="00F323A0">
      <w:pPr>
        <w:pStyle w:val="Style5"/>
        <w:widowControl/>
        <w:spacing w:after="120" w:line="240" w:lineRule="exact"/>
        <w:jc w:val="both"/>
        <w:rPr>
          <w:rFonts w:ascii="Calibri" w:hAnsi="Calibri"/>
          <w:sz w:val="22"/>
          <w:szCs w:val="22"/>
        </w:rPr>
      </w:pPr>
      <w:r>
        <w:rPr>
          <w:rFonts w:ascii="Calibri" w:hAnsi="Calibri"/>
          <w:sz w:val="22"/>
          <w:szCs w:val="22"/>
        </w:rPr>
        <w:t xml:space="preserve">ředitel odboru výzkumu, vývoje a inovací </w:t>
      </w:r>
      <w:r>
        <w:rPr>
          <w:rFonts w:ascii="Calibri" w:hAnsi="Calibri"/>
          <w:sz w:val="22"/>
          <w:szCs w:val="22"/>
        </w:rPr>
        <w:tab/>
      </w:r>
      <w:r>
        <w:rPr>
          <w:rFonts w:ascii="Calibri" w:hAnsi="Calibri"/>
          <w:sz w:val="22"/>
          <w:szCs w:val="22"/>
        </w:rPr>
        <w:tab/>
        <w:t xml:space="preserve">            ředitel Technologického centra AV ČR</w:t>
      </w:r>
      <w:r w:rsidR="009F64DE" w:rsidRPr="008E6D66">
        <w:rPr>
          <w:rFonts w:ascii="Calibri" w:hAnsi="Calibri"/>
          <w:sz w:val="22"/>
          <w:szCs w:val="22"/>
        </w:rPr>
        <w:tab/>
      </w:r>
      <w:r w:rsidR="009F64DE" w:rsidRPr="008E6D66">
        <w:rPr>
          <w:rFonts w:ascii="Calibri" w:hAnsi="Calibri"/>
          <w:sz w:val="22"/>
          <w:szCs w:val="22"/>
        </w:rPr>
        <w:tab/>
      </w:r>
      <w:r w:rsidR="009F64DE" w:rsidRPr="008E6D66">
        <w:rPr>
          <w:rFonts w:ascii="Calibri" w:hAnsi="Calibri"/>
          <w:sz w:val="22"/>
          <w:szCs w:val="22"/>
        </w:rPr>
        <w:tab/>
      </w:r>
      <w:r w:rsidR="009F64DE" w:rsidRPr="008E6D66">
        <w:rPr>
          <w:rFonts w:ascii="Calibri" w:hAnsi="Calibri"/>
          <w:sz w:val="22"/>
          <w:szCs w:val="22"/>
        </w:rPr>
        <w:tab/>
        <w:t xml:space="preserve">  </w:t>
      </w:r>
    </w:p>
    <w:sectPr w:rsidR="009F64DE" w:rsidRPr="009F64DE" w:rsidSect="00CC5E4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92429" w14:textId="77777777" w:rsidR="0057588E" w:rsidRDefault="0057588E" w:rsidP="00055F68">
      <w:pPr>
        <w:spacing w:after="0" w:line="240" w:lineRule="auto"/>
      </w:pPr>
      <w:r>
        <w:separator/>
      </w:r>
    </w:p>
  </w:endnote>
  <w:endnote w:type="continuationSeparator" w:id="0">
    <w:p w14:paraId="1E090A64" w14:textId="77777777" w:rsidR="0057588E" w:rsidRDefault="0057588E" w:rsidP="0005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57640" w14:textId="77777777" w:rsidR="0057588E" w:rsidRDefault="0057588E" w:rsidP="00055F68">
      <w:pPr>
        <w:spacing w:after="0" w:line="240" w:lineRule="auto"/>
      </w:pPr>
      <w:r>
        <w:separator/>
      </w:r>
    </w:p>
  </w:footnote>
  <w:footnote w:type="continuationSeparator" w:id="0">
    <w:p w14:paraId="5323EF9D" w14:textId="77777777" w:rsidR="0057588E" w:rsidRDefault="0057588E" w:rsidP="00055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6A4"/>
    <w:multiLevelType w:val="hybridMultilevel"/>
    <w:tmpl w:val="0E10D6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7ED3D7E"/>
    <w:multiLevelType w:val="hybridMultilevel"/>
    <w:tmpl w:val="75D4E84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0316F8"/>
    <w:multiLevelType w:val="multilevel"/>
    <w:tmpl w:val="3320A8B2"/>
    <w:numStyleLink w:val="VariantaB-odrky"/>
  </w:abstractNum>
  <w:abstractNum w:abstractNumId="4" w15:restartNumberingAfterBreak="0">
    <w:nsid w:val="13D74DCB"/>
    <w:multiLevelType w:val="hybridMultilevel"/>
    <w:tmpl w:val="7D8A9D18"/>
    <w:lvl w:ilvl="0" w:tplc="855464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E62253"/>
    <w:multiLevelType w:val="hybridMultilevel"/>
    <w:tmpl w:val="3A788A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093EF3"/>
    <w:multiLevelType w:val="hybridMultilevel"/>
    <w:tmpl w:val="64C41E5A"/>
    <w:lvl w:ilvl="0" w:tplc="1DA6C5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8" w15:restartNumberingAfterBreak="0">
    <w:nsid w:val="191872DA"/>
    <w:multiLevelType w:val="multilevel"/>
    <w:tmpl w:val="E8A48D7C"/>
    <w:numStyleLink w:val="VariantaA-sla"/>
  </w:abstractNum>
  <w:abstractNum w:abstractNumId="9" w15:restartNumberingAfterBreak="0">
    <w:nsid w:val="199C318B"/>
    <w:multiLevelType w:val="hybridMultilevel"/>
    <w:tmpl w:val="D30AA1EA"/>
    <w:lvl w:ilvl="0" w:tplc="04050011">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CE82B2A"/>
    <w:multiLevelType w:val="hybridMultilevel"/>
    <w:tmpl w:val="70BC3CF6"/>
    <w:lvl w:ilvl="0" w:tplc="46B0602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521995"/>
    <w:multiLevelType w:val="hybridMultilevel"/>
    <w:tmpl w:val="25B02952"/>
    <w:lvl w:ilvl="0" w:tplc="BD9225D2">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C70094"/>
    <w:multiLevelType w:val="hybridMultilevel"/>
    <w:tmpl w:val="87625DE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157FFE"/>
    <w:multiLevelType w:val="hybridMultilevel"/>
    <w:tmpl w:val="015A1142"/>
    <w:lvl w:ilvl="0" w:tplc="E11EC184">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89A5EA2"/>
    <w:multiLevelType w:val="multilevel"/>
    <w:tmpl w:val="E8BAE50A"/>
    <w:numStyleLink w:val="VariantaA-odrky"/>
  </w:abstractNum>
  <w:abstractNum w:abstractNumId="15" w15:restartNumberingAfterBreak="0">
    <w:nsid w:val="31053812"/>
    <w:multiLevelType w:val="hybridMultilevel"/>
    <w:tmpl w:val="92DCB098"/>
    <w:lvl w:ilvl="0" w:tplc="46B0602A">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7DB14BD"/>
    <w:multiLevelType w:val="hybridMultilevel"/>
    <w:tmpl w:val="7E90CAD8"/>
    <w:lvl w:ilvl="0" w:tplc="81169A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2A6AC2"/>
    <w:multiLevelType w:val="hybridMultilevel"/>
    <w:tmpl w:val="CDF0066C"/>
    <w:lvl w:ilvl="0" w:tplc="833067F0">
      <w:start w:val="1"/>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8" w15:restartNumberingAfterBreak="0">
    <w:nsid w:val="3AB910A2"/>
    <w:multiLevelType w:val="hybridMultilevel"/>
    <w:tmpl w:val="BBF8D0FA"/>
    <w:lvl w:ilvl="0" w:tplc="6128D1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9D0633"/>
    <w:multiLevelType w:val="hybridMultilevel"/>
    <w:tmpl w:val="75408990"/>
    <w:lvl w:ilvl="0" w:tplc="875668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BB77D78"/>
    <w:multiLevelType w:val="hybridMultilevel"/>
    <w:tmpl w:val="7F66DA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34D6E4F"/>
    <w:multiLevelType w:val="hybridMultilevel"/>
    <w:tmpl w:val="95F2F1A2"/>
    <w:lvl w:ilvl="0" w:tplc="7284D37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4" w15:restartNumberingAfterBreak="0">
    <w:nsid w:val="5AF35F43"/>
    <w:multiLevelType w:val="multilevel"/>
    <w:tmpl w:val="0D8ABE32"/>
    <w:numStyleLink w:val="VariantaB-sla"/>
  </w:abstractNum>
  <w:abstractNum w:abstractNumId="25" w15:restartNumberingAfterBreak="0">
    <w:nsid w:val="5CBB4075"/>
    <w:multiLevelType w:val="hybridMultilevel"/>
    <w:tmpl w:val="9B0CB890"/>
    <w:lvl w:ilvl="0" w:tplc="917CEA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3B1569"/>
    <w:multiLevelType w:val="hybridMultilevel"/>
    <w:tmpl w:val="4B800000"/>
    <w:lvl w:ilvl="0" w:tplc="052CBD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42040"/>
    <w:multiLevelType w:val="hybridMultilevel"/>
    <w:tmpl w:val="AD982F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BA5936"/>
    <w:multiLevelType w:val="hybridMultilevel"/>
    <w:tmpl w:val="47366A9C"/>
    <w:lvl w:ilvl="0" w:tplc="570A7394">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FC5937"/>
    <w:multiLevelType w:val="hybridMultilevel"/>
    <w:tmpl w:val="12383986"/>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0" w15:restartNumberingAfterBreak="0">
    <w:nsid w:val="7D382E54"/>
    <w:multiLevelType w:val="hybridMultilevel"/>
    <w:tmpl w:val="FBEE60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3"/>
  </w:num>
  <w:num w:numId="3">
    <w:abstractNumId w:val="21"/>
  </w:num>
  <w:num w:numId="4">
    <w:abstractNumId w:val="1"/>
  </w:num>
  <w:num w:numId="5">
    <w:abstractNumId w:val="24"/>
  </w:num>
  <w:num w:numId="6">
    <w:abstractNumId w:val="14"/>
  </w:num>
  <w:num w:numId="7">
    <w:abstractNumId w:val="8"/>
  </w:num>
  <w:num w:numId="8">
    <w:abstractNumId w:val="3"/>
  </w:num>
  <w:num w:numId="9">
    <w:abstractNumId w:val="12"/>
  </w:num>
  <w:num w:numId="10">
    <w:abstractNumId w:val="25"/>
  </w:num>
  <w:num w:numId="11">
    <w:abstractNumId w:val="6"/>
  </w:num>
  <w:num w:numId="12">
    <w:abstractNumId w:val="20"/>
  </w:num>
  <w:num w:numId="13">
    <w:abstractNumId w:val="29"/>
  </w:num>
  <w:num w:numId="14">
    <w:abstractNumId w:val="27"/>
  </w:num>
  <w:num w:numId="15">
    <w:abstractNumId w:val="17"/>
  </w:num>
  <w:num w:numId="16">
    <w:abstractNumId w:val="26"/>
  </w:num>
  <w:num w:numId="17">
    <w:abstractNumId w:val="4"/>
  </w:num>
  <w:num w:numId="18">
    <w:abstractNumId w:val="16"/>
  </w:num>
  <w:num w:numId="19">
    <w:abstractNumId w:val="18"/>
  </w:num>
  <w:num w:numId="20">
    <w:abstractNumId w:val="22"/>
  </w:num>
  <w:num w:numId="21">
    <w:abstractNumId w:val="5"/>
  </w:num>
  <w:num w:numId="22">
    <w:abstractNumId w:val="2"/>
  </w:num>
  <w:num w:numId="23">
    <w:abstractNumId w:val="9"/>
  </w:num>
  <w:num w:numId="24">
    <w:abstractNumId w:val="19"/>
  </w:num>
  <w:num w:numId="25">
    <w:abstractNumId w:val="11"/>
  </w:num>
  <w:num w:numId="26">
    <w:abstractNumId w:val="0"/>
  </w:num>
  <w:num w:numId="27">
    <w:abstractNumId w:val="30"/>
  </w:num>
  <w:num w:numId="28">
    <w:abstractNumId w:val="28"/>
  </w:num>
  <w:num w:numId="29">
    <w:abstractNumId w:val="13"/>
  </w:num>
  <w:num w:numId="30">
    <w:abstractNumId w:val="15"/>
  </w:num>
  <w:num w:numId="3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63"/>
    <w:rsid w:val="00015306"/>
    <w:rsid w:val="0002674B"/>
    <w:rsid w:val="00026D5E"/>
    <w:rsid w:val="0004162E"/>
    <w:rsid w:val="0004786B"/>
    <w:rsid w:val="00055F68"/>
    <w:rsid w:val="00063405"/>
    <w:rsid w:val="000634AE"/>
    <w:rsid w:val="000809B9"/>
    <w:rsid w:val="000811FD"/>
    <w:rsid w:val="00090B40"/>
    <w:rsid w:val="00095A0A"/>
    <w:rsid w:val="000B1B3D"/>
    <w:rsid w:val="000C4CAF"/>
    <w:rsid w:val="00101869"/>
    <w:rsid w:val="00111BED"/>
    <w:rsid w:val="00121485"/>
    <w:rsid w:val="00131568"/>
    <w:rsid w:val="00163C5E"/>
    <w:rsid w:val="0018051B"/>
    <w:rsid w:val="001A4F6A"/>
    <w:rsid w:val="001A7FD7"/>
    <w:rsid w:val="001B1E4A"/>
    <w:rsid w:val="001D27C0"/>
    <w:rsid w:val="001E74C3"/>
    <w:rsid w:val="001F6937"/>
    <w:rsid w:val="0021496E"/>
    <w:rsid w:val="00220DE3"/>
    <w:rsid w:val="00224DFC"/>
    <w:rsid w:val="00230100"/>
    <w:rsid w:val="0025290D"/>
    <w:rsid w:val="00260372"/>
    <w:rsid w:val="00262DAF"/>
    <w:rsid w:val="002750EF"/>
    <w:rsid w:val="00285AED"/>
    <w:rsid w:val="002B0F24"/>
    <w:rsid w:val="002D3857"/>
    <w:rsid w:val="002E0BDE"/>
    <w:rsid w:val="002E2442"/>
    <w:rsid w:val="002F0E8C"/>
    <w:rsid w:val="00310FA0"/>
    <w:rsid w:val="00320481"/>
    <w:rsid w:val="003250CB"/>
    <w:rsid w:val="00363201"/>
    <w:rsid w:val="00370E38"/>
    <w:rsid w:val="00376853"/>
    <w:rsid w:val="0039063C"/>
    <w:rsid w:val="003A46A8"/>
    <w:rsid w:val="003A51AA"/>
    <w:rsid w:val="003A570C"/>
    <w:rsid w:val="003B565A"/>
    <w:rsid w:val="003D00A1"/>
    <w:rsid w:val="0041427F"/>
    <w:rsid w:val="00435A93"/>
    <w:rsid w:val="00440E4D"/>
    <w:rsid w:val="00444476"/>
    <w:rsid w:val="004509E5"/>
    <w:rsid w:val="00450AA2"/>
    <w:rsid w:val="004515A5"/>
    <w:rsid w:val="00486FB9"/>
    <w:rsid w:val="004A4645"/>
    <w:rsid w:val="004B07A2"/>
    <w:rsid w:val="004B4232"/>
    <w:rsid w:val="004B51B1"/>
    <w:rsid w:val="004C01E9"/>
    <w:rsid w:val="004C212A"/>
    <w:rsid w:val="004C218A"/>
    <w:rsid w:val="004D3714"/>
    <w:rsid w:val="00500232"/>
    <w:rsid w:val="00504668"/>
    <w:rsid w:val="00540239"/>
    <w:rsid w:val="005455E1"/>
    <w:rsid w:val="005502BD"/>
    <w:rsid w:val="00556787"/>
    <w:rsid w:val="0057588E"/>
    <w:rsid w:val="005C0DA6"/>
    <w:rsid w:val="005C2560"/>
    <w:rsid w:val="005C41DD"/>
    <w:rsid w:val="005F7585"/>
    <w:rsid w:val="00605759"/>
    <w:rsid w:val="006104EE"/>
    <w:rsid w:val="00650C6C"/>
    <w:rsid w:val="00652FE6"/>
    <w:rsid w:val="00667898"/>
    <w:rsid w:val="0068169F"/>
    <w:rsid w:val="00687C72"/>
    <w:rsid w:val="0069202E"/>
    <w:rsid w:val="00696C88"/>
    <w:rsid w:val="00697BD6"/>
    <w:rsid w:val="006D04EF"/>
    <w:rsid w:val="006E2FB0"/>
    <w:rsid w:val="00705D7C"/>
    <w:rsid w:val="007102D2"/>
    <w:rsid w:val="00713948"/>
    <w:rsid w:val="00731699"/>
    <w:rsid w:val="00750819"/>
    <w:rsid w:val="00753A27"/>
    <w:rsid w:val="007601A6"/>
    <w:rsid w:val="0079342A"/>
    <w:rsid w:val="007B4949"/>
    <w:rsid w:val="007E32BA"/>
    <w:rsid w:val="007E50FC"/>
    <w:rsid w:val="007E58C3"/>
    <w:rsid w:val="007F0BC6"/>
    <w:rsid w:val="00800886"/>
    <w:rsid w:val="0081295F"/>
    <w:rsid w:val="00831374"/>
    <w:rsid w:val="00857580"/>
    <w:rsid w:val="00861F61"/>
    <w:rsid w:val="00865238"/>
    <w:rsid w:val="008667BF"/>
    <w:rsid w:val="008836AA"/>
    <w:rsid w:val="00895645"/>
    <w:rsid w:val="008A6473"/>
    <w:rsid w:val="008B2898"/>
    <w:rsid w:val="008B62B1"/>
    <w:rsid w:val="008C06CA"/>
    <w:rsid w:val="008C3782"/>
    <w:rsid w:val="008D38FD"/>
    <w:rsid w:val="008D4A32"/>
    <w:rsid w:val="008D593A"/>
    <w:rsid w:val="008E7760"/>
    <w:rsid w:val="0091148A"/>
    <w:rsid w:val="009132B7"/>
    <w:rsid w:val="00922001"/>
    <w:rsid w:val="00922C17"/>
    <w:rsid w:val="00942DDD"/>
    <w:rsid w:val="00950AC2"/>
    <w:rsid w:val="009516A8"/>
    <w:rsid w:val="00975268"/>
    <w:rsid w:val="0097705C"/>
    <w:rsid w:val="00994325"/>
    <w:rsid w:val="009962DF"/>
    <w:rsid w:val="00996C29"/>
    <w:rsid w:val="009D66DA"/>
    <w:rsid w:val="009F393D"/>
    <w:rsid w:val="009F64DE"/>
    <w:rsid w:val="009F6C4E"/>
    <w:rsid w:val="009F7F46"/>
    <w:rsid w:val="00A000BF"/>
    <w:rsid w:val="00A0587E"/>
    <w:rsid w:val="00A06225"/>
    <w:rsid w:val="00A275BC"/>
    <w:rsid w:val="00A27A47"/>
    <w:rsid w:val="00A464B4"/>
    <w:rsid w:val="00A63D6B"/>
    <w:rsid w:val="00A81B9D"/>
    <w:rsid w:val="00A84B52"/>
    <w:rsid w:val="00A852B7"/>
    <w:rsid w:val="00A8660F"/>
    <w:rsid w:val="00A95C48"/>
    <w:rsid w:val="00AA7056"/>
    <w:rsid w:val="00AB31C6"/>
    <w:rsid w:val="00AB523B"/>
    <w:rsid w:val="00AD7E40"/>
    <w:rsid w:val="00B002D3"/>
    <w:rsid w:val="00B119E5"/>
    <w:rsid w:val="00B13670"/>
    <w:rsid w:val="00B1477A"/>
    <w:rsid w:val="00B15FA4"/>
    <w:rsid w:val="00B20993"/>
    <w:rsid w:val="00B247B6"/>
    <w:rsid w:val="00B42E96"/>
    <w:rsid w:val="00B50EE6"/>
    <w:rsid w:val="00B52185"/>
    <w:rsid w:val="00B54D7F"/>
    <w:rsid w:val="00B9747D"/>
    <w:rsid w:val="00B9753A"/>
    <w:rsid w:val="00BB479C"/>
    <w:rsid w:val="00BC3E0D"/>
    <w:rsid w:val="00BC4720"/>
    <w:rsid w:val="00BD2812"/>
    <w:rsid w:val="00BD75A2"/>
    <w:rsid w:val="00BF0BCD"/>
    <w:rsid w:val="00BF37E4"/>
    <w:rsid w:val="00C06641"/>
    <w:rsid w:val="00C2017A"/>
    <w:rsid w:val="00C2026B"/>
    <w:rsid w:val="00C20470"/>
    <w:rsid w:val="00C34B2F"/>
    <w:rsid w:val="00C35F81"/>
    <w:rsid w:val="00C4641B"/>
    <w:rsid w:val="00C60CC3"/>
    <w:rsid w:val="00C6690E"/>
    <w:rsid w:val="00C703C5"/>
    <w:rsid w:val="00C805F2"/>
    <w:rsid w:val="00C811F6"/>
    <w:rsid w:val="00C8306B"/>
    <w:rsid w:val="00C97963"/>
    <w:rsid w:val="00CA04B3"/>
    <w:rsid w:val="00CB0374"/>
    <w:rsid w:val="00CB628B"/>
    <w:rsid w:val="00CC5E40"/>
    <w:rsid w:val="00CE724B"/>
    <w:rsid w:val="00D048CB"/>
    <w:rsid w:val="00D1569F"/>
    <w:rsid w:val="00D20B1E"/>
    <w:rsid w:val="00D22462"/>
    <w:rsid w:val="00D230AC"/>
    <w:rsid w:val="00D26BF7"/>
    <w:rsid w:val="00D32489"/>
    <w:rsid w:val="00D3349E"/>
    <w:rsid w:val="00D73CB8"/>
    <w:rsid w:val="00D9491F"/>
    <w:rsid w:val="00DA7591"/>
    <w:rsid w:val="00DD0B12"/>
    <w:rsid w:val="00E12ECB"/>
    <w:rsid w:val="00E1471D"/>
    <w:rsid w:val="00E21BCD"/>
    <w:rsid w:val="00E32798"/>
    <w:rsid w:val="00E51C91"/>
    <w:rsid w:val="00E5695E"/>
    <w:rsid w:val="00E61E50"/>
    <w:rsid w:val="00E667C1"/>
    <w:rsid w:val="00E86BF8"/>
    <w:rsid w:val="00EA3875"/>
    <w:rsid w:val="00EA3EAD"/>
    <w:rsid w:val="00EC3F88"/>
    <w:rsid w:val="00EC7F56"/>
    <w:rsid w:val="00ED36D8"/>
    <w:rsid w:val="00EE6184"/>
    <w:rsid w:val="00EE6BD7"/>
    <w:rsid w:val="00EF7627"/>
    <w:rsid w:val="00F0689D"/>
    <w:rsid w:val="00F07A84"/>
    <w:rsid w:val="00F214FA"/>
    <w:rsid w:val="00F323A0"/>
    <w:rsid w:val="00F404D7"/>
    <w:rsid w:val="00F42EE8"/>
    <w:rsid w:val="00F51C15"/>
    <w:rsid w:val="00F93A96"/>
    <w:rsid w:val="00FA5D1F"/>
    <w:rsid w:val="00FB01B5"/>
    <w:rsid w:val="00FE3C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0352"/>
  <w15:chartTrackingRefBased/>
  <w15:docId w15:val="{07FEEC79-2A2C-46F5-86D8-3C915319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587E"/>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titul">
    <w:name w:val="Subtitle"/>
    <w:basedOn w:val="Normln"/>
    <w:next w:val="Normln"/>
    <w:link w:val="PodtitulChar"/>
    <w:uiPriority w:val="5"/>
    <w:qFormat/>
    <w:rsid w:val="008D4A32"/>
    <w:pPr>
      <w:numPr>
        <w:ilvl w:val="1"/>
      </w:numPr>
    </w:pPr>
    <w:rPr>
      <w:rFonts w:eastAsiaTheme="minorEastAsia"/>
      <w:color w:val="595959" w:themeColor="text1" w:themeTint="A6"/>
      <w:spacing w:val="15"/>
      <w:sz w:val="28"/>
    </w:rPr>
  </w:style>
  <w:style w:type="character" w:customStyle="1" w:styleId="PodtitulChar">
    <w:name w:val="Podtitul Char"/>
    <w:basedOn w:val="Standardnpsmoodstavce"/>
    <w:link w:val="Podtitul"/>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after="0"/>
    </w:pPr>
  </w:style>
  <w:style w:type="paragraph" w:customStyle="1" w:styleId="SeznamsodrkamiB2">
    <w:name w:val="Seznam s odrážkami B 2"/>
    <w:basedOn w:val="Normln"/>
    <w:uiPriority w:val="11"/>
    <w:qFormat/>
    <w:rsid w:val="007102D2"/>
    <w:pPr>
      <w:numPr>
        <w:ilvl w:val="1"/>
        <w:numId w:val="8"/>
      </w:numPr>
      <w:spacing w:after="0"/>
    </w:pPr>
  </w:style>
  <w:style w:type="paragraph" w:customStyle="1" w:styleId="SeznamsodrkamiB3">
    <w:name w:val="Seznam s odrážkami B 3"/>
    <w:basedOn w:val="Normln"/>
    <w:uiPriority w:val="11"/>
    <w:qFormat/>
    <w:rsid w:val="007102D2"/>
    <w:pPr>
      <w:numPr>
        <w:ilvl w:val="2"/>
        <w:numId w:val="8"/>
      </w:numPr>
      <w:spacing w:after="0"/>
    </w:pPr>
  </w:style>
  <w:style w:type="paragraph" w:customStyle="1" w:styleId="SeznamsodrkamiB4">
    <w:name w:val="Seznam s odrážkami B 4"/>
    <w:basedOn w:val="Normln"/>
    <w:uiPriority w:val="11"/>
    <w:qFormat/>
    <w:rsid w:val="007102D2"/>
    <w:pPr>
      <w:numPr>
        <w:ilvl w:val="3"/>
        <w:numId w:val="8"/>
      </w:numPr>
      <w:spacing w:after="0"/>
    </w:pPr>
  </w:style>
  <w:style w:type="paragraph" w:customStyle="1" w:styleId="SeznamsodrkamiB5">
    <w:name w:val="Seznam s odrážkami B 5"/>
    <w:basedOn w:val="Normln"/>
    <w:uiPriority w:val="11"/>
    <w:qFormat/>
    <w:rsid w:val="007102D2"/>
    <w:pPr>
      <w:numPr>
        <w:ilvl w:val="4"/>
        <w:numId w:val="8"/>
      </w:numPr>
      <w:spacing w:after="0"/>
    </w:pPr>
  </w:style>
  <w:style w:type="character" w:customStyle="1" w:styleId="FontStyle29">
    <w:name w:val="Font Style29"/>
    <w:rsid w:val="00C97963"/>
    <w:rPr>
      <w:rFonts w:ascii="Times New Roman" w:hAnsi="Times New Roman" w:cs="Times New Roman"/>
      <w:sz w:val="22"/>
      <w:szCs w:val="22"/>
    </w:rPr>
  </w:style>
  <w:style w:type="character" w:styleId="Siln">
    <w:name w:val="Strong"/>
    <w:qFormat/>
    <w:rsid w:val="00EA3875"/>
    <w:rPr>
      <w:b/>
      <w:bCs/>
    </w:rPr>
  </w:style>
  <w:style w:type="paragraph" w:customStyle="1" w:styleId="Style2">
    <w:name w:val="Style2"/>
    <w:basedOn w:val="Normln"/>
    <w:rsid w:val="00EA3875"/>
    <w:pPr>
      <w:widowControl w:val="0"/>
      <w:suppressAutoHyphens/>
      <w:autoSpaceDE w:val="0"/>
      <w:spacing w:after="0" w:line="276" w:lineRule="exact"/>
    </w:pPr>
    <w:rPr>
      <w:rFonts w:ascii="Times New Roman" w:eastAsia="Times New Roman" w:hAnsi="Times New Roman" w:cs="Times New Roman"/>
      <w:color w:val="auto"/>
      <w:sz w:val="24"/>
      <w:szCs w:val="24"/>
      <w:lang w:eastAsia="ar-SA"/>
    </w:rPr>
  </w:style>
  <w:style w:type="character" w:customStyle="1" w:styleId="FontStyle25">
    <w:name w:val="Font Style25"/>
    <w:rsid w:val="00B13670"/>
    <w:rPr>
      <w:rFonts w:ascii="Times New Roman" w:hAnsi="Times New Roman" w:cs="Times New Roman"/>
      <w:b/>
      <w:bCs/>
      <w:sz w:val="22"/>
      <w:szCs w:val="22"/>
    </w:rPr>
  </w:style>
  <w:style w:type="paragraph" w:customStyle="1" w:styleId="Style5">
    <w:name w:val="Style5"/>
    <w:basedOn w:val="Normln"/>
    <w:rsid w:val="00B13670"/>
    <w:pPr>
      <w:widowControl w:val="0"/>
      <w:suppressAutoHyphens/>
      <w:autoSpaceDE w:val="0"/>
      <w:spacing w:after="0" w:line="240" w:lineRule="auto"/>
    </w:pPr>
    <w:rPr>
      <w:rFonts w:ascii="Times New Roman" w:eastAsia="Times New Roman" w:hAnsi="Times New Roman" w:cs="Times New Roman"/>
      <w:color w:val="auto"/>
      <w:sz w:val="24"/>
      <w:szCs w:val="24"/>
      <w:lang w:eastAsia="ar-SA"/>
    </w:rPr>
  </w:style>
  <w:style w:type="paragraph" w:styleId="Textpoznpodarou">
    <w:name w:val="footnote text"/>
    <w:basedOn w:val="Normln"/>
    <w:link w:val="TextpoznpodarouChar"/>
    <w:uiPriority w:val="99"/>
    <w:rsid w:val="00055F68"/>
    <w:pPr>
      <w:suppressAutoHyphens/>
      <w:overflowPunct w:val="0"/>
      <w:autoSpaceDE w:val="0"/>
      <w:spacing w:after="0" w:line="240" w:lineRule="auto"/>
      <w:textAlignment w:val="baseline"/>
    </w:pPr>
    <w:rPr>
      <w:rFonts w:ascii="Times New Roman" w:eastAsia="Times New Roman" w:hAnsi="Times New Roman" w:cs="Times New Roman"/>
      <w:color w:val="auto"/>
      <w:sz w:val="20"/>
      <w:szCs w:val="20"/>
      <w:lang w:eastAsia="ar-SA"/>
    </w:rPr>
  </w:style>
  <w:style w:type="character" w:customStyle="1" w:styleId="TextpoznpodarouChar">
    <w:name w:val="Text pozn. pod čarou Char"/>
    <w:basedOn w:val="Standardnpsmoodstavce"/>
    <w:link w:val="Textpoznpodarou"/>
    <w:uiPriority w:val="99"/>
    <w:rsid w:val="00055F68"/>
    <w:rPr>
      <w:rFonts w:ascii="Times New Roman" w:eastAsia="Times New Roman" w:hAnsi="Times New Roman" w:cs="Times New Roman"/>
      <w:sz w:val="20"/>
      <w:szCs w:val="20"/>
      <w:lang w:eastAsia="ar-SA"/>
    </w:rPr>
  </w:style>
  <w:style w:type="character" w:styleId="Znakapoznpodarou">
    <w:name w:val="footnote reference"/>
    <w:uiPriority w:val="99"/>
    <w:rsid w:val="00055F68"/>
    <w:rPr>
      <w:vertAlign w:val="superscript"/>
    </w:rPr>
  </w:style>
  <w:style w:type="character" w:styleId="Odkaznakoment">
    <w:name w:val="annotation reference"/>
    <w:basedOn w:val="Standardnpsmoodstavce"/>
    <w:uiPriority w:val="99"/>
    <w:semiHidden/>
    <w:unhideWhenUsed/>
    <w:rsid w:val="00444476"/>
    <w:rPr>
      <w:sz w:val="16"/>
      <w:szCs w:val="16"/>
    </w:rPr>
  </w:style>
  <w:style w:type="paragraph" w:styleId="Textkomente">
    <w:name w:val="annotation text"/>
    <w:basedOn w:val="Normln"/>
    <w:link w:val="TextkomenteChar"/>
    <w:uiPriority w:val="99"/>
    <w:semiHidden/>
    <w:unhideWhenUsed/>
    <w:rsid w:val="00444476"/>
    <w:pPr>
      <w:spacing w:line="240" w:lineRule="auto"/>
    </w:pPr>
    <w:rPr>
      <w:sz w:val="20"/>
      <w:szCs w:val="20"/>
    </w:rPr>
  </w:style>
  <w:style w:type="character" w:customStyle="1" w:styleId="TextkomenteChar">
    <w:name w:val="Text komentáře Char"/>
    <w:basedOn w:val="Standardnpsmoodstavce"/>
    <w:link w:val="Textkomente"/>
    <w:uiPriority w:val="99"/>
    <w:semiHidden/>
    <w:rsid w:val="00444476"/>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444476"/>
    <w:rPr>
      <w:b/>
      <w:bCs/>
    </w:rPr>
  </w:style>
  <w:style w:type="character" w:customStyle="1" w:styleId="PedmtkomenteChar">
    <w:name w:val="Předmět komentáře Char"/>
    <w:basedOn w:val="TextkomenteChar"/>
    <w:link w:val="Pedmtkomente"/>
    <w:uiPriority w:val="99"/>
    <w:semiHidden/>
    <w:rsid w:val="00444476"/>
    <w:rPr>
      <w:b/>
      <w:bCs/>
      <w:color w:val="000000" w:themeColor="text1"/>
      <w:sz w:val="20"/>
      <w:szCs w:val="20"/>
    </w:rPr>
  </w:style>
  <w:style w:type="paragraph" w:styleId="Textbubliny">
    <w:name w:val="Balloon Text"/>
    <w:basedOn w:val="Normln"/>
    <w:link w:val="TextbublinyChar"/>
    <w:uiPriority w:val="99"/>
    <w:semiHidden/>
    <w:unhideWhenUsed/>
    <w:rsid w:val="004444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4476"/>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3D78C-B1B8-449B-B6A4-5084A26E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389C60B3.dotm</Template>
  <TotalTime>10</TotalTime>
  <Pages>12</Pages>
  <Words>4615</Words>
  <Characters>27229</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Normal MPO B&amp;W</vt:lpstr>
    </vt:vector>
  </TitlesOfParts>
  <Company>Ministerstvo průmyslu a obchodu</Company>
  <LinksUpToDate>false</LinksUpToDate>
  <CharactersWithSpaces>31781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Kostková Petra</dc:creator>
  <cp:keywords/>
  <dc:description/>
  <cp:lastModifiedBy>Kostková Petra</cp:lastModifiedBy>
  <cp:revision>3</cp:revision>
  <cp:lastPrinted>2016-06-24T18:48:00Z</cp:lastPrinted>
  <dcterms:created xsi:type="dcterms:W3CDTF">2017-06-26T14:07:00Z</dcterms:created>
  <dcterms:modified xsi:type="dcterms:W3CDTF">2017-06-30T13:38:00Z</dcterms:modified>
</cp:coreProperties>
</file>