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F28" w:rsidRPr="00561A3E" w:rsidRDefault="000C6F28" w:rsidP="000C6F2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Mateřská škola Trojlístek</w:t>
                            </w:r>
                            <w:r w:rsidRPr="00561A3E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Nový Jičín</w:t>
                            </w:r>
                          </w:p>
                          <w:p w:rsidR="000C6F28" w:rsidRPr="00561A3E" w:rsidRDefault="000C6F28" w:rsidP="000C6F2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Máchova</w:t>
                            </w:r>
                            <w:r w:rsidRPr="00561A3E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6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2</w:t>
                            </w:r>
                            <w:r w:rsidRPr="00561A3E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, příspěvková organizace</w:t>
                            </w:r>
                          </w:p>
                          <w:p w:rsidR="000C6F28" w:rsidRDefault="000C6F28" w:rsidP="000C6F28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  <w:rPr>
                                <w:rFonts w:eastAsia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eastAsiaTheme="minorHAnsi"/>
                                <w:b w:val="0"/>
                                <w:bCs w:val="0"/>
                              </w:rPr>
                              <w:t>Máchova</w:t>
                            </w:r>
                            <w:r w:rsidRPr="00561A3E">
                              <w:rPr>
                                <w:rFonts w:eastAsiaTheme="minorHAnsi"/>
                              </w:rPr>
                              <w:t xml:space="preserve"> 6</w:t>
                            </w:r>
                            <w:r>
                              <w:rPr>
                                <w:rFonts w:eastAsiaTheme="minorHAnsi"/>
                                <w:b w:val="0"/>
                                <w:bCs w:val="0"/>
                              </w:rPr>
                              <w:t>2</w:t>
                            </w:r>
                          </w:p>
                          <w:p w:rsidR="000C6F28" w:rsidRPr="00561A3E" w:rsidRDefault="000C6F28" w:rsidP="000C6F28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561A3E">
                              <w:rPr>
                                <w:rFonts w:eastAsiaTheme="minorHAnsi"/>
                              </w:rPr>
                              <w:t>741 01 Nový Jičín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60.55pt;margin-top:4.15pt;width:205.0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AjAYjN3QAAAAoBAAAPAAAAZHJzL2Rvd25yZXYueG1sTI+xTsQwEER7JP7BWiQaxDnOSUcIcU4I&#10;QUPHQUO3Fy9JhL2OYl8S7utxKuhmNaOZt9V+cVZMNIbeswa1yUAQN9703Gr4eH+5LUCEiGzQeiYN&#10;PxRgX19eVFgaP/MbTYfYilTCoUQNXYxDKWVoOnIYNn4gTt6XHx3GdI6tNCPOqdxZmWfZTjrsOS10&#10;ONBTR8334eQ07Jbn4eb1nvL53NiJP89KRVJaX18tjw8gIi3xLwwrfkKHOjEd/YlNEFbDXa5Uimoo&#10;tiBWX21VDuK4qiIDWVfy/wv1LwAAAP//AwBQSwECLQAUAAYACAAAACEAtoM4kv4AAADhAQAAEwAA&#10;AAAAAAAAAAAAAAAAAAAAW0NvbnRlbnRfVHlwZXNdLnhtbFBLAQItABQABgAIAAAAIQA4/SH/1gAA&#10;AJQBAAALAAAAAAAAAAAAAAAAAC8BAABfcmVscy8ucmVsc1BLAQItABQABgAIAAAAIQD0RRkSnAEA&#10;ACYDAAAOAAAAAAAAAAAAAAAAAC4CAABkcnMvZTJvRG9jLnhtbFBLAQItABQABgAIAAAAIQAjAYjN&#10;3QAAAAoBAAAPAAAAAAAAAAAAAAAAAPYDAABkcnMvZG93bnJldi54bWxQSwUGAAAAAAQABADzAAAA&#10;AAUAAAAA&#10;" filled="f" stroked="f">
                <v:textbox style="mso-fit-shape-to-text:t" inset="0,0,0,0">
                  <w:txbxContent>
                    <w:p w:rsidR="000C6F28" w:rsidRPr="00561A3E" w:rsidRDefault="000C6F28" w:rsidP="000C6F2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Mateřská škola Trojlístek</w:t>
                      </w:r>
                      <w:r w:rsidRPr="00561A3E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 xml:space="preserve"> Nový Jičín</w:t>
                      </w:r>
                    </w:p>
                    <w:p w:rsidR="000C6F28" w:rsidRPr="00561A3E" w:rsidRDefault="000C6F28" w:rsidP="000C6F2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Máchova</w:t>
                      </w:r>
                      <w:r w:rsidRPr="00561A3E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 xml:space="preserve"> 6</w:t>
                      </w:r>
                      <w:r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2</w:t>
                      </w:r>
                      <w:r w:rsidRPr="00561A3E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, příspěvková organizace</w:t>
                      </w:r>
                    </w:p>
                    <w:p w:rsidR="000C6F28" w:rsidRDefault="000C6F28" w:rsidP="000C6F28">
                      <w:pPr>
                        <w:pStyle w:val="Zkladntext30"/>
                        <w:shd w:val="clear" w:color="auto" w:fill="auto"/>
                        <w:spacing w:line="259" w:lineRule="auto"/>
                        <w:rPr>
                          <w:rFonts w:eastAsiaTheme="minorHAnsi"/>
                          <w:b w:val="0"/>
                          <w:bCs w:val="0"/>
                        </w:rPr>
                      </w:pPr>
                      <w:r>
                        <w:rPr>
                          <w:rFonts w:eastAsiaTheme="minorHAnsi"/>
                          <w:b w:val="0"/>
                          <w:bCs w:val="0"/>
                        </w:rPr>
                        <w:t>Máchova</w:t>
                      </w:r>
                      <w:r w:rsidRPr="00561A3E">
                        <w:rPr>
                          <w:rFonts w:eastAsiaTheme="minorHAnsi"/>
                        </w:rPr>
                        <w:t xml:space="preserve"> 6</w:t>
                      </w:r>
                      <w:r>
                        <w:rPr>
                          <w:rFonts w:eastAsiaTheme="minorHAnsi"/>
                          <w:b w:val="0"/>
                          <w:bCs w:val="0"/>
                        </w:rPr>
                        <w:t>2</w:t>
                      </w:r>
                    </w:p>
                    <w:p w:rsidR="000C6F28" w:rsidRPr="00561A3E" w:rsidRDefault="000C6F28" w:rsidP="000C6F28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561A3E">
                        <w:rPr>
                          <w:rFonts w:eastAsiaTheme="minorHAnsi"/>
                        </w:rPr>
                        <w:t>741 01 Nový Jičín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Pr="000C6F28" w:rsidRDefault="00280C8B" w:rsidP="000C6F28">
      <w:pPr>
        <w:pStyle w:val="Zkladntext1"/>
        <w:shd w:val="clear" w:color="auto" w:fill="auto"/>
        <w:spacing w:after="0" w:line="202" w:lineRule="auto"/>
        <w:ind w:left="2977" w:hanging="3544"/>
        <w:jc w:val="left"/>
        <w:rPr>
          <w:color w:val="000000"/>
          <w:lang w:eastAsia="cs-CZ" w:bidi="cs-CZ"/>
        </w:rPr>
      </w:pPr>
      <w:r>
        <w:rPr>
          <w:b/>
          <w:bCs/>
          <w:color w:val="000000"/>
          <w:lang w:eastAsia="cs-CZ" w:bidi="cs-CZ"/>
        </w:rPr>
        <w:t>Odběratel</w:t>
      </w:r>
      <w:r w:rsidRPr="000C6F28">
        <w:rPr>
          <w:color w:val="000000"/>
          <w:lang w:eastAsia="cs-CZ" w:bidi="cs-CZ"/>
        </w:rPr>
        <w:t>:</w:t>
      </w:r>
    </w:p>
    <w:p w:rsidR="000C6F28" w:rsidRPr="000C6F28" w:rsidRDefault="000C6F28" w:rsidP="000C6F28">
      <w:pPr>
        <w:pStyle w:val="Zkladntext1"/>
        <w:shd w:val="clear" w:color="auto" w:fill="auto"/>
        <w:spacing w:after="0" w:line="202" w:lineRule="auto"/>
        <w:ind w:left="2977" w:hanging="3544"/>
        <w:jc w:val="left"/>
        <w:rPr>
          <w:color w:val="000000"/>
          <w:lang w:eastAsia="cs-CZ" w:bidi="cs-CZ"/>
        </w:rPr>
      </w:pPr>
      <w:r w:rsidRPr="000C6F28">
        <w:rPr>
          <w:color w:val="000000"/>
          <w:lang w:eastAsia="cs-CZ" w:bidi="cs-CZ"/>
        </w:rPr>
        <w:t>Mateřská škola Trojlístek Nový Jičín Máchova 62,</w:t>
      </w:r>
    </w:p>
    <w:p w:rsidR="000C6F28" w:rsidRPr="000C6F28" w:rsidRDefault="000C6F28" w:rsidP="000C6F28">
      <w:pPr>
        <w:pStyle w:val="Zkladntext1"/>
        <w:shd w:val="clear" w:color="auto" w:fill="auto"/>
        <w:spacing w:after="0" w:line="202" w:lineRule="auto"/>
        <w:ind w:left="2977" w:hanging="3544"/>
        <w:jc w:val="left"/>
        <w:rPr>
          <w:color w:val="000000"/>
          <w:lang w:eastAsia="cs-CZ" w:bidi="cs-CZ"/>
        </w:rPr>
      </w:pPr>
      <w:r w:rsidRPr="000C6F28">
        <w:rPr>
          <w:color w:val="000000"/>
          <w:lang w:eastAsia="cs-CZ" w:bidi="cs-CZ"/>
        </w:rPr>
        <w:t>příspěvková organizace</w:t>
      </w:r>
    </w:p>
    <w:p w:rsidR="000C6F28" w:rsidRPr="000C6F28" w:rsidRDefault="000C6F28" w:rsidP="000C6F28">
      <w:pPr>
        <w:pStyle w:val="Zkladntext1"/>
        <w:shd w:val="clear" w:color="auto" w:fill="auto"/>
        <w:spacing w:after="0" w:line="202" w:lineRule="auto"/>
        <w:ind w:left="2977" w:hanging="3544"/>
        <w:jc w:val="left"/>
        <w:rPr>
          <w:color w:val="000000"/>
          <w:lang w:eastAsia="cs-CZ" w:bidi="cs-CZ"/>
        </w:rPr>
      </w:pPr>
      <w:r w:rsidRPr="000C6F28">
        <w:rPr>
          <w:color w:val="000000"/>
          <w:lang w:eastAsia="cs-CZ" w:bidi="cs-CZ"/>
        </w:rPr>
        <w:t>Máchova 62, 741 01 Nový Jičín</w:t>
      </w:r>
    </w:p>
    <w:p w:rsidR="000C6F28" w:rsidRPr="000C6F28" w:rsidRDefault="000C6F28" w:rsidP="000C6F28">
      <w:pPr>
        <w:pStyle w:val="Zkladntext1"/>
        <w:shd w:val="clear" w:color="auto" w:fill="auto"/>
        <w:spacing w:after="0" w:line="202" w:lineRule="auto"/>
        <w:ind w:left="2977" w:hanging="3544"/>
        <w:jc w:val="left"/>
        <w:rPr>
          <w:color w:val="000000"/>
          <w:lang w:eastAsia="cs-CZ" w:bidi="cs-CZ"/>
        </w:rPr>
      </w:pPr>
      <w:r w:rsidRPr="000C6F28">
        <w:rPr>
          <w:color w:val="000000"/>
          <w:lang w:eastAsia="cs-CZ" w:bidi="cs-CZ"/>
        </w:rPr>
        <w:t>IČO: 62330101</w:t>
      </w:r>
    </w:p>
    <w:p w:rsidR="00340B8F" w:rsidRDefault="00340B8F" w:rsidP="00340B8F">
      <w:pPr>
        <w:pStyle w:val="Zkladntext1"/>
        <w:shd w:val="clear" w:color="auto" w:fill="auto"/>
        <w:spacing w:after="40" w:line="202" w:lineRule="auto"/>
        <w:ind w:left="-567"/>
        <w:jc w:val="left"/>
      </w:pPr>
      <w:r>
        <w:t>DIČ:</w:t>
      </w:r>
    </w:p>
    <w:p w:rsidR="00280C8B" w:rsidRDefault="00280C8B" w:rsidP="00427DA1">
      <w:pPr>
        <w:pStyle w:val="Zkladntext1"/>
        <w:shd w:val="clear" w:color="auto" w:fill="auto"/>
        <w:spacing w:after="60" w:line="209" w:lineRule="auto"/>
        <w:ind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340B8F" w:rsidRDefault="00280C8B" w:rsidP="00340B8F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340B8F">
        <w:rPr>
          <w:b/>
          <w:bCs/>
        </w:rPr>
        <w:t>D432-60</w:t>
      </w:r>
      <w:r w:rsidR="000C6F28">
        <w:rPr>
          <w:b/>
          <w:bCs/>
        </w:rPr>
        <w:t>1</w:t>
      </w:r>
      <w:r w:rsidR="00340B8F">
        <w:rPr>
          <w:b/>
          <w:bCs/>
        </w:rPr>
        <w:t>/0</w:t>
      </w:r>
      <w:r w:rsidR="000C6F28">
        <w:rPr>
          <w:b/>
          <w:bCs/>
        </w:rPr>
        <w:t>17</w:t>
      </w:r>
      <w:r w:rsidR="00340B8F">
        <w:rPr>
          <w:b/>
          <w:bCs/>
        </w:rPr>
        <w:tab/>
      </w:r>
      <w:r w:rsidR="00340B8F">
        <w:t xml:space="preserve">Název OM: </w:t>
      </w:r>
      <w:r w:rsidR="000C6F28">
        <w:rPr>
          <w:b/>
          <w:bCs/>
        </w:rPr>
        <w:t>Máchova 62, MŠ</w:t>
      </w:r>
    </w:p>
    <w:p w:rsidR="00340B8F" w:rsidRDefault="00340B8F" w:rsidP="00340B8F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 w:rsidR="000C6F28">
        <w:rPr>
          <w:b/>
          <w:bCs/>
        </w:rPr>
        <w:t>52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340B8F" w:rsidTr="00AC7219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340B8F" w:rsidTr="00AC7219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340B8F" w:rsidTr="00AC7219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340B8F" w:rsidTr="00AC7219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340B8F" w:rsidTr="00AC7219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340B8F" w:rsidTr="006D3647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B8F" w:rsidRDefault="00340B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B8F" w:rsidRDefault="00340B8F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C637B2" w:rsidRDefault="00C637B2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0C6F28" w:rsidRDefault="000C6F28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bookmarkStart w:id="1" w:name="_GoBack"/>
      <w:bookmarkEnd w:id="1"/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996744" w:rsidRDefault="00996744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996744" w:rsidRPr="00C637B2" w:rsidRDefault="00996744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 w:rsidR="000C6F28">
        <w:rPr>
          <w:rFonts w:ascii="Times,New Roman" w:eastAsiaTheme="minorHAnsi" w:hAnsi="Times,New Roman" w:cs="Times,New Roman"/>
          <w:sz w:val="20"/>
          <w:szCs w:val="20"/>
        </w:rPr>
        <w:t>23.4</w:t>
      </w:r>
      <w:r>
        <w:rPr>
          <w:rFonts w:ascii="Times,New Roman" w:eastAsiaTheme="minorHAnsi" w:hAnsi="Times,New Roman" w:cs="Times,New Roman"/>
          <w:sz w:val="20"/>
          <w:szCs w:val="20"/>
        </w:rPr>
        <w:t>.2018</w:t>
      </w:r>
      <w:proofErr w:type="gramEnd"/>
    </w:p>
    <w:sectPr w:rsidR="00996744" w:rsidRPr="00C63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AE" w:rsidRDefault="008279AE" w:rsidP="00280C8B">
      <w:r>
        <w:separator/>
      </w:r>
    </w:p>
  </w:endnote>
  <w:endnote w:type="continuationSeparator" w:id="0">
    <w:p w:rsidR="008279AE" w:rsidRDefault="008279AE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AE" w:rsidRDefault="008279AE" w:rsidP="00280C8B">
      <w:r>
        <w:separator/>
      </w:r>
    </w:p>
  </w:footnote>
  <w:footnote w:type="continuationSeparator" w:id="0">
    <w:p w:rsidR="008279AE" w:rsidRDefault="008279AE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E0606F" wp14:editId="65E03E0A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0C6F28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42116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7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0C6F28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42116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B729753" wp14:editId="76243B04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28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3151BA" wp14:editId="0719048C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29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2246C"/>
    <w:rsid w:val="00045C1A"/>
    <w:rsid w:val="000672F5"/>
    <w:rsid w:val="000C6F28"/>
    <w:rsid w:val="001048A1"/>
    <w:rsid w:val="00120ADE"/>
    <w:rsid w:val="00177435"/>
    <w:rsid w:val="00220F95"/>
    <w:rsid w:val="00280C8B"/>
    <w:rsid w:val="002A2CA0"/>
    <w:rsid w:val="00340B8F"/>
    <w:rsid w:val="004065CF"/>
    <w:rsid w:val="00427DA1"/>
    <w:rsid w:val="00545D7F"/>
    <w:rsid w:val="006D3647"/>
    <w:rsid w:val="007679B3"/>
    <w:rsid w:val="008279AE"/>
    <w:rsid w:val="008E4729"/>
    <w:rsid w:val="00996744"/>
    <w:rsid w:val="00C637B2"/>
    <w:rsid w:val="00C92CCA"/>
    <w:rsid w:val="00E313AB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9AE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9AE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dcterms:created xsi:type="dcterms:W3CDTF">2018-05-02T07:50:00Z</dcterms:created>
  <dcterms:modified xsi:type="dcterms:W3CDTF">2018-05-02T07:53:00Z</dcterms:modified>
</cp:coreProperties>
</file>