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F3" w:rsidRDefault="00354EF3">
      <w:pPr>
        <w:rPr>
          <w:b/>
          <w:bCs/>
        </w:rPr>
      </w:pPr>
      <w:bookmarkStart w:id="0" w:name="_GoBack"/>
      <w:bookmarkEnd w:id="0"/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tbl>
      <w:tblPr>
        <w:tblpPr w:leftFromText="141" w:rightFromText="141" w:vertAnchor="page" w:horzAnchor="margin" w:tblpXSpec="right" w:tblpY="3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354EF3">
        <w:trPr>
          <w:trHeight w:val="2368"/>
        </w:trPr>
        <w:tc>
          <w:tcPr>
            <w:tcW w:w="4822" w:type="dxa"/>
          </w:tcPr>
          <w:p w:rsidR="00354EF3" w:rsidRDefault="00354EF3">
            <w:pPr>
              <w:rPr>
                <w:b/>
                <w:bCs/>
              </w:rPr>
            </w:pPr>
          </w:p>
          <w:p w:rsidR="00237EAB" w:rsidRDefault="00237EAB">
            <w:pPr>
              <w:rPr>
                <w:b/>
                <w:bCs/>
              </w:rPr>
            </w:pPr>
          </w:p>
          <w:p w:rsidR="004B0734" w:rsidRDefault="00474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832AC">
              <w:rPr>
                <w:b/>
                <w:bCs/>
              </w:rPr>
              <w:t xml:space="preserve">      </w:t>
            </w:r>
          </w:p>
          <w:p w:rsidR="0081237C" w:rsidRDefault="004B0734" w:rsidP="008123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</w:t>
            </w:r>
            <w:r w:rsidR="0081237C">
              <w:rPr>
                <w:b/>
                <w:bCs/>
                <w:lang w:val="en-US"/>
              </w:rPr>
              <w:t>SORAL &amp; HANZLIK</w:t>
            </w:r>
          </w:p>
          <w:p w:rsidR="0081237C" w:rsidRDefault="0081237C" w:rsidP="0081237C">
            <w:r>
              <w:rPr>
                <w:b/>
                <w:bCs/>
                <w:lang w:val="en-US"/>
              </w:rPr>
              <w:t xml:space="preserve">           Medical s.r.o.</w:t>
            </w:r>
          </w:p>
          <w:p w:rsidR="0081237C" w:rsidRDefault="0081237C" w:rsidP="0081237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Kettnerova</w:t>
            </w:r>
            <w:proofErr w:type="spellEnd"/>
            <w:r>
              <w:rPr>
                <w:lang w:val="en-US"/>
              </w:rPr>
              <w:t xml:space="preserve"> 1940 </w:t>
            </w:r>
          </w:p>
          <w:p w:rsidR="006A18CC" w:rsidRPr="00B2171F" w:rsidRDefault="0081237C" w:rsidP="0081237C">
            <w:pPr>
              <w:rPr>
                <w:b/>
              </w:rPr>
            </w:pPr>
            <w:r>
              <w:rPr>
                <w:lang w:val="en-US"/>
              </w:rPr>
              <w:t xml:space="preserve">          155 00 Praha 5</w:t>
            </w:r>
          </w:p>
        </w:tc>
      </w:tr>
    </w:tbl>
    <w:p w:rsidR="00354EF3" w:rsidRDefault="00354EF3">
      <w:pPr>
        <w:tabs>
          <w:tab w:val="left" w:pos="345"/>
        </w:tabs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/>
    <w:p w:rsidR="00354EF3" w:rsidRDefault="00354EF3"/>
    <w:p w:rsidR="00354EF3" w:rsidRDefault="00354EF3"/>
    <w:p w:rsidR="00354EF3" w:rsidRDefault="00354EF3"/>
    <w:tbl>
      <w:tblPr>
        <w:tblW w:w="92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71"/>
      </w:tblGrid>
      <w:tr w:rsidR="00641E9C">
        <w:tc>
          <w:tcPr>
            <w:tcW w:w="2770" w:type="dxa"/>
            <w:vAlign w:val="center"/>
          </w:tcPr>
          <w:p w:rsidR="00641E9C" w:rsidRDefault="00641E9C" w:rsidP="00C2133A">
            <w:pPr>
              <w:jc w:val="center"/>
            </w:pPr>
            <w:r>
              <w:t>Číslo objednávky</w:t>
            </w:r>
          </w:p>
        </w:tc>
        <w:tc>
          <w:tcPr>
            <w:tcW w:w="3420" w:type="dxa"/>
            <w:vAlign w:val="center"/>
          </w:tcPr>
          <w:p w:rsidR="00641E9C" w:rsidRDefault="00C411AF" w:rsidP="00C2133A">
            <w:pPr>
              <w:jc w:val="center"/>
            </w:pPr>
            <w:r>
              <w:t>Vyřizuje / tele</w:t>
            </w:r>
            <w:r w:rsidR="00641E9C">
              <w:t>fon</w:t>
            </w:r>
          </w:p>
        </w:tc>
        <w:tc>
          <w:tcPr>
            <w:tcW w:w="3071" w:type="dxa"/>
            <w:vAlign w:val="center"/>
          </w:tcPr>
          <w:p w:rsidR="00641E9C" w:rsidRDefault="00237EAB" w:rsidP="00C2133A">
            <w:pPr>
              <w:jc w:val="center"/>
            </w:pPr>
            <w:r>
              <w:t>V Rokytnici nad Jizerou</w:t>
            </w:r>
          </w:p>
        </w:tc>
      </w:tr>
      <w:tr w:rsidR="00641E9C">
        <w:trPr>
          <w:trHeight w:val="80"/>
        </w:trPr>
        <w:tc>
          <w:tcPr>
            <w:tcW w:w="2770" w:type="dxa"/>
            <w:vAlign w:val="center"/>
          </w:tcPr>
          <w:p w:rsidR="00641E9C" w:rsidRDefault="00594E29" w:rsidP="00594E29">
            <w:r>
              <w:t xml:space="preserve">                  46</w:t>
            </w:r>
            <w:r w:rsidR="0081237C">
              <w:t>/17</w:t>
            </w:r>
          </w:p>
        </w:tc>
        <w:tc>
          <w:tcPr>
            <w:tcW w:w="3420" w:type="dxa"/>
            <w:vAlign w:val="center"/>
          </w:tcPr>
          <w:p w:rsidR="00641E9C" w:rsidRDefault="00237EAB" w:rsidP="00237EAB">
            <w:r>
              <w:t>Zuzánková Soňa</w:t>
            </w:r>
            <w:r w:rsidR="003F0212">
              <w:t xml:space="preserve"> </w:t>
            </w:r>
            <w:r w:rsidR="00E17338">
              <w:t xml:space="preserve">/ </w:t>
            </w:r>
            <w:r>
              <w:t>481 553 371</w:t>
            </w:r>
          </w:p>
        </w:tc>
        <w:tc>
          <w:tcPr>
            <w:tcW w:w="3071" w:type="dxa"/>
            <w:vAlign w:val="center"/>
          </w:tcPr>
          <w:p w:rsidR="00641E9C" w:rsidRDefault="0081237C" w:rsidP="00C2133A">
            <w:pPr>
              <w:jc w:val="center"/>
            </w:pPr>
            <w:r>
              <w:t>14.12.2017</w:t>
            </w:r>
          </w:p>
        </w:tc>
      </w:tr>
    </w:tbl>
    <w:p w:rsidR="000E3BB8" w:rsidRDefault="000E3BB8"/>
    <w:p w:rsidR="000E3BB8" w:rsidRDefault="000E3BB8"/>
    <w:p w:rsidR="00B64ECB" w:rsidRDefault="00B64ECB"/>
    <w:p w:rsidR="00B64ECB" w:rsidRDefault="0081237C" w:rsidP="0081237C">
      <w:pPr>
        <w:tabs>
          <w:tab w:val="left" w:pos="5376"/>
        </w:tabs>
      </w:pPr>
      <w:r>
        <w:tab/>
      </w:r>
    </w:p>
    <w:p w:rsidR="00B64ECB" w:rsidRDefault="00B64ECB"/>
    <w:p w:rsidR="00354EF3" w:rsidRDefault="00354EF3">
      <w:r>
        <w:t xml:space="preserve">Věc:  </w:t>
      </w:r>
      <w:r w:rsidR="004B0734">
        <w:t>Objednávka</w:t>
      </w:r>
      <w:r w:rsidR="00923385">
        <w:t xml:space="preserve"> </w:t>
      </w:r>
      <w:r w:rsidR="00B2171F">
        <w:t>antidekubitních matrací</w:t>
      </w:r>
    </w:p>
    <w:p w:rsidR="004B0734" w:rsidRDefault="004B0734"/>
    <w:p w:rsidR="00B821A8" w:rsidRDefault="00B821A8"/>
    <w:p w:rsidR="00923385" w:rsidRDefault="00B821A8">
      <w:r>
        <w:t xml:space="preserve">Objednáváme </w:t>
      </w:r>
      <w:r w:rsidR="00403FD0">
        <w:t>6</w:t>
      </w:r>
      <w:r w:rsidR="00B2171F">
        <w:t>x antidekubitní matraci SLK I</w:t>
      </w:r>
      <w:r w:rsidR="00403FD0">
        <w:t xml:space="preserve">. Celková cena je </w:t>
      </w:r>
      <w:r w:rsidR="0081237C">
        <w:t>96 342</w:t>
      </w:r>
      <w:r w:rsidR="00403FD0">
        <w:t>,00 Kč s DPH</w:t>
      </w:r>
      <w:r w:rsidR="00B250AA">
        <w:t xml:space="preserve"> </w:t>
      </w:r>
      <w:r w:rsidR="00070BB6">
        <w:t xml:space="preserve">a je shodná s cenovou nabídkou, zaslanou dne </w:t>
      </w:r>
      <w:r w:rsidR="0081237C">
        <w:t>12.12.2017</w:t>
      </w:r>
      <w:r w:rsidR="00403FD0">
        <w:t>.</w:t>
      </w:r>
      <w:r w:rsidR="00834DDD">
        <w:t xml:space="preserve"> Termín dodání do konce roku 2017.</w:t>
      </w:r>
      <w:r w:rsidR="00923385">
        <w:t xml:space="preserve"> </w:t>
      </w:r>
    </w:p>
    <w:p w:rsidR="00923385" w:rsidRDefault="00923385"/>
    <w:p w:rsidR="00641E9C" w:rsidRDefault="00923385">
      <w:r>
        <w:t xml:space="preserve"> </w:t>
      </w:r>
    </w:p>
    <w:p w:rsidR="00354EF3" w:rsidRDefault="00C357A2">
      <w:r>
        <w:t xml:space="preserve">       </w:t>
      </w:r>
      <w:r w:rsidR="00422582">
        <w:t>S pozdravem</w:t>
      </w:r>
    </w:p>
    <w:p w:rsidR="00354EF3" w:rsidRDefault="00354EF3"/>
    <w:p w:rsidR="00C357A2" w:rsidRDefault="00C357A2"/>
    <w:p w:rsidR="00C357A2" w:rsidRDefault="00C357A2"/>
    <w:p w:rsidR="00354EF3" w:rsidRDefault="00354EF3"/>
    <w:p w:rsidR="00B821A8" w:rsidRDefault="00B821A8"/>
    <w:p w:rsidR="00B821A8" w:rsidRDefault="00B821A8"/>
    <w:p w:rsidR="00B821A8" w:rsidRDefault="00B821A8"/>
    <w:p w:rsidR="00B821A8" w:rsidRDefault="00B821A8"/>
    <w:p w:rsidR="00B821A8" w:rsidRDefault="00B821A8"/>
    <w:p w:rsidR="00354EF3" w:rsidRDefault="00354EF3"/>
    <w:p w:rsidR="0005117E" w:rsidRDefault="00242ECC" w:rsidP="0005117E">
      <w:pPr>
        <w:tabs>
          <w:tab w:val="left" w:pos="5490"/>
        </w:tabs>
      </w:pPr>
      <w:r>
        <w:t xml:space="preserve">                                                                                    </w:t>
      </w:r>
      <w:r w:rsidR="0005117E">
        <w:t xml:space="preserve">         Mgr. Helena Housová</w:t>
      </w:r>
    </w:p>
    <w:p w:rsidR="0005117E" w:rsidRDefault="0005117E" w:rsidP="0005117E">
      <w:r>
        <w:t xml:space="preserve">                                                                                                      ředitelka DD</w:t>
      </w:r>
    </w:p>
    <w:p w:rsidR="00354EF3" w:rsidRDefault="00354EF3" w:rsidP="0005117E">
      <w:pPr>
        <w:tabs>
          <w:tab w:val="left" w:pos="5490"/>
        </w:tabs>
      </w:pPr>
    </w:p>
    <w:p w:rsidR="00354EF3" w:rsidRDefault="00354EF3"/>
    <w:p w:rsidR="00354EF3" w:rsidRDefault="00354EF3"/>
    <w:sectPr w:rsidR="00354EF3" w:rsidSect="001205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BB" w:rsidRDefault="007062BB">
      <w:r>
        <w:separator/>
      </w:r>
    </w:p>
  </w:endnote>
  <w:endnote w:type="continuationSeparator" w:id="0">
    <w:p w:rsidR="007062BB" w:rsidRDefault="007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EA" w:rsidRDefault="001A5DEA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  <w:r w:rsidRPr="001A5DEA">
      <w:rPr>
        <w:sz w:val="22"/>
        <w:szCs w:val="22"/>
      </w:rPr>
      <w:t xml:space="preserve">Telefon: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481/ 55 33 11                          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Bankovní spojení: KB Semily                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 xml:space="preserve">Fax:   </w:t>
    </w:r>
    <w:proofErr w:type="gramEnd"/>
    <w:r w:rsidRPr="001A5DEA">
      <w:rPr>
        <w:sz w:val="22"/>
        <w:szCs w:val="22"/>
      </w:rPr>
      <w:t xml:space="preserve">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>481/ 5</w:t>
    </w:r>
    <w:r w:rsidR="001A5DEA" w:rsidRPr="001A5DEA">
      <w:rPr>
        <w:sz w:val="22"/>
        <w:szCs w:val="22"/>
      </w:rPr>
      <w:t xml:space="preserve">5 33 55                               </w:t>
    </w:r>
    <w:r w:rsidR="001A5DEA">
      <w:rPr>
        <w:sz w:val="22"/>
        <w:szCs w:val="22"/>
      </w:rPr>
      <w:tab/>
    </w:r>
    <w:r w:rsidR="004811F5" w:rsidRPr="001A5DEA">
      <w:rPr>
        <w:sz w:val="22"/>
        <w:szCs w:val="22"/>
      </w:rPr>
      <w:t>č.ú.19339</w:t>
    </w:r>
    <w:r w:rsidRPr="001A5DEA">
      <w:rPr>
        <w:sz w:val="22"/>
        <w:szCs w:val="22"/>
      </w:rPr>
      <w:t xml:space="preserve">581/0100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>E–mail</w:t>
    </w:r>
    <w:proofErr w:type="gramEnd"/>
    <w:r w:rsidRPr="001A5DEA">
      <w:rPr>
        <w:sz w:val="22"/>
        <w:szCs w:val="22"/>
      </w:rPr>
      <w:t>:</w:t>
    </w:r>
    <w:r w:rsidR="001A5DEA" w:rsidRPr="001A5DEA">
      <w:rPr>
        <w:sz w:val="22"/>
        <w:szCs w:val="22"/>
      </w:rPr>
      <w:t xml:space="preserve"> </w:t>
    </w:r>
    <w:r w:rsidR="001A5DEA">
      <w:rPr>
        <w:sz w:val="22"/>
        <w:szCs w:val="22"/>
      </w:rPr>
      <w:tab/>
    </w:r>
    <w:hyperlink r:id="rId1" w:history="1">
      <w:r w:rsidR="001A5DEA" w:rsidRPr="001A5DEA">
        <w:rPr>
          <w:rStyle w:val="Hypertextovodkaz"/>
          <w:color w:val="000000"/>
          <w:sz w:val="22"/>
          <w:szCs w:val="22"/>
          <w:u w:val="none"/>
        </w:rPr>
        <w:t>reditel@ddrokytnice.cz</w:t>
      </w:r>
    </w:hyperlink>
    <w:r w:rsidR="001A5DEA">
      <w:rPr>
        <w:sz w:val="22"/>
        <w:szCs w:val="22"/>
      </w:rPr>
      <w:tab/>
    </w:r>
    <w:r w:rsidRPr="001A5DEA">
      <w:rPr>
        <w:sz w:val="22"/>
        <w:szCs w:val="22"/>
      </w:rPr>
      <w:t>IČO: 0</w:t>
    </w:r>
    <w:r w:rsidR="001A5DEA">
      <w:rPr>
        <w:sz w:val="22"/>
        <w:szCs w:val="22"/>
      </w:rPr>
      <w:t>00857</w:t>
    </w:r>
    <w:r w:rsidRPr="001A5DEA">
      <w:rPr>
        <w:sz w:val="22"/>
        <w:szCs w:val="22"/>
      </w:rPr>
      <w:t>82         DIČ: CZ00085782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BB" w:rsidRDefault="007062BB">
      <w:r>
        <w:separator/>
      </w:r>
    </w:p>
  </w:footnote>
  <w:footnote w:type="continuationSeparator" w:id="0">
    <w:p w:rsidR="007062BB" w:rsidRDefault="0070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F3" w:rsidRDefault="00354EF3">
    <w:pPr>
      <w:jc w:val="center"/>
    </w:pPr>
  </w:p>
  <w:p w:rsidR="00354EF3" w:rsidRDefault="007062BB">
    <w:pPr>
      <w:pStyle w:val="Nadpis6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3.65pt;width:351pt;height:1in;z-index:251656704" filled="f" stroked="f">
          <v:textbox style="mso-next-textbox:#_x0000_s2049">
            <w:txbxContent>
              <w:p w:rsidR="00354EF3" w:rsidRDefault="00354EF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Domov důchodců Rokytnice nad Jizerou</w:t>
                </w:r>
              </w:p>
              <w:p w:rsidR="00354EF3" w:rsidRDefault="00354EF3">
                <w:pPr>
                  <w:jc w:val="center"/>
                </w:pPr>
                <w:r>
                  <w:t xml:space="preserve">příspěvková organizace </w:t>
                </w:r>
              </w:p>
              <w:p w:rsidR="00354EF3" w:rsidRPr="00746467" w:rsidRDefault="00746467" w:rsidP="00746467">
                <w:pPr>
                  <w:rPr>
                    <w:b/>
                  </w:rPr>
                </w:pPr>
                <w:r>
                  <w:t xml:space="preserve">                                     </w:t>
                </w:r>
                <w:r w:rsidRPr="00746467">
                  <w:rPr>
                    <w:b/>
                  </w:rPr>
                  <w:t>Dolní Rokytnice 291</w:t>
                </w:r>
              </w:p>
              <w:p w:rsidR="00354EF3" w:rsidRDefault="007464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  <w:r w:rsidR="00354EF3">
                  <w:rPr>
                    <w:b/>
                  </w:rPr>
                  <w:t xml:space="preserve">512 </w:t>
                </w:r>
                <w:proofErr w:type="gramStart"/>
                <w:r w:rsidR="00354EF3">
                  <w:rPr>
                    <w:b/>
                  </w:rPr>
                  <w:t>44  Rokytnice</w:t>
                </w:r>
                <w:proofErr w:type="gramEnd"/>
                <w:r>
                  <w:rPr>
                    <w:b/>
                  </w:rPr>
                  <w:t xml:space="preserve"> nad Jizerou</w:t>
                </w:r>
                <w:r w:rsidR="00354EF3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0;margin-top:3.65pt;width:58.15pt;height:57.8pt;z-index:251658752;mso-wrap-style:none" filled="f" stroked="f">
          <v:textbox style="mso-fit-shape-to-text:t">
            <w:txbxContent>
              <w:p w:rsidR="00354EF3" w:rsidRDefault="00455A4C">
                <w:r>
                  <w:rPr>
                    <w:noProof/>
                  </w:rPr>
                  <w:drawing>
                    <wp:inline distT="0" distB="0" distL="0" distR="0">
                      <wp:extent cx="552450" cy="638175"/>
                      <wp:effectExtent l="19050" t="0" r="0" b="0"/>
                      <wp:docPr id="1" name="obrázek 1" descr="cernobily 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ernobily 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54EF3" w:rsidRDefault="00354EF3"/>
  <w:p w:rsidR="00354EF3" w:rsidRDefault="00354EF3"/>
  <w:p w:rsidR="00354EF3" w:rsidRDefault="00354EF3"/>
  <w:p w:rsidR="00354EF3" w:rsidRDefault="00354EF3">
    <w:pPr>
      <w:rPr>
        <w:sz w:val="16"/>
        <w:szCs w:val="16"/>
      </w:rPr>
    </w:pPr>
    <w:r>
      <w:rPr>
        <w:rFonts w:ascii="Monotype Corsiva" w:hAnsi="Monotype Corsiva"/>
        <w:sz w:val="16"/>
        <w:szCs w:val="16"/>
      </w:rPr>
      <w:t xml:space="preserve"> </w:t>
    </w:r>
    <w:r>
      <w:rPr>
        <w:sz w:val="16"/>
        <w:szCs w:val="16"/>
      </w:rPr>
      <w:t>Liberecký kraj</w:t>
    </w:r>
  </w:p>
  <w:p w:rsidR="00354EF3" w:rsidRDefault="007062BB">
    <w:pPr>
      <w:rPr>
        <w:b/>
        <w:i/>
      </w:rPr>
    </w:pPr>
    <w:r>
      <w:rPr>
        <w:noProof/>
      </w:rPr>
      <w:pict>
        <v:line id="_x0000_s2050" style="position:absolute;z-index:251657728" from="0,6.9pt" to="450pt,6.9pt" strokeweight="2.25pt"/>
      </w:pict>
    </w:r>
  </w:p>
  <w:p w:rsidR="00354EF3" w:rsidRDefault="00354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4A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AE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0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0B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00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4E4327"/>
    <w:multiLevelType w:val="hybridMultilevel"/>
    <w:tmpl w:val="9788D65E"/>
    <w:lvl w:ilvl="0" w:tplc="B16AD1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1A5"/>
    <w:rsid w:val="00023D89"/>
    <w:rsid w:val="0005117E"/>
    <w:rsid w:val="00053C93"/>
    <w:rsid w:val="00070BB6"/>
    <w:rsid w:val="00073335"/>
    <w:rsid w:val="00085D50"/>
    <w:rsid w:val="000951C0"/>
    <w:rsid w:val="000975F6"/>
    <w:rsid w:val="000B5EDB"/>
    <w:rsid w:val="000C15C0"/>
    <w:rsid w:val="000C1C5F"/>
    <w:rsid w:val="000D5EB5"/>
    <w:rsid w:val="000E3BB8"/>
    <w:rsid w:val="000E5BB8"/>
    <w:rsid w:val="0012056A"/>
    <w:rsid w:val="001A5DEA"/>
    <w:rsid w:val="001B4880"/>
    <w:rsid w:val="00212A35"/>
    <w:rsid w:val="00237EAB"/>
    <w:rsid w:val="00242ECC"/>
    <w:rsid w:val="00244D8D"/>
    <w:rsid w:val="002648F8"/>
    <w:rsid w:val="00295CEE"/>
    <w:rsid w:val="00315349"/>
    <w:rsid w:val="00325BE4"/>
    <w:rsid w:val="00354EF3"/>
    <w:rsid w:val="00355D1A"/>
    <w:rsid w:val="003F0212"/>
    <w:rsid w:val="00403FD0"/>
    <w:rsid w:val="00422582"/>
    <w:rsid w:val="00422A79"/>
    <w:rsid w:val="00455A4C"/>
    <w:rsid w:val="00461514"/>
    <w:rsid w:val="00474BAB"/>
    <w:rsid w:val="004811F5"/>
    <w:rsid w:val="004B0734"/>
    <w:rsid w:val="00594E29"/>
    <w:rsid w:val="005B2B1C"/>
    <w:rsid w:val="005E6305"/>
    <w:rsid w:val="005F23BF"/>
    <w:rsid w:val="00641E9C"/>
    <w:rsid w:val="00650A23"/>
    <w:rsid w:val="00675C5D"/>
    <w:rsid w:val="006A18CC"/>
    <w:rsid w:val="006B27E8"/>
    <w:rsid w:val="006B41A5"/>
    <w:rsid w:val="007062BB"/>
    <w:rsid w:val="00727E46"/>
    <w:rsid w:val="00746467"/>
    <w:rsid w:val="00751637"/>
    <w:rsid w:val="007B603C"/>
    <w:rsid w:val="007C6B98"/>
    <w:rsid w:val="0081237C"/>
    <w:rsid w:val="00834DDD"/>
    <w:rsid w:val="008A4E3E"/>
    <w:rsid w:val="008A78BE"/>
    <w:rsid w:val="008B1CC6"/>
    <w:rsid w:val="008D14EB"/>
    <w:rsid w:val="00923385"/>
    <w:rsid w:val="009638E9"/>
    <w:rsid w:val="009832AC"/>
    <w:rsid w:val="009B7AB0"/>
    <w:rsid w:val="009C20ED"/>
    <w:rsid w:val="009C22B9"/>
    <w:rsid w:val="00A35BFC"/>
    <w:rsid w:val="00A73CF2"/>
    <w:rsid w:val="00B2171F"/>
    <w:rsid w:val="00B250AA"/>
    <w:rsid w:val="00B64ECB"/>
    <w:rsid w:val="00B821A8"/>
    <w:rsid w:val="00B83B9A"/>
    <w:rsid w:val="00C2133A"/>
    <w:rsid w:val="00C357A2"/>
    <w:rsid w:val="00C411AF"/>
    <w:rsid w:val="00C55D24"/>
    <w:rsid w:val="00CB4A2A"/>
    <w:rsid w:val="00CC1FFC"/>
    <w:rsid w:val="00D00F4D"/>
    <w:rsid w:val="00D305EF"/>
    <w:rsid w:val="00D92098"/>
    <w:rsid w:val="00DF349B"/>
    <w:rsid w:val="00E148AA"/>
    <w:rsid w:val="00E17338"/>
    <w:rsid w:val="00E95071"/>
    <w:rsid w:val="00EF5AF7"/>
    <w:rsid w:val="00F057D8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BF0A202-35C1-4821-BE4F-B865FAD3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56A"/>
    <w:rPr>
      <w:sz w:val="24"/>
      <w:szCs w:val="24"/>
    </w:rPr>
  </w:style>
  <w:style w:type="paragraph" w:styleId="Nadpis6">
    <w:name w:val="heading 6"/>
    <w:basedOn w:val="Normln"/>
    <w:next w:val="Normln"/>
    <w:qFormat/>
    <w:rsid w:val="0012056A"/>
    <w:pPr>
      <w:keepNext/>
      <w:jc w:val="center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2056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2056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A5D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drokyt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Domov důchodců Rokytnice n.J.</Company>
  <LinksUpToDate>false</LinksUpToDate>
  <CharactersWithSpaces>741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mailto:reditel@ddrokytnice.cz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MUDr. Olga Marešová</dc:creator>
  <cp:lastModifiedBy>Uživatel</cp:lastModifiedBy>
  <cp:revision>2</cp:revision>
  <cp:lastPrinted>2017-12-14T09:17:00Z</cp:lastPrinted>
  <dcterms:created xsi:type="dcterms:W3CDTF">2018-04-30T11:11:00Z</dcterms:created>
  <dcterms:modified xsi:type="dcterms:W3CDTF">2018-04-30T11:11:00Z</dcterms:modified>
</cp:coreProperties>
</file>