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mlouva-slo"/>
        <w:overflowPunct w:val="0"/>
        <w:spacing w:before="0" w:after="120" w:line="22" w:lineRule="atLeast"/>
        <w:textAlignment w:val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Příloha č. 2: Poddodavatelské schéma</w:t>
      </w:r>
    </w:p>
    <w:p>
      <w:pPr>
        <w:spacing w:before="0"/>
        <w:jc w:val="center"/>
        <w:rPr>
          <w:b/>
          <w:sz w:val="52"/>
          <w:szCs w:val="52"/>
        </w:rPr>
      </w:pPr>
    </w:p>
    <w:p>
      <w:pPr>
        <w:spacing w:befor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Poddodavatelské schéma</w:t>
      </w:r>
    </w:p>
    <w:p>
      <w:pPr>
        <w:spacing w:before="0"/>
        <w:jc w:val="center"/>
        <w:rPr>
          <w:b/>
        </w:rPr>
      </w:pPr>
    </w:p>
    <w:tbl>
      <w:tblPr>
        <w:tblW w:w="14002" w:type="dxa"/>
        <w:tblInd w:w="-2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8"/>
        <w:gridCol w:w="1451"/>
        <w:gridCol w:w="3968"/>
        <w:gridCol w:w="2340"/>
        <w:gridCol w:w="2602"/>
        <w:gridCol w:w="2073"/>
      </w:tblGrid>
      <w:tr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pořadové</w:t>
            </w:r>
          </w:p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poddodavatele</w:t>
            </w:r>
          </w:p>
        </w:tc>
        <w:tc>
          <w:tcPr>
            <w:tcW w:w="14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3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název nebo obchodní firma/u fyzické osoby jméno, příjmení poddodavatele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země sídla, místo podnikání nebo bydliště poddodavatele</w:t>
            </w:r>
          </w:p>
        </w:tc>
        <w:tc>
          <w:tcPr>
            <w:tcW w:w="26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popis části předmětu plnění poddodavatele</w:t>
            </w:r>
          </w:p>
        </w:tc>
        <w:tc>
          <w:tcPr>
            <w:tcW w:w="207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podíl v % na celkovém finančním plnění</w:t>
            </w:r>
          </w:p>
        </w:tc>
      </w:tr>
      <w:tr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center"/>
            </w:pPr>
          </w:p>
        </w:tc>
        <w:tc>
          <w:tcPr>
            <w:tcW w:w="14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center"/>
            </w:pPr>
          </w:p>
        </w:tc>
        <w:tc>
          <w:tcPr>
            <w:tcW w:w="39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center"/>
            </w:pPr>
            <w:r>
              <w:t>„bez poddodavatelů“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center"/>
            </w:pPr>
          </w:p>
        </w:tc>
        <w:tc>
          <w:tcPr>
            <w:tcW w:w="26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left"/>
            </w:pPr>
          </w:p>
        </w:tc>
        <w:tc>
          <w:tcPr>
            <w:tcW w:w="207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right"/>
            </w:pPr>
          </w:p>
        </w:tc>
      </w:tr>
      <w:tr>
        <w:tc>
          <w:tcPr>
            <w:tcW w:w="11929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right"/>
            </w:pPr>
            <w:r>
              <w:t>celkový podíl subdodávek v %:</w:t>
            </w:r>
          </w:p>
        </w:tc>
        <w:tc>
          <w:tcPr>
            <w:tcW w:w="207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0" w:type="dxa"/>
            </w:tcMar>
          </w:tcPr>
          <w:p>
            <w:pPr>
              <w:spacing w:before="0" w:line="240" w:lineRule="auto"/>
              <w:jc w:val="right"/>
            </w:pPr>
          </w:p>
        </w:tc>
      </w:tr>
    </w:tbl>
    <w:p>
      <w:pPr>
        <w:rPr>
          <w:rFonts w:ascii="Times New Roman" w:eastAsia="Times New Roman" w:hAnsi="Times New Roman"/>
          <w:lang w:eastAsia="cs-CZ" w:bidi="ar-SA"/>
        </w:rPr>
      </w:pPr>
    </w:p>
    <w:p>
      <w:r>
        <w:t>V Ostravě dne _____________</w:t>
      </w:r>
      <w:r>
        <w:tab/>
      </w:r>
      <w:r>
        <w:tab/>
      </w:r>
      <w:r>
        <w:tab/>
        <w:t>V Ostravě dne 16.02.2018</w:t>
      </w:r>
    </w:p>
    <w:p/>
    <w:p/>
    <w:p>
      <w:pPr>
        <w:spacing w:before="0"/>
      </w:pPr>
      <w:r>
        <w:t>_______________________________</w:t>
      </w:r>
      <w:r>
        <w:tab/>
      </w:r>
      <w:r>
        <w:tab/>
      </w:r>
      <w:r>
        <w:tab/>
        <w:t>______________________</w:t>
      </w:r>
    </w:p>
    <w:p>
      <w:pPr>
        <w:spacing w:before="0"/>
      </w:pPr>
      <w:r>
        <w:t xml:space="preserve">              za kupujícího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za prodávajícího</w:t>
      </w:r>
    </w:p>
    <w:p>
      <w:pPr>
        <w:pStyle w:val="Smlouva-slo"/>
        <w:tabs>
          <w:tab w:val="center" w:pos="1620"/>
          <w:tab w:val="center" w:pos="7380"/>
        </w:tabs>
        <w:spacing w:before="0" w:line="240" w:lineRule="auto"/>
        <w:rPr>
          <w:rStyle w:val="platne"/>
          <w:rFonts w:ascii="Calibri" w:hAnsi="Calibri" w:cs="Calibri"/>
          <w:sz w:val="22"/>
          <w:szCs w:val="22"/>
        </w:rPr>
      </w:pPr>
      <w:r>
        <w:rPr>
          <w:rStyle w:val="platne"/>
          <w:rFonts w:ascii="Calibri" w:hAnsi="Calibri" w:cs="Calibri"/>
          <w:sz w:val="22"/>
          <w:szCs w:val="22"/>
        </w:rPr>
        <w:t xml:space="preserve">     Ing. Lubomír Káňa</w:t>
      </w:r>
      <w:r>
        <w:rPr>
          <w:rStyle w:val="platne"/>
          <w:rFonts w:ascii="Calibri" w:hAnsi="Calibri" w:cs="Calibri"/>
          <w:sz w:val="22"/>
          <w:szCs w:val="22"/>
        </w:rPr>
        <w:tab/>
      </w:r>
      <w:r>
        <w:rPr>
          <w:rStyle w:val="platne"/>
          <w:rFonts w:ascii="Calibri" w:hAnsi="Calibri" w:cs="Calibri"/>
          <w:sz w:val="22"/>
          <w:szCs w:val="22"/>
        </w:rPr>
        <w:tab/>
      </w:r>
      <w:r>
        <w:rPr>
          <w:rStyle w:val="platne"/>
          <w:rFonts w:ascii="Calibri" w:hAnsi="Calibri" w:cs="Calibri"/>
          <w:sz w:val="22"/>
          <w:szCs w:val="22"/>
        </w:rPr>
        <w:tab/>
      </w:r>
      <w:r>
        <w:rPr>
          <w:rStyle w:val="platne"/>
          <w:rFonts w:ascii="Calibri" w:hAnsi="Calibri" w:cs="Calibri"/>
          <w:sz w:val="22"/>
          <w:szCs w:val="22"/>
        </w:rPr>
        <w:tab/>
        <w:t xml:space="preserve">           Ing. Leoš </w:t>
      </w:r>
      <w:proofErr w:type="spellStart"/>
      <w:r>
        <w:rPr>
          <w:rStyle w:val="platne"/>
          <w:rFonts w:ascii="Calibri" w:hAnsi="Calibri" w:cs="Calibri"/>
          <w:sz w:val="22"/>
          <w:szCs w:val="22"/>
        </w:rPr>
        <w:t>Penčák</w:t>
      </w:r>
      <w:proofErr w:type="spellEnd"/>
    </w:p>
    <w:p>
      <w:pPr>
        <w:pStyle w:val="Smlouva-slo"/>
        <w:tabs>
          <w:tab w:val="center" w:pos="1620"/>
          <w:tab w:val="center" w:pos="7380"/>
        </w:tabs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předseda představenstva</w:t>
      </w:r>
    </w:p>
    <w:sectPr>
      <w:pgSz w:w="16838" w:h="11906" w:orient="landscape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Arial CE">
    <w:panose1 w:val="020B060402020202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FA0"/>
    <w:multiLevelType w:val="multilevel"/>
    <w:tmpl w:val="8BE6A068"/>
    <w:lvl w:ilvl="0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851" w:hanging="284"/>
      </w:pPr>
    </w:lvl>
    <w:lvl w:ilvl="3">
      <w:start w:val="1"/>
      <w:numFmt w:val="decimal"/>
      <w:lvlText w:val="%4."/>
      <w:lvlJc w:val="left"/>
      <w:pPr>
        <w:ind w:left="1561" w:hanging="284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6753F"/>
    <w:multiLevelType w:val="multilevel"/>
    <w:tmpl w:val="8DB27554"/>
    <w:lvl w:ilvl="0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622E"/>
    <w:multiLevelType w:val="multilevel"/>
    <w:tmpl w:val="A328B9A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E6D5A6D"/>
    <w:multiLevelType w:val="multilevel"/>
    <w:tmpl w:val="9CD4F00E"/>
    <w:lvl w:ilvl="0">
      <w:start w:val="1"/>
      <w:numFmt w:val="lowerLetter"/>
      <w:pStyle w:val="Styl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46B"/>
    <w:multiLevelType w:val="multilevel"/>
    <w:tmpl w:val="3D0AF5DE"/>
    <w:lvl w:ilvl="0">
      <w:start w:val="1"/>
      <w:numFmt w:val="decimal"/>
      <w:pStyle w:val="WBC-Nadpis2"/>
      <w:lvlText w:val="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5" w15:restartNumberingAfterBreak="0">
    <w:nsid w:val="363C6AB2"/>
    <w:multiLevelType w:val="multilevel"/>
    <w:tmpl w:val="02F4A4A8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525372"/>
    <w:multiLevelType w:val="multilevel"/>
    <w:tmpl w:val="F07A083E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720" w:firstLine="425"/>
      </w:p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3D94109C"/>
    <w:multiLevelType w:val="multilevel"/>
    <w:tmpl w:val="CA92F152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E6C75A6"/>
    <w:multiLevelType w:val="multilevel"/>
    <w:tmpl w:val="76842026"/>
    <w:lvl w:ilvl="0">
      <w:start w:val="1"/>
      <w:numFmt w:val="lowerLetter"/>
      <w:pStyle w:val="nadp32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66343F"/>
    <w:multiLevelType w:val="multilevel"/>
    <w:tmpl w:val="13064BE2"/>
    <w:lvl w:ilvl="0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1589D"/>
    <w:multiLevelType w:val="multilevel"/>
    <w:tmpl w:val="73ECADF0"/>
    <w:lvl w:ilvl="0">
      <w:start w:val="1"/>
      <w:numFmt w:val="decimal"/>
      <w:pStyle w:val="NumPar1"/>
      <w:lvlText w:val=""/>
      <w:lvlJc w:val="left"/>
      <w:pPr>
        <w:ind w:left="850" w:hanging="850"/>
      </w:pPr>
    </w:lvl>
    <w:lvl w:ilvl="1">
      <w:start w:val="1"/>
      <w:numFmt w:val="decimal"/>
      <w:lvlText w:val="%2"/>
      <w:lvlJc w:val="left"/>
      <w:pPr>
        <w:ind w:left="850" w:hanging="850"/>
      </w:pPr>
    </w:lvl>
    <w:lvl w:ilvl="2">
      <w:start w:val="1"/>
      <w:numFmt w:val="decimal"/>
      <w:lvlText w:val="%3"/>
      <w:lvlJc w:val="left"/>
      <w:pPr>
        <w:ind w:left="850" w:hanging="850"/>
      </w:pPr>
    </w:lvl>
    <w:lvl w:ilvl="3">
      <w:start w:val="1"/>
      <w:numFmt w:val="decimal"/>
      <w:lvlText w:val="%4"/>
      <w:lvlJc w:val="left"/>
      <w:pPr>
        <w:ind w:left="850" w:hanging="85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lowerRoman"/>
      <w:lvlText w:val="%9"/>
      <w:lvlJc w:val="left"/>
      <w:pPr>
        <w:ind w:left="3240" w:hanging="360"/>
      </w:pPr>
    </w:lvl>
  </w:abstractNum>
  <w:abstractNum w:abstractNumId="11" w15:restartNumberingAfterBreak="0">
    <w:nsid w:val="4BEE265C"/>
    <w:multiLevelType w:val="multilevel"/>
    <w:tmpl w:val="7E609BAE"/>
    <w:lvl w:ilvl="0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suff w:val="space"/>
      <w:lvlText w:val="%2."/>
      <w:lvlJc w:val="left"/>
      <w:pPr>
        <w:ind w:left="-567" w:firstLine="0"/>
      </w:pPr>
    </w:lvl>
    <w:lvl w:ilvl="2">
      <w:start w:val="1"/>
      <w:numFmt w:val="lowerRoman"/>
      <w:lvlText w:val="%3."/>
      <w:lvlJc w:val="right"/>
      <w:pPr>
        <w:ind w:left="397" w:firstLine="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DAC1040"/>
    <w:multiLevelType w:val="multilevel"/>
    <w:tmpl w:val="2E664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7133F4"/>
    <w:multiLevelType w:val="multilevel"/>
    <w:tmpl w:val="8862BAE2"/>
    <w:lvl w:ilvl="0">
      <w:start w:val="1"/>
      <w:numFmt w:val="lowerLetter"/>
      <w:pStyle w:val="StylOdrkyArialZarovnatdobloku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87784D"/>
    <w:multiLevelType w:val="multilevel"/>
    <w:tmpl w:val="0A06CA04"/>
    <w:lvl w:ilvl="0">
      <w:start w:val="1"/>
      <w:numFmt w:val="lowerLetter"/>
      <w:pStyle w:val="nadp35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142DCB"/>
    <w:multiLevelType w:val="multilevel"/>
    <w:tmpl w:val="215E5F54"/>
    <w:lvl w:ilvl="0">
      <w:start w:val="1"/>
      <w:numFmt w:val="upperRoman"/>
      <w:pStyle w:val="OPlnky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9501F"/>
    <w:multiLevelType w:val="multilevel"/>
    <w:tmpl w:val="1724057A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C3F5098"/>
    <w:multiLevelType w:val="multilevel"/>
    <w:tmpl w:val="46BE5BDE"/>
    <w:lvl w:ilvl="0">
      <w:start w:val="1"/>
      <w:numFmt w:val="decimal"/>
      <w:pStyle w:val="Styl3"/>
      <w:suff w:val="space"/>
      <w:lvlText w:val="%1."/>
      <w:lvlJc w:val="left"/>
      <w:pPr>
        <w:ind w:left="0" w:firstLine="0"/>
      </w:p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633E94"/>
    <w:multiLevelType w:val="multilevel"/>
    <w:tmpl w:val="D15420C8"/>
    <w:lvl w:ilvl="0">
      <w:start w:val="1"/>
      <w:numFmt w:val="decimal"/>
      <w:pStyle w:val="lnky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747"/>
        </w:tabs>
        <w:ind w:left="747" w:hanging="567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D225-517E-4509-A4D7-E6A2FFA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right" w:pos="9072"/>
      </w:tabs>
      <w:suppressAutoHyphens/>
      <w:spacing w:before="12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basedOn w:val="Nadpis"/>
    <w:link w:val="Nadpis1Char"/>
    <w:uiPriority w:val="9"/>
    <w:qFormat/>
    <w:pPr>
      <w:keepLines/>
      <w:numPr>
        <w:numId w:val="1"/>
      </w:numPr>
      <w:pBdr>
        <w:top w:val="single" w:sz="4" w:space="4" w:color="00000A"/>
        <w:left w:val="nil"/>
        <w:bottom w:val="single" w:sz="4" w:space="5" w:color="00000A"/>
        <w:right w:val="nil"/>
      </w:pBdr>
      <w:spacing w:before="360" w:after="240"/>
      <w:jc w:val="left"/>
      <w:outlineLvl w:val="0"/>
    </w:pPr>
    <w:rPr>
      <w:rFonts w:eastAsia="Times New Roman"/>
      <w:b/>
      <w:bCs/>
      <w:sz w:val="30"/>
    </w:rPr>
  </w:style>
  <w:style w:type="paragraph" w:styleId="Nadpis2">
    <w:name w:val="heading 2"/>
    <w:basedOn w:val="Normln"/>
    <w:link w:val="Nadpis2Char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link w:val="Nadpis3Char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link w:val="Nadpis4Char"/>
    <w:uiPriority w:val="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link w:val="Nadpis5Char"/>
    <w:uiPriority w:val="9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link w:val="Nadpis6Char"/>
    <w:uiPriority w:val="9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link w:val="Nadpis7Char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link w:val="Nadpis8Char"/>
    <w:uiPriority w:val="9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link w:val="Nadpis9Char"/>
    <w:uiPriority w:val="9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eastAsia="Times New Roman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spacing w:val="5"/>
      <w:sz w:val="40"/>
      <w:szCs w:val="52"/>
      <w:lang w:val="cs-CZ" w:eastAsia="en-US" w:bidi="en-US"/>
    </w:rPr>
  </w:style>
  <w:style w:type="character" w:customStyle="1" w:styleId="PodnadpisChar">
    <w:name w:val="Podnadpis Char"/>
    <w:link w:val="Podtitul"/>
    <w:uiPriority w:val="11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CitaceChar">
    <w:name w:val="Citace Char"/>
    <w:link w:val="Citace1"/>
    <w:uiPriority w:val="29"/>
    <w:rPr>
      <w:i/>
      <w:iCs/>
      <w:color w:val="000000"/>
    </w:rPr>
  </w:style>
  <w:style w:type="character" w:customStyle="1" w:styleId="CitaceintenzivnChar">
    <w:name w:val="Citace – intenzivní Char"/>
    <w:link w:val="Citaceintenzivn1"/>
    <w:uiPriority w:val="30"/>
    <w:rPr>
      <w:b/>
      <w:bCs/>
      <w:i/>
      <w:iCs/>
      <w:color w:val="4F81BD"/>
    </w:rPr>
  </w:style>
  <w:style w:type="character" w:styleId="Zdraznnjemn">
    <w:name w:val="Subtle Emphasis"/>
    <w:uiPriority w:val="19"/>
    <w:qFormat/>
    <w:rPr>
      <w:i/>
      <w:iCs/>
      <w:color w:val="808080"/>
    </w:rPr>
  </w:style>
  <w:style w:type="character" w:styleId="Zdraznnintenzivn">
    <w:name w:val="Intense Emphasis"/>
    <w:uiPriority w:val="21"/>
    <w:qFormat/>
    <w:rPr>
      <w:b/>
      <w:bCs/>
      <w:i/>
      <w:iCs/>
      <w:color w:val="4F81BD"/>
    </w:rPr>
  </w:style>
  <w:style w:type="character" w:styleId="Odkazjemn">
    <w:name w:val="Subtle Reference"/>
    <w:uiPriority w:val="31"/>
    <w:qFormat/>
    <w:rPr>
      <w:smallCaps/>
      <w:color w:val="C0504D"/>
      <w:u w:val="single"/>
    </w:rPr>
  </w:style>
  <w:style w:type="character" w:styleId="Odkazintenzivn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Pr>
      <w:b/>
      <w:bCs/>
      <w:smallCaps/>
      <w:spacing w:val="5"/>
    </w:rPr>
  </w:style>
  <w:style w:type="character" w:customStyle="1" w:styleId="ZhlavChar">
    <w:name w:val="Záhlaví Char"/>
    <w:link w:val="Zhlav"/>
    <w:uiPriority w:val="99"/>
    <w:rPr>
      <w:rFonts w:ascii="Calibri" w:hAnsi="Calibri"/>
      <w:b/>
      <w:sz w:val="16"/>
      <w:szCs w:val="22"/>
      <w:lang w:eastAsia="en-US" w:bidi="en-US"/>
    </w:rPr>
  </w:style>
  <w:style w:type="character" w:customStyle="1" w:styleId="ZpatChar">
    <w:name w:val="Zápatí Char"/>
    <w:link w:val="Zpat"/>
    <w:uiPriority w:val="99"/>
    <w:rPr>
      <w:szCs w:val="22"/>
      <w:lang w:eastAsia="en-US" w:bidi="en-US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cs-CZ"/>
    </w:rPr>
  </w:style>
  <w:style w:type="character" w:customStyle="1" w:styleId="kVZChar">
    <w:name w:val="k VZ Char"/>
    <w:uiPriority w:val="99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character" w:customStyle="1" w:styleId="Internetovodkaz">
    <w:name w:val="Internetový odkaz"/>
    <w:uiPriority w:val="99"/>
    <w:unhideWhenUsed/>
    <w:rPr>
      <w:color w:val="00000A"/>
      <w:u w:val="none"/>
    </w:rPr>
  </w:style>
  <w:style w:type="character" w:customStyle="1" w:styleId="slovanodstavectextuChar">
    <w:name w:val="Číslovaný odstavec textu Char"/>
    <w:rPr>
      <w:sz w:val="22"/>
      <w:szCs w:val="22"/>
      <w:lang w:eastAsia="en-US" w:bidi="en-US"/>
    </w:rPr>
  </w:style>
  <w:style w:type="character" w:customStyle="1" w:styleId="PlohaZhlavChar">
    <w:name w:val="Příloha Záhlaví Char"/>
    <w:link w:val="PlohaZhlav"/>
    <w:rPr>
      <w:rFonts w:ascii="Calibri" w:hAnsi="Calibri"/>
      <w:sz w:val="22"/>
      <w:szCs w:val="22"/>
      <w:lang w:eastAsia="en-US" w:bidi="en-US"/>
    </w:rPr>
  </w:style>
  <w:style w:type="character" w:customStyle="1" w:styleId="PlohaNadpisChar">
    <w:name w:val="Příloha Nadpis Char"/>
    <w:link w:val="PlohaNadpis"/>
    <w:rPr>
      <w:rFonts w:ascii="Calibri" w:hAnsi="Calibri"/>
      <w:b/>
      <w:sz w:val="46"/>
      <w:szCs w:val="22"/>
      <w:lang w:eastAsia="en-US" w:bidi="en-US"/>
    </w:rPr>
  </w:style>
  <w:style w:type="character" w:customStyle="1" w:styleId="PlohaPodnadpisChar">
    <w:name w:val="Příloha Podnadpis Char"/>
    <w:link w:val="PlohaPodnadpis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Pr>
      <w:sz w:val="22"/>
      <w:szCs w:val="22"/>
      <w:lang w:val="en-US" w:eastAsia="en-US" w:bidi="en-US"/>
    </w:rPr>
  </w:style>
  <w:style w:type="character" w:styleId="Odkaznakoment">
    <w:name w:val="annotation reference"/>
    <w:unhideWhenUsed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Pr>
      <w:rFonts w:ascii="Cambria" w:eastAsia="Times New Roman" w:hAnsi="Cambria"/>
      <w:b/>
      <w:bCs/>
      <w:sz w:val="30"/>
      <w:szCs w:val="28"/>
      <w:lang w:eastAsia="en-US" w:bidi="en-US"/>
    </w:rPr>
  </w:style>
  <w:style w:type="character" w:customStyle="1" w:styleId="TextkomenteChar">
    <w:name w:val="Text komentáře Char"/>
    <w:link w:val="Textkomente"/>
    <w:rPr>
      <w:sz w:val="20"/>
      <w:szCs w:val="20"/>
      <w:lang w:val="cs-CZ"/>
    </w:rPr>
  </w:style>
  <w:style w:type="character" w:customStyle="1" w:styleId="PedmtkomenteChar">
    <w:name w:val="Předmět komentáře Char"/>
    <w:link w:val="Pedmtkomente"/>
    <w:semiHidden/>
    <w:rPr>
      <w:b/>
      <w:bCs/>
      <w:sz w:val="20"/>
      <w:szCs w:val="20"/>
      <w:lang w:val="cs-CZ"/>
    </w:rPr>
  </w:style>
  <w:style w:type="character" w:customStyle="1" w:styleId="lovnChar">
    <w:name w:val="Číšlování Char"/>
    <w:uiPriority w:val="99"/>
    <w:locked/>
    <w:rPr>
      <w:rFonts w:ascii="Times New Roman" w:eastAsia="Times New Roman" w:hAnsi="Times New Roman" w:cs="Times New Roman"/>
      <w:sz w:val="24"/>
      <w:lang w:val="cs-CZ" w:bidi="ar-SA"/>
    </w:rPr>
  </w:style>
  <w:style w:type="character" w:customStyle="1" w:styleId="ZkladntextChar">
    <w:name w:val="Základní text Char"/>
    <w:link w:val="Tlotextu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link w:val="Odstavecseseznamem"/>
    <w:uiPriority w:val="34"/>
    <w:locked/>
    <w:rPr>
      <w:sz w:val="22"/>
      <w:szCs w:val="22"/>
      <w:lang w:eastAsia="en-US" w:bidi="en-US"/>
    </w:rPr>
  </w:style>
  <w:style w:type="character" w:customStyle="1" w:styleId="Zkladntext2Char">
    <w:name w:val="Základní text 2 Char"/>
    <w:link w:val="Zkladntext2"/>
    <w:rPr>
      <w:sz w:val="22"/>
      <w:szCs w:val="22"/>
      <w:lang w:eastAsia="en-US" w:bidi="en-US"/>
    </w:rPr>
  </w:style>
  <w:style w:type="character" w:customStyle="1" w:styleId="TextpoznpodarouChar">
    <w:name w:val="Text pozn. pod čarou Char"/>
    <w:link w:val="Textpoznpodarou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character" w:customStyle="1" w:styleId="Zkladntext-prvnodsazenChar">
    <w:name w:val="Základní text - první odsazený Char"/>
    <w:uiPriority w:val="99"/>
    <w:rPr>
      <w:rFonts w:ascii="Times New Roman" w:eastAsia="Times New Roman" w:hAnsi="Times New Roman"/>
      <w:sz w:val="22"/>
      <w:szCs w:val="22"/>
      <w:lang w:eastAsia="en-US" w:bidi="en-US"/>
    </w:rPr>
  </w:style>
  <w:style w:type="character" w:customStyle="1" w:styleId="NadpisplohyChar">
    <w:name w:val="Nadpis přílohy Char"/>
    <w:link w:val="Nadpisplohy"/>
    <w:locked/>
    <w:rPr>
      <w:rFonts w:ascii="Times New Roman" w:eastAsia="Times New Roman" w:hAnsi="Times New Roman"/>
      <w:b/>
      <w:sz w:val="48"/>
    </w:rPr>
  </w:style>
  <w:style w:type="character" w:customStyle="1" w:styleId="Styl1Char">
    <w:name w:val="Styl1 Char"/>
    <w:link w:val="Styl1"/>
    <w:rPr>
      <w:rFonts w:ascii="Garamond" w:eastAsia="Times New Roman" w:hAnsi="Garamond"/>
      <w:b/>
      <w:sz w:val="28"/>
      <w:szCs w:val="28"/>
    </w:rPr>
  </w:style>
  <w:style w:type="character" w:customStyle="1" w:styleId="Styl2Char">
    <w:name w:val="Styl2 Char"/>
    <w:link w:val="Styl2"/>
    <w:rPr>
      <w:sz w:val="22"/>
      <w:szCs w:val="22"/>
      <w:lang w:eastAsia="en-US" w:bidi="en-US"/>
    </w:rPr>
  </w:style>
  <w:style w:type="character" w:customStyle="1" w:styleId="Styl4Char">
    <w:name w:val="Styl4 Char"/>
    <w:link w:val="Styl4"/>
    <w:rPr>
      <w:sz w:val="22"/>
      <w:szCs w:val="22"/>
      <w:lang w:eastAsia="en-US" w:bidi="en-US"/>
    </w:rPr>
  </w:style>
  <w:style w:type="character" w:customStyle="1" w:styleId="ZkladntextodsazenChar">
    <w:name w:val="Základní text odsazený Char"/>
    <w:link w:val="Odsazentlatextu"/>
    <w:rPr>
      <w:rFonts w:ascii="Calibri" w:hAnsi="Calibri"/>
      <w:sz w:val="22"/>
      <w:szCs w:val="22"/>
      <w:lang w:eastAsia="en-US" w:bidi="en-US"/>
    </w:rPr>
  </w:style>
  <w:style w:type="character" w:customStyle="1" w:styleId="NzevVZChar">
    <w:name w:val="Název VZ Char"/>
    <w:link w:val="NzevVZ"/>
    <w:locked/>
    <w:rPr>
      <w:rFonts w:ascii="Calibri" w:eastAsia="Times New Roman" w:hAnsi="Calibri"/>
      <w:b/>
      <w:sz w:val="36"/>
      <w:szCs w:val="22"/>
      <w:lang w:eastAsia="en-US"/>
    </w:rPr>
  </w:style>
  <w:style w:type="character" w:customStyle="1" w:styleId="OPlnkyChar">
    <w:name w:val="OP články Char"/>
    <w:link w:val="OPlnky"/>
    <w:locked/>
    <w:rPr>
      <w:rFonts w:eastAsia="Times New Roman"/>
      <w:b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Pr>
      <w:rFonts w:ascii="Consolas" w:eastAsia="Times New Roman" w:hAnsi="Consolas"/>
      <w:sz w:val="21"/>
      <w:szCs w:val="21"/>
      <w:lang w:eastAsia="en-US"/>
    </w:rPr>
  </w:style>
  <w:style w:type="character" w:customStyle="1" w:styleId="NormalnChar">
    <w:name w:val="Normalní Char"/>
    <w:link w:val="Normaln"/>
    <w:locked/>
    <w:rPr>
      <w:rFonts w:ascii="Calibri" w:eastAsia="Times New Roman" w:hAnsi="Calibri"/>
      <w:sz w:val="22"/>
      <w:szCs w:val="24"/>
    </w:rPr>
  </w:style>
  <w:style w:type="character" w:customStyle="1" w:styleId="Zkladntextodsazen2Char">
    <w:name w:val="Základní text odsazený 2 Char"/>
    <w:link w:val="Zkladntextodsazen2"/>
    <w:rPr>
      <w:rFonts w:ascii="Calibri" w:eastAsia="Times New Roman" w:hAnsi="Calibri"/>
      <w:sz w:val="22"/>
      <w:szCs w:val="22"/>
      <w:lang w:eastAsia="en-US"/>
    </w:rPr>
  </w:style>
  <w:style w:type="character" w:customStyle="1" w:styleId="skyblue">
    <w:name w:val="skyblue"/>
    <w:basedOn w:val="Standardnpsmoodstavce"/>
  </w:style>
  <w:style w:type="character" w:customStyle="1" w:styleId="platne">
    <w:name w:val="platne"/>
  </w:style>
  <w:style w:type="character" w:customStyle="1" w:styleId="neNadpisChar">
    <w:name w:val="neNadpis Char"/>
    <w:rPr>
      <w:rFonts w:eastAsia="Times New Roman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character" w:customStyle="1" w:styleId="textareaspan1">
    <w:name w:val="text_area_span1"/>
    <w:rPr>
      <w:vanish w:val="0"/>
      <w:bdr w:val="single" w:sz="6" w:space="2" w:color="AFAFAF"/>
      <w:shd w:val="clear" w:color="auto" w:fill="F0F0F0"/>
    </w:rPr>
  </w:style>
  <w:style w:type="character" w:customStyle="1" w:styleId="TextpoznpodarouChar1">
    <w:name w:val="Text pozn. pod čarou Char1"/>
    <w:uiPriority w:val="99"/>
    <w:qFormat/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  <w:lang w:eastAsia="en-US" w:bidi="en-US"/>
    </w:rPr>
  </w:style>
  <w:style w:type="character" w:customStyle="1" w:styleId="h1a1">
    <w:name w:val="h1a1"/>
    <w:rPr>
      <w:vanish w:val="0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customStyle="1" w:styleId="st">
    <w:name w:val="st"/>
    <w:basedOn w:val="Standardnpsmoodstavce"/>
  </w:style>
  <w:style w:type="character" w:customStyle="1" w:styleId="Novdlenovely">
    <w:name w:val="Nové dle novely"/>
    <w:basedOn w:val="Standardnpsmoodstavce"/>
    <w:uiPriority w:val="1"/>
    <w:qFormat/>
    <w:rPr>
      <w:b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character" w:customStyle="1" w:styleId="NeNadpis1Char">
    <w:name w:val="NeNadpis 1 Char"/>
    <w:basedOn w:val="Nadpis1Char"/>
    <w:link w:val="NeNadpis1"/>
    <w:rPr>
      <w:rFonts w:eastAsia="Times New Roman"/>
      <w:b/>
      <w:bCs/>
      <w:sz w:val="32"/>
      <w:szCs w:val="28"/>
      <w:lang w:eastAsia="en-US" w:bidi="en-US"/>
    </w:rPr>
  </w:style>
  <w:style w:type="character" w:customStyle="1" w:styleId="TextvysvtlivekChar">
    <w:name w:val="Text vysvětlivek Char"/>
    <w:basedOn w:val="Standardnpsmoodstavce"/>
    <w:link w:val="Textvysvtlivek"/>
    <w:rPr>
      <w:rFonts w:eastAsia="Times New Roman"/>
      <w:lang w:eastAsia="en-US"/>
    </w:rPr>
  </w:style>
  <w:style w:type="character" w:styleId="Odkaznavysvtlivky">
    <w:name w:val="endnote reference"/>
    <w:basedOn w:val="Standardnpsmoodstavce"/>
    <w:rPr>
      <w:vertAlign w:val="superscript"/>
    </w:rPr>
  </w:style>
  <w:style w:type="character" w:styleId="PromnnHTML">
    <w:name w:val="HTML Variable"/>
    <w:basedOn w:val="Standardnpsmoodstavce"/>
    <w:uiPriority w:val="99"/>
    <w:unhideWhenUsed/>
    <w:rPr>
      <w:b/>
      <w:bCs/>
      <w:i w:val="0"/>
      <w:iCs w:val="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Times New Roman"/>
      <w:sz w:val="22"/>
      <w:szCs w:val="22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  <w:sz w:val="22"/>
      <w:szCs w:val="22"/>
    </w:rPr>
  </w:style>
  <w:style w:type="character" w:customStyle="1" w:styleId="ListLabel8">
    <w:name w:val="ListLabel 8"/>
    <w:rPr>
      <w:b w:val="0"/>
      <w:bCs w:val="0"/>
      <w:i w:val="0"/>
      <w:iCs w:val="0"/>
    </w:rPr>
  </w:style>
  <w:style w:type="character" w:customStyle="1" w:styleId="ListLabel9">
    <w:name w:val="ListLabel 9"/>
    <w:rPr>
      <w:b/>
      <w:bCs/>
      <w:i w:val="0"/>
      <w:iCs w:val="0"/>
    </w:rPr>
  </w:style>
  <w:style w:type="character" w:customStyle="1" w:styleId="ListLabel10">
    <w:name w:val="ListLabel 10"/>
    <w:rPr>
      <w:rFonts w:cs="Arial"/>
      <w:b/>
      <w:bCs/>
      <w:i w:val="0"/>
      <w:iCs w:val="0"/>
      <w:sz w:val="28"/>
      <w:szCs w:val="28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rPr>
      <w:rFonts w:cs="Verdana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Cambria"/>
      <w:color w:val="1A171C"/>
      <w:spacing w:val="-1"/>
      <w:w w:val="98"/>
      <w:sz w:val="22"/>
      <w:szCs w:val="22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0">
    <w:name w:val="ListLabel 20"/>
    <w:rPr>
      <w:color w:val="1A171C"/>
      <w:spacing w:val="-1"/>
      <w:w w:val="98"/>
      <w:sz w:val="22"/>
      <w:szCs w:val="22"/>
    </w:rPr>
  </w:style>
  <w:style w:type="character" w:customStyle="1" w:styleId="ListLabel21">
    <w:name w:val="ListLabel 2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qFormat/>
    <w:rPr>
      <w:b/>
      <w:bCs/>
      <w:color w:val="4F81BD"/>
      <w:sz w:val="18"/>
      <w:szCs w:val="18"/>
    </w:rPr>
  </w:style>
  <w:style w:type="paragraph" w:styleId="Nzev">
    <w:name w:val="Title"/>
    <w:basedOn w:val="Nadpis"/>
    <w:link w:val="NzevChar"/>
    <w:uiPriority w:val="10"/>
    <w:qFormat/>
    <w:pPr>
      <w:spacing w:after="80"/>
      <w:jc w:val="right"/>
    </w:pPr>
    <w:rPr>
      <w:rFonts w:ascii="Cambria" w:eastAsia="Times New Roman" w:hAnsi="Cambria"/>
      <w:spacing w:val="5"/>
      <w:sz w:val="40"/>
      <w:szCs w:val="52"/>
    </w:rPr>
  </w:style>
  <w:style w:type="paragraph" w:customStyle="1" w:styleId="Podtitul">
    <w:name w:val="Podtitul"/>
    <w:basedOn w:val="Nadpis"/>
    <w:link w:val="PodnadpisChar"/>
    <w:uiPriority w:val="11"/>
    <w:qFormat/>
    <w:p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</w:rPr>
  </w:style>
  <w:style w:type="paragraph" w:styleId="Bezmezer">
    <w:name w:val="No Spacing"/>
    <w:link w:val="BezmezerChar"/>
    <w:uiPriority w:val="1"/>
    <w:qFormat/>
    <w:pPr>
      <w:suppressAutoHyphens/>
      <w:spacing w:after="80"/>
    </w:pPr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numPr>
        <w:numId w:val="4"/>
      </w:numPr>
    </w:pPr>
  </w:style>
  <w:style w:type="paragraph" w:customStyle="1" w:styleId="Citace1">
    <w:name w:val="Citace1"/>
    <w:basedOn w:val="Normln"/>
    <w:link w:val="CitaceChar"/>
    <w:uiPriority w:val="29"/>
    <w:qFormat/>
    <w:rPr>
      <w:i/>
      <w:iCs/>
      <w:color w:val="000000"/>
      <w:lang w:val="en-US"/>
    </w:rPr>
  </w:style>
  <w:style w:type="paragraph" w:customStyle="1" w:styleId="Citaceintenzivn1">
    <w:name w:val="Citace – intenzivní1"/>
    <w:basedOn w:val="Normln"/>
    <w:link w:val="CitaceintenzivnChar"/>
    <w:uiPriority w:val="30"/>
    <w:qFormat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paragraph" w:styleId="Nadpisobsahu">
    <w:name w:val="TOC Heading"/>
    <w:basedOn w:val="Nadpis1"/>
    <w:uiPriority w:val="39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</w:tabs>
      <w:spacing w:before="720"/>
      <w:contextualSpacing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kVZ">
    <w:name w:val="k VZ"/>
    <w:uiPriority w:val="99"/>
    <w:qFormat/>
    <w:pPr>
      <w:suppressAutoHyphens/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paragraph" w:customStyle="1" w:styleId="slovanodstavectextu">
    <w:name w:val="Číslovaný odstavec textu"/>
    <w:basedOn w:val="Normln"/>
    <w:qFormat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paragraph" w:customStyle="1" w:styleId="PlohaZhlav">
    <w:name w:val="Příloha Záhlaví"/>
    <w:link w:val="PlohaZhlavChar"/>
    <w:qFormat/>
    <w:pPr>
      <w:pageBreakBefore/>
      <w:suppressAutoHyphens/>
      <w:spacing w:after="240"/>
      <w:outlineLvl w:val="1"/>
    </w:pPr>
    <w:rPr>
      <w:sz w:val="22"/>
      <w:szCs w:val="22"/>
      <w:lang w:eastAsia="en-US" w:bidi="en-US"/>
    </w:rPr>
  </w:style>
  <w:style w:type="paragraph" w:customStyle="1" w:styleId="PlohaNadpis">
    <w:name w:val="Příloha Nadpis"/>
    <w:link w:val="PlohaNadpisChar"/>
    <w:qFormat/>
    <w:pPr>
      <w:suppressAutoHyphens/>
      <w:spacing w:before="720" w:after="240"/>
      <w:jc w:val="center"/>
    </w:pPr>
    <w:rPr>
      <w:b/>
      <w:sz w:val="46"/>
      <w:szCs w:val="22"/>
      <w:lang w:eastAsia="en-US" w:bidi="en-US"/>
    </w:rPr>
  </w:style>
  <w:style w:type="paragraph" w:customStyle="1" w:styleId="PlohaPodnadpis">
    <w:name w:val="Příloha Podnadpis"/>
    <w:link w:val="PlohaPodnadpisChar"/>
    <w:qFormat/>
    <w:pPr>
      <w:suppressAutoHyphens/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paragraph" w:styleId="Obsah1">
    <w:name w:val="toc 1"/>
    <w:basedOn w:val="Normln"/>
    <w:autoRedefine/>
    <w:uiPriority w:val="39"/>
    <w:unhideWhenUsed/>
    <w:pPr>
      <w:tabs>
        <w:tab w:val="right" w:leader="dot" w:pos="9072"/>
      </w:tabs>
      <w:spacing w:after="100"/>
    </w:pPr>
    <w:rPr>
      <w:rFonts w:cs="Calibri"/>
    </w:rPr>
  </w:style>
  <w:style w:type="paragraph" w:styleId="Obsah2">
    <w:name w:val="toc 2"/>
    <w:basedOn w:val="Normln"/>
    <w:autoRedefine/>
    <w:uiPriority w:val="39"/>
    <w:unhideWhenUsed/>
    <w:pPr>
      <w:tabs>
        <w:tab w:val="right" w:leader="dot" w:pos="9072"/>
      </w:tabs>
      <w:spacing w:after="100"/>
    </w:pPr>
  </w:style>
  <w:style w:type="paragraph" w:customStyle="1" w:styleId="Obsahdokumentunadpis">
    <w:name w:val="Obsah dokumentu nadpis"/>
    <w:basedOn w:val="Nadpis1"/>
    <w:link w:val="ObsahdokumentunadpisChar"/>
    <w:qFormat/>
    <w:pPr>
      <w:spacing w:after="360"/>
    </w:p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rPr>
      <w:b/>
      <w:bCs/>
    </w:rPr>
  </w:style>
  <w:style w:type="paragraph" w:customStyle="1" w:styleId="TPOOdstavec">
    <w:name w:val="TPO Odstavec"/>
    <w:basedOn w:val="Normln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uiPriority w:val="99"/>
    <w:qFormat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paragraph" w:customStyle="1" w:styleId="Default">
    <w:name w:val="Default"/>
    <w:pPr>
      <w:suppressAutoHyphens/>
      <w:spacing w:after="8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pPr>
      <w:widowControl w:val="0"/>
      <w:numPr>
        <w:numId w:val="3"/>
      </w:numPr>
      <w:pBdr>
        <w:top w:val="single" w:sz="8" w:space="1" w:color="00000A" w:shadow="1"/>
        <w:left w:val="single" w:sz="8" w:space="4" w:color="00000A" w:shadow="1"/>
        <w:bottom w:val="single" w:sz="8" w:space="1" w:color="00000A" w:shadow="1"/>
        <w:right w:val="single" w:sz="8" w:space="4" w:color="00000A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p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autoRedefine/>
    <w:pPr>
      <w:keepNext/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pPr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pPr>
      <w:widowControl w:val="0"/>
      <w:pBdr>
        <w:top w:val="single" w:sz="8" w:space="1" w:color="000001" w:shadow="1"/>
        <w:left w:val="single" w:sz="8" w:space="4" w:color="000001" w:shadow="1"/>
        <w:bottom w:val="single" w:sz="8" w:space="1" w:color="000001" w:shadow="1"/>
        <w:right w:val="single" w:sz="8" w:space="4" w:color="000001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bb">
    <w:name w:val="bb"/>
    <w:basedOn w:val="Normln"/>
    <w:pPr>
      <w:spacing w:after="28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</w:pPr>
  </w:style>
  <w:style w:type="paragraph" w:styleId="Textpoznpodarou">
    <w:name w:val="footnote text"/>
    <w:basedOn w:val="Normln"/>
    <w:link w:val="TextpoznpodarouChar"/>
    <w:unhideWhenUsed/>
    <w:pPr>
      <w:spacing w:before="0"/>
    </w:pPr>
    <w:rPr>
      <w:sz w:val="20"/>
      <w:szCs w:val="20"/>
    </w:rPr>
  </w:style>
  <w:style w:type="paragraph" w:styleId="Zkladntextodsazen">
    <w:name w:val="Body Text Indent"/>
    <w:basedOn w:val="Tlotextu"/>
    <w:uiPriority w:val="99"/>
    <w:unhideWhenUsed/>
    <w:pPr>
      <w:overflowPunct w:val="0"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pPr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pPr>
      <w:widowControl w:val="0"/>
      <w:suppressAutoHyphens/>
      <w:spacing w:after="8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odsazen"/>
    <w:qFormat/>
    <w:pPr>
      <w:keepNext/>
      <w:overflowPunct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uiPriority w:val="99"/>
    <w:semiHidden/>
    <w:pPr>
      <w:suppressAutoHyphens/>
      <w:spacing w:after="80"/>
    </w:pPr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pPr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paragraph" w:customStyle="1" w:styleId="Styl3">
    <w:name w:val="Styl3"/>
    <w:basedOn w:val="Odstavecseseznamem"/>
    <w:qFormat/>
    <w:pPr>
      <w:numPr>
        <w:numId w:val="16"/>
      </w:numPr>
      <w:tabs>
        <w:tab w:val="left" w:pos="284"/>
      </w:tabs>
    </w:pPr>
  </w:style>
  <w:style w:type="paragraph" w:customStyle="1" w:styleId="Styl2">
    <w:name w:val="Styl2"/>
    <w:basedOn w:val="Odstavecseseznamem"/>
    <w:link w:val="Styl2Char"/>
    <w:qFormat/>
    <w:pPr>
      <w:tabs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pPr>
      <w:numPr>
        <w:numId w:val="5"/>
      </w:numPr>
      <w:tabs>
        <w:tab w:val="left" w:pos="567"/>
      </w:tabs>
      <w:ind w:left="284" w:firstLine="0"/>
    </w:pPr>
  </w:style>
  <w:style w:type="paragraph" w:customStyle="1" w:styleId="Odsazentlatextu">
    <w:name w:val="Odsazení těla textu"/>
    <w:basedOn w:val="Normln"/>
    <w:link w:val="ZkladntextodsazenChar"/>
    <w:unhideWhenUsed/>
    <w:pPr>
      <w:spacing w:after="120"/>
      <w:ind w:left="283"/>
    </w:pPr>
  </w:style>
  <w:style w:type="paragraph" w:customStyle="1" w:styleId="NzevVZ">
    <w:name w:val="Název VZ"/>
    <w:basedOn w:val="Normln"/>
    <w:link w:val="NzevVZChar"/>
    <w:qFormat/>
    <w:pPr>
      <w:pBdr>
        <w:top w:val="single" w:sz="8" w:space="4" w:color="00000A" w:shadow="1"/>
        <w:left w:val="single" w:sz="8" w:space="4" w:color="00000A" w:shadow="1"/>
        <w:bottom w:val="single" w:sz="8" w:space="4" w:color="00000A" w:shadow="1"/>
        <w:right w:val="single" w:sz="8" w:space="4" w:color="00000A" w:shadow="1"/>
      </w:pBdr>
      <w:spacing w:before="360"/>
      <w:jc w:val="center"/>
    </w:pPr>
    <w:rPr>
      <w:rFonts w:eastAsia="Times New Roman"/>
      <w:b/>
      <w:sz w:val="36"/>
      <w:lang w:bidi="ar-SA"/>
    </w:rPr>
  </w:style>
  <w:style w:type="paragraph" w:customStyle="1" w:styleId="Nadpisobsahu1">
    <w:name w:val="Nadpis obsahu1"/>
    <w:basedOn w:val="Nadpis1"/>
    <w:pPr>
      <w:pBdr>
        <w:top w:val="nil"/>
        <w:bottom w:val="nil"/>
      </w:pBdr>
      <w:tabs>
        <w:tab w:val="left" w:pos="964"/>
      </w:tabs>
      <w:spacing w:before="480" w:after="0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autoRedefine/>
    <w:uiPriority w:val="39"/>
    <w:pPr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autoRedefine/>
    <w:uiPriority w:val="39"/>
    <w:pPr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autoRedefine/>
    <w:uiPriority w:val="39"/>
    <w:pPr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autoRedefine/>
    <w:uiPriority w:val="39"/>
    <w:pPr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autoRedefine/>
    <w:uiPriority w:val="39"/>
    <w:pPr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autoRedefine/>
    <w:uiPriority w:val="39"/>
    <w:pPr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autoRedefine/>
    <w:uiPriority w:val="39"/>
    <w:pPr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link w:val="OPlnkyChar"/>
    <w:qFormat/>
    <w:pPr>
      <w:numPr>
        <w:numId w:val="6"/>
      </w:numPr>
      <w:jc w:val="center"/>
    </w:pPr>
    <w:rPr>
      <w:rFonts w:eastAsia="Times New Roman"/>
      <w:b/>
      <w:lang w:bidi="ar-SA"/>
    </w:rPr>
  </w:style>
  <w:style w:type="paragraph" w:styleId="Prosttext">
    <w:name w:val="Plain Text"/>
    <w:basedOn w:val="Normln"/>
    <w:link w:val="ProsttextChar"/>
    <w:uiPriority w:val="99"/>
    <w:pPr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paragraph" w:customStyle="1" w:styleId="CharCharCharChar">
    <w:name w:val="Char Char Char Char"/>
    <w:basedOn w:val="Normln"/>
    <w:uiPriority w:val="9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pPr>
      <w:tabs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/>
      <w:szCs w:val="24"/>
      <w:lang w:eastAsia="cs-CZ" w:bidi="ar-SA"/>
    </w:rPr>
  </w:style>
  <w:style w:type="paragraph" w:customStyle="1" w:styleId="default0">
    <w:name w:val="default"/>
    <w:basedOn w:val="Normln"/>
    <w:pPr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pPr>
      <w:spacing w:after="280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pPr>
      <w:spacing w:line="480" w:lineRule="auto"/>
      <w:ind w:left="283"/>
    </w:pPr>
    <w:rPr>
      <w:rFonts w:eastAsia="Times New Roman"/>
      <w:lang w:bidi="ar-SA"/>
    </w:rPr>
  </w:style>
  <w:style w:type="paragraph" w:customStyle="1" w:styleId="Textodstavce">
    <w:name w:val="Text odstavce"/>
    <w:basedOn w:val="Normln"/>
    <w:pPr>
      <w:numPr>
        <w:numId w:val="7"/>
      </w:numPr>
      <w:tabs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pPr>
      <w:tabs>
        <w:tab w:val="num" w:pos="782"/>
      </w:tabs>
      <w:spacing w:line="240" w:lineRule="auto"/>
      <w:ind w:left="720" w:firstLine="425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pPr>
      <w:tabs>
        <w:tab w:val="num" w:pos="782"/>
      </w:tabs>
      <w:spacing w:line="240" w:lineRule="auto"/>
      <w:ind w:left="720" w:firstLine="425"/>
      <w:outlineLvl w:val="7"/>
    </w:pPr>
    <w:rPr>
      <w:rFonts w:eastAsia="Times New Roman"/>
      <w:szCs w:val="20"/>
      <w:lang w:eastAsia="cs-CZ" w:bidi="ar-SA"/>
    </w:rPr>
  </w:style>
  <w:style w:type="paragraph" w:customStyle="1" w:styleId="Tabulka-Normal">
    <w:name w:val="Tabulka - Normal"/>
    <w:basedOn w:val="Normln"/>
    <w:autoRedefine/>
    <w:qFormat/>
    <w:pPr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paragraph" w:customStyle="1" w:styleId="neNadpis">
    <w:name w:val="neNadpis"/>
    <w:basedOn w:val="Nadpis1"/>
    <w:qFormat/>
    <w:pPr>
      <w:pageBreakBefore/>
      <w:tabs>
        <w:tab w:val="left" w:pos="964"/>
      </w:tabs>
    </w:pPr>
  </w:style>
  <w:style w:type="paragraph" w:customStyle="1" w:styleId="Nadpisbodu">
    <w:name w:val="Nadpis bodu"/>
    <w:basedOn w:val="Nadpis1"/>
    <w:uiPriority w:val="99"/>
    <w:pPr>
      <w:keepLines w:val="0"/>
      <w:numPr>
        <w:numId w:val="8"/>
      </w:numPr>
      <w:pBdr>
        <w:top w:val="nil"/>
        <w:bottom w:val="nil"/>
      </w:pBdr>
      <w:shd w:val="clear" w:color="auto" w:fill="CCFFFF"/>
      <w:spacing w:after="120"/>
      <w:jc w:val="both"/>
    </w:pPr>
    <w:rPr>
      <w:rFonts w:ascii="Arial" w:hAnsi="Arial" w:cs="Arial"/>
      <w:bCs w:val="0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pPr>
      <w:keepLines w:val="0"/>
      <w:widowControl w:val="0"/>
      <w:tabs>
        <w:tab w:val="num" w:pos="360"/>
      </w:tabs>
      <w:spacing w:before="120" w:after="60" w:line="240" w:lineRule="auto"/>
      <w:ind w:left="360" w:hanging="360"/>
    </w:pPr>
    <w:rPr>
      <w:rFonts w:ascii="Arial" w:hAnsi="Arial" w:cs="Arial"/>
      <w:bCs w:val="0"/>
      <w:iCs/>
      <w:color w:val="00000A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pPr>
      <w:numPr>
        <w:numId w:val="9"/>
      </w:numPr>
      <w:tabs>
        <w:tab w:val="left" w:pos="0"/>
        <w:tab w:val="left" w:pos="720"/>
        <w:tab w:val="left" w:pos="782"/>
        <w:tab w:val="left" w:pos="1531"/>
        <w:tab w:val="left" w:pos="2268"/>
      </w:tabs>
      <w:spacing w:before="0" w:line="240" w:lineRule="auto"/>
      <w:ind w:left="1531" w:firstLine="0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uiPriority w:val="99"/>
    <w:pPr>
      <w:numPr>
        <w:numId w:val="10"/>
      </w:numPr>
      <w:suppressAutoHyphens/>
      <w:spacing w:before="120"/>
    </w:pPr>
    <w:rPr>
      <w:rFonts w:ascii="Arial" w:hAnsi="Arial" w:cs="Arial"/>
    </w:rPr>
  </w:style>
  <w:style w:type="paragraph" w:customStyle="1" w:styleId="WBC-Nadpis3">
    <w:name w:val="WBC - Nadpis 3"/>
    <w:uiPriority w:val="99"/>
    <w:pPr>
      <w:tabs>
        <w:tab w:val="num" w:pos="1134"/>
      </w:tabs>
      <w:suppressAutoHyphens/>
      <w:ind w:left="1134" w:hanging="1134"/>
    </w:pPr>
    <w:rPr>
      <w:rFonts w:ascii="Arial" w:hAnsi="Arial" w:cs="Arial"/>
    </w:rPr>
  </w:style>
  <w:style w:type="paragraph" w:styleId="Normlnodsazen">
    <w:name w:val="Normal Indent"/>
    <w:basedOn w:val="Normln"/>
    <w:uiPriority w:val="99"/>
    <w:semiHidden/>
    <w:unhideWhenUsed/>
    <w:pPr>
      <w:widowControl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pPr>
      <w:numPr>
        <w:numId w:val="11"/>
      </w:numPr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pPr>
      <w:tabs>
        <w:tab w:val="num" w:pos="360"/>
      </w:tabs>
      <w:spacing w:before="0" w:line="240" w:lineRule="auto"/>
      <w:ind w:left="360" w:hanging="360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pPr>
      <w:tabs>
        <w:tab w:val="num" w:pos="360"/>
      </w:tabs>
      <w:spacing w:before="0" w:line="240" w:lineRule="auto"/>
      <w:ind w:left="360" w:hanging="360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pPr>
      <w:tabs>
        <w:tab w:val="num" w:pos="360"/>
      </w:tabs>
      <w:spacing w:before="0" w:line="240" w:lineRule="auto"/>
      <w:ind w:left="360" w:hanging="360"/>
    </w:pPr>
    <w:rPr>
      <w:rFonts w:ascii="Arial" w:eastAsia="Times New Roman" w:hAnsi="Arial" w:cs="Arial"/>
      <w:lang w:val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widowControl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paragraph" w:customStyle="1" w:styleId="xl67">
    <w:name w:val="xl67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pacing w:after="280"/>
      <w:jc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pPr>
      <w:pBdr>
        <w:top w:val="nil"/>
        <w:left w:val="single" w:sz="8" w:space="0" w:color="800000"/>
        <w:bottom w:val="single" w:sz="8" w:space="0" w:color="800000"/>
        <w:right w:val="nil"/>
      </w:pBdr>
      <w:spacing w:after="280"/>
      <w:jc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pacing w:after="280"/>
      <w:jc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pacing w:after="280"/>
      <w:jc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pP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pPr>
      <w:spacing w:after="280"/>
      <w:jc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pPr>
      <w:spacing w:after="280"/>
      <w:jc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pP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pPr>
      <w:spacing w:after="280"/>
      <w:jc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pPr>
      <w:spacing w:after="280"/>
      <w:ind w:firstLine="100"/>
      <w:jc w:val="left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pPr>
      <w:spacing w:after="280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pPr>
      <w:spacing w:after="280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pPr>
      <w:spacing w:after="280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hd w:val="clear" w:color="auto" w:fill="DDD9C4"/>
      <w:spacing w:after="280"/>
      <w:jc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hd w:val="clear" w:color="auto" w:fill="DDD9C4"/>
      <w:spacing w:after="280"/>
      <w:ind w:firstLine="100"/>
      <w:jc w:val="left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hd w:val="clear" w:color="auto" w:fill="DDD9C4"/>
      <w:spacing w:after="280"/>
      <w:jc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hd w:val="clear" w:color="auto" w:fill="DDD9C4"/>
      <w:spacing w:after="280"/>
      <w:ind w:firstLine="100"/>
      <w:jc w:val="left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hd w:val="clear" w:color="auto" w:fill="DDD9C4"/>
      <w:spacing w:after="280"/>
      <w:ind w:firstLine="100"/>
      <w:jc w:val="left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pPr>
      <w:pBdr>
        <w:top w:val="nil"/>
        <w:left w:val="single" w:sz="4" w:space="0" w:color="0000FF"/>
        <w:bottom w:val="single" w:sz="4" w:space="0" w:color="0000FF"/>
        <w:right w:val="nil"/>
      </w:pBdr>
      <w:shd w:val="clear" w:color="auto" w:fill="DDD9C4"/>
      <w:spacing w:after="280"/>
      <w:jc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hd w:val="clear" w:color="auto" w:fill="DDD9C4"/>
      <w:spacing w:after="280"/>
      <w:ind w:firstLine="100"/>
      <w:jc w:val="left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pPr>
      <w:spacing w:after="280"/>
      <w:jc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pPr>
      <w:pBdr>
        <w:top w:val="nil"/>
        <w:left w:val="single" w:sz="4" w:space="7" w:color="0000FF"/>
        <w:bottom w:val="single" w:sz="4" w:space="0" w:color="0000FF"/>
        <w:right w:val="nil"/>
      </w:pBdr>
      <w:spacing w:after="280"/>
      <w:ind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pPr>
      <w:numPr>
        <w:numId w:val="12"/>
      </w:numPr>
      <w:tabs>
        <w:tab w:val="left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pPr>
      <w:numPr>
        <w:numId w:val="13"/>
      </w:numPr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pPr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pPr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pPr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pPr>
      <w:numPr>
        <w:numId w:val="14"/>
      </w:numPr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pPr>
      <w:tabs>
        <w:tab w:val="num" w:pos="850"/>
      </w:tabs>
      <w:spacing w:after="120" w:line="240" w:lineRule="auto"/>
      <w:ind w:left="850" w:hanging="85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pPr>
      <w:widowControl w:val="0"/>
      <w:suppressAutoHyphens/>
    </w:pPr>
    <w:rPr>
      <w:rFonts w:ascii="Courier New" w:eastAsia="Times New Roman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pPr>
      <w:numPr>
        <w:numId w:val="15"/>
      </w:numPr>
      <w:spacing w:before="0" w:after="120" w:line="240" w:lineRule="auto"/>
      <w:ind w:left="0" w:right="113" w:firstLine="0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pPr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important">
    <w:name w:val="important"/>
    <w:basedOn w:val="Normln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customStyle="1" w:styleId="nadp35">
    <w:name w:val="nadp. 3.5"/>
    <w:basedOn w:val="Normln"/>
    <w:pPr>
      <w:keepNext/>
      <w:numPr>
        <w:numId w:val="17"/>
      </w:numPr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adp322">
    <w:name w:val="nadp. 3.2.2"/>
    <w:basedOn w:val="Normln"/>
    <w:pPr>
      <w:keepNext/>
      <w:numPr>
        <w:numId w:val="18"/>
      </w:numPr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styleId="Textvbloku">
    <w:name w:val="Block Text"/>
    <w:basedOn w:val="Normln"/>
    <w:unhideWhenUsed/>
    <w:pPr>
      <w:widowControl w:val="0"/>
      <w:spacing w:before="0" w:line="240" w:lineRule="auto"/>
      <w:ind w:right="-92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dvodnn">
    <w:name w:val="zdůvodnění"/>
    <w:basedOn w:val="Normln"/>
    <w:next w:val="text"/>
    <w:pPr>
      <w:keepNext/>
      <w:spacing w:before="240" w:after="120" w:line="240" w:lineRule="auto"/>
      <w:jc w:val="left"/>
    </w:pPr>
    <w:rPr>
      <w:rFonts w:ascii="Times New Roman" w:eastAsia="Times New Roman" w:hAnsi="Times New Roman"/>
      <w:b/>
      <w:sz w:val="24"/>
      <w:szCs w:val="24"/>
      <w:lang w:eastAsia="cs-CZ" w:bidi="ar-SA"/>
    </w:rPr>
  </w:style>
  <w:style w:type="paragraph" w:customStyle="1" w:styleId="Titrearticle">
    <w:name w:val="Titre article"/>
    <w:basedOn w:val="Normln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bidi="ar-SA"/>
    </w:rPr>
  </w:style>
  <w:style w:type="paragraph" w:customStyle="1" w:styleId="Styl11bZarovnatdobloku">
    <w:name w:val="Styl 11 b. Zarovnat do bloku"/>
    <w:basedOn w:val="Normln"/>
    <w:pPr>
      <w:spacing w:before="0" w:line="240" w:lineRule="auto"/>
      <w:jc w:val="left"/>
    </w:pPr>
    <w:rPr>
      <w:rFonts w:ascii="Times New Roman" w:eastAsia="Times New Roman" w:hAnsi="Times New Roman"/>
      <w:szCs w:val="20"/>
      <w:lang w:eastAsia="ar-SA" w:bidi="ar-SA"/>
    </w:rPr>
  </w:style>
  <w:style w:type="paragraph" w:customStyle="1" w:styleId="TableParagraph">
    <w:name w:val="Table Paragraph"/>
    <w:basedOn w:val="Normln"/>
    <w:uiPriority w:val="1"/>
    <w:qFormat/>
    <w:pPr>
      <w:widowControl w:val="0"/>
      <w:spacing w:before="0" w:line="240" w:lineRule="auto"/>
      <w:jc w:val="left"/>
    </w:pPr>
    <w:rPr>
      <w:rFonts w:cs="Calibri"/>
      <w:lang w:bidi="ar-SA"/>
    </w:rPr>
  </w:style>
  <w:style w:type="paragraph" w:customStyle="1" w:styleId="CharCharCharChar3">
    <w:name w:val="Char Char Char Char3"/>
    <w:basedOn w:val="Normln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NeNadpis1">
    <w:name w:val="NeNadpis 1"/>
    <w:basedOn w:val="Nadpis1"/>
    <w:link w:val="NeNadpis1Char"/>
    <w:qFormat/>
    <w:pPr>
      <w:spacing w:before="240"/>
    </w:pPr>
    <w:rPr>
      <w:sz w:val="32"/>
    </w:rPr>
  </w:style>
  <w:style w:type="paragraph" w:styleId="Textvysvtlivek">
    <w:name w:val="endnote text"/>
    <w:basedOn w:val="Normln"/>
    <w:link w:val="TextvysvtlivekChar"/>
    <w:pPr>
      <w:spacing w:before="0" w:line="240" w:lineRule="auto"/>
    </w:pPr>
    <w:rPr>
      <w:rFonts w:eastAsia="Times New Roman"/>
      <w:sz w:val="20"/>
      <w:szCs w:val="20"/>
      <w:lang w:bidi="ar-SA"/>
    </w:rPr>
  </w:style>
  <w:style w:type="paragraph" w:customStyle="1" w:styleId="Smlouva2">
    <w:name w:val="Smlouva2"/>
    <w:basedOn w:val="Normln"/>
    <w:pPr>
      <w:spacing w:before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slovn">
    <w:name w:val="Číslování"/>
    <w:basedOn w:val="Normln"/>
    <w:pPr>
      <w:spacing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l1">
    <w:name w:val="l1"/>
    <w:basedOn w:val="Normln"/>
    <w:pPr>
      <w:spacing w:after="28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Poznmkapodarou">
    <w:name w:val="Poznámka pod čarou"/>
    <w:basedOn w:val="Normln"/>
  </w:style>
  <w:style w:type="numbering" w:customStyle="1" w:styleId="slovnodstavc">
    <w:name w:val="Číslování odstavců"/>
    <w:uiPriority w:val="99"/>
  </w:style>
  <w:style w:type="numbering" w:customStyle="1" w:styleId="Bezseznamu1">
    <w:name w:val="Bez seznamu1"/>
    <w:uiPriority w:val="99"/>
    <w:semiHidden/>
    <w:unhideWhenUsed/>
  </w:style>
  <w:style w:type="numbering" w:customStyle="1" w:styleId="slovnodstavc1">
    <w:name w:val="Číslování odstavců1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pPr>
      <w:ind w:right="-92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tlmka1">
    <w:name w:val="Světlá mřížka1"/>
    <w:basedOn w:val="Normlntabulka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217D-0538-461E-94D9-B2D7DC45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2018-02-01T08:24:00Z</cp:lastPrinted>
  <dcterms:created xsi:type="dcterms:W3CDTF">2018-02-27T15:05:00Z</dcterms:created>
  <dcterms:modified xsi:type="dcterms:W3CDTF">2018-02-27T15:05:00Z</dcterms:modified>
  <dc:language>cs-CZ</dc:language>
</cp:coreProperties>
</file>