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E7DE0" w:rsidP="00BE7DE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3E4F85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BE7DE0" w:rsidRDefault="00BE7DE0" w:rsidP="00BE7DE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</w:t>
      </w:r>
      <w:r w:rsidR="00882FD9">
        <w:rPr>
          <w:rFonts w:ascii="Arial" w:hAnsi="Arial" w:cs="Arial"/>
          <w:b/>
          <w:sz w:val="36"/>
        </w:rPr>
        <w:t>3097/2013</w:t>
      </w:r>
      <w:r w:rsidR="00A83EB4">
        <w:rPr>
          <w:rFonts w:ascii="Arial" w:hAnsi="Arial" w:cs="Arial"/>
          <w:b/>
          <w:sz w:val="36"/>
        </w:rPr>
        <w:t>, E2016/</w:t>
      </w:r>
      <w:r w:rsidR="00882FD9">
        <w:rPr>
          <w:rFonts w:ascii="Arial" w:hAnsi="Arial" w:cs="Arial"/>
          <w:b/>
          <w:sz w:val="36"/>
        </w:rPr>
        <w:t>2162/D2</w:t>
      </w:r>
    </w:p>
    <w:p w:rsidR="00BE7DE0" w:rsidRDefault="00BE7DE0" w:rsidP="00BE7DE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3E4F85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BE7DE0" w:rsidRDefault="00BE7DE0" w:rsidP="003E4F85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r w:rsidR="003E4F85">
        <w:t>225 90 Praha</w:t>
      </w:r>
      <w:r>
        <w:t xml:space="preserve"> 025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</w:p>
    <w:p w:rsidR="00BE7DE0" w:rsidRDefault="00BE7DE0" w:rsidP="00BE7DE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E7DE0" w:rsidRDefault="00BE7DE0" w:rsidP="00BE7DE0">
      <w:pPr>
        <w:numPr>
          <w:ilvl w:val="0"/>
          <w:numId w:val="0"/>
        </w:numPr>
        <w:spacing w:after="0" w:line="240" w:lineRule="auto"/>
        <w:ind w:left="142"/>
      </w:pPr>
    </w:p>
    <w:p w:rsidR="00BE7DE0" w:rsidRDefault="00A83EB4" w:rsidP="00BE7DE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3EB4">
        <w:t>XXX</w:t>
      </w:r>
    </w:p>
    <w:p w:rsidR="00A83EB4" w:rsidRDefault="00BE7DE0" w:rsidP="00A83E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83EB4">
        <w:t xml:space="preserve">XXX </w:t>
      </w:r>
    </w:p>
    <w:p w:rsidR="00BE7DE0" w:rsidRDefault="00BE7DE0" w:rsidP="00A83EB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83EB4">
        <w:t>XXX</w:t>
      </w: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</w:p>
    <w:p w:rsidR="00BE7DE0" w:rsidRDefault="00BE7DE0" w:rsidP="00BE7DE0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BE7DE0" w:rsidRDefault="00BE7DE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E7DE0" w:rsidRPr="00BE7DE0" w:rsidRDefault="00BE7DE0" w:rsidP="00BE7DE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E7DE0" w:rsidRDefault="00BE7DE0" w:rsidP="00BE7DE0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982807-</w:t>
      </w:r>
      <w:r w:rsidR="00882FD9">
        <w:t>3097/2013</w:t>
      </w:r>
      <w:r>
        <w:t xml:space="preserve"> ze dne </w:t>
      </w:r>
      <w:r w:rsidR="00A83EB4">
        <w:t xml:space="preserve">XXX </w:t>
      </w:r>
      <w:r>
        <w:t>(dále jen "Dohoda"), a to následujícím způsobem:</w:t>
      </w:r>
    </w:p>
    <w:p w:rsidR="00882FD9" w:rsidRDefault="00882FD9" w:rsidP="00882FD9">
      <w:pPr>
        <w:numPr>
          <w:ilvl w:val="1"/>
          <w:numId w:val="21"/>
        </w:numPr>
        <w:spacing w:after="120"/>
        <w:jc w:val="both"/>
      </w:pPr>
      <w:r>
        <w:t>Strany Dohody se dohodly na úplném nahrazení stávajícího ustanovení Čl. 2. Základní ujednání, bod 2.2, s následujícím textem:</w:t>
      </w:r>
    </w:p>
    <w:p w:rsidR="00882FD9" w:rsidRDefault="00882FD9" w:rsidP="00882FD9">
      <w:pPr>
        <w:numPr>
          <w:ilvl w:val="2"/>
          <w:numId w:val="21"/>
        </w:numPr>
        <w:spacing w:after="120"/>
        <w:jc w:val="both"/>
      </w:pPr>
      <w:r>
        <w:t>Uživatel bude podávat zásilky</w:t>
      </w:r>
    </w:p>
    <w:p w:rsidR="00882FD9" w:rsidRDefault="00882FD9" w:rsidP="00882FD9">
      <w:pPr>
        <w:numPr>
          <w:ilvl w:val="3"/>
          <w:numId w:val="21"/>
        </w:numPr>
        <w:spacing w:after="120"/>
        <w:jc w:val="both"/>
      </w:pPr>
      <w:r>
        <w:t>výhradně u přepážky pošty: dle Přílohy č. 2</w:t>
      </w:r>
    </w:p>
    <w:p w:rsidR="00882FD9" w:rsidRPr="00882FD9" w:rsidRDefault="00882FD9" w:rsidP="00882FD9">
      <w:pPr>
        <w:keepNext/>
        <w:spacing w:before="480" w:after="120"/>
        <w:ind w:left="431" w:hanging="431"/>
        <w:jc w:val="center"/>
        <w:outlineLvl w:val="0"/>
        <w:rPr>
          <w:b/>
          <w:sz w:val="24"/>
          <w:szCs w:val="24"/>
        </w:rPr>
      </w:pPr>
      <w:r w:rsidRPr="00882FD9">
        <w:rPr>
          <w:b/>
          <w:sz w:val="24"/>
          <w:szCs w:val="24"/>
        </w:rPr>
        <w:t>Závěrečná ustanovení</w:t>
      </w:r>
    </w:p>
    <w:p w:rsidR="00882FD9" w:rsidRDefault="00882FD9" w:rsidP="00882FD9">
      <w:pPr>
        <w:numPr>
          <w:ilvl w:val="1"/>
          <w:numId w:val="21"/>
        </w:numPr>
        <w:spacing w:after="120"/>
        <w:jc w:val="both"/>
      </w:pPr>
      <w:r>
        <w:t>Ostatní ujednání Dohody se nemění a zůstávají nadále v platnosti.</w:t>
      </w:r>
    </w:p>
    <w:p w:rsidR="00882FD9" w:rsidRDefault="00882FD9" w:rsidP="00882FD9">
      <w:pPr>
        <w:numPr>
          <w:ilvl w:val="1"/>
          <w:numId w:val="21"/>
        </w:numPr>
        <w:spacing w:after="120"/>
        <w:jc w:val="both"/>
      </w:pPr>
      <w:r>
        <w:t>Dodatek č. 2 je platný a účinný dnem jeho podpisu oběma smluvními stranami.</w:t>
      </w:r>
    </w:p>
    <w:p w:rsidR="00882FD9" w:rsidRDefault="00882FD9" w:rsidP="00882FD9">
      <w:pPr>
        <w:numPr>
          <w:ilvl w:val="1"/>
          <w:numId w:val="21"/>
        </w:numPr>
        <w:spacing w:after="120"/>
        <w:jc w:val="both"/>
      </w:pPr>
      <w:r>
        <w:t>Dodatek č. 2 je sepsán ve dvou vyhotoveních s platností originálu, z nichž každá ze stran obdrží po jednom výtisku.</w:t>
      </w: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  <w:bookmarkStart w:id="0" w:name="_GoBack"/>
      <w:bookmarkEnd w:id="0"/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</w:p>
    <w:p w:rsidR="00BE7DE0" w:rsidRDefault="00BE7DE0" w:rsidP="00BE7DE0">
      <w:pPr>
        <w:numPr>
          <w:ilvl w:val="0"/>
          <w:numId w:val="0"/>
        </w:numPr>
        <w:spacing w:after="120"/>
        <w:jc w:val="both"/>
        <w:sectPr w:rsidR="00BE7DE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  <w:r>
        <w:t>Za ČP:</w:t>
      </w:r>
    </w:p>
    <w:p w:rsidR="00BE7DE0" w:rsidRDefault="00BE7DE0" w:rsidP="00BE7DE0">
      <w:pPr>
        <w:numPr>
          <w:ilvl w:val="0"/>
          <w:numId w:val="0"/>
        </w:numPr>
        <w:spacing w:after="120"/>
        <w:jc w:val="both"/>
      </w:pP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BE7DE0" w:rsidRDefault="00BE7DE0" w:rsidP="00BE7DE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BE7DE0" w:rsidRDefault="00BE7DE0" w:rsidP="00BE7DE0">
      <w:pPr>
        <w:numPr>
          <w:ilvl w:val="0"/>
          <w:numId w:val="0"/>
        </w:numPr>
        <w:spacing w:after="120"/>
      </w:pPr>
    </w:p>
    <w:p w:rsidR="00BE7DE0" w:rsidRDefault="00BE7DE0" w:rsidP="00BE7DE0">
      <w:pPr>
        <w:numPr>
          <w:ilvl w:val="0"/>
          <w:numId w:val="0"/>
        </w:numPr>
        <w:spacing w:after="120"/>
      </w:pPr>
      <w:r>
        <w:t>Za Uživatele:</w:t>
      </w:r>
    </w:p>
    <w:p w:rsidR="00BE7DE0" w:rsidRDefault="00BE7DE0" w:rsidP="00BE7DE0">
      <w:pPr>
        <w:numPr>
          <w:ilvl w:val="0"/>
          <w:numId w:val="0"/>
        </w:numPr>
        <w:spacing w:after="120"/>
      </w:pP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E7DE0" w:rsidRDefault="00BE7DE0" w:rsidP="00BE7DE0">
      <w:pPr>
        <w:numPr>
          <w:ilvl w:val="0"/>
          <w:numId w:val="0"/>
        </w:numPr>
        <w:spacing w:after="120"/>
        <w:jc w:val="center"/>
      </w:pPr>
    </w:p>
    <w:p w:rsidR="00BE7DE0" w:rsidRPr="00BE7DE0" w:rsidRDefault="00A83EB4" w:rsidP="00A83EB4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BE7DE0" w:rsidRPr="00BE7DE0" w:rsidSect="00BE7DE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A6" w:rsidRDefault="00174CA6">
      <w:r>
        <w:separator/>
      </w:r>
    </w:p>
  </w:endnote>
  <w:endnote w:type="continuationSeparator" w:id="0">
    <w:p w:rsidR="00174CA6" w:rsidRDefault="0017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882FD9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882FD9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A6" w:rsidRDefault="00174CA6">
      <w:r>
        <w:separator/>
      </w:r>
    </w:p>
  </w:footnote>
  <w:footnote w:type="continuationSeparator" w:id="0">
    <w:p w:rsidR="00174CA6" w:rsidRDefault="00174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E436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7F18FA" wp14:editId="0DEDE4F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E7DE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3E4F85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A76CA9F" wp14:editId="3A483A9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E4F8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BE7DE0">
      <w:rPr>
        <w:rFonts w:ascii="Arial" w:hAnsi="Arial" w:cs="Arial"/>
        <w:szCs w:val="22"/>
      </w:rPr>
      <w:t>íslo 982807-30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F798BBE" wp14:editId="64F2CBF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2FD9">
      <w:rPr>
        <w:rFonts w:ascii="Arial" w:hAnsi="Arial" w:cs="Arial"/>
        <w:szCs w:val="22"/>
      </w:rPr>
      <w:t>97/2013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5EE2439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BF1731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2"/>
      <w:numFmt w:val="lowerLetter"/>
      <w:lvlText w:val="%7)"/>
      <w:lvlJc w:val="left"/>
      <w:pPr>
        <w:ind w:left="1040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20">
    <w:nsid w:val="78D00C11"/>
    <w:multiLevelType w:val="multilevel"/>
    <w:tmpl w:val="24A88EA4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3"/>
  </w:num>
  <w:num w:numId="20">
    <w:abstractNumId w:val="21"/>
  </w:num>
  <w:num w:numId="21">
    <w:abstractNumId w:val="14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A6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436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4F8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4235C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82FD9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2F9D"/>
    <w:rsid w:val="00A83EB4"/>
    <w:rsid w:val="00A84025"/>
    <w:rsid w:val="00AA4A4D"/>
    <w:rsid w:val="00AB044D"/>
    <w:rsid w:val="00AB52BA"/>
    <w:rsid w:val="00AB6874"/>
    <w:rsid w:val="00AD1A68"/>
    <w:rsid w:val="00AD6022"/>
    <w:rsid w:val="00AD7EF4"/>
    <w:rsid w:val="00AF3160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E7DE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D348-30D4-4996-9359-5FBAB226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5</cp:revision>
  <cp:lastPrinted>2016-02-12T08:27:00Z</cp:lastPrinted>
  <dcterms:created xsi:type="dcterms:W3CDTF">2016-02-12T08:27:00Z</dcterms:created>
  <dcterms:modified xsi:type="dcterms:W3CDTF">2016-08-02T07:25:00Z</dcterms:modified>
</cp:coreProperties>
</file>