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8AEEC" wp14:editId="7DFB8147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8E6C30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B5192E">
        <w:rPr>
          <w:rFonts w:ascii="Arial" w:hAnsi="Arial" w:cs="Arial"/>
          <w:b/>
          <w:bCs/>
          <w:color w:val="000000"/>
          <w:sz w:val="20"/>
          <w:szCs w:val="20"/>
        </w:rPr>
        <w:t>876826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</w:t>
      </w:r>
      <w:proofErr w:type="gramStart"/>
      <w:r w:rsidRPr="00904AAB">
        <w:rPr>
          <w:rFonts w:ascii="Arial" w:hAnsi="Arial" w:cs="Arial"/>
          <w:color w:val="000000"/>
        </w:rPr>
        <w:t>mezi</w:t>
      </w:r>
      <w:proofErr w:type="gramEnd"/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946688">
        <w:rPr>
          <w:rFonts w:ascii="Arial" w:hAnsi="Arial" w:cs="Arial"/>
          <w:bCs/>
          <w:color w:val="000000"/>
        </w:rPr>
        <w:t>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946688">
        <w:rPr>
          <w:rFonts w:ascii="Arial" w:hAnsi="Arial" w:cs="Arial"/>
          <w:bCs/>
          <w:color w:val="000000"/>
        </w:rPr>
        <w:t>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Všeobecná zdravotní pojišťovna České republiky, IČO : 41197518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A90E71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 podpisu Dodatku č. 3</w:t>
      </w:r>
      <w:r w:rsidR="0024006A"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46688">
        <w:rPr>
          <w:rFonts w:ascii="Arial" w:hAnsi="Arial" w:cs="Arial"/>
          <w:bCs/>
          <w:color w:val="000000"/>
        </w:rPr>
        <w:t>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B5192E">
        <w:rPr>
          <w:rFonts w:ascii="Arial" w:hAnsi="Arial" w:cs="Arial"/>
          <w:color w:val="000000"/>
        </w:rPr>
        <w:t>04</w:t>
      </w:r>
      <w:r>
        <w:rPr>
          <w:rFonts w:ascii="Arial" w:hAnsi="Arial" w:cs="Arial"/>
          <w:color w:val="000000"/>
        </w:rPr>
        <w:t>/</w:t>
      </w:r>
      <w:r w:rsidR="00B5192E">
        <w:rPr>
          <w:rFonts w:ascii="Arial" w:hAnsi="Arial" w:cs="Arial"/>
          <w:color w:val="000000"/>
        </w:rPr>
        <w:t>09</w:t>
      </w:r>
      <w:r w:rsidR="008E6C30">
        <w:rPr>
          <w:rFonts w:ascii="Arial" w:hAnsi="Arial" w:cs="Arial"/>
          <w:color w:val="000000"/>
        </w:rPr>
        <w:t>/</w:t>
      </w:r>
      <w:r w:rsidR="00B10953">
        <w:rPr>
          <w:rFonts w:ascii="Arial" w:hAnsi="Arial" w:cs="Arial"/>
          <w:color w:val="000000"/>
        </w:rPr>
        <w:t>20</w:t>
      </w:r>
      <w:r w:rsidR="008E6C30">
        <w:rPr>
          <w:rFonts w:ascii="Arial" w:hAnsi="Arial" w:cs="Arial"/>
          <w:color w:val="000000"/>
        </w:rPr>
        <w:t>14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B5192E">
        <w:rPr>
          <w:rFonts w:ascii="Arial" w:hAnsi="Arial" w:cs="Arial"/>
          <w:color w:val="000000"/>
        </w:rPr>
        <w:t>876826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5192E">
        <w:rPr>
          <w:rFonts w:ascii="Arial" w:hAnsi="Arial" w:cs="Arial"/>
          <w:color w:val="000000"/>
        </w:rPr>
        <w:t xml:space="preserve">Superb </w:t>
      </w:r>
      <w:proofErr w:type="spellStart"/>
      <w:r w:rsidR="00B5192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 w:rsidR="00B5192E">
        <w:rPr>
          <w:rFonts w:ascii="Arial" w:hAnsi="Arial" w:cs="Arial"/>
          <w:color w:val="000000"/>
        </w:rPr>
        <w:t>2,0</w:t>
      </w:r>
      <w:r>
        <w:rPr>
          <w:rFonts w:ascii="Arial" w:hAnsi="Arial" w:cs="Arial"/>
          <w:color w:val="000000"/>
        </w:rPr>
        <w:t>TDI</w:t>
      </w:r>
      <w:r w:rsidR="00B5192E">
        <w:rPr>
          <w:rFonts w:ascii="Arial" w:hAnsi="Arial" w:cs="Arial"/>
          <w:color w:val="000000"/>
        </w:rPr>
        <w:t xml:space="preserve"> DSG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B5192E" w:rsidRPr="00B5192E">
        <w:rPr>
          <w:rFonts w:ascii="Arial" w:hAnsi="Arial" w:cs="Arial"/>
          <w:color w:val="000000"/>
        </w:rPr>
        <w:t>TMBAF73T0F9028127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5192E">
        <w:rPr>
          <w:rFonts w:ascii="Arial" w:hAnsi="Arial" w:cs="Arial"/>
          <w:color w:val="000000"/>
        </w:rPr>
        <w:t>4AJ5779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8E6C30">
        <w:rPr>
          <w:rFonts w:ascii="Arial" w:hAnsi="Arial" w:cs="Arial"/>
          <w:color w:val="000000"/>
        </w:rPr>
        <w:t xml:space="preserve">48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B5192E">
              <w:rPr>
                <w:rFonts w:ascii="Arial" w:hAnsi="Arial" w:cs="Arial"/>
                <w:color w:val="000000"/>
              </w:rPr>
              <w:t>01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>0</w:t>
            </w:r>
            <w:r w:rsidR="00B5192E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 xml:space="preserve">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5192E">
        <w:rPr>
          <w:rFonts w:ascii="Arial" w:hAnsi="Arial" w:cs="Arial"/>
          <w:color w:val="000000"/>
        </w:rPr>
        <w:t>48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5192E">
        <w:rPr>
          <w:rFonts w:ascii="Arial" w:hAnsi="Arial" w:cs="Arial"/>
          <w:color w:val="000000"/>
        </w:rPr>
        <w:t>11</w:t>
      </w:r>
      <w:r w:rsidR="008E6C30">
        <w:rPr>
          <w:rFonts w:ascii="Arial" w:hAnsi="Arial" w:cs="Arial"/>
          <w:color w:val="000000"/>
        </w:rPr>
        <w:t xml:space="preserve">. </w:t>
      </w:r>
      <w:r w:rsidR="00B5192E">
        <w:rPr>
          <w:rFonts w:ascii="Arial" w:hAnsi="Arial" w:cs="Arial"/>
          <w:color w:val="000000"/>
        </w:rPr>
        <w:t>11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B5192E">
        <w:rPr>
          <w:rFonts w:ascii="Arial" w:hAnsi="Arial" w:cs="Arial"/>
          <w:color w:val="000000"/>
        </w:rPr>
        <w:t>2018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B5192E">
        <w:rPr>
          <w:rFonts w:ascii="Arial" w:hAnsi="Arial" w:cs="Arial"/>
          <w:color w:val="000000"/>
        </w:rPr>
        <w:t>170 000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5192E">
        <w:rPr>
          <w:rFonts w:ascii="Arial" w:hAnsi="Arial" w:cs="Arial"/>
          <w:color w:val="000000"/>
        </w:rPr>
        <w:t>20 534,46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5192E">
        <w:rPr>
          <w:rFonts w:ascii="Arial" w:hAnsi="Arial" w:cs="Arial"/>
          <w:color w:val="000000"/>
        </w:rPr>
        <w:t>24 846,70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</w:t>
            </w:r>
            <w:r w:rsidR="00A90E71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o zvláštních podmínkách účinnosti některých smluv, uveřejňování těchto smluv a o registru smluv (zákon o registru smluv) tento Dodatek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</w:t>
            </w:r>
            <w:r w:rsidR="00A90E71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že s výjimkou ustanovení znečitelněných v souladu se zákonem o registru smluv bude uveřejněno úplné znění Dodatku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8E6C30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A90E71">
              <w:rPr>
                <w:rFonts w:ascii="Arial" w:hAnsi="Arial" w:cs="Arial"/>
                <w:color w:val="000000"/>
              </w:rPr>
              <w:t>Praze</w:t>
            </w:r>
            <w:r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  <w:r w:rsidR="00A90E71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D5523F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D5523F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  <w:bookmarkStart w:id="0" w:name="_GoBack"/>
      <w:bookmarkEnd w:id="0"/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24006A"/>
    <w:rsid w:val="004C788E"/>
    <w:rsid w:val="007127E1"/>
    <w:rsid w:val="007307DB"/>
    <w:rsid w:val="008315F7"/>
    <w:rsid w:val="008906F1"/>
    <w:rsid w:val="008E6C30"/>
    <w:rsid w:val="00946688"/>
    <w:rsid w:val="00A90E71"/>
    <w:rsid w:val="00B10953"/>
    <w:rsid w:val="00B5192E"/>
    <w:rsid w:val="00BE0D3C"/>
    <w:rsid w:val="00D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88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88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Kristýna Snížková</cp:lastModifiedBy>
  <cp:revision>4</cp:revision>
  <cp:lastPrinted>2018-01-17T12:45:00Z</cp:lastPrinted>
  <dcterms:created xsi:type="dcterms:W3CDTF">2018-04-27T12:22:00Z</dcterms:created>
  <dcterms:modified xsi:type="dcterms:W3CDTF">2018-04-27T13:04:00Z</dcterms:modified>
</cp:coreProperties>
</file>