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C7" w:rsidRDefault="00542706" w:rsidP="00B871C7">
      <w:pPr>
        <w:pStyle w:val="Nzev"/>
        <w:spacing w:after="0"/>
        <w:rPr>
          <w:rFonts w:cs="Segoe UI"/>
        </w:rPr>
      </w:pPr>
      <w:r>
        <w:rPr>
          <w:rFonts w:cs="Segoe UI"/>
        </w:rPr>
        <w:t>Příloha č. 2 – seznam členů realizačního týmu</w:t>
      </w:r>
    </w:p>
    <w:p w:rsidR="00B871C7" w:rsidRPr="00B871C7" w:rsidRDefault="00B871C7" w:rsidP="00850A8F">
      <w:pPr>
        <w:spacing w:after="360"/>
      </w:pPr>
      <w:r>
        <w:t xml:space="preserve">která je nedílnou součástí </w:t>
      </w:r>
      <w:r w:rsidRPr="00145290">
        <w:t>R</w:t>
      </w:r>
      <w:r>
        <w:t>ámcové</w:t>
      </w:r>
      <w:r w:rsidRPr="00145290">
        <w:t xml:space="preserve"> </w:t>
      </w:r>
      <w:r>
        <w:t>smlouvy o</w:t>
      </w:r>
      <w:r w:rsidRPr="00145290">
        <w:t xml:space="preserve"> </w:t>
      </w:r>
      <w:r>
        <w:t>poskytování služeb</w:t>
      </w:r>
      <w:r w:rsidRPr="00145290">
        <w:t xml:space="preserve"> </w:t>
      </w:r>
      <w:r>
        <w:t>přizvaných osob</w:t>
      </w:r>
      <w:r w:rsidRPr="00145290">
        <w:t xml:space="preserve"> (Č</w:t>
      </w:r>
      <w:r>
        <w:t>ást</w:t>
      </w:r>
      <w:r w:rsidRPr="00145290">
        <w:t xml:space="preserve"> 1</w:t>
      </w:r>
      <w:r>
        <w:t>).</w:t>
      </w:r>
    </w:p>
    <w:p w:rsidR="00542706" w:rsidRDefault="00E331B9" w:rsidP="00D552B2">
      <w:pPr>
        <w:pStyle w:val="Tuntext"/>
        <w:spacing w:before="0" w:line="264" w:lineRule="auto"/>
        <w:rPr>
          <w:rFonts w:cs="Segoe UI"/>
          <w:b w:val="0"/>
        </w:rPr>
      </w:pPr>
      <w:r>
        <w:rPr>
          <w:rFonts w:cs="Segoe UI"/>
          <w:b w:val="0"/>
        </w:rPr>
        <w:t xml:space="preserve">Podpisem </w:t>
      </w:r>
      <w:r w:rsidR="005C1472">
        <w:rPr>
          <w:rFonts w:cs="Segoe UI"/>
          <w:b w:val="0"/>
        </w:rPr>
        <w:t>Smlouvy</w:t>
      </w:r>
      <w:r w:rsidR="00542706">
        <w:rPr>
          <w:rFonts w:cs="Segoe UI"/>
          <w:b w:val="0"/>
        </w:rPr>
        <w:t xml:space="preserve"> se Poskytovatelé zavazují realizovat předmět </w:t>
      </w:r>
      <w:r w:rsidR="005C1472">
        <w:rPr>
          <w:rFonts w:cs="Segoe UI"/>
          <w:b w:val="0"/>
        </w:rPr>
        <w:t xml:space="preserve">plnění </w:t>
      </w:r>
      <w:r w:rsidR="00542706">
        <w:rPr>
          <w:rFonts w:cs="Segoe UI"/>
          <w:b w:val="0"/>
        </w:rPr>
        <w:t>výhradně prostřednictvím níže uveden</w:t>
      </w:r>
      <w:r w:rsidR="007841B7">
        <w:rPr>
          <w:rFonts w:cs="Segoe UI"/>
          <w:b w:val="0"/>
        </w:rPr>
        <w:t>é</w:t>
      </w:r>
      <w:r w:rsidR="00542706">
        <w:rPr>
          <w:rFonts w:cs="Segoe UI"/>
          <w:b w:val="0"/>
        </w:rPr>
        <w:t xml:space="preserve"> osob</w:t>
      </w:r>
      <w:r w:rsidR="007841B7">
        <w:rPr>
          <w:rFonts w:cs="Segoe UI"/>
          <w:b w:val="0"/>
        </w:rPr>
        <w:t>y/uvedených osob</w:t>
      </w:r>
      <w:r w:rsidR="00542706">
        <w:rPr>
          <w:rFonts w:cs="Segoe UI"/>
          <w:b w:val="0"/>
        </w:rPr>
        <w:t xml:space="preserve">, přičemž Poskytovatelé odpovídají za to, že </w:t>
      </w:r>
      <w:r w:rsidR="00750896">
        <w:rPr>
          <w:rFonts w:cs="Segoe UI"/>
          <w:b w:val="0"/>
        </w:rPr>
        <w:t>uvedená osoba</w:t>
      </w:r>
      <w:r w:rsidR="00935A38">
        <w:rPr>
          <w:rFonts w:cs="Segoe UI"/>
          <w:b w:val="0"/>
        </w:rPr>
        <w:t xml:space="preserve">/uvedené osoby </w:t>
      </w:r>
      <w:r w:rsidR="005C3490">
        <w:rPr>
          <w:rFonts w:cs="Segoe UI"/>
          <w:b w:val="0"/>
        </w:rPr>
        <w:t xml:space="preserve">budou </w:t>
      </w:r>
      <w:r w:rsidR="00542706">
        <w:rPr>
          <w:rFonts w:cs="Segoe UI"/>
          <w:b w:val="0"/>
        </w:rPr>
        <w:t>po celou dobu plnění této Smlouvy disponovat:</w:t>
      </w:r>
    </w:p>
    <w:p w:rsidR="00542706" w:rsidRDefault="00542706" w:rsidP="00D552B2">
      <w:pPr>
        <w:pStyle w:val="Odstavecseseznamem"/>
        <w:numPr>
          <w:ilvl w:val="3"/>
          <w:numId w:val="13"/>
        </w:numPr>
        <w:tabs>
          <w:tab w:val="clear" w:pos="1418"/>
          <w:tab w:val="num" w:pos="1560"/>
        </w:tabs>
        <w:spacing w:after="120"/>
        <w:ind w:left="284" w:hanging="283"/>
        <w:rPr>
          <w:rFonts w:cs="Segoe UI"/>
        </w:rPr>
      </w:pPr>
      <w:r w:rsidRPr="003444D4">
        <w:rPr>
          <w:rFonts w:cs="Segoe UI"/>
          <w:b/>
        </w:rPr>
        <w:t>osvědčení</w:t>
      </w:r>
      <w:r>
        <w:rPr>
          <w:rFonts w:cs="Segoe UI"/>
          <w:b/>
        </w:rPr>
        <w:t>m</w:t>
      </w:r>
      <w:r w:rsidRPr="003444D4">
        <w:rPr>
          <w:rFonts w:cs="Segoe UI"/>
          <w:b/>
        </w:rPr>
        <w:t xml:space="preserve"> o autorizaci</w:t>
      </w:r>
      <w:r w:rsidRPr="00C67BA9">
        <w:rPr>
          <w:rFonts w:cs="Segoe UI"/>
        </w:rPr>
        <w:t xml:space="preserve"> podle zákona č. 360/1992 Sb., o výkonu povolání autorizovaných architektů a o výkonu povolání autorizovaných inženýrů a techniků činných ve výstavbě, ve znění pozdějších předpisů, nebo obdobn</w:t>
      </w:r>
      <w:r w:rsidR="00E331B9">
        <w:rPr>
          <w:rFonts w:cs="Segoe UI"/>
        </w:rPr>
        <w:t>ým</w:t>
      </w:r>
      <w:r w:rsidRPr="00C67BA9">
        <w:rPr>
          <w:rFonts w:cs="Segoe UI"/>
        </w:rPr>
        <w:t xml:space="preserve"> osvědčení</w:t>
      </w:r>
      <w:r w:rsidR="00E331B9">
        <w:rPr>
          <w:rFonts w:cs="Segoe UI"/>
        </w:rPr>
        <w:t>m</w:t>
      </w:r>
      <w:r w:rsidRPr="00C67BA9">
        <w:rPr>
          <w:rFonts w:cs="Segoe UI"/>
        </w:rPr>
        <w:t xml:space="preserve"> </w:t>
      </w:r>
      <w:r w:rsidRPr="00036885">
        <w:rPr>
          <w:rFonts w:cs="Segoe UI"/>
        </w:rPr>
        <w:t>o autorizaci podle právního předpisu jiného členského státu Evropské unie</w:t>
      </w:r>
      <w:r>
        <w:rPr>
          <w:rFonts w:cs="Segoe UI"/>
        </w:rPr>
        <w:t>;</w:t>
      </w:r>
    </w:p>
    <w:p w:rsidR="00542706" w:rsidRPr="00036885" w:rsidRDefault="00542706" w:rsidP="00D552B2">
      <w:pPr>
        <w:pStyle w:val="Odstavecseseznamem"/>
        <w:numPr>
          <w:ilvl w:val="3"/>
          <w:numId w:val="13"/>
        </w:numPr>
        <w:tabs>
          <w:tab w:val="clear" w:pos="1418"/>
          <w:tab w:val="num" w:pos="1560"/>
        </w:tabs>
        <w:spacing w:after="120"/>
        <w:ind w:left="284" w:hanging="283"/>
        <w:rPr>
          <w:rFonts w:cs="Segoe UI"/>
        </w:rPr>
      </w:pPr>
      <w:r>
        <w:rPr>
          <w:b/>
        </w:rPr>
        <w:t>ve vztahu k Fázi 1</w:t>
      </w:r>
      <w:r w:rsidR="007841B7">
        <w:rPr>
          <w:b/>
        </w:rPr>
        <w:t xml:space="preserve"> </w:t>
      </w:r>
      <w:r w:rsidR="007841B7" w:rsidRPr="007841B7">
        <w:t>(</w:t>
      </w:r>
      <w:r w:rsidR="007841B7">
        <w:t>čl. 1.3.1 Smlouvy</w:t>
      </w:r>
      <w:r w:rsidR="007841B7" w:rsidRPr="007841B7">
        <w:t>)</w:t>
      </w:r>
      <w:r w:rsidRPr="00036885">
        <w:rPr>
          <w:rFonts w:cs="Segoe UI"/>
        </w:rPr>
        <w:t xml:space="preserve"> </w:t>
      </w:r>
      <w:r w:rsidRPr="00E331B9">
        <w:rPr>
          <w:rFonts w:cs="Segoe UI"/>
          <w:b/>
        </w:rPr>
        <w:t>alespoň jedním z</w:t>
      </w:r>
      <w:r w:rsidRPr="00036885">
        <w:rPr>
          <w:rFonts w:cs="Segoe UI"/>
          <w:b/>
        </w:rPr>
        <w:t xml:space="preserve"> následujících oprávnění</w:t>
      </w:r>
      <w:r w:rsidRPr="00036885">
        <w:rPr>
          <w:rFonts w:cs="Segoe UI"/>
        </w:rPr>
        <w:t>:</w:t>
      </w:r>
    </w:p>
    <w:p w:rsidR="00542706" w:rsidRPr="00C67BA9" w:rsidRDefault="00542706" w:rsidP="00D552B2">
      <w:pPr>
        <w:pStyle w:val="Odstavecseseznamem"/>
        <w:numPr>
          <w:ilvl w:val="0"/>
          <w:numId w:val="14"/>
        </w:numPr>
        <w:spacing w:after="120"/>
        <w:ind w:left="567" w:hanging="284"/>
        <w:rPr>
          <w:rFonts w:cs="Segoe UI"/>
        </w:rPr>
      </w:pPr>
      <w:r w:rsidRPr="00C67BA9">
        <w:rPr>
          <w:rFonts w:cs="Segoe UI"/>
        </w:rPr>
        <w:t>ke zpracování energetického auditu a energetického posudku,</w:t>
      </w:r>
    </w:p>
    <w:p w:rsidR="00542706" w:rsidRPr="00C67BA9" w:rsidRDefault="00542706" w:rsidP="00D552B2">
      <w:pPr>
        <w:pStyle w:val="Odstavecseseznamem"/>
        <w:numPr>
          <w:ilvl w:val="0"/>
          <w:numId w:val="14"/>
        </w:numPr>
        <w:spacing w:after="120"/>
        <w:ind w:left="567" w:hanging="284"/>
        <w:rPr>
          <w:rFonts w:cs="Segoe UI"/>
        </w:rPr>
      </w:pPr>
      <w:r w:rsidRPr="00C67BA9">
        <w:rPr>
          <w:rFonts w:cs="Segoe UI"/>
        </w:rPr>
        <w:t xml:space="preserve">ke zpracování průkazu energetické náročnosti budovy, </w:t>
      </w:r>
    </w:p>
    <w:p w:rsidR="00542706" w:rsidRDefault="00542706" w:rsidP="00D552B2">
      <w:pPr>
        <w:pStyle w:val="Odstavecseseznamem"/>
        <w:spacing w:after="120"/>
        <w:ind w:left="284"/>
        <w:rPr>
          <w:rFonts w:cs="Segoe UI"/>
        </w:rPr>
      </w:pPr>
      <w:r w:rsidRPr="00C67BA9">
        <w:rPr>
          <w:rFonts w:cs="Segoe UI"/>
        </w:rPr>
        <w:t>podle § 10 odst. 1 zákona č. 406/2000 Sb., o hospodaření energií, ve znění pozdějších předpisů, nebo obdobn</w:t>
      </w:r>
      <w:r w:rsidR="00E331B9">
        <w:rPr>
          <w:rFonts w:cs="Segoe UI"/>
        </w:rPr>
        <w:t>ým</w:t>
      </w:r>
      <w:r w:rsidRPr="00C67BA9">
        <w:rPr>
          <w:rFonts w:cs="Segoe UI"/>
        </w:rPr>
        <w:t xml:space="preserve"> oprávnění</w:t>
      </w:r>
      <w:r w:rsidR="00E331B9">
        <w:rPr>
          <w:rFonts w:cs="Segoe UI"/>
        </w:rPr>
        <w:t>m</w:t>
      </w:r>
      <w:r w:rsidRPr="00C67BA9">
        <w:rPr>
          <w:rFonts w:cs="Segoe UI"/>
        </w:rPr>
        <w:t xml:space="preserve"> osoby pro vykonávání těchto činností podle právního předpisu jinéh</w:t>
      </w:r>
      <w:r>
        <w:rPr>
          <w:rFonts w:cs="Segoe UI"/>
        </w:rPr>
        <w:t>o členského státu Evropské unie;</w:t>
      </w:r>
    </w:p>
    <w:p w:rsidR="00542706" w:rsidRPr="00036885" w:rsidRDefault="00542706" w:rsidP="00D552B2">
      <w:pPr>
        <w:pStyle w:val="Odstavecseseznamem"/>
        <w:numPr>
          <w:ilvl w:val="3"/>
          <w:numId w:val="13"/>
        </w:numPr>
        <w:tabs>
          <w:tab w:val="clear" w:pos="1418"/>
          <w:tab w:val="num" w:pos="1560"/>
        </w:tabs>
        <w:spacing w:after="120"/>
        <w:ind w:left="284" w:hanging="283"/>
        <w:rPr>
          <w:rFonts w:cs="Segoe UI"/>
        </w:rPr>
      </w:pPr>
      <w:r>
        <w:rPr>
          <w:b/>
        </w:rPr>
        <w:t>ve vztahu k Fázi 2</w:t>
      </w:r>
      <w:r w:rsidR="007841B7">
        <w:rPr>
          <w:b/>
        </w:rPr>
        <w:t xml:space="preserve"> </w:t>
      </w:r>
      <w:r w:rsidR="007841B7" w:rsidRPr="007841B7">
        <w:t>(</w:t>
      </w:r>
      <w:r w:rsidR="007841B7">
        <w:t>čl. 1.3.2 Smlouvy</w:t>
      </w:r>
      <w:r w:rsidR="007841B7" w:rsidRPr="007841B7">
        <w:t>)</w:t>
      </w:r>
      <w:r w:rsidRPr="00036885">
        <w:rPr>
          <w:rFonts w:cs="Segoe UI"/>
        </w:rPr>
        <w:t xml:space="preserve"> </w:t>
      </w:r>
      <w:r w:rsidRPr="00E331B9">
        <w:rPr>
          <w:rFonts w:cs="Segoe UI"/>
          <w:b/>
        </w:rPr>
        <w:t>oběma n</w:t>
      </w:r>
      <w:r w:rsidRPr="00036885">
        <w:rPr>
          <w:rFonts w:cs="Segoe UI"/>
          <w:b/>
        </w:rPr>
        <w:t>ásledující</w:t>
      </w:r>
      <w:r>
        <w:rPr>
          <w:rFonts w:cs="Segoe UI"/>
          <w:b/>
        </w:rPr>
        <w:t>mi</w:t>
      </w:r>
      <w:r w:rsidRPr="00036885">
        <w:rPr>
          <w:rFonts w:cs="Segoe UI"/>
          <w:b/>
        </w:rPr>
        <w:t xml:space="preserve"> oprávnění</w:t>
      </w:r>
      <w:r>
        <w:rPr>
          <w:rFonts w:cs="Segoe UI"/>
          <w:b/>
        </w:rPr>
        <w:t>mi</w:t>
      </w:r>
      <w:r w:rsidRPr="00036885">
        <w:rPr>
          <w:rFonts w:cs="Segoe UI"/>
        </w:rPr>
        <w:t>:</w:t>
      </w:r>
    </w:p>
    <w:p w:rsidR="00542706" w:rsidRPr="00C67BA9" w:rsidRDefault="00542706" w:rsidP="00D552B2">
      <w:pPr>
        <w:pStyle w:val="Odstavecseseznamem"/>
        <w:numPr>
          <w:ilvl w:val="0"/>
          <w:numId w:val="14"/>
        </w:numPr>
        <w:spacing w:after="120"/>
        <w:ind w:left="567" w:hanging="283"/>
        <w:rPr>
          <w:rFonts w:cs="Segoe UI"/>
        </w:rPr>
      </w:pPr>
      <w:r w:rsidRPr="00C67BA9">
        <w:rPr>
          <w:rFonts w:cs="Segoe UI"/>
        </w:rPr>
        <w:t>ke zpracování energetického auditu a energetického posudku,</w:t>
      </w:r>
    </w:p>
    <w:p w:rsidR="00542706" w:rsidRDefault="00542706" w:rsidP="00D5023D">
      <w:pPr>
        <w:pStyle w:val="Odstavecseseznamem"/>
        <w:numPr>
          <w:ilvl w:val="0"/>
          <w:numId w:val="14"/>
        </w:numPr>
        <w:ind w:left="567" w:hanging="283"/>
        <w:rPr>
          <w:rFonts w:cs="Segoe UI"/>
        </w:rPr>
      </w:pPr>
      <w:r w:rsidRPr="00C67BA9">
        <w:rPr>
          <w:rFonts w:cs="Segoe UI"/>
        </w:rPr>
        <w:t xml:space="preserve">ke zpracování průkazu energetické náročnosti budovy, </w:t>
      </w:r>
    </w:p>
    <w:p w:rsidR="00E331B9" w:rsidRDefault="00542706" w:rsidP="00D5023D">
      <w:pPr>
        <w:ind w:left="284"/>
        <w:rPr>
          <w:rFonts w:cs="Segoe UI"/>
        </w:rPr>
      </w:pPr>
      <w:r w:rsidRPr="00542706">
        <w:rPr>
          <w:rFonts w:cs="Segoe UI"/>
        </w:rPr>
        <w:t>podle § 10 odst. 1 zákona č. 406/2000 Sb., o hospodaření energií, ve znění pozdějších předpisů, nebo obdobn</w:t>
      </w:r>
      <w:r w:rsidR="00E331B9">
        <w:rPr>
          <w:rFonts w:cs="Segoe UI"/>
        </w:rPr>
        <w:t>ým</w:t>
      </w:r>
      <w:r w:rsidRPr="00542706">
        <w:rPr>
          <w:rFonts w:cs="Segoe UI"/>
        </w:rPr>
        <w:t xml:space="preserve"> oprávnění</w:t>
      </w:r>
      <w:r w:rsidR="00E331B9">
        <w:rPr>
          <w:rFonts w:cs="Segoe UI"/>
        </w:rPr>
        <w:t>m</w:t>
      </w:r>
      <w:r w:rsidRPr="00542706">
        <w:rPr>
          <w:rFonts w:cs="Segoe UI"/>
        </w:rPr>
        <w:t xml:space="preserve"> osoby pro vykonávání těchto činností podle právního předpisu jiného členského státu Evropské unie</w:t>
      </w:r>
      <w:r w:rsidR="00E331B9">
        <w:rPr>
          <w:rFonts w:cs="Segoe UI"/>
        </w:rPr>
        <w:t>;</w:t>
      </w:r>
    </w:p>
    <w:p w:rsidR="008E1EB0" w:rsidRPr="00E331B9" w:rsidRDefault="00E331B9" w:rsidP="00E331B9">
      <w:pPr>
        <w:pStyle w:val="Odstavecseseznamem"/>
        <w:numPr>
          <w:ilvl w:val="3"/>
          <w:numId w:val="13"/>
        </w:numPr>
        <w:tabs>
          <w:tab w:val="clear" w:pos="1418"/>
        </w:tabs>
        <w:spacing w:after="120"/>
        <w:ind w:left="284"/>
        <w:rPr>
          <w:rFonts w:cs="Segoe UI"/>
        </w:rPr>
      </w:pPr>
      <w:r w:rsidRPr="00E331B9">
        <w:rPr>
          <w:b/>
        </w:rPr>
        <w:t xml:space="preserve"> </w:t>
      </w:r>
      <w:r>
        <w:rPr>
          <w:b/>
        </w:rPr>
        <w:t xml:space="preserve">ve vztahu k Fázi 1 </w:t>
      </w:r>
      <w:r w:rsidRPr="007841B7">
        <w:t>(</w:t>
      </w:r>
      <w:r>
        <w:t>čl. 1.3.1 Smlouvy</w:t>
      </w:r>
      <w:r w:rsidRPr="007841B7">
        <w:t>)</w:t>
      </w:r>
      <w:r w:rsidR="005C1472">
        <w:t xml:space="preserve"> </w:t>
      </w:r>
      <w:r w:rsidR="005C1472" w:rsidRPr="00036885">
        <w:rPr>
          <w:b/>
        </w:rPr>
        <w:t>řidičským průkazem skupiny B</w:t>
      </w:r>
      <w:r w:rsidR="005C1472">
        <w:rPr>
          <w:b/>
        </w:rPr>
        <w:t>.</w:t>
      </w:r>
    </w:p>
    <w:p w:rsidR="00ED45D5" w:rsidRPr="00542706" w:rsidRDefault="00ED45D5" w:rsidP="00E3575C">
      <w:pPr>
        <w:spacing w:after="240"/>
        <w:ind w:left="851"/>
        <w:rPr>
          <w:rFonts w:cs="Segoe UI"/>
        </w:rPr>
      </w:pPr>
    </w:p>
    <w:tbl>
      <w:tblPr>
        <w:tblStyle w:val="Mkatabulky"/>
        <w:tblW w:w="0" w:type="auto"/>
        <w:tblInd w:w="108" w:type="dxa"/>
        <w:tblLook w:val="0480" w:firstRow="0" w:lastRow="0" w:firstColumn="1" w:lastColumn="0" w:noHBand="0" w:noVBand="1"/>
      </w:tblPr>
      <w:tblGrid>
        <w:gridCol w:w="2268"/>
        <w:gridCol w:w="6804"/>
      </w:tblGrid>
      <w:tr w:rsidR="00542706" w:rsidTr="009A5DE5">
        <w:trPr>
          <w:trHeight w:val="773"/>
        </w:trPr>
        <w:tc>
          <w:tcPr>
            <w:tcW w:w="2268" w:type="dxa"/>
            <w:vMerge w:val="restart"/>
            <w:vAlign w:val="center"/>
          </w:tcPr>
          <w:p w:rsidR="00542706" w:rsidRPr="008E1EB0" w:rsidRDefault="00542706" w:rsidP="00EA004B">
            <w:pPr>
              <w:pStyle w:val="Tuntext"/>
              <w:spacing w:before="0" w:line="264" w:lineRule="auto"/>
              <w:jc w:val="center"/>
              <w:rPr>
                <w:rFonts w:cs="Segoe UI"/>
              </w:rPr>
            </w:pPr>
            <w:r>
              <w:rPr>
                <w:rFonts w:cs="Segoe UI"/>
                <w:b w:val="0"/>
              </w:rPr>
              <w:br w:type="page"/>
            </w:r>
            <w:r>
              <w:rPr>
                <w:rFonts w:cs="Segoe UI"/>
              </w:rPr>
              <w:t xml:space="preserve">Přizvaná osoba č. </w:t>
            </w:r>
            <w:r w:rsidR="00EA004B">
              <w:rPr>
                <w:rFonts w:cs="Segoe UI"/>
              </w:rPr>
              <w:t>1</w:t>
            </w:r>
          </w:p>
        </w:tc>
        <w:tc>
          <w:tcPr>
            <w:tcW w:w="6804" w:type="dxa"/>
            <w:vAlign w:val="center"/>
          </w:tcPr>
          <w:p w:rsidR="00542706" w:rsidRDefault="00542706" w:rsidP="009A5DE5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>
              <w:rPr>
                <w:rFonts w:cs="Segoe UI"/>
              </w:rPr>
              <w:t>Členové realizačního týmu</w:t>
            </w:r>
          </w:p>
        </w:tc>
      </w:tr>
      <w:tr w:rsidR="00542706" w:rsidTr="009A5DE5">
        <w:trPr>
          <w:trHeight w:val="773"/>
        </w:trPr>
        <w:tc>
          <w:tcPr>
            <w:tcW w:w="2268" w:type="dxa"/>
            <w:vMerge/>
            <w:vAlign w:val="center"/>
          </w:tcPr>
          <w:p w:rsidR="00542706" w:rsidRDefault="00542706" w:rsidP="008E1EB0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</w:p>
        </w:tc>
        <w:tc>
          <w:tcPr>
            <w:tcW w:w="6804" w:type="dxa"/>
            <w:vAlign w:val="center"/>
          </w:tcPr>
          <w:p w:rsidR="00542706" w:rsidRPr="00542706" w:rsidRDefault="00FD1020" w:rsidP="00892C3E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 w:rsidRPr="00FD1020">
              <w:rPr>
                <w:rFonts w:cs="Segoe UI"/>
                <w:b w:val="0"/>
                <w:highlight w:val="yellow"/>
              </w:rPr>
              <w:t>xxx</w:t>
            </w:r>
            <w:r w:rsidR="00EA004B">
              <w:rPr>
                <w:rFonts w:cs="Segoe UI"/>
                <w:b w:val="0"/>
              </w:rPr>
              <w:t xml:space="preserve"> </w:t>
            </w:r>
          </w:p>
        </w:tc>
      </w:tr>
    </w:tbl>
    <w:p w:rsidR="00071799" w:rsidRDefault="00071799" w:rsidP="00542706">
      <w:pPr>
        <w:pStyle w:val="Bezmezer"/>
        <w:keepNext/>
        <w:rPr>
          <w:rFonts w:cs="Segoe UI"/>
        </w:rPr>
      </w:pPr>
    </w:p>
    <w:tbl>
      <w:tblPr>
        <w:tblStyle w:val="Mkatabulky"/>
        <w:tblW w:w="0" w:type="auto"/>
        <w:tblInd w:w="108" w:type="dxa"/>
        <w:tblLook w:val="0480" w:firstRow="0" w:lastRow="0" w:firstColumn="1" w:lastColumn="0" w:noHBand="0" w:noVBand="1"/>
      </w:tblPr>
      <w:tblGrid>
        <w:gridCol w:w="2268"/>
        <w:gridCol w:w="6804"/>
      </w:tblGrid>
      <w:tr w:rsidR="00542706" w:rsidTr="005C1472">
        <w:trPr>
          <w:trHeight w:val="773"/>
        </w:trPr>
        <w:tc>
          <w:tcPr>
            <w:tcW w:w="2268" w:type="dxa"/>
            <w:vMerge w:val="restart"/>
            <w:vAlign w:val="center"/>
          </w:tcPr>
          <w:p w:rsidR="00542706" w:rsidRPr="008E1EB0" w:rsidRDefault="00542706" w:rsidP="00EA004B">
            <w:pPr>
              <w:pStyle w:val="Tuntext"/>
              <w:spacing w:before="0" w:line="264" w:lineRule="auto"/>
              <w:jc w:val="center"/>
              <w:rPr>
                <w:rFonts w:cs="Segoe UI"/>
              </w:rPr>
            </w:pPr>
            <w:r>
              <w:rPr>
                <w:rFonts w:cs="Segoe UI"/>
              </w:rPr>
              <w:t xml:space="preserve">Přizvaná osoba č. </w:t>
            </w:r>
            <w:r w:rsidR="00EA004B">
              <w:rPr>
                <w:rFonts w:cs="Segoe UI"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42706" w:rsidRDefault="00542706" w:rsidP="00030E8E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>
              <w:rPr>
                <w:rFonts w:cs="Segoe UI"/>
              </w:rPr>
              <w:t>Členové realizačního týmu</w:t>
            </w:r>
          </w:p>
        </w:tc>
      </w:tr>
      <w:tr w:rsidR="00EA004B" w:rsidRPr="00542706" w:rsidTr="005C1472">
        <w:trPr>
          <w:trHeight w:val="773"/>
        </w:trPr>
        <w:tc>
          <w:tcPr>
            <w:tcW w:w="2268" w:type="dxa"/>
            <w:vMerge/>
            <w:vAlign w:val="center"/>
          </w:tcPr>
          <w:p w:rsidR="00EA004B" w:rsidRDefault="00EA004B" w:rsidP="00EA004B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:rsidR="00EA004B" w:rsidRPr="00FD1020" w:rsidRDefault="00FD1020" w:rsidP="00892C3E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 w:rsidRPr="00FD1020">
              <w:rPr>
                <w:rFonts w:cs="Segoe UI"/>
                <w:b w:val="0"/>
                <w:highlight w:val="yellow"/>
              </w:rPr>
              <w:t>xxx</w:t>
            </w:r>
            <w:r w:rsidR="00EA004B" w:rsidRPr="00FD1020">
              <w:rPr>
                <w:rFonts w:cs="Segoe UI"/>
                <w:b w:val="0"/>
              </w:rPr>
              <w:t xml:space="preserve"> </w:t>
            </w:r>
          </w:p>
        </w:tc>
      </w:tr>
      <w:tr w:rsidR="00EA004B" w:rsidRPr="00542706" w:rsidTr="005C1472">
        <w:trPr>
          <w:trHeight w:val="773"/>
        </w:trPr>
        <w:tc>
          <w:tcPr>
            <w:tcW w:w="2268" w:type="dxa"/>
            <w:vMerge/>
            <w:vAlign w:val="center"/>
          </w:tcPr>
          <w:p w:rsidR="00EA004B" w:rsidRDefault="00EA004B" w:rsidP="00EA004B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:rsidR="00EA004B" w:rsidRPr="00FD1020" w:rsidRDefault="00FD1020" w:rsidP="00892C3E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 w:rsidRPr="00FD1020">
              <w:rPr>
                <w:rFonts w:cs="Segoe UI"/>
                <w:b w:val="0"/>
                <w:highlight w:val="yellow"/>
              </w:rPr>
              <w:t>xxx</w:t>
            </w:r>
          </w:p>
        </w:tc>
      </w:tr>
    </w:tbl>
    <w:p w:rsidR="00542706" w:rsidRDefault="00542706" w:rsidP="00542706">
      <w:pPr>
        <w:pStyle w:val="Bezmezer"/>
        <w:keepNext/>
        <w:rPr>
          <w:rFonts w:cs="Segoe UI"/>
        </w:rPr>
      </w:pPr>
    </w:p>
    <w:p w:rsidR="009F5BBA" w:rsidRDefault="009F5BBA" w:rsidP="00542706">
      <w:pPr>
        <w:pStyle w:val="Bezmezer"/>
        <w:keepNext/>
        <w:rPr>
          <w:rFonts w:cs="Segoe UI"/>
        </w:rPr>
      </w:pPr>
    </w:p>
    <w:tbl>
      <w:tblPr>
        <w:tblStyle w:val="Mkatabulky"/>
        <w:tblW w:w="0" w:type="auto"/>
        <w:tblInd w:w="108" w:type="dxa"/>
        <w:tblLook w:val="0480" w:firstRow="0" w:lastRow="0" w:firstColumn="1" w:lastColumn="0" w:noHBand="0" w:noVBand="1"/>
      </w:tblPr>
      <w:tblGrid>
        <w:gridCol w:w="2268"/>
        <w:gridCol w:w="6804"/>
      </w:tblGrid>
      <w:tr w:rsidR="00542706" w:rsidTr="005C1472">
        <w:trPr>
          <w:trHeight w:val="773"/>
        </w:trPr>
        <w:tc>
          <w:tcPr>
            <w:tcW w:w="2268" w:type="dxa"/>
            <w:vMerge w:val="restart"/>
            <w:vAlign w:val="center"/>
          </w:tcPr>
          <w:p w:rsidR="00542706" w:rsidRPr="008E1EB0" w:rsidRDefault="00542706" w:rsidP="00EA004B">
            <w:pPr>
              <w:pStyle w:val="Tuntext"/>
              <w:spacing w:before="0" w:line="264" w:lineRule="auto"/>
              <w:jc w:val="center"/>
              <w:rPr>
                <w:rFonts w:cs="Segoe UI"/>
              </w:rPr>
            </w:pPr>
            <w:r>
              <w:rPr>
                <w:rFonts w:cs="Segoe UI"/>
              </w:rPr>
              <w:t xml:space="preserve">Přizvaná osoba č. </w:t>
            </w:r>
            <w:r w:rsidR="00EA004B">
              <w:rPr>
                <w:rFonts w:cs="Segoe UI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42706" w:rsidRDefault="00542706" w:rsidP="00030E8E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>
              <w:rPr>
                <w:rFonts w:cs="Segoe UI"/>
              </w:rPr>
              <w:t>Členové realizačního týmu</w:t>
            </w:r>
          </w:p>
        </w:tc>
      </w:tr>
      <w:tr w:rsidR="00542706" w:rsidRPr="00542706" w:rsidTr="005C1472">
        <w:trPr>
          <w:trHeight w:val="773"/>
        </w:trPr>
        <w:tc>
          <w:tcPr>
            <w:tcW w:w="2268" w:type="dxa"/>
            <w:vMerge/>
            <w:vAlign w:val="center"/>
          </w:tcPr>
          <w:p w:rsidR="00542706" w:rsidRDefault="00542706" w:rsidP="00030E8E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:rsidR="00542706" w:rsidRPr="00FD1020" w:rsidRDefault="00FD1020" w:rsidP="00892C3E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 w:rsidRPr="00FD1020">
              <w:rPr>
                <w:rFonts w:cs="Segoe UI"/>
                <w:b w:val="0"/>
                <w:highlight w:val="yellow"/>
              </w:rPr>
              <w:t>xxx</w:t>
            </w:r>
            <w:r w:rsidR="00EA004B" w:rsidRPr="00FD1020">
              <w:rPr>
                <w:rFonts w:cs="Segoe UI"/>
                <w:b w:val="0"/>
              </w:rPr>
              <w:t xml:space="preserve"> </w:t>
            </w:r>
            <w:bookmarkStart w:id="0" w:name="_GoBack"/>
            <w:bookmarkEnd w:id="0"/>
          </w:p>
        </w:tc>
      </w:tr>
    </w:tbl>
    <w:p w:rsidR="00542706" w:rsidRDefault="00542706" w:rsidP="00925513">
      <w:pPr>
        <w:pStyle w:val="Bezmezer"/>
        <w:keepNext/>
        <w:spacing w:before="360" w:after="240"/>
        <w:rPr>
          <w:rFonts w:cs="Segoe UI"/>
        </w:rPr>
      </w:pPr>
    </w:p>
    <w:p w:rsidR="00542706" w:rsidRPr="00CD128E" w:rsidRDefault="00542706" w:rsidP="00542706">
      <w:pPr>
        <w:pStyle w:val="Bezmezer"/>
        <w:keepNext/>
        <w:spacing w:before="360" w:after="240"/>
        <w:rPr>
          <w:rFonts w:cs="Segoe UI"/>
        </w:rPr>
      </w:pPr>
    </w:p>
    <w:sectPr w:rsidR="00542706" w:rsidRPr="00CD128E" w:rsidSect="00F2472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9C" w:rsidRDefault="007E7F9C" w:rsidP="001046BF">
      <w:pPr>
        <w:spacing w:line="240" w:lineRule="auto"/>
      </w:pPr>
      <w:r>
        <w:separator/>
      </w:r>
    </w:p>
  </w:endnote>
  <w:endnote w:type="continuationSeparator" w:id="0">
    <w:p w:rsidR="007E7F9C" w:rsidRDefault="007E7F9C" w:rsidP="00104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Calibri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6" w:rsidRDefault="00B871C7">
    <w:pPr>
      <w:pStyle w:val="Zpat"/>
    </w:pPr>
    <w:r w:rsidRPr="001C3939">
      <w:rPr>
        <w:rFonts w:cs="Segoe UI"/>
        <w:szCs w:val="32"/>
      </w:rPr>
      <w:t>Rámcová smlouva o poskytování služeb přizvaných osob (Část 1)</w:t>
    </w:r>
    <w:r>
      <w:rPr>
        <w:rFonts w:cs="Segoe UI"/>
        <w:szCs w:val="32"/>
      </w:rPr>
      <w:t xml:space="preserve"> – Příloha č. 2</w:t>
    </w:r>
    <w:r w:rsidR="00551E36"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895415" wp14:editId="216B7023">
              <wp:simplePos x="0" y="0"/>
              <wp:positionH relativeFrom="column">
                <wp:posOffset>5770880</wp:posOffset>
              </wp:positionH>
              <wp:positionV relativeFrom="page">
                <wp:posOffset>10201275</wp:posOffset>
              </wp:positionV>
              <wp:extent cx="899795" cy="142875"/>
              <wp:effectExtent l="0" t="0" r="14605" b="381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36" w:rsidRDefault="00551E36" w:rsidP="00551E36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D1020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D1020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9541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54.4pt;margin-top:803.2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lB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" filled="f" stroked="f">
              <v:textbox style="mso-fit-shape-to-text:t" inset="0,0,0,0">
                <w:txbxContent>
                  <w:p w:rsidR="00551E36" w:rsidRDefault="00551E36" w:rsidP="00551E36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D1020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D1020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6" w:rsidRPr="00551E36" w:rsidRDefault="00B871C7" w:rsidP="00551E36">
    <w:pPr>
      <w:pStyle w:val="Zpat"/>
    </w:pPr>
    <w:r w:rsidRPr="001C3939">
      <w:rPr>
        <w:rFonts w:cs="Segoe UI"/>
        <w:szCs w:val="32"/>
      </w:rPr>
      <w:t>Rámcová smlouva o poskytování služeb přizvaných osob (Část 1)</w:t>
    </w:r>
    <w:r>
      <w:rPr>
        <w:rFonts w:cs="Segoe UI"/>
        <w:szCs w:val="32"/>
      </w:rPr>
      <w:t xml:space="preserve"> – Příloha č. 2</w:t>
    </w:r>
    <w:r w:rsidR="00551E36"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70ECAB" wp14:editId="28341B4A">
              <wp:simplePos x="0" y="0"/>
              <wp:positionH relativeFrom="column">
                <wp:posOffset>5770880</wp:posOffset>
              </wp:positionH>
              <wp:positionV relativeFrom="page">
                <wp:posOffset>10201275</wp:posOffset>
              </wp:positionV>
              <wp:extent cx="899795" cy="142875"/>
              <wp:effectExtent l="0" t="0" r="14605" b="381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36" w:rsidRDefault="00551E36" w:rsidP="00551E36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D1020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D1020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0EC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4pt;margin-top:803.2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mr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" filled="f" stroked="f">
              <v:textbox style="mso-fit-shape-to-text:t" inset="0,0,0,0">
                <w:txbxContent>
                  <w:p w:rsidR="00551E36" w:rsidRDefault="00551E36" w:rsidP="00551E36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D1020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D1020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9C" w:rsidRDefault="007E7F9C" w:rsidP="001046BF">
      <w:pPr>
        <w:spacing w:line="240" w:lineRule="auto"/>
      </w:pPr>
      <w:r>
        <w:separator/>
      </w:r>
    </w:p>
  </w:footnote>
  <w:footnote w:type="continuationSeparator" w:id="0">
    <w:p w:rsidR="007E7F9C" w:rsidRDefault="007E7F9C" w:rsidP="00104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BF" w:rsidRPr="00551E36" w:rsidRDefault="00A90F8D" w:rsidP="00551E36">
    <w:pPr>
      <w:pStyle w:val="Zhlav"/>
    </w:pPr>
    <w:r>
      <w:rPr>
        <w:noProof/>
        <w:lang w:eastAsia="cs-CZ"/>
      </w:rPr>
      <w:drawing>
        <wp:inline distT="0" distB="0" distL="0" distR="0" wp14:anchorId="73BA120B" wp14:editId="445312D4">
          <wp:extent cx="2895600" cy="542925"/>
          <wp:effectExtent l="0" t="0" r="0" b="9525"/>
          <wp:docPr id="3" name="Obrázek 3" descr="Záhlaví - logo NZU2013 a N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áhlaví - logo NZU2013 a N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r="52538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A927B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34C1D"/>
    <w:multiLevelType w:val="hybridMultilevel"/>
    <w:tmpl w:val="6FF8E40C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A0CEC"/>
    <w:multiLevelType w:val="hybridMultilevel"/>
    <w:tmpl w:val="CC4C3D5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89718C"/>
    <w:multiLevelType w:val="hybridMultilevel"/>
    <w:tmpl w:val="C7D6D6C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C13A9B"/>
    <w:multiLevelType w:val="hybridMultilevel"/>
    <w:tmpl w:val="32D0D772"/>
    <w:lvl w:ilvl="0" w:tplc="57D62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437375"/>
    <w:multiLevelType w:val="multilevel"/>
    <w:tmpl w:val="ABF09E0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46004DB"/>
    <w:multiLevelType w:val="hybridMultilevel"/>
    <w:tmpl w:val="0C6E3F7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24720F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E09D8"/>
    <w:multiLevelType w:val="hybridMultilevel"/>
    <w:tmpl w:val="C7301E94"/>
    <w:lvl w:ilvl="0" w:tplc="F6ACE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E151FA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EFF626E"/>
    <w:multiLevelType w:val="hybridMultilevel"/>
    <w:tmpl w:val="C73C04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EC"/>
    <w:rsid w:val="0003402A"/>
    <w:rsid w:val="00071799"/>
    <w:rsid w:val="000C6B33"/>
    <w:rsid w:val="001046BF"/>
    <w:rsid w:val="001C61F8"/>
    <w:rsid w:val="001E782D"/>
    <w:rsid w:val="00226E26"/>
    <w:rsid w:val="00236351"/>
    <w:rsid w:val="002373FA"/>
    <w:rsid w:val="002A658B"/>
    <w:rsid w:val="002D451E"/>
    <w:rsid w:val="0031118F"/>
    <w:rsid w:val="00314214"/>
    <w:rsid w:val="00323F21"/>
    <w:rsid w:val="003A59D7"/>
    <w:rsid w:val="003C7BFB"/>
    <w:rsid w:val="003E4689"/>
    <w:rsid w:val="004738E8"/>
    <w:rsid w:val="004C1CEC"/>
    <w:rsid w:val="004F7A85"/>
    <w:rsid w:val="00503E14"/>
    <w:rsid w:val="00542706"/>
    <w:rsid w:val="00551E36"/>
    <w:rsid w:val="005728C5"/>
    <w:rsid w:val="005C1472"/>
    <w:rsid w:val="005C3490"/>
    <w:rsid w:val="005C5069"/>
    <w:rsid w:val="005C702A"/>
    <w:rsid w:val="005D6718"/>
    <w:rsid w:val="006523DF"/>
    <w:rsid w:val="00684F6E"/>
    <w:rsid w:val="00694362"/>
    <w:rsid w:val="006E29A0"/>
    <w:rsid w:val="00730780"/>
    <w:rsid w:val="00734FCE"/>
    <w:rsid w:val="00750896"/>
    <w:rsid w:val="007841B7"/>
    <w:rsid w:val="007A3491"/>
    <w:rsid w:val="007D7CBF"/>
    <w:rsid w:val="007E7F9C"/>
    <w:rsid w:val="00850A8F"/>
    <w:rsid w:val="00892C3E"/>
    <w:rsid w:val="008E1693"/>
    <w:rsid w:val="008E1EB0"/>
    <w:rsid w:val="00925513"/>
    <w:rsid w:val="00935A38"/>
    <w:rsid w:val="00951DF5"/>
    <w:rsid w:val="009A5DE5"/>
    <w:rsid w:val="009B7035"/>
    <w:rsid w:val="009C6E7F"/>
    <w:rsid w:val="009F5BBA"/>
    <w:rsid w:val="00A7024F"/>
    <w:rsid w:val="00A90F8D"/>
    <w:rsid w:val="00AC6572"/>
    <w:rsid w:val="00AC6C5C"/>
    <w:rsid w:val="00AF1E38"/>
    <w:rsid w:val="00B52644"/>
    <w:rsid w:val="00B61EFC"/>
    <w:rsid w:val="00B7421A"/>
    <w:rsid w:val="00B871C7"/>
    <w:rsid w:val="00BC3316"/>
    <w:rsid w:val="00C40A59"/>
    <w:rsid w:val="00CB5508"/>
    <w:rsid w:val="00CC6997"/>
    <w:rsid w:val="00CD128E"/>
    <w:rsid w:val="00CE66A8"/>
    <w:rsid w:val="00CF1B20"/>
    <w:rsid w:val="00D5023D"/>
    <w:rsid w:val="00D552B2"/>
    <w:rsid w:val="00DA50D9"/>
    <w:rsid w:val="00DC7D12"/>
    <w:rsid w:val="00E331B9"/>
    <w:rsid w:val="00E3575C"/>
    <w:rsid w:val="00E71551"/>
    <w:rsid w:val="00EA004B"/>
    <w:rsid w:val="00ED45D5"/>
    <w:rsid w:val="00F0625E"/>
    <w:rsid w:val="00F2472F"/>
    <w:rsid w:val="00F77C18"/>
    <w:rsid w:val="00FD1020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0EA9AF"/>
  <w15:docId w15:val="{FF108042-3F76-49D2-90C0-3AFD14D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2472F"/>
    <w:pPr>
      <w:spacing w:after="0" w:line="264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rsid w:val="00AF1E38"/>
    <w:pPr>
      <w:numPr>
        <w:numId w:val="1"/>
      </w:numPr>
      <w:spacing w:before="240" w:after="60" w:line="288" w:lineRule="auto"/>
      <w:outlineLvl w:val="0"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AF1E38"/>
    <w:pPr>
      <w:numPr>
        <w:ilvl w:val="1"/>
        <w:numId w:val="1"/>
      </w:numPr>
      <w:spacing w:before="240" w:after="60" w:line="288" w:lineRule="auto"/>
      <w:outlineLvl w:val="1"/>
    </w:pPr>
    <w:rPr>
      <w:rFonts w:eastAsia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rsid w:val="00AF1E38"/>
    <w:pPr>
      <w:keepNext/>
      <w:numPr>
        <w:ilvl w:val="2"/>
        <w:numId w:val="1"/>
      </w:numPr>
      <w:pBdr>
        <w:bottom w:val="single" w:sz="8" w:space="1" w:color="auto"/>
      </w:pBdr>
      <w:spacing w:before="240" w:after="60" w:line="288" w:lineRule="auto"/>
      <w:jc w:val="left"/>
      <w:outlineLvl w:val="2"/>
    </w:pPr>
    <w:rPr>
      <w:rFonts w:eastAsia="Times New Roman" w:cs="Arial"/>
      <w:b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rsid w:val="00AF1E38"/>
    <w:pPr>
      <w:keepNext/>
      <w:keepLines/>
      <w:numPr>
        <w:ilvl w:val="3"/>
        <w:numId w:val="1"/>
      </w:numPr>
      <w:spacing w:before="200" w:line="288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F1E38"/>
    <w:pPr>
      <w:keepNext/>
      <w:keepLines/>
      <w:numPr>
        <w:ilvl w:val="4"/>
        <w:numId w:val="1"/>
      </w:numPr>
      <w:spacing w:before="20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F1E38"/>
    <w:pPr>
      <w:keepNext/>
      <w:keepLines/>
      <w:numPr>
        <w:ilvl w:val="5"/>
        <w:numId w:val="1"/>
      </w:numPr>
      <w:spacing w:before="200" w:line="288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F1E38"/>
    <w:pPr>
      <w:keepNext/>
      <w:keepLines/>
      <w:numPr>
        <w:ilvl w:val="6"/>
        <w:numId w:val="1"/>
      </w:numPr>
      <w:spacing w:before="20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F1E38"/>
    <w:pPr>
      <w:keepNext/>
      <w:keepLines/>
      <w:numPr>
        <w:ilvl w:val="7"/>
        <w:numId w:val="1"/>
      </w:numPr>
      <w:spacing w:before="20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F1E38"/>
    <w:pPr>
      <w:keepNext/>
      <w:keepLines/>
      <w:numPr>
        <w:ilvl w:val="8"/>
        <w:numId w:val="1"/>
      </w:numPr>
      <w:spacing w:before="20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-titul">
    <w:name w:val="VZ-titul"/>
    <w:rsid w:val="002D451E"/>
    <w:pPr>
      <w:spacing w:after="0" w:line="240" w:lineRule="auto"/>
      <w:jc w:val="both"/>
    </w:pPr>
    <w:rPr>
      <w:rFonts w:ascii="Segoe UI" w:eastAsia="Times New Roman" w:hAnsi="Segoe UI" w:cs="Times New Roman"/>
      <w:caps/>
      <w:color w:val="002060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34FCE"/>
    <w:pPr>
      <w:spacing w:before="600" w:after="360" w:line="240" w:lineRule="auto"/>
      <w:jc w:val="left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4FCE"/>
    <w:rPr>
      <w:rFonts w:ascii="Segoe UI" w:eastAsiaTheme="majorEastAsia" w:hAnsi="Segoe UI" w:cstheme="majorBidi"/>
      <w:caps/>
      <w:color w:val="73767D"/>
      <w:sz w:val="3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C5C"/>
    <w:pPr>
      <w:numPr>
        <w:ilvl w:val="1"/>
      </w:numPr>
      <w:spacing w:after="360"/>
      <w:jc w:val="left"/>
    </w:pPr>
    <w:rPr>
      <w:rFonts w:eastAsiaTheme="majorEastAsia" w:cstheme="majorBidi"/>
      <w:iCs/>
      <w:color w:val="73767D"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C6C5C"/>
    <w:rPr>
      <w:rFonts w:ascii="Segoe UI" w:eastAsiaTheme="majorEastAsia" w:hAnsi="Segoe UI" w:cstheme="majorBidi"/>
      <w:iCs/>
      <w:color w:val="73767D"/>
      <w:sz w:val="32"/>
      <w:szCs w:val="24"/>
    </w:rPr>
  </w:style>
  <w:style w:type="paragraph" w:styleId="Bezmezer">
    <w:name w:val="No Spacing"/>
    <w:uiPriority w:val="1"/>
    <w:qFormat/>
    <w:rsid w:val="00F2472F"/>
    <w:pPr>
      <w:spacing w:after="0" w:line="264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551E36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1E36"/>
    <w:rPr>
      <w:rFonts w:ascii="Segoe UI" w:hAnsi="Segoe UI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551E36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1E36"/>
    <w:rPr>
      <w:rFonts w:ascii="Segoe UI" w:hAnsi="Segoe UI"/>
      <w:color w:val="73767D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6B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51E36"/>
  </w:style>
  <w:style w:type="table" w:styleId="Mkatabulky">
    <w:name w:val="Table Grid"/>
    <w:basedOn w:val="Normlntabulka"/>
    <w:uiPriority w:val="59"/>
    <w:rsid w:val="00AC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F1E38"/>
    <w:rPr>
      <w:rFonts w:ascii="Segoe UI" w:eastAsia="Times New Roman" w:hAnsi="Segoe UI" w:cs="Times New Roman"/>
      <w:b/>
      <w:cap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E38"/>
    <w:rPr>
      <w:rFonts w:ascii="Segoe UI" w:eastAsia="Times New Roman" w:hAnsi="Segoe UI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E38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F1E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F1E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F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F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F1E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F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Tuntext">
    <w:name w:val="Tučný text"/>
    <w:basedOn w:val="Normln"/>
    <w:qFormat/>
    <w:rsid w:val="00AF1E38"/>
    <w:pPr>
      <w:spacing w:before="600" w:after="120" w:line="276" w:lineRule="auto"/>
    </w:pPr>
    <w:rPr>
      <w:rFonts w:eastAsia="Times New Roman" w:cs="Times New Roman"/>
      <w:b/>
      <w:szCs w:val="20"/>
      <w:lang w:eastAsia="cs-CZ"/>
    </w:rPr>
  </w:style>
  <w:style w:type="paragraph" w:customStyle="1" w:styleId="Podtitul11">
    <w:name w:val="Podtitul 1.1"/>
    <w:basedOn w:val="Nadpis2"/>
    <w:link w:val="Podtitul11Char"/>
    <w:rsid w:val="00AF1E38"/>
    <w:pPr>
      <w:spacing w:before="120" w:after="120"/>
    </w:pPr>
    <w:rPr>
      <w:b w:val="0"/>
      <w:sz w:val="20"/>
    </w:rPr>
  </w:style>
  <w:style w:type="character" w:customStyle="1" w:styleId="Podtitul11Char">
    <w:name w:val="Podtitul 1.1 Char"/>
    <w:link w:val="Podtitul11"/>
    <w:rsid w:val="00AF1E38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zarovnnvlevobezodsazen">
    <w:name w:val="text_zarovnání vlevo_bez odsazení"/>
    <w:link w:val="textzarovnnvlevobezodsazenChar"/>
    <w:rsid w:val="00AF1E38"/>
    <w:pPr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podpisra">
    <w:name w:val="podpis čára"/>
    <w:basedOn w:val="textzarovnnvlevobezodsazen"/>
    <w:rsid w:val="00AF1E38"/>
    <w:pPr>
      <w:tabs>
        <w:tab w:val="right" w:leader="dot" w:pos="3969"/>
        <w:tab w:val="right" w:pos="5103"/>
        <w:tab w:val="right" w:leader="dot" w:pos="9072"/>
      </w:tabs>
    </w:pPr>
  </w:style>
  <w:style w:type="character" w:customStyle="1" w:styleId="textzarovnnvlevobezodsazenChar">
    <w:name w:val="text_zarovnání vlevo_bez odsazení Char"/>
    <w:link w:val="textzarovnnvlevobezodsazen"/>
    <w:rsid w:val="00AF1E38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abNM">
    <w:name w:val="Tab_N_M"/>
    <w:basedOn w:val="Normln"/>
    <w:rsid w:val="00694362"/>
    <w:pPr>
      <w:spacing w:line="288" w:lineRule="auto"/>
      <w:jc w:val="center"/>
    </w:pPr>
    <w:rPr>
      <w:rFonts w:eastAsia="Times New Roman" w:cs="Times New Roman"/>
      <w:b/>
      <w:sz w:val="1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94362"/>
    <w:pPr>
      <w:spacing w:line="288" w:lineRule="auto"/>
      <w:ind w:left="720"/>
      <w:contextualSpacing/>
    </w:pPr>
    <w:rPr>
      <w:rFonts w:eastAsia="Times New Roman" w:cs="Times New Roman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4C1CEC"/>
    <w:pPr>
      <w:spacing w:line="288" w:lineRule="auto"/>
      <w:ind w:left="400"/>
    </w:pPr>
    <w:rPr>
      <w:rFonts w:eastAsia="Times New Roman" w:cs="Times New Roman"/>
      <w:szCs w:val="20"/>
      <w:lang w:eastAsia="cs-CZ"/>
    </w:rPr>
  </w:style>
  <w:style w:type="numbering" w:customStyle="1" w:styleId="StylslovnVlevo">
    <w:name w:val="Styl Číslování Vlevo"/>
    <w:basedOn w:val="Bezseznamu"/>
    <w:rsid w:val="004C1CEC"/>
    <w:pPr>
      <w:numPr>
        <w:numId w:val="8"/>
      </w:numPr>
    </w:pPr>
  </w:style>
  <w:style w:type="paragraph" w:customStyle="1" w:styleId="Nadpishlavn">
    <w:name w:val="Nadpis hlavní"/>
    <w:basedOn w:val="Normln"/>
    <w:qFormat/>
    <w:rsid w:val="00F77C18"/>
    <w:pPr>
      <w:spacing w:line="240" w:lineRule="auto"/>
      <w:jc w:val="left"/>
    </w:pPr>
    <w:rPr>
      <w:rFonts w:eastAsia="Times New Roman" w:cs="Times New Roman"/>
      <w:b/>
      <w:caps/>
      <w:sz w:val="36"/>
      <w:szCs w:val="20"/>
      <w:lang w:eastAsia="cs-CZ"/>
    </w:rPr>
  </w:style>
  <w:style w:type="paragraph" w:styleId="slovanseznam2">
    <w:name w:val="List Number 2"/>
    <w:basedOn w:val="Normln"/>
    <w:qFormat/>
    <w:rsid w:val="00542706"/>
    <w:pPr>
      <w:numPr>
        <w:numId w:val="12"/>
      </w:numPr>
      <w:spacing w:line="288" w:lineRule="auto"/>
      <w:contextualSpacing/>
    </w:pPr>
    <w:rPr>
      <w:rFonts w:eastAsia="Times New Roman" w:cs="Times New Roman"/>
      <w:szCs w:val="20"/>
      <w:lang w:eastAsia="cs-CZ"/>
    </w:rPr>
  </w:style>
  <w:style w:type="paragraph" w:customStyle="1" w:styleId="Podpis-tabulator9">
    <w:name w:val="Podpis - tabulator 9"/>
    <w:basedOn w:val="Normln"/>
    <w:next w:val="Normln"/>
    <w:rsid w:val="00542706"/>
    <w:pPr>
      <w:tabs>
        <w:tab w:val="left" w:pos="5103"/>
      </w:tabs>
      <w:spacing w:line="288" w:lineRule="auto"/>
      <w:jc w:val="left"/>
    </w:pPr>
    <w:rPr>
      <w:rFonts w:ascii="JohnSans Text Pro" w:eastAsia="Times New Roman" w:hAnsi="JohnSans Text Pr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irakova\Documents\NOV&#201;%20&#352;ABLONY%20V&#344;,%20Z&#344;\VZOR_ZD_ProhlaseniKval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C0DC-B84A-4448-B88C-12D1FC06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VZOR_ZD_ProhlaseniKvalifikace</Template>
  <TotalTime>14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Pertlickova Katerina</dc:creator>
  <cp:lastModifiedBy>Smilek Ondrej</cp:lastModifiedBy>
  <cp:revision>8</cp:revision>
  <cp:lastPrinted>2018-04-19T13:37:00Z</cp:lastPrinted>
  <dcterms:created xsi:type="dcterms:W3CDTF">2017-12-01T13:51:00Z</dcterms:created>
  <dcterms:modified xsi:type="dcterms:W3CDTF">2018-04-26T10:38:00Z</dcterms:modified>
</cp:coreProperties>
</file>