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19A" w:rsidRPr="005F402E" w:rsidRDefault="0091619A" w:rsidP="0091619A">
      <w:pPr>
        <w:jc w:val="center"/>
        <w:rPr>
          <w:rFonts w:ascii="Segoe UI" w:hAnsi="Segoe UI" w:cs="Segoe UI"/>
          <w:b/>
          <w:sz w:val="28"/>
          <w:szCs w:val="28"/>
        </w:rPr>
      </w:pPr>
      <w:bookmarkStart w:id="0" w:name="OLE_LINK1"/>
      <w:bookmarkStart w:id="1" w:name="OLE_LINK2"/>
      <w:r w:rsidRPr="005F402E">
        <w:rPr>
          <w:rFonts w:ascii="Segoe UI" w:hAnsi="Segoe UI" w:cs="Segoe UI"/>
          <w:b/>
          <w:sz w:val="28"/>
          <w:szCs w:val="28"/>
        </w:rPr>
        <w:t>Smlouva o spolupráci</w:t>
      </w:r>
    </w:p>
    <w:p w:rsidR="0091619A" w:rsidRPr="005F402E" w:rsidRDefault="0091619A" w:rsidP="0091619A">
      <w:pPr>
        <w:jc w:val="center"/>
        <w:rPr>
          <w:rFonts w:ascii="Segoe UI" w:hAnsi="Segoe UI" w:cs="Segoe UI"/>
          <w:sz w:val="22"/>
          <w:szCs w:val="22"/>
        </w:rPr>
      </w:pPr>
      <w:r w:rsidRPr="005F402E">
        <w:rPr>
          <w:rFonts w:ascii="Segoe UI" w:hAnsi="Segoe UI" w:cs="Segoe UI"/>
          <w:sz w:val="22"/>
          <w:szCs w:val="22"/>
        </w:rPr>
        <w:t>uzavřená podle § 1746 odst. 2 zákona č. 89/2012 Sb. Občanského zákoníku v platném znění</w:t>
      </w:r>
    </w:p>
    <w:p w:rsidR="0091619A" w:rsidRPr="005F402E" w:rsidRDefault="0091619A" w:rsidP="0091619A">
      <w:pPr>
        <w:rPr>
          <w:rFonts w:ascii="Segoe UI" w:hAnsi="Segoe UI" w:cs="Segoe UI"/>
          <w:sz w:val="22"/>
          <w:szCs w:val="22"/>
        </w:rPr>
      </w:pPr>
    </w:p>
    <w:p w:rsidR="0091619A" w:rsidRPr="005F402E" w:rsidRDefault="0091619A" w:rsidP="0091619A">
      <w:pPr>
        <w:rPr>
          <w:rFonts w:ascii="Segoe UI" w:hAnsi="Segoe UI" w:cs="Segoe UI"/>
          <w:sz w:val="22"/>
          <w:szCs w:val="22"/>
        </w:rPr>
      </w:pPr>
    </w:p>
    <w:p w:rsidR="0091619A" w:rsidRPr="005F402E" w:rsidRDefault="0091619A" w:rsidP="0091619A">
      <w:pPr>
        <w:rPr>
          <w:rFonts w:ascii="Segoe UI" w:hAnsi="Segoe UI" w:cs="Segoe UI"/>
          <w:b/>
          <w:sz w:val="22"/>
          <w:szCs w:val="22"/>
        </w:rPr>
      </w:pPr>
      <w:r w:rsidRPr="005F402E">
        <w:rPr>
          <w:rFonts w:ascii="Segoe UI" w:hAnsi="Segoe UI" w:cs="Segoe UI"/>
          <w:b/>
          <w:sz w:val="22"/>
          <w:szCs w:val="22"/>
        </w:rPr>
        <w:t>Národní divadlo Brno, příspěvková organizace</w:t>
      </w:r>
    </w:p>
    <w:p w:rsidR="0091619A" w:rsidRPr="005F402E" w:rsidRDefault="0091619A" w:rsidP="0091619A">
      <w:pPr>
        <w:rPr>
          <w:rFonts w:ascii="Segoe UI" w:hAnsi="Segoe UI" w:cs="Segoe UI"/>
          <w:sz w:val="22"/>
          <w:szCs w:val="22"/>
        </w:rPr>
      </w:pPr>
      <w:r w:rsidRPr="005F402E">
        <w:rPr>
          <w:rFonts w:ascii="Segoe UI" w:hAnsi="Segoe UI" w:cs="Segoe UI"/>
          <w:sz w:val="22"/>
          <w:szCs w:val="22"/>
        </w:rPr>
        <w:t>se sídlem Dvořákova 11, 657 70 Brno</w:t>
      </w:r>
    </w:p>
    <w:p w:rsidR="0091619A" w:rsidRPr="005F402E" w:rsidRDefault="0091619A" w:rsidP="0091619A">
      <w:pPr>
        <w:rPr>
          <w:rFonts w:ascii="Segoe UI" w:hAnsi="Segoe UI" w:cs="Segoe UI"/>
          <w:sz w:val="22"/>
          <w:szCs w:val="22"/>
        </w:rPr>
      </w:pPr>
      <w:r w:rsidRPr="005F402E">
        <w:rPr>
          <w:rFonts w:ascii="Segoe UI" w:hAnsi="Segoe UI" w:cs="Segoe UI"/>
          <w:sz w:val="22"/>
          <w:szCs w:val="22"/>
        </w:rPr>
        <w:t>IČ: 00094820, DIČ CZ00094820</w:t>
      </w:r>
    </w:p>
    <w:p w:rsidR="0091619A" w:rsidRPr="005F402E" w:rsidRDefault="0091619A" w:rsidP="0091619A">
      <w:pPr>
        <w:rPr>
          <w:rFonts w:ascii="Segoe UI" w:hAnsi="Segoe UI" w:cs="Segoe UI"/>
          <w:sz w:val="22"/>
          <w:szCs w:val="22"/>
        </w:rPr>
      </w:pPr>
      <w:r w:rsidRPr="005F402E">
        <w:rPr>
          <w:rFonts w:ascii="Segoe UI" w:hAnsi="Segoe UI" w:cs="Segoe UI"/>
          <w:sz w:val="22"/>
          <w:szCs w:val="22"/>
        </w:rPr>
        <w:t xml:space="preserve">Bankovní spojení: </w:t>
      </w:r>
      <w:proofErr w:type="spellStart"/>
      <w:r w:rsidRPr="005F402E">
        <w:rPr>
          <w:rFonts w:ascii="Segoe UI" w:hAnsi="Segoe UI" w:cs="Segoe UI"/>
          <w:sz w:val="22"/>
          <w:szCs w:val="22"/>
        </w:rPr>
        <w:t>Unicreditbank</w:t>
      </w:r>
      <w:proofErr w:type="spellEnd"/>
      <w:r w:rsidRPr="005F402E">
        <w:rPr>
          <w:rFonts w:ascii="Segoe UI" w:hAnsi="Segoe UI" w:cs="Segoe UI"/>
          <w:sz w:val="22"/>
          <w:szCs w:val="22"/>
        </w:rPr>
        <w:t>, číslo účtu: 2110126623/2700</w:t>
      </w:r>
    </w:p>
    <w:p w:rsidR="0091619A" w:rsidRPr="005F402E" w:rsidRDefault="0091619A" w:rsidP="0091619A">
      <w:pPr>
        <w:rPr>
          <w:rFonts w:ascii="Segoe UI" w:hAnsi="Segoe UI" w:cs="Segoe UI"/>
          <w:sz w:val="22"/>
          <w:szCs w:val="22"/>
        </w:rPr>
      </w:pPr>
      <w:r w:rsidRPr="005F402E">
        <w:rPr>
          <w:rFonts w:ascii="Segoe UI" w:hAnsi="Segoe UI" w:cs="Segoe UI"/>
          <w:sz w:val="22"/>
          <w:szCs w:val="22"/>
        </w:rPr>
        <w:t xml:space="preserve">Zapsán u KS v Brně, oddíl </w:t>
      </w:r>
      <w:proofErr w:type="spellStart"/>
      <w:r w:rsidRPr="005F402E">
        <w:rPr>
          <w:rFonts w:ascii="Segoe UI" w:hAnsi="Segoe UI" w:cs="Segoe UI"/>
          <w:sz w:val="22"/>
          <w:szCs w:val="22"/>
        </w:rPr>
        <w:t>Pr</w:t>
      </w:r>
      <w:proofErr w:type="spellEnd"/>
      <w:r w:rsidRPr="005F402E">
        <w:rPr>
          <w:rFonts w:ascii="Segoe UI" w:hAnsi="Segoe UI" w:cs="Segoe UI"/>
          <w:sz w:val="22"/>
          <w:szCs w:val="22"/>
        </w:rPr>
        <w:t>., vložka 30</w:t>
      </w:r>
    </w:p>
    <w:p w:rsidR="0091619A" w:rsidRPr="005F402E" w:rsidRDefault="0091619A" w:rsidP="0091619A">
      <w:pPr>
        <w:rPr>
          <w:rFonts w:ascii="Segoe UI" w:hAnsi="Segoe UI" w:cs="Segoe UI"/>
          <w:sz w:val="22"/>
          <w:szCs w:val="22"/>
        </w:rPr>
      </w:pPr>
      <w:r w:rsidRPr="005F402E">
        <w:rPr>
          <w:rFonts w:ascii="Segoe UI" w:hAnsi="Segoe UI" w:cs="Segoe UI"/>
          <w:sz w:val="22"/>
          <w:szCs w:val="22"/>
        </w:rPr>
        <w:t xml:space="preserve">Zastoupena: </w:t>
      </w:r>
      <w:proofErr w:type="spellStart"/>
      <w:r w:rsidRPr="005F402E">
        <w:rPr>
          <w:rFonts w:ascii="Segoe UI" w:hAnsi="Segoe UI" w:cs="Segoe UI"/>
          <w:sz w:val="22"/>
          <w:szCs w:val="22"/>
        </w:rPr>
        <w:t>MgA</w:t>
      </w:r>
      <w:proofErr w:type="spellEnd"/>
      <w:r w:rsidRPr="005F402E">
        <w:rPr>
          <w:rFonts w:ascii="Segoe UI" w:hAnsi="Segoe UI" w:cs="Segoe UI"/>
          <w:sz w:val="22"/>
          <w:szCs w:val="22"/>
        </w:rPr>
        <w:t xml:space="preserve">. Martinem </w:t>
      </w:r>
      <w:proofErr w:type="spellStart"/>
      <w:r w:rsidRPr="005F402E">
        <w:rPr>
          <w:rFonts w:ascii="Segoe UI" w:hAnsi="Segoe UI" w:cs="Segoe UI"/>
          <w:sz w:val="22"/>
          <w:szCs w:val="22"/>
        </w:rPr>
        <w:t>Glaserem</w:t>
      </w:r>
      <w:proofErr w:type="spellEnd"/>
      <w:r w:rsidRPr="005F402E">
        <w:rPr>
          <w:rFonts w:ascii="Segoe UI" w:hAnsi="Segoe UI" w:cs="Segoe UI"/>
          <w:sz w:val="22"/>
          <w:szCs w:val="22"/>
        </w:rPr>
        <w:t>, ředitelem</w:t>
      </w:r>
    </w:p>
    <w:p w:rsidR="0091619A" w:rsidRPr="005F402E" w:rsidRDefault="0091619A" w:rsidP="0091619A">
      <w:pPr>
        <w:rPr>
          <w:rFonts w:ascii="Segoe UI" w:hAnsi="Segoe UI" w:cs="Segoe UI"/>
          <w:sz w:val="22"/>
          <w:szCs w:val="22"/>
        </w:rPr>
      </w:pPr>
      <w:r w:rsidRPr="005F402E">
        <w:rPr>
          <w:rFonts w:ascii="Segoe UI" w:hAnsi="Segoe UI" w:cs="Segoe UI"/>
          <w:sz w:val="22"/>
          <w:szCs w:val="22"/>
        </w:rPr>
        <w:t>kontaktní osoba: Zuzana Žáková, marketing / PR</w:t>
      </w:r>
    </w:p>
    <w:p w:rsidR="0091619A" w:rsidRPr="005F402E" w:rsidRDefault="0091619A" w:rsidP="0091619A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i/>
          <w:sz w:val="22"/>
          <w:szCs w:val="22"/>
        </w:rPr>
        <w:t xml:space="preserve"> (dále jen </w:t>
      </w:r>
      <w:proofErr w:type="spellStart"/>
      <w:r>
        <w:rPr>
          <w:rFonts w:ascii="Segoe UI" w:hAnsi="Segoe UI" w:cs="Segoe UI"/>
          <w:i/>
          <w:sz w:val="22"/>
          <w:szCs w:val="22"/>
        </w:rPr>
        <w:t>Nd</w:t>
      </w:r>
      <w:r w:rsidRPr="005F402E">
        <w:rPr>
          <w:rFonts w:ascii="Segoe UI" w:hAnsi="Segoe UI" w:cs="Segoe UI"/>
          <w:i/>
          <w:sz w:val="22"/>
          <w:szCs w:val="22"/>
        </w:rPr>
        <w:t>B</w:t>
      </w:r>
      <w:proofErr w:type="spellEnd"/>
      <w:r w:rsidRPr="005F402E">
        <w:rPr>
          <w:rFonts w:ascii="Segoe UI" w:hAnsi="Segoe UI" w:cs="Segoe UI"/>
          <w:i/>
          <w:sz w:val="22"/>
          <w:szCs w:val="22"/>
        </w:rPr>
        <w:t>)</w:t>
      </w:r>
    </w:p>
    <w:p w:rsidR="0091619A" w:rsidRPr="005F402E" w:rsidRDefault="0091619A" w:rsidP="0091619A">
      <w:pPr>
        <w:rPr>
          <w:rFonts w:ascii="Segoe UI" w:hAnsi="Segoe UI" w:cs="Segoe UI"/>
          <w:sz w:val="22"/>
          <w:szCs w:val="22"/>
        </w:rPr>
      </w:pPr>
    </w:p>
    <w:p w:rsidR="0091619A" w:rsidRPr="005F402E" w:rsidRDefault="0091619A" w:rsidP="0091619A">
      <w:pPr>
        <w:rPr>
          <w:rFonts w:ascii="Segoe UI" w:hAnsi="Segoe UI" w:cs="Segoe UI"/>
          <w:sz w:val="22"/>
          <w:szCs w:val="22"/>
        </w:rPr>
      </w:pPr>
      <w:r w:rsidRPr="005F402E">
        <w:rPr>
          <w:rFonts w:ascii="Segoe UI" w:hAnsi="Segoe UI" w:cs="Segoe UI"/>
          <w:sz w:val="22"/>
          <w:szCs w:val="22"/>
        </w:rPr>
        <w:t>a</w:t>
      </w:r>
    </w:p>
    <w:p w:rsidR="0091619A" w:rsidRPr="005F402E" w:rsidRDefault="0091619A" w:rsidP="0091619A">
      <w:pPr>
        <w:rPr>
          <w:rFonts w:ascii="Segoe UI" w:hAnsi="Segoe UI" w:cs="Segoe UI"/>
          <w:sz w:val="22"/>
          <w:szCs w:val="22"/>
        </w:rPr>
      </w:pPr>
      <w:r w:rsidRPr="005F402E">
        <w:rPr>
          <w:rFonts w:ascii="Segoe UI" w:hAnsi="Segoe UI" w:cs="Segoe UI"/>
          <w:sz w:val="22"/>
          <w:szCs w:val="22"/>
        </w:rPr>
        <w:t xml:space="preserve"> </w:t>
      </w:r>
    </w:p>
    <w:p w:rsidR="0091619A" w:rsidRPr="005F402E" w:rsidRDefault="0091619A" w:rsidP="0091619A">
      <w:pPr>
        <w:rPr>
          <w:rFonts w:ascii="Segoe UI" w:hAnsi="Segoe UI" w:cs="Segoe UI"/>
          <w:sz w:val="22"/>
          <w:szCs w:val="22"/>
        </w:rPr>
      </w:pPr>
      <w:r w:rsidRPr="005F402E">
        <w:rPr>
          <w:rFonts w:ascii="Segoe UI" w:hAnsi="Segoe UI" w:cs="Segoe UI"/>
          <w:b/>
          <w:sz w:val="22"/>
          <w:szCs w:val="22"/>
        </w:rPr>
        <w:t xml:space="preserve">SAMAB </w:t>
      </w:r>
      <w:r>
        <w:rPr>
          <w:rFonts w:ascii="Segoe UI" w:hAnsi="Segoe UI" w:cs="Segoe UI"/>
          <w:b/>
          <w:sz w:val="22"/>
          <w:szCs w:val="22"/>
        </w:rPr>
        <w:t>PRESS</w:t>
      </w:r>
      <w:r w:rsidRPr="005F402E">
        <w:rPr>
          <w:rFonts w:ascii="Segoe UI" w:hAnsi="Segoe UI" w:cs="Segoe UI"/>
          <w:b/>
          <w:sz w:val="22"/>
          <w:szCs w:val="22"/>
        </w:rPr>
        <w:t xml:space="preserve"> GROUP, a.s.</w:t>
      </w:r>
      <w:r w:rsidRPr="005F402E">
        <w:rPr>
          <w:rFonts w:ascii="Segoe UI" w:hAnsi="Segoe UI" w:cs="Segoe UI"/>
          <w:sz w:val="22"/>
          <w:szCs w:val="22"/>
        </w:rPr>
        <w:t xml:space="preserve"> </w:t>
      </w:r>
    </w:p>
    <w:p w:rsidR="0091619A" w:rsidRPr="005F402E" w:rsidRDefault="0091619A" w:rsidP="0091619A">
      <w:pPr>
        <w:rPr>
          <w:rFonts w:ascii="Segoe UI" w:hAnsi="Segoe UI" w:cs="Segoe UI"/>
          <w:sz w:val="22"/>
          <w:szCs w:val="22"/>
        </w:rPr>
      </w:pPr>
      <w:r w:rsidRPr="005F402E">
        <w:rPr>
          <w:rFonts w:ascii="Segoe UI" w:hAnsi="Segoe UI" w:cs="Segoe UI"/>
          <w:sz w:val="22"/>
          <w:szCs w:val="22"/>
        </w:rPr>
        <w:t>Cyrilská 14, 614 00 Brno</w:t>
      </w:r>
    </w:p>
    <w:p w:rsidR="0091619A" w:rsidRPr="005F402E" w:rsidRDefault="0091619A" w:rsidP="0091619A">
      <w:pPr>
        <w:rPr>
          <w:rFonts w:ascii="Segoe UI" w:hAnsi="Segoe UI" w:cs="Segoe UI"/>
          <w:sz w:val="22"/>
          <w:szCs w:val="22"/>
        </w:rPr>
      </w:pPr>
      <w:r w:rsidRPr="005F402E">
        <w:rPr>
          <w:rFonts w:ascii="Segoe UI" w:hAnsi="Segoe UI" w:cs="Segoe UI"/>
          <w:sz w:val="22"/>
          <w:szCs w:val="22"/>
        </w:rPr>
        <w:t xml:space="preserve">IČ: </w:t>
      </w:r>
      <w:proofErr w:type="gramStart"/>
      <w:r w:rsidRPr="005F402E">
        <w:rPr>
          <w:rFonts w:ascii="Segoe UI" w:hAnsi="Segoe UI" w:cs="Segoe UI"/>
          <w:sz w:val="22"/>
          <w:szCs w:val="22"/>
        </w:rPr>
        <w:t>255 24 291,  DIČ</w:t>
      </w:r>
      <w:proofErr w:type="gramEnd"/>
      <w:r w:rsidRPr="005F402E">
        <w:rPr>
          <w:rFonts w:ascii="Segoe UI" w:hAnsi="Segoe UI" w:cs="Segoe UI"/>
          <w:sz w:val="22"/>
          <w:szCs w:val="22"/>
        </w:rPr>
        <w:t xml:space="preserve"> CZ 255 24 291</w:t>
      </w:r>
    </w:p>
    <w:p w:rsidR="0091619A" w:rsidRPr="005F402E" w:rsidRDefault="0091619A" w:rsidP="0091619A">
      <w:pPr>
        <w:rPr>
          <w:rFonts w:ascii="Segoe UI" w:hAnsi="Segoe UI" w:cs="Segoe UI"/>
          <w:sz w:val="22"/>
          <w:szCs w:val="22"/>
        </w:rPr>
      </w:pPr>
      <w:r w:rsidRPr="005F402E">
        <w:rPr>
          <w:rFonts w:ascii="Segoe UI" w:hAnsi="Segoe UI" w:cs="Segoe UI"/>
          <w:sz w:val="22"/>
          <w:szCs w:val="22"/>
        </w:rPr>
        <w:t xml:space="preserve">Bankovní spojení: KB </w:t>
      </w:r>
      <w:proofErr w:type="gramStart"/>
      <w:r w:rsidRPr="005F402E">
        <w:rPr>
          <w:rFonts w:ascii="Segoe UI" w:hAnsi="Segoe UI" w:cs="Segoe UI"/>
          <w:sz w:val="22"/>
          <w:szCs w:val="22"/>
        </w:rPr>
        <w:t>Brno-město,  27</w:t>
      </w:r>
      <w:proofErr w:type="gramEnd"/>
      <w:r w:rsidRPr="005F402E">
        <w:rPr>
          <w:rFonts w:ascii="Segoe UI" w:hAnsi="Segoe UI" w:cs="Segoe UI"/>
          <w:sz w:val="22"/>
          <w:szCs w:val="22"/>
        </w:rPr>
        <w:t>-0471080297/0100</w:t>
      </w:r>
    </w:p>
    <w:p w:rsidR="0091619A" w:rsidRPr="005F402E" w:rsidRDefault="0091619A" w:rsidP="0091619A">
      <w:pPr>
        <w:rPr>
          <w:rFonts w:ascii="Segoe UI" w:hAnsi="Segoe UI" w:cs="Segoe UI"/>
          <w:sz w:val="22"/>
          <w:szCs w:val="22"/>
        </w:rPr>
      </w:pPr>
      <w:r w:rsidRPr="005F402E">
        <w:rPr>
          <w:rFonts w:ascii="Segoe UI" w:hAnsi="Segoe UI" w:cs="Segoe UI"/>
          <w:sz w:val="22"/>
          <w:szCs w:val="22"/>
        </w:rPr>
        <w:t>Zapsán: u OR KS v Brně, oddíl B, vložka 2579</w:t>
      </w:r>
    </w:p>
    <w:p w:rsidR="00A1299C" w:rsidRDefault="00A1299C" w:rsidP="00A1299C">
      <w:pPr>
        <w:rPr>
          <w:rFonts w:ascii="Segoe UI" w:hAnsi="Segoe UI" w:cs="Segoe UI"/>
          <w:sz w:val="22"/>
          <w:szCs w:val="22"/>
        </w:rPr>
      </w:pPr>
      <w:r w:rsidRPr="004657CA">
        <w:rPr>
          <w:rFonts w:ascii="Segoe UI" w:hAnsi="Segoe UI" w:cs="Segoe UI"/>
          <w:sz w:val="22"/>
          <w:szCs w:val="22"/>
        </w:rPr>
        <w:t>Zastoupen:</w:t>
      </w:r>
      <w:r>
        <w:rPr>
          <w:rFonts w:ascii="Segoe UI" w:hAnsi="Segoe UI" w:cs="Segoe UI"/>
          <w:sz w:val="22"/>
          <w:szCs w:val="22"/>
        </w:rPr>
        <w:t xml:space="preserve"> </w:t>
      </w:r>
      <w:r w:rsidRPr="004657CA">
        <w:rPr>
          <w:rFonts w:ascii="Segoe UI" w:hAnsi="Segoe UI" w:cs="Segoe UI"/>
          <w:sz w:val="22"/>
          <w:szCs w:val="22"/>
        </w:rPr>
        <w:t xml:space="preserve"> Martinem </w:t>
      </w:r>
      <w:proofErr w:type="spellStart"/>
      <w:r w:rsidRPr="004657CA">
        <w:rPr>
          <w:rFonts w:ascii="Segoe UI" w:hAnsi="Segoe UI" w:cs="Segoe UI"/>
          <w:sz w:val="22"/>
          <w:szCs w:val="22"/>
        </w:rPr>
        <w:t>Bradávkou</w:t>
      </w:r>
      <w:proofErr w:type="spellEnd"/>
      <w:r w:rsidRPr="004657CA">
        <w:rPr>
          <w:rFonts w:ascii="Segoe UI" w:hAnsi="Segoe UI" w:cs="Segoe UI"/>
          <w:sz w:val="22"/>
          <w:szCs w:val="22"/>
        </w:rPr>
        <w:t xml:space="preserve">, </w:t>
      </w:r>
      <w:r>
        <w:rPr>
          <w:rFonts w:ascii="Segoe UI" w:hAnsi="Segoe UI" w:cs="Segoe UI"/>
          <w:sz w:val="22"/>
          <w:szCs w:val="22"/>
        </w:rPr>
        <w:t xml:space="preserve">MBA, </w:t>
      </w:r>
      <w:r w:rsidRPr="004657CA">
        <w:rPr>
          <w:rFonts w:ascii="Segoe UI" w:hAnsi="Segoe UI" w:cs="Segoe UI"/>
          <w:sz w:val="22"/>
          <w:szCs w:val="22"/>
        </w:rPr>
        <w:t xml:space="preserve">předsedou představenstva </w:t>
      </w:r>
    </w:p>
    <w:p w:rsidR="00A1299C" w:rsidRPr="004657CA" w:rsidRDefault="00954C03" w:rsidP="00A1299C">
      <w:pPr>
        <w:ind w:firstLine="284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                </w:t>
      </w:r>
      <w:r w:rsidR="00A1299C">
        <w:rPr>
          <w:rFonts w:ascii="Segoe UI" w:hAnsi="Segoe UI" w:cs="Segoe UI"/>
          <w:sz w:val="22"/>
          <w:szCs w:val="22"/>
        </w:rPr>
        <w:t xml:space="preserve">Ing. Pavlem </w:t>
      </w:r>
      <w:proofErr w:type="spellStart"/>
      <w:r w:rsidR="00A1299C">
        <w:rPr>
          <w:rFonts w:ascii="Segoe UI" w:hAnsi="Segoe UI" w:cs="Segoe UI"/>
          <w:sz w:val="22"/>
          <w:szCs w:val="22"/>
        </w:rPr>
        <w:t>Bradávkou</w:t>
      </w:r>
      <w:proofErr w:type="spellEnd"/>
      <w:r w:rsidR="00A1299C">
        <w:rPr>
          <w:rFonts w:ascii="Segoe UI" w:hAnsi="Segoe UI" w:cs="Segoe UI"/>
          <w:sz w:val="22"/>
          <w:szCs w:val="22"/>
        </w:rPr>
        <w:t>, místopředsedou představenstva</w:t>
      </w:r>
    </w:p>
    <w:p w:rsidR="00A1299C" w:rsidRDefault="00A1299C" w:rsidP="0091619A">
      <w:pPr>
        <w:rPr>
          <w:rFonts w:ascii="Segoe UI" w:hAnsi="Segoe UI" w:cs="Segoe UI"/>
          <w:i/>
          <w:sz w:val="22"/>
          <w:szCs w:val="22"/>
        </w:rPr>
      </w:pPr>
    </w:p>
    <w:p w:rsidR="0091619A" w:rsidRPr="005F402E" w:rsidRDefault="00A1299C" w:rsidP="0091619A">
      <w:pPr>
        <w:rPr>
          <w:rFonts w:ascii="Segoe UI" w:hAnsi="Segoe UI" w:cs="Segoe UI"/>
          <w:i/>
          <w:sz w:val="22"/>
          <w:szCs w:val="22"/>
        </w:rPr>
      </w:pPr>
      <w:r w:rsidRPr="005F402E">
        <w:rPr>
          <w:rFonts w:ascii="Segoe UI" w:hAnsi="Segoe UI" w:cs="Segoe UI"/>
          <w:i/>
          <w:sz w:val="22"/>
          <w:szCs w:val="22"/>
        </w:rPr>
        <w:t xml:space="preserve"> </w:t>
      </w:r>
      <w:r w:rsidR="0091619A" w:rsidRPr="005F402E">
        <w:rPr>
          <w:rFonts w:ascii="Segoe UI" w:hAnsi="Segoe UI" w:cs="Segoe UI"/>
          <w:i/>
          <w:sz w:val="22"/>
          <w:szCs w:val="22"/>
        </w:rPr>
        <w:t>(dále jen SAMAB)</w:t>
      </w:r>
    </w:p>
    <w:p w:rsidR="0091619A" w:rsidRPr="005F402E" w:rsidRDefault="0091619A" w:rsidP="0091619A">
      <w:pPr>
        <w:rPr>
          <w:rFonts w:ascii="Segoe UI" w:hAnsi="Segoe UI" w:cs="Segoe UI"/>
          <w:i/>
          <w:sz w:val="22"/>
          <w:szCs w:val="22"/>
        </w:rPr>
      </w:pPr>
    </w:p>
    <w:p w:rsidR="0091619A" w:rsidRPr="005F402E" w:rsidRDefault="0091619A" w:rsidP="0091619A">
      <w:pPr>
        <w:pStyle w:val="Zkladntext"/>
        <w:ind w:right="612"/>
        <w:jc w:val="center"/>
        <w:rPr>
          <w:rFonts w:ascii="Segoe UI" w:hAnsi="Segoe UI" w:cs="Segoe UI"/>
          <w:sz w:val="22"/>
          <w:szCs w:val="22"/>
        </w:rPr>
      </w:pPr>
      <w:r w:rsidRPr="005F402E">
        <w:rPr>
          <w:rFonts w:ascii="Segoe UI" w:hAnsi="Segoe UI" w:cs="Segoe UI"/>
          <w:b/>
          <w:sz w:val="22"/>
          <w:szCs w:val="22"/>
        </w:rPr>
        <w:t>PREAMBULE</w:t>
      </w:r>
      <w:r w:rsidRPr="005F402E">
        <w:rPr>
          <w:rFonts w:ascii="Segoe UI" w:hAnsi="Segoe UI" w:cs="Segoe UI"/>
          <w:sz w:val="22"/>
          <w:szCs w:val="22"/>
        </w:rPr>
        <w:br/>
        <w:t>Obě smluvní strany, vědomy si vzájemné prospěšnosti úzké a efektivní spolupráce, dohodly se takto:</w:t>
      </w:r>
    </w:p>
    <w:p w:rsidR="0091619A" w:rsidRPr="005F402E" w:rsidRDefault="0091619A" w:rsidP="0091619A">
      <w:pPr>
        <w:pStyle w:val="Zkladntext"/>
        <w:jc w:val="center"/>
        <w:rPr>
          <w:rFonts w:ascii="Segoe UI" w:hAnsi="Segoe UI" w:cs="Segoe UI"/>
          <w:b/>
          <w:color w:val="auto"/>
          <w:sz w:val="22"/>
          <w:szCs w:val="22"/>
        </w:rPr>
      </w:pPr>
    </w:p>
    <w:p w:rsidR="0091619A" w:rsidRPr="005F402E" w:rsidRDefault="0091619A" w:rsidP="0091619A">
      <w:pPr>
        <w:pStyle w:val="Zkladntext"/>
        <w:jc w:val="center"/>
        <w:rPr>
          <w:rFonts w:ascii="Segoe UI" w:hAnsi="Segoe UI" w:cs="Segoe UI"/>
          <w:b/>
          <w:color w:val="auto"/>
          <w:sz w:val="22"/>
          <w:szCs w:val="22"/>
        </w:rPr>
      </w:pPr>
      <w:r w:rsidRPr="005F402E">
        <w:rPr>
          <w:rFonts w:ascii="Segoe UI" w:hAnsi="Segoe UI" w:cs="Segoe UI"/>
          <w:b/>
          <w:color w:val="auto"/>
          <w:sz w:val="22"/>
          <w:szCs w:val="22"/>
        </w:rPr>
        <w:t>I. Předmět smlouvy</w:t>
      </w:r>
    </w:p>
    <w:p w:rsidR="0091619A" w:rsidRPr="005F402E" w:rsidRDefault="0091619A" w:rsidP="0091619A">
      <w:pPr>
        <w:pStyle w:val="Zkladntextodsazen"/>
        <w:ind w:left="0"/>
        <w:jc w:val="both"/>
        <w:rPr>
          <w:rFonts w:ascii="Segoe UI" w:hAnsi="Segoe UI" w:cs="Segoe UI"/>
          <w:sz w:val="22"/>
          <w:szCs w:val="22"/>
        </w:rPr>
      </w:pPr>
    </w:p>
    <w:p w:rsidR="0091619A" w:rsidRPr="005F402E" w:rsidRDefault="0091619A" w:rsidP="0091619A">
      <w:pPr>
        <w:pStyle w:val="Zkladntextodsazen"/>
        <w:numPr>
          <w:ilvl w:val="0"/>
          <w:numId w:val="1"/>
        </w:numPr>
        <w:jc w:val="both"/>
        <w:rPr>
          <w:rFonts w:ascii="Segoe UI" w:hAnsi="Segoe UI" w:cs="Segoe UI"/>
          <w:sz w:val="22"/>
          <w:szCs w:val="22"/>
          <w:u w:val="single"/>
        </w:rPr>
      </w:pPr>
      <w:r>
        <w:rPr>
          <w:rFonts w:ascii="Segoe UI" w:hAnsi="Segoe UI" w:cs="Segoe UI"/>
          <w:sz w:val="22"/>
          <w:szCs w:val="22"/>
          <w:u w:val="single"/>
        </w:rPr>
        <w:t xml:space="preserve">Plnění ze strany </w:t>
      </w:r>
      <w:proofErr w:type="spellStart"/>
      <w:r>
        <w:rPr>
          <w:rFonts w:ascii="Segoe UI" w:hAnsi="Segoe UI" w:cs="Segoe UI"/>
          <w:sz w:val="22"/>
          <w:szCs w:val="22"/>
          <w:u w:val="single"/>
        </w:rPr>
        <w:t>Nd</w:t>
      </w:r>
      <w:r w:rsidRPr="005F402E">
        <w:rPr>
          <w:rFonts w:ascii="Segoe UI" w:hAnsi="Segoe UI" w:cs="Segoe UI"/>
          <w:sz w:val="22"/>
          <w:szCs w:val="22"/>
          <w:u w:val="single"/>
        </w:rPr>
        <w:t>B</w:t>
      </w:r>
      <w:proofErr w:type="spellEnd"/>
      <w:r w:rsidRPr="005F402E">
        <w:rPr>
          <w:rFonts w:ascii="Segoe UI" w:hAnsi="Segoe UI" w:cs="Segoe UI"/>
          <w:sz w:val="22"/>
          <w:szCs w:val="22"/>
          <w:u w:val="single"/>
        </w:rPr>
        <w:t xml:space="preserve"> bude poskytnuto dle výběru SAMAB</w:t>
      </w:r>
      <w:r w:rsidRPr="005F402E">
        <w:rPr>
          <w:rFonts w:ascii="Segoe UI" w:hAnsi="Segoe UI" w:cs="Segoe UI"/>
          <w:sz w:val="22"/>
          <w:szCs w:val="22"/>
        </w:rPr>
        <w:t>(možnost čerpání vstupenek se ne</w:t>
      </w:r>
      <w:r>
        <w:rPr>
          <w:rFonts w:ascii="Segoe UI" w:hAnsi="Segoe UI" w:cs="Segoe UI"/>
          <w:sz w:val="22"/>
          <w:szCs w:val="22"/>
        </w:rPr>
        <w:t>vztahuje na zadaná představení</w:t>
      </w:r>
      <w:r w:rsidRPr="005F402E">
        <w:rPr>
          <w:rFonts w:ascii="Segoe UI" w:hAnsi="Segoe UI" w:cs="Segoe UI"/>
          <w:sz w:val="22"/>
          <w:szCs w:val="22"/>
        </w:rPr>
        <w:t xml:space="preserve">, hostování cizích souborů, koprodukce a přenosy </w:t>
      </w:r>
      <w:proofErr w:type="gramStart"/>
      <w:r w:rsidRPr="005F402E">
        <w:rPr>
          <w:rFonts w:ascii="Segoe UI" w:hAnsi="Segoe UI" w:cs="Segoe UI"/>
          <w:sz w:val="22"/>
          <w:szCs w:val="22"/>
        </w:rPr>
        <w:t xml:space="preserve">MET) </w:t>
      </w:r>
      <w:r w:rsidRPr="005F402E">
        <w:rPr>
          <w:rFonts w:ascii="Segoe UI" w:hAnsi="Segoe UI" w:cs="Segoe UI"/>
          <w:sz w:val="22"/>
          <w:szCs w:val="22"/>
          <w:u w:val="single"/>
        </w:rPr>
        <w:t xml:space="preserve"> tímto</w:t>
      </w:r>
      <w:proofErr w:type="gramEnd"/>
      <w:r w:rsidRPr="005F402E">
        <w:rPr>
          <w:rFonts w:ascii="Segoe UI" w:hAnsi="Segoe UI" w:cs="Segoe UI"/>
          <w:sz w:val="22"/>
          <w:szCs w:val="22"/>
          <w:u w:val="single"/>
        </w:rPr>
        <w:t xml:space="preserve"> způsobem:</w:t>
      </w:r>
    </w:p>
    <w:p w:rsidR="0091619A" w:rsidRPr="005F402E" w:rsidRDefault="0091619A" w:rsidP="0091619A">
      <w:pPr>
        <w:pStyle w:val="Zkladntextodsazen"/>
        <w:tabs>
          <w:tab w:val="num" w:pos="360"/>
        </w:tabs>
        <w:ind w:left="360" w:hanging="360"/>
        <w:jc w:val="both"/>
        <w:rPr>
          <w:rFonts w:ascii="Segoe UI" w:hAnsi="Segoe UI" w:cs="Segoe UI"/>
          <w:sz w:val="22"/>
          <w:szCs w:val="22"/>
        </w:rPr>
      </w:pPr>
    </w:p>
    <w:p w:rsidR="0091619A" w:rsidRPr="005F402E" w:rsidRDefault="0091619A" w:rsidP="0091619A">
      <w:pPr>
        <w:numPr>
          <w:ilvl w:val="0"/>
          <w:numId w:val="2"/>
        </w:numPr>
        <w:jc w:val="both"/>
        <w:rPr>
          <w:rFonts w:ascii="Segoe UI" w:hAnsi="Segoe UI" w:cs="Segoe UI"/>
          <w:sz w:val="22"/>
          <w:szCs w:val="22"/>
        </w:rPr>
      </w:pPr>
      <w:r w:rsidRPr="005F402E">
        <w:rPr>
          <w:rFonts w:ascii="Segoe UI" w:hAnsi="Segoe UI" w:cs="Segoe UI"/>
          <w:sz w:val="22"/>
          <w:szCs w:val="22"/>
        </w:rPr>
        <w:t>Poskytn</w:t>
      </w:r>
      <w:r w:rsidR="0053673E">
        <w:rPr>
          <w:rFonts w:ascii="Segoe UI" w:hAnsi="Segoe UI" w:cs="Segoe UI"/>
          <w:sz w:val="22"/>
          <w:szCs w:val="22"/>
        </w:rPr>
        <w:t>e 2x200</w:t>
      </w:r>
      <w:r>
        <w:rPr>
          <w:rFonts w:ascii="Segoe UI" w:hAnsi="Segoe UI" w:cs="Segoe UI"/>
          <w:sz w:val="22"/>
          <w:szCs w:val="22"/>
        </w:rPr>
        <w:t xml:space="preserve"> vstupenek na 2</w:t>
      </w:r>
      <w:r w:rsidRPr="005F402E">
        <w:rPr>
          <w:rFonts w:ascii="Segoe UI" w:hAnsi="Segoe UI" w:cs="Segoe UI"/>
          <w:sz w:val="22"/>
          <w:szCs w:val="22"/>
        </w:rPr>
        <w:t xml:space="preserve"> představení </w:t>
      </w:r>
      <w:r w:rsidR="00A1299C">
        <w:rPr>
          <w:rFonts w:ascii="Segoe UI" w:hAnsi="Segoe UI" w:cs="Segoe UI"/>
          <w:sz w:val="22"/>
          <w:szCs w:val="22"/>
        </w:rPr>
        <w:t>Kocour v</w:t>
      </w:r>
      <w:r w:rsidR="0053673E">
        <w:rPr>
          <w:rFonts w:ascii="Segoe UI" w:hAnsi="Segoe UI" w:cs="Segoe UI"/>
          <w:sz w:val="22"/>
          <w:szCs w:val="22"/>
        </w:rPr>
        <w:t> </w:t>
      </w:r>
      <w:r w:rsidR="00A1299C">
        <w:rPr>
          <w:rFonts w:ascii="Segoe UI" w:hAnsi="Segoe UI" w:cs="Segoe UI"/>
          <w:sz w:val="22"/>
          <w:szCs w:val="22"/>
        </w:rPr>
        <w:t>botách</w:t>
      </w:r>
      <w:r w:rsidR="0053673E">
        <w:rPr>
          <w:rFonts w:ascii="Segoe UI" w:hAnsi="Segoe UI" w:cs="Segoe UI"/>
          <w:sz w:val="22"/>
          <w:szCs w:val="22"/>
        </w:rPr>
        <w:t xml:space="preserve"> </w:t>
      </w:r>
      <w:r w:rsidRPr="005F402E">
        <w:rPr>
          <w:rFonts w:ascii="Segoe UI" w:hAnsi="Segoe UI" w:cs="Segoe UI"/>
          <w:sz w:val="22"/>
          <w:szCs w:val="22"/>
        </w:rPr>
        <w:t xml:space="preserve">v  divadle </w:t>
      </w:r>
      <w:r>
        <w:rPr>
          <w:rFonts w:ascii="Segoe UI" w:hAnsi="Segoe UI" w:cs="Segoe UI"/>
          <w:sz w:val="22"/>
          <w:szCs w:val="22"/>
        </w:rPr>
        <w:t xml:space="preserve">Reduta </w:t>
      </w:r>
      <w:r w:rsidR="0053673E">
        <w:rPr>
          <w:rFonts w:ascii="Segoe UI" w:hAnsi="Segoe UI" w:cs="Segoe UI"/>
          <w:sz w:val="22"/>
          <w:szCs w:val="22"/>
        </w:rPr>
        <w:t xml:space="preserve">dne </w:t>
      </w:r>
      <w:r w:rsidR="00A1299C">
        <w:rPr>
          <w:rFonts w:ascii="Segoe UI" w:hAnsi="Segoe UI" w:cs="Segoe UI"/>
          <w:sz w:val="22"/>
          <w:szCs w:val="22"/>
        </w:rPr>
        <w:t xml:space="preserve">4. 12. a 5. 12. 2018 </w:t>
      </w:r>
      <w:r w:rsidRPr="005F402E">
        <w:rPr>
          <w:rFonts w:ascii="Segoe UI" w:hAnsi="Segoe UI" w:cs="Segoe UI"/>
          <w:sz w:val="22"/>
          <w:szCs w:val="22"/>
        </w:rPr>
        <w:t>v 10:00 hodin. v ho</w:t>
      </w:r>
      <w:r w:rsidR="00A1299C">
        <w:rPr>
          <w:rFonts w:ascii="Segoe UI" w:hAnsi="Segoe UI" w:cs="Segoe UI"/>
          <w:sz w:val="22"/>
          <w:szCs w:val="22"/>
        </w:rPr>
        <w:t>dnotě Kč 10</w:t>
      </w:r>
      <w:r>
        <w:rPr>
          <w:rFonts w:ascii="Segoe UI" w:hAnsi="Segoe UI" w:cs="Segoe UI"/>
          <w:sz w:val="22"/>
          <w:szCs w:val="22"/>
        </w:rPr>
        <w:t>0.000 osvobozeno od DP</w:t>
      </w:r>
      <w:r w:rsidRPr="005F402E">
        <w:rPr>
          <w:rFonts w:ascii="Segoe UI" w:hAnsi="Segoe UI" w:cs="Segoe UI"/>
          <w:sz w:val="22"/>
          <w:szCs w:val="22"/>
        </w:rPr>
        <w:t xml:space="preserve">H dle § 61 písm. e) zákona 235/2004 Sb. </w:t>
      </w:r>
    </w:p>
    <w:p w:rsidR="0091619A" w:rsidRPr="005F402E" w:rsidRDefault="0091619A" w:rsidP="0091619A">
      <w:pPr>
        <w:numPr>
          <w:ilvl w:val="0"/>
          <w:numId w:val="2"/>
        </w:numPr>
        <w:suppressAutoHyphens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Poskytne dárkové vouchery </w:t>
      </w:r>
      <w:proofErr w:type="spellStart"/>
      <w:r>
        <w:rPr>
          <w:rFonts w:ascii="Segoe UI" w:hAnsi="Segoe UI" w:cs="Segoe UI"/>
          <w:sz w:val="22"/>
          <w:szCs w:val="22"/>
        </w:rPr>
        <w:t>Nd</w:t>
      </w:r>
      <w:r w:rsidRPr="005F402E">
        <w:rPr>
          <w:rFonts w:ascii="Segoe UI" w:hAnsi="Segoe UI" w:cs="Segoe UI"/>
          <w:sz w:val="22"/>
          <w:szCs w:val="22"/>
        </w:rPr>
        <w:t>B</w:t>
      </w:r>
      <w:proofErr w:type="spellEnd"/>
      <w:r w:rsidRPr="005F402E">
        <w:rPr>
          <w:rFonts w:ascii="Segoe UI" w:hAnsi="Segoe UI" w:cs="Segoe UI"/>
          <w:sz w:val="22"/>
          <w:szCs w:val="22"/>
        </w:rPr>
        <w:t xml:space="preserve"> v hodnotě Kč 7.000 osvobozeno od DPH dle § 61 písm. e) zákona 235/2004 Sb., dle výběru.</w:t>
      </w:r>
    </w:p>
    <w:p w:rsidR="0091619A" w:rsidRDefault="0091619A" w:rsidP="0091619A">
      <w:pPr>
        <w:pStyle w:val="Odstavecseseznamem"/>
        <w:numPr>
          <w:ilvl w:val="0"/>
          <w:numId w:val="2"/>
        </w:numPr>
        <w:jc w:val="both"/>
        <w:rPr>
          <w:rFonts w:ascii="Segoe UI" w:hAnsi="Segoe UI" w:cs="Segoe UI"/>
          <w:sz w:val="22"/>
          <w:szCs w:val="22"/>
        </w:rPr>
      </w:pPr>
      <w:r w:rsidRPr="005F402E">
        <w:rPr>
          <w:rFonts w:ascii="Segoe UI" w:hAnsi="Segoe UI" w:cs="Segoe UI"/>
          <w:sz w:val="22"/>
          <w:szCs w:val="22"/>
        </w:rPr>
        <w:t>2 kusy vs</w:t>
      </w:r>
      <w:r w:rsidR="00A1299C">
        <w:rPr>
          <w:rFonts w:ascii="Segoe UI" w:hAnsi="Segoe UI" w:cs="Segoe UI"/>
          <w:sz w:val="22"/>
          <w:szCs w:val="22"/>
        </w:rPr>
        <w:t xml:space="preserve">tupenek na premiéry </w:t>
      </w:r>
      <w:proofErr w:type="spellStart"/>
      <w:r w:rsidR="00A1299C">
        <w:rPr>
          <w:rFonts w:ascii="Segoe UI" w:hAnsi="Segoe UI" w:cs="Segoe UI"/>
          <w:sz w:val="22"/>
          <w:szCs w:val="22"/>
        </w:rPr>
        <w:t>NdB</w:t>
      </w:r>
      <w:proofErr w:type="spellEnd"/>
      <w:r w:rsidR="00A1299C">
        <w:rPr>
          <w:rFonts w:ascii="Segoe UI" w:hAnsi="Segoe UI" w:cs="Segoe UI"/>
          <w:sz w:val="22"/>
          <w:szCs w:val="22"/>
        </w:rPr>
        <w:t xml:space="preserve">  - na  </w:t>
      </w:r>
      <w:r w:rsidR="0053673E">
        <w:rPr>
          <w:rFonts w:ascii="Segoe UI" w:hAnsi="Segoe UI" w:cs="Segoe UI"/>
          <w:sz w:val="22"/>
          <w:szCs w:val="22"/>
        </w:rPr>
        <w:t xml:space="preserve">12 </w:t>
      </w:r>
      <w:r w:rsidR="00A1299C">
        <w:rPr>
          <w:rFonts w:ascii="Segoe UI" w:hAnsi="Segoe UI" w:cs="Segoe UI"/>
          <w:sz w:val="22"/>
          <w:szCs w:val="22"/>
        </w:rPr>
        <w:t>premiér v roce 2018</w:t>
      </w:r>
      <w:r w:rsidRPr="005F402E">
        <w:rPr>
          <w:rFonts w:ascii="Segoe UI" w:hAnsi="Segoe UI" w:cs="Segoe UI"/>
          <w:sz w:val="22"/>
          <w:szCs w:val="22"/>
        </w:rPr>
        <w:t xml:space="preserve"> ve smluvené hodnotě 250 Kč za vstupenku osvobozeno od DPH dle § 61 písm. e) zákona č. 235/2004 Sbírky</w:t>
      </w:r>
    </w:p>
    <w:p w:rsidR="0091619A" w:rsidRPr="005F402E" w:rsidRDefault="0091619A" w:rsidP="0091619A">
      <w:pPr>
        <w:pStyle w:val="Odstavecseseznamem"/>
        <w:jc w:val="both"/>
        <w:rPr>
          <w:rFonts w:ascii="Segoe UI" w:hAnsi="Segoe UI" w:cs="Segoe UI"/>
          <w:sz w:val="22"/>
          <w:szCs w:val="22"/>
        </w:rPr>
      </w:pPr>
    </w:p>
    <w:p w:rsidR="0091619A" w:rsidRPr="005F402E" w:rsidRDefault="0091619A" w:rsidP="0091619A">
      <w:pPr>
        <w:pStyle w:val="Zkladntextodsazen"/>
        <w:ind w:left="0"/>
        <w:jc w:val="both"/>
        <w:rPr>
          <w:rFonts w:ascii="Segoe UI" w:hAnsi="Segoe UI" w:cs="Segoe UI"/>
          <w:b/>
          <w:sz w:val="22"/>
          <w:szCs w:val="22"/>
        </w:rPr>
      </w:pPr>
      <w:r w:rsidRPr="005F402E">
        <w:rPr>
          <w:rFonts w:ascii="Segoe UI" w:hAnsi="Segoe UI" w:cs="Segoe UI"/>
          <w:b/>
          <w:sz w:val="22"/>
          <w:szCs w:val="22"/>
        </w:rPr>
        <w:lastRenderedPageBreak/>
        <w:t xml:space="preserve">Částka za vstupenky na </w:t>
      </w:r>
      <w:r>
        <w:rPr>
          <w:rFonts w:ascii="Segoe UI" w:hAnsi="Segoe UI" w:cs="Segoe UI"/>
          <w:b/>
          <w:sz w:val="22"/>
          <w:szCs w:val="22"/>
        </w:rPr>
        <w:t xml:space="preserve">2 </w:t>
      </w:r>
      <w:r w:rsidR="00A1299C">
        <w:rPr>
          <w:rFonts w:ascii="Segoe UI" w:hAnsi="Segoe UI" w:cs="Segoe UI"/>
          <w:b/>
          <w:sz w:val="22"/>
          <w:szCs w:val="22"/>
        </w:rPr>
        <w:t>pohádkové představení činí Kč 10</w:t>
      </w:r>
      <w:r>
        <w:rPr>
          <w:rFonts w:ascii="Segoe UI" w:hAnsi="Segoe UI" w:cs="Segoe UI"/>
          <w:b/>
          <w:sz w:val="22"/>
          <w:szCs w:val="22"/>
        </w:rPr>
        <w:t>0</w:t>
      </w:r>
      <w:r w:rsidRPr="005F402E">
        <w:rPr>
          <w:rFonts w:ascii="Segoe UI" w:hAnsi="Segoe UI" w:cs="Segoe UI"/>
          <w:b/>
          <w:sz w:val="22"/>
          <w:szCs w:val="22"/>
        </w:rPr>
        <w:t>.000,- osvobozeno od DPH, částka za dárkové vouchery činí 7.000,- Kč osvobozeno od DPH, částka z</w:t>
      </w:r>
      <w:r>
        <w:rPr>
          <w:rFonts w:ascii="Segoe UI" w:hAnsi="Segoe UI" w:cs="Segoe UI"/>
          <w:b/>
          <w:sz w:val="22"/>
          <w:szCs w:val="22"/>
        </w:rPr>
        <w:t>a vstupenky na premié</w:t>
      </w:r>
      <w:r w:rsidR="00A1299C">
        <w:rPr>
          <w:rFonts w:ascii="Segoe UI" w:hAnsi="Segoe UI" w:cs="Segoe UI"/>
          <w:b/>
          <w:sz w:val="22"/>
          <w:szCs w:val="22"/>
        </w:rPr>
        <w:t>ry činí</w:t>
      </w:r>
      <w:r w:rsidR="0053673E">
        <w:rPr>
          <w:rFonts w:ascii="Segoe UI" w:hAnsi="Segoe UI" w:cs="Segoe UI"/>
          <w:b/>
          <w:sz w:val="22"/>
          <w:szCs w:val="22"/>
        </w:rPr>
        <w:t xml:space="preserve"> 6 000</w:t>
      </w:r>
      <w:r w:rsidRPr="005F402E">
        <w:rPr>
          <w:rFonts w:ascii="Segoe UI" w:hAnsi="Segoe UI" w:cs="Segoe UI"/>
          <w:b/>
          <w:sz w:val="22"/>
          <w:szCs w:val="22"/>
        </w:rPr>
        <w:t>,- Kč osvobozeno od DPH. Cel</w:t>
      </w:r>
      <w:r>
        <w:rPr>
          <w:rFonts w:ascii="Segoe UI" w:hAnsi="Segoe UI" w:cs="Segoe UI"/>
          <w:b/>
          <w:sz w:val="22"/>
          <w:szCs w:val="22"/>
        </w:rPr>
        <w:t>kové plnění je tedy ve výši</w:t>
      </w:r>
      <w:r w:rsidR="0053673E">
        <w:rPr>
          <w:rFonts w:ascii="Segoe UI" w:hAnsi="Segoe UI" w:cs="Segoe UI"/>
          <w:b/>
          <w:sz w:val="22"/>
          <w:szCs w:val="22"/>
        </w:rPr>
        <w:t xml:space="preserve"> 113 000</w:t>
      </w:r>
      <w:r w:rsidRPr="005F402E">
        <w:rPr>
          <w:rFonts w:ascii="Segoe UI" w:hAnsi="Segoe UI" w:cs="Segoe UI"/>
          <w:b/>
          <w:sz w:val="22"/>
          <w:szCs w:val="22"/>
        </w:rPr>
        <w:t>,- Kč osvobozeno od DPH.</w:t>
      </w:r>
    </w:p>
    <w:p w:rsidR="0091619A" w:rsidRPr="005F402E" w:rsidRDefault="0091619A" w:rsidP="0091619A">
      <w:pPr>
        <w:ind w:left="360"/>
        <w:rPr>
          <w:rFonts w:ascii="Segoe UI" w:hAnsi="Segoe UI" w:cs="Segoe UI"/>
          <w:sz w:val="22"/>
          <w:szCs w:val="22"/>
        </w:rPr>
      </w:pPr>
    </w:p>
    <w:p w:rsidR="0091619A" w:rsidRPr="005F402E" w:rsidRDefault="0091619A" w:rsidP="0091619A">
      <w:pPr>
        <w:pStyle w:val="Zkladntextodsazen"/>
        <w:numPr>
          <w:ilvl w:val="0"/>
          <w:numId w:val="1"/>
        </w:numPr>
        <w:jc w:val="both"/>
        <w:rPr>
          <w:rFonts w:ascii="Segoe UI" w:hAnsi="Segoe UI" w:cs="Segoe UI"/>
          <w:b/>
          <w:sz w:val="22"/>
          <w:szCs w:val="22"/>
          <w:u w:val="single"/>
        </w:rPr>
      </w:pPr>
      <w:r w:rsidRPr="005F402E">
        <w:rPr>
          <w:rFonts w:ascii="Segoe UI" w:hAnsi="Segoe UI" w:cs="Segoe UI"/>
          <w:sz w:val="22"/>
          <w:szCs w:val="22"/>
          <w:u w:val="single"/>
        </w:rPr>
        <w:t>Plnění ze strany SAMAB  bude poskytnuto v následujícím rozsahu:</w:t>
      </w:r>
      <w:r w:rsidRPr="005F402E">
        <w:rPr>
          <w:rFonts w:ascii="Segoe UI" w:hAnsi="Segoe UI" w:cs="Segoe UI"/>
          <w:b/>
          <w:sz w:val="22"/>
          <w:szCs w:val="22"/>
          <w:u w:val="single"/>
        </w:rPr>
        <w:t xml:space="preserve"> </w:t>
      </w:r>
    </w:p>
    <w:p w:rsidR="0091619A" w:rsidRPr="005F402E" w:rsidRDefault="0091619A" w:rsidP="0091619A">
      <w:pPr>
        <w:pStyle w:val="Zkladntextodsazen"/>
        <w:ind w:left="360"/>
        <w:jc w:val="both"/>
        <w:rPr>
          <w:rFonts w:ascii="Segoe UI" w:hAnsi="Segoe UI" w:cs="Segoe UI"/>
          <w:b/>
          <w:sz w:val="22"/>
          <w:szCs w:val="22"/>
        </w:rPr>
      </w:pPr>
    </w:p>
    <w:p w:rsidR="0091619A" w:rsidRPr="005F402E" w:rsidRDefault="0091619A" w:rsidP="0091619A">
      <w:pPr>
        <w:numPr>
          <w:ilvl w:val="0"/>
          <w:numId w:val="3"/>
        </w:numPr>
        <w:jc w:val="both"/>
        <w:rPr>
          <w:rFonts w:ascii="Segoe UI" w:hAnsi="Segoe UI" w:cs="Segoe UI"/>
          <w:sz w:val="22"/>
          <w:szCs w:val="22"/>
        </w:rPr>
      </w:pPr>
      <w:r w:rsidRPr="005F402E">
        <w:rPr>
          <w:rFonts w:ascii="Segoe UI" w:hAnsi="Segoe UI" w:cs="Segoe UI"/>
          <w:sz w:val="22"/>
          <w:szCs w:val="22"/>
        </w:rPr>
        <w:t>Zveřejňov</w:t>
      </w:r>
      <w:r>
        <w:rPr>
          <w:rFonts w:ascii="Segoe UI" w:hAnsi="Segoe UI" w:cs="Segoe UI"/>
          <w:sz w:val="22"/>
          <w:szCs w:val="22"/>
        </w:rPr>
        <w:t xml:space="preserve">at týdenní program všech scén </w:t>
      </w:r>
      <w:proofErr w:type="spellStart"/>
      <w:r>
        <w:rPr>
          <w:rFonts w:ascii="Segoe UI" w:hAnsi="Segoe UI" w:cs="Segoe UI"/>
          <w:sz w:val="22"/>
          <w:szCs w:val="22"/>
        </w:rPr>
        <w:t>Nd</w:t>
      </w:r>
      <w:r w:rsidRPr="005F402E">
        <w:rPr>
          <w:rFonts w:ascii="Segoe UI" w:hAnsi="Segoe UI" w:cs="Segoe UI"/>
          <w:sz w:val="22"/>
          <w:szCs w:val="22"/>
        </w:rPr>
        <w:t>B</w:t>
      </w:r>
      <w:proofErr w:type="spellEnd"/>
      <w:r w:rsidRPr="005F402E">
        <w:rPr>
          <w:rFonts w:ascii="Segoe UI" w:hAnsi="Segoe UI" w:cs="Segoe UI"/>
          <w:sz w:val="22"/>
          <w:szCs w:val="22"/>
        </w:rPr>
        <w:t xml:space="preserve"> v týdeníku NOS, na str. č. 2.</w:t>
      </w:r>
    </w:p>
    <w:p w:rsidR="0091619A" w:rsidRPr="005F402E" w:rsidRDefault="0091619A" w:rsidP="0091619A">
      <w:pPr>
        <w:numPr>
          <w:ilvl w:val="0"/>
          <w:numId w:val="3"/>
        </w:numPr>
        <w:jc w:val="both"/>
        <w:rPr>
          <w:rFonts w:ascii="Segoe UI" w:hAnsi="Segoe UI" w:cs="Segoe UI"/>
          <w:sz w:val="22"/>
          <w:szCs w:val="22"/>
        </w:rPr>
      </w:pPr>
      <w:r w:rsidRPr="005F402E">
        <w:rPr>
          <w:rFonts w:ascii="Segoe UI" w:hAnsi="Segoe UI" w:cs="Segoe UI"/>
          <w:sz w:val="22"/>
          <w:szCs w:val="22"/>
        </w:rPr>
        <w:t xml:space="preserve">Zveřejňovat upoutávky na jednotlivá představení NDB </w:t>
      </w:r>
      <w:r>
        <w:rPr>
          <w:rFonts w:ascii="Segoe UI" w:hAnsi="Segoe UI" w:cs="Segoe UI"/>
          <w:sz w:val="22"/>
          <w:szCs w:val="22"/>
        </w:rPr>
        <w:t xml:space="preserve">dle výběru vedení </w:t>
      </w:r>
      <w:proofErr w:type="spellStart"/>
      <w:r>
        <w:rPr>
          <w:rFonts w:ascii="Segoe UI" w:hAnsi="Segoe UI" w:cs="Segoe UI"/>
          <w:sz w:val="22"/>
          <w:szCs w:val="22"/>
        </w:rPr>
        <w:t>Nd</w:t>
      </w:r>
      <w:r w:rsidRPr="005F402E">
        <w:rPr>
          <w:rFonts w:ascii="Segoe UI" w:hAnsi="Segoe UI" w:cs="Segoe UI"/>
          <w:sz w:val="22"/>
          <w:szCs w:val="22"/>
        </w:rPr>
        <w:t>B</w:t>
      </w:r>
      <w:proofErr w:type="spellEnd"/>
      <w:r w:rsidRPr="005F402E">
        <w:rPr>
          <w:rFonts w:ascii="Segoe UI" w:hAnsi="Segoe UI" w:cs="Segoe UI"/>
          <w:sz w:val="22"/>
          <w:szCs w:val="22"/>
        </w:rPr>
        <w:t xml:space="preserve"> v rubrice Kudy a Kam, případně PR článek, vše v rozsahu maximálně A4   v každém čísle týdeníku NOS</w:t>
      </w:r>
    </w:p>
    <w:p w:rsidR="0091619A" w:rsidRPr="005F402E" w:rsidRDefault="0091619A" w:rsidP="0091619A">
      <w:pPr>
        <w:pStyle w:val="Zkladntextodsazen"/>
        <w:ind w:left="280"/>
        <w:jc w:val="both"/>
        <w:rPr>
          <w:rFonts w:ascii="Segoe UI" w:hAnsi="Segoe UI" w:cs="Segoe UI"/>
          <w:b/>
          <w:sz w:val="22"/>
          <w:szCs w:val="22"/>
        </w:rPr>
      </w:pPr>
    </w:p>
    <w:p w:rsidR="0091619A" w:rsidRPr="005F402E" w:rsidRDefault="0091619A" w:rsidP="0091619A">
      <w:pPr>
        <w:pStyle w:val="Zkladntextodsazen"/>
        <w:ind w:left="280"/>
        <w:jc w:val="both"/>
        <w:rPr>
          <w:rFonts w:ascii="Segoe UI" w:hAnsi="Segoe UI" w:cs="Segoe UI"/>
          <w:b/>
          <w:sz w:val="22"/>
          <w:szCs w:val="22"/>
        </w:rPr>
      </w:pPr>
      <w:r w:rsidRPr="005F402E">
        <w:rPr>
          <w:rFonts w:ascii="Segoe UI" w:hAnsi="Segoe UI" w:cs="Segoe UI"/>
          <w:b/>
          <w:sz w:val="22"/>
          <w:szCs w:val="22"/>
        </w:rPr>
        <w:t>Celková částka z</w:t>
      </w:r>
      <w:r w:rsidR="00954C03">
        <w:rPr>
          <w:rFonts w:ascii="Segoe UI" w:hAnsi="Segoe UI" w:cs="Segoe UI"/>
          <w:b/>
          <w:sz w:val="22"/>
          <w:szCs w:val="22"/>
        </w:rPr>
        <w:t xml:space="preserve">a poskytnuté plnění činí </w:t>
      </w:r>
      <w:proofErr w:type="gramStart"/>
      <w:r w:rsidR="00954C03">
        <w:rPr>
          <w:rFonts w:ascii="Segoe UI" w:hAnsi="Segoe UI" w:cs="Segoe UI"/>
          <w:b/>
          <w:sz w:val="22"/>
          <w:szCs w:val="22"/>
        </w:rPr>
        <w:t xml:space="preserve">Kč  </w:t>
      </w:r>
      <w:r w:rsidR="0053673E">
        <w:rPr>
          <w:rFonts w:ascii="Segoe UI" w:hAnsi="Segoe UI" w:cs="Segoe UI"/>
          <w:b/>
          <w:sz w:val="22"/>
          <w:szCs w:val="22"/>
        </w:rPr>
        <w:t>113 0</w:t>
      </w:r>
      <w:r>
        <w:rPr>
          <w:rFonts w:ascii="Segoe UI" w:hAnsi="Segoe UI" w:cs="Segoe UI"/>
          <w:b/>
          <w:sz w:val="22"/>
          <w:szCs w:val="22"/>
        </w:rPr>
        <w:t>00</w:t>
      </w:r>
      <w:r w:rsidRPr="005F402E">
        <w:rPr>
          <w:rFonts w:ascii="Segoe UI" w:hAnsi="Segoe UI" w:cs="Segoe UI"/>
          <w:b/>
          <w:sz w:val="22"/>
          <w:szCs w:val="22"/>
        </w:rPr>
        <w:t>,-</w:t>
      </w:r>
      <w:proofErr w:type="gramEnd"/>
      <w:r w:rsidRPr="005F402E">
        <w:rPr>
          <w:rFonts w:ascii="Segoe UI" w:hAnsi="Segoe UI" w:cs="Segoe UI"/>
          <w:b/>
          <w:sz w:val="22"/>
          <w:szCs w:val="22"/>
        </w:rPr>
        <w:t xml:space="preserve"> vč. DPH.</w:t>
      </w:r>
    </w:p>
    <w:p w:rsidR="0091619A" w:rsidRPr="005F402E" w:rsidRDefault="0091619A" w:rsidP="0091619A">
      <w:pPr>
        <w:pStyle w:val="Zkladntextodsazen"/>
        <w:ind w:left="280"/>
        <w:jc w:val="both"/>
        <w:rPr>
          <w:rFonts w:ascii="Segoe UI" w:hAnsi="Segoe UI" w:cs="Segoe UI"/>
          <w:b/>
          <w:sz w:val="22"/>
          <w:szCs w:val="22"/>
        </w:rPr>
      </w:pPr>
    </w:p>
    <w:p w:rsidR="0091619A" w:rsidRPr="005F402E" w:rsidRDefault="0091619A" w:rsidP="0091619A">
      <w:pPr>
        <w:pStyle w:val="Zkladntextodsazen"/>
        <w:ind w:left="180"/>
        <w:jc w:val="both"/>
        <w:rPr>
          <w:rFonts w:ascii="Segoe UI" w:hAnsi="Segoe UI" w:cs="Segoe UI"/>
          <w:b/>
          <w:sz w:val="22"/>
          <w:szCs w:val="22"/>
        </w:rPr>
      </w:pPr>
    </w:p>
    <w:p w:rsidR="0091619A" w:rsidRPr="005F402E" w:rsidRDefault="0091619A" w:rsidP="0091619A">
      <w:pPr>
        <w:pStyle w:val="Zkladntextodsazen"/>
        <w:ind w:left="280"/>
        <w:jc w:val="center"/>
        <w:rPr>
          <w:rFonts w:ascii="Segoe UI" w:hAnsi="Segoe UI" w:cs="Segoe UI"/>
          <w:b/>
          <w:sz w:val="22"/>
          <w:szCs w:val="22"/>
        </w:rPr>
      </w:pPr>
      <w:r w:rsidRPr="005F402E">
        <w:rPr>
          <w:rFonts w:ascii="Segoe UI" w:hAnsi="Segoe UI" w:cs="Segoe UI"/>
          <w:b/>
          <w:sz w:val="22"/>
          <w:szCs w:val="22"/>
        </w:rPr>
        <w:t>II. Povinnosti stran</w:t>
      </w:r>
    </w:p>
    <w:p w:rsidR="0091619A" w:rsidRPr="005F402E" w:rsidRDefault="0091619A" w:rsidP="0091619A">
      <w:pPr>
        <w:pStyle w:val="Zkladntextodsazen"/>
        <w:ind w:left="280"/>
        <w:rPr>
          <w:rFonts w:ascii="Segoe UI" w:hAnsi="Segoe UI" w:cs="Segoe UI"/>
          <w:sz w:val="22"/>
          <w:szCs w:val="22"/>
        </w:rPr>
      </w:pPr>
    </w:p>
    <w:p w:rsidR="0091619A" w:rsidRPr="005F402E" w:rsidRDefault="0091619A" w:rsidP="0091619A">
      <w:pPr>
        <w:pStyle w:val="Zkladntextodsazen"/>
        <w:numPr>
          <w:ilvl w:val="0"/>
          <w:numId w:val="4"/>
        </w:numPr>
        <w:jc w:val="both"/>
        <w:rPr>
          <w:rFonts w:ascii="Segoe UI" w:hAnsi="Segoe UI" w:cs="Segoe UI"/>
          <w:sz w:val="22"/>
          <w:szCs w:val="22"/>
        </w:rPr>
      </w:pPr>
      <w:proofErr w:type="spellStart"/>
      <w:r>
        <w:rPr>
          <w:rFonts w:ascii="Segoe UI" w:hAnsi="Segoe UI" w:cs="Segoe UI"/>
          <w:b/>
          <w:sz w:val="22"/>
          <w:szCs w:val="22"/>
        </w:rPr>
        <w:t>Nd</w:t>
      </w:r>
      <w:r w:rsidRPr="005F402E">
        <w:rPr>
          <w:rFonts w:ascii="Segoe UI" w:hAnsi="Segoe UI" w:cs="Segoe UI"/>
          <w:b/>
          <w:sz w:val="22"/>
          <w:szCs w:val="22"/>
        </w:rPr>
        <w:t>B</w:t>
      </w:r>
      <w:proofErr w:type="spellEnd"/>
      <w:r w:rsidRPr="005F402E">
        <w:rPr>
          <w:rFonts w:ascii="Segoe UI" w:hAnsi="Segoe UI" w:cs="Segoe UI"/>
          <w:sz w:val="22"/>
          <w:szCs w:val="22"/>
        </w:rPr>
        <w:t xml:space="preserve"> se zavazuje poskytnout plnění v rozsahu uvedeném v článku I. bod 1. této smlouvy.</w:t>
      </w:r>
    </w:p>
    <w:p w:rsidR="0091619A" w:rsidRPr="005F402E" w:rsidRDefault="0091619A" w:rsidP="0091619A">
      <w:pPr>
        <w:pStyle w:val="Zkladntextodsazen"/>
        <w:spacing w:line="120" w:lineRule="auto"/>
        <w:ind w:left="280"/>
        <w:rPr>
          <w:rFonts w:ascii="Segoe UI" w:hAnsi="Segoe UI" w:cs="Segoe UI"/>
          <w:sz w:val="22"/>
          <w:szCs w:val="22"/>
        </w:rPr>
      </w:pPr>
    </w:p>
    <w:p w:rsidR="0091619A" w:rsidRPr="005F402E" w:rsidRDefault="0091619A" w:rsidP="0091619A">
      <w:pPr>
        <w:pStyle w:val="Zkladntextodsazen"/>
        <w:ind w:left="280"/>
        <w:jc w:val="center"/>
        <w:rPr>
          <w:rFonts w:ascii="Segoe UI" w:hAnsi="Segoe UI" w:cs="Segoe UI"/>
          <w:sz w:val="22"/>
          <w:szCs w:val="22"/>
        </w:rPr>
      </w:pPr>
    </w:p>
    <w:p w:rsidR="0091619A" w:rsidRPr="005F402E" w:rsidRDefault="0091619A" w:rsidP="0091619A">
      <w:pPr>
        <w:pStyle w:val="Zkladntextodsazen"/>
        <w:numPr>
          <w:ilvl w:val="0"/>
          <w:numId w:val="4"/>
        </w:numPr>
        <w:jc w:val="both"/>
        <w:rPr>
          <w:rFonts w:ascii="Segoe UI" w:hAnsi="Segoe UI" w:cs="Segoe UI"/>
          <w:sz w:val="22"/>
          <w:szCs w:val="22"/>
        </w:rPr>
      </w:pPr>
      <w:r w:rsidRPr="005F402E">
        <w:rPr>
          <w:rFonts w:ascii="Segoe UI" w:hAnsi="Segoe UI" w:cs="Segoe UI"/>
          <w:b/>
          <w:sz w:val="22"/>
          <w:szCs w:val="22"/>
        </w:rPr>
        <w:t>SAMAB</w:t>
      </w:r>
      <w:r w:rsidRPr="005F402E">
        <w:rPr>
          <w:rFonts w:ascii="Segoe UI" w:hAnsi="Segoe UI" w:cs="Segoe UI"/>
          <w:sz w:val="22"/>
          <w:szCs w:val="22"/>
        </w:rPr>
        <w:t xml:space="preserve"> se zavazuje poskytnout plnění v rozsahu uvedeném v článku I. bod 2. této smlouvy. </w:t>
      </w:r>
    </w:p>
    <w:p w:rsidR="0091619A" w:rsidRPr="005F402E" w:rsidRDefault="0091619A" w:rsidP="0091619A">
      <w:pPr>
        <w:pStyle w:val="Zkladntextodsazen"/>
        <w:ind w:left="0"/>
        <w:jc w:val="both"/>
        <w:rPr>
          <w:rFonts w:ascii="Segoe UI" w:hAnsi="Segoe UI" w:cs="Segoe UI"/>
          <w:b/>
          <w:sz w:val="22"/>
          <w:szCs w:val="22"/>
        </w:rPr>
      </w:pPr>
      <w:r w:rsidRPr="005F402E">
        <w:rPr>
          <w:rFonts w:ascii="Segoe UI" w:hAnsi="Segoe UI" w:cs="Segoe UI"/>
          <w:sz w:val="22"/>
          <w:szCs w:val="22"/>
        </w:rPr>
        <w:t xml:space="preserve"> </w:t>
      </w:r>
    </w:p>
    <w:p w:rsidR="0091619A" w:rsidRPr="005F402E" w:rsidRDefault="0091619A" w:rsidP="0091619A">
      <w:pPr>
        <w:pStyle w:val="Nadpis3"/>
        <w:rPr>
          <w:rFonts w:ascii="Segoe UI" w:hAnsi="Segoe UI" w:cs="Segoe UI"/>
          <w:sz w:val="22"/>
          <w:szCs w:val="22"/>
        </w:rPr>
      </w:pPr>
      <w:r w:rsidRPr="005F402E">
        <w:rPr>
          <w:rFonts w:ascii="Segoe UI" w:hAnsi="Segoe UI" w:cs="Segoe UI"/>
          <w:sz w:val="22"/>
          <w:szCs w:val="22"/>
        </w:rPr>
        <w:t>IV. Platební podmínky</w:t>
      </w:r>
    </w:p>
    <w:p w:rsidR="0091619A" w:rsidRPr="005F402E" w:rsidRDefault="0091619A" w:rsidP="0091619A">
      <w:pPr>
        <w:pStyle w:val="Zkladntextodsazen"/>
        <w:ind w:left="280"/>
        <w:jc w:val="center"/>
        <w:rPr>
          <w:rFonts w:ascii="Segoe UI" w:hAnsi="Segoe UI" w:cs="Segoe UI"/>
          <w:b/>
          <w:sz w:val="22"/>
          <w:szCs w:val="22"/>
        </w:rPr>
      </w:pPr>
    </w:p>
    <w:p w:rsidR="0091619A" w:rsidRPr="005F402E" w:rsidRDefault="0091619A" w:rsidP="0091619A">
      <w:pPr>
        <w:pStyle w:val="Zkladntext"/>
        <w:numPr>
          <w:ilvl w:val="0"/>
          <w:numId w:val="5"/>
        </w:numPr>
        <w:rPr>
          <w:rFonts w:ascii="Segoe UI" w:hAnsi="Segoe UI" w:cs="Segoe UI"/>
          <w:b/>
          <w:color w:val="auto"/>
          <w:sz w:val="22"/>
          <w:szCs w:val="22"/>
        </w:rPr>
      </w:pPr>
      <w:r w:rsidRPr="005F402E">
        <w:rPr>
          <w:rFonts w:ascii="Segoe UI" w:hAnsi="Segoe UI" w:cs="Segoe UI"/>
          <w:color w:val="auto"/>
          <w:sz w:val="22"/>
          <w:szCs w:val="22"/>
        </w:rPr>
        <w:t xml:space="preserve">Celková cena za služby dle článku I. bodu 1. je stanovena ve výši </w:t>
      </w:r>
      <w:r w:rsidRPr="005F402E">
        <w:rPr>
          <w:rFonts w:ascii="Segoe UI" w:hAnsi="Segoe UI" w:cs="Segoe UI"/>
          <w:color w:val="auto"/>
          <w:sz w:val="22"/>
          <w:szCs w:val="22"/>
        </w:rPr>
        <w:br/>
      </w:r>
      <w:proofErr w:type="gramStart"/>
      <w:r w:rsidRPr="005F402E">
        <w:rPr>
          <w:rFonts w:ascii="Segoe UI" w:hAnsi="Segoe UI" w:cs="Segoe UI"/>
          <w:color w:val="auto"/>
          <w:sz w:val="22"/>
          <w:szCs w:val="22"/>
        </w:rPr>
        <w:t>Kč</w:t>
      </w:r>
      <w:r>
        <w:rPr>
          <w:rFonts w:ascii="Segoe UI" w:hAnsi="Segoe UI" w:cs="Segoe UI"/>
          <w:color w:val="auto"/>
          <w:sz w:val="22"/>
          <w:szCs w:val="22"/>
        </w:rPr>
        <w:t xml:space="preserve"> </w:t>
      </w:r>
      <w:r w:rsidR="00A1299C">
        <w:rPr>
          <w:rFonts w:ascii="Segoe UI" w:hAnsi="Segoe UI" w:cs="Segoe UI"/>
          <w:b/>
          <w:sz w:val="22"/>
          <w:szCs w:val="22"/>
        </w:rPr>
        <w:t xml:space="preserve"> </w:t>
      </w:r>
      <w:r w:rsidR="0053673E">
        <w:rPr>
          <w:rFonts w:ascii="Segoe UI" w:hAnsi="Segoe UI" w:cs="Segoe UI"/>
          <w:b/>
          <w:sz w:val="22"/>
          <w:szCs w:val="22"/>
        </w:rPr>
        <w:t>113</w:t>
      </w:r>
      <w:r w:rsidR="00A1299C">
        <w:rPr>
          <w:rFonts w:ascii="Segoe UI" w:hAnsi="Segoe UI" w:cs="Segoe UI"/>
          <w:b/>
          <w:sz w:val="22"/>
          <w:szCs w:val="22"/>
        </w:rPr>
        <w:t xml:space="preserve"> </w:t>
      </w:r>
      <w:r w:rsidR="0053673E">
        <w:rPr>
          <w:rFonts w:ascii="Segoe UI" w:hAnsi="Segoe UI" w:cs="Segoe UI"/>
          <w:b/>
          <w:sz w:val="22"/>
          <w:szCs w:val="22"/>
        </w:rPr>
        <w:t>0</w:t>
      </w:r>
      <w:r>
        <w:rPr>
          <w:rFonts w:ascii="Segoe UI" w:hAnsi="Segoe UI" w:cs="Segoe UI"/>
          <w:b/>
          <w:sz w:val="22"/>
          <w:szCs w:val="22"/>
        </w:rPr>
        <w:t>00</w:t>
      </w:r>
      <w:r w:rsidRPr="005F402E">
        <w:rPr>
          <w:rFonts w:ascii="Segoe UI" w:hAnsi="Segoe UI" w:cs="Segoe UI"/>
          <w:b/>
          <w:color w:val="auto"/>
          <w:sz w:val="22"/>
          <w:szCs w:val="22"/>
        </w:rPr>
        <w:t>,-</w:t>
      </w:r>
      <w:proofErr w:type="gramEnd"/>
      <w:r w:rsidRPr="005F402E">
        <w:rPr>
          <w:rFonts w:ascii="Segoe UI" w:hAnsi="Segoe UI" w:cs="Segoe UI"/>
          <w:b/>
          <w:color w:val="auto"/>
          <w:sz w:val="22"/>
          <w:szCs w:val="22"/>
        </w:rPr>
        <w:t xml:space="preserve"> osvobozeno od DPH.</w:t>
      </w:r>
    </w:p>
    <w:p w:rsidR="0091619A" w:rsidRPr="005F402E" w:rsidRDefault="0091619A" w:rsidP="0091619A">
      <w:pPr>
        <w:pStyle w:val="Zkladntext"/>
        <w:numPr>
          <w:ilvl w:val="0"/>
          <w:numId w:val="5"/>
        </w:numPr>
        <w:rPr>
          <w:rFonts w:ascii="Segoe UI" w:hAnsi="Segoe UI" w:cs="Segoe UI"/>
          <w:color w:val="auto"/>
          <w:sz w:val="22"/>
          <w:szCs w:val="22"/>
        </w:rPr>
      </w:pPr>
      <w:r w:rsidRPr="005F402E">
        <w:rPr>
          <w:rFonts w:ascii="Segoe UI" w:hAnsi="Segoe UI" w:cs="Segoe UI"/>
          <w:color w:val="auto"/>
          <w:sz w:val="22"/>
          <w:szCs w:val="22"/>
        </w:rPr>
        <w:t xml:space="preserve">Celková cena za služby dle článku I. bodu 2. je stanovena ve výši </w:t>
      </w:r>
      <w:r w:rsidRPr="005F402E">
        <w:rPr>
          <w:rFonts w:ascii="Segoe UI" w:hAnsi="Segoe UI" w:cs="Segoe UI"/>
          <w:color w:val="auto"/>
          <w:sz w:val="22"/>
          <w:szCs w:val="22"/>
        </w:rPr>
        <w:br/>
      </w:r>
      <w:proofErr w:type="gramStart"/>
      <w:r w:rsidRPr="005F402E">
        <w:rPr>
          <w:rFonts w:ascii="Segoe UI" w:hAnsi="Segoe UI" w:cs="Segoe UI"/>
          <w:color w:val="auto"/>
          <w:sz w:val="22"/>
          <w:szCs w:val="22"/>
        </w:rPr>
        <w:t>Kč</w:t>
      </w:r>
      <w:r w:rsidR="00A1299C">
        <w:rPr>
          <w:rFonts w:ascii="Segoe UI" w:hAnsi="Segoe UI" w:cs="Segoe UI"/>
          <w:color w:val="auto"/>
          <w:sz w:val="22"/>
          <w:szCs w:val="22"/>
        </w:rPr>
        <w:t xml:space="preserve">  </w:t>
      </w:r>
      <w:r w:rsidR="0053673E" w:rsidRPr="0053673E">
        <w:rPr>
          <w:rFonts w:ascii="Segoe UI" w:hAnsi="Segoe UI" w:cs="Segoe UI"/>
          <w:b/>
          <w:color w:val="auto"/>
          <w:sz w:val="22"/>
          <w:szCs w:val="22"/>
        </w:rPr>
        <w:t>1</w:t>
      </w:r>
      <w:r w:rsidR="0053673E">
        <w:rPr>
          <w:rFonts w:ascii="Segoe UI" w:hAnsi="Segoe UI" w:cs="Segoe UI"/>
          <w:b/>
          <w:color w:val="auto"/>
          <w:sz w:val="22"/>
          <w:szCs w:val="22"/>
        </w:rPr>
        <w:t xml:space="preserve">13 </w:t>
      </w:r>
      <w:r w:rsidR="0053673E" w:rsidRPr="0053673E">
        <w:rPr>
          <w:rFonts w:ascii="Segoe UI" w:hAnsi="Segoe UI" w:cs="Segoe UI"/>
          <w:b/>
          <w:color w:val="auto"/>
          <w:sz w:val="22"/>
          <w:szCs w:val="22"/>
        </w:rPr>
        <w:t>0</w:t>
      </w:r>
      <w:r w:rsidRPr="0053673E">
        <w:rPr>
          <w:rFonts w:ascii="Segoe UI" w:hAnsi="Segoe UI" w:cs="Segoe UI"/>
          <w:b/>
          <w:sz w:val="22"/>
          <w:szCs w:val="22"/>
        </w:rPr>
        <w:t>00</w:t>
      </w:r>
      <w:r w:rsidRPr="005F402E">
        <w:rPr>
          <w:rFonts w:ascii="Segoe UI" w:hAnsi="Segoe UI" w:cs="Segoe UI"/>
          <w:b/>
          <w:color w:val="auto"/>
          <w:sz w:val="22"/>
          <w:szCs w:val="22"/>
        </w:rPr>
        <w:t>,-</w:t>
      </w:r>
      <w:proofErr w:type="gramEnd"/>
      <w:r w:rsidRPr="005F402E">
        <w:rPr>
          <w:rFonts w:ascii="Segoe UI" w:hAnsi="Segoe UI" w:cs="Segoe UI"/>
          <w:b/>
          <w:sz w:val="22"/>
          <w:szCs w:val="22"/>
        </w:rPr>
        <w:t xml:space="preserve"> vč. </w:t>
      </w:r>
      <w:r w:rsidRPr="005F402E">
        <w:rPr>
          <w:rFonts w:ascii="Segoe UI" w:hAnsi="Segoe UI" w:cs="Segoe UI"/>
          <w:b/>
          <w:color w:val="auto"/>
          <w:sz w:val="22"/>
          <w:szCs w:val="22"/>
        </w:rPr>
        <w:t>DPH.</w:t>
      </w:r>
    </w:p>
    <w:p w:rsidR="0091619A" w:rsidRPr="005F402E" w:rsidRDefault="0091619A" w:rsidP="0091619A">
      <w:pPr>
        <w:pStyle w:val="Zkladntext"/>
        <w:numPr>
          <w:ilvl w:val="0"/>
          <w:numId w:val="5"/>
        </w:numPr>
        <w:rPr>
          <w:rFonts w:ascii="Segoe UI" w:hAnsi="Segoe UI" w:cs="Segoe UI"/>
          <w:color w:val="auto"/>
          <w:sz w:val="22"/>
          <w:szCs w:val="22"/>
        </w:rPr>
      </w:pPr>
      <w:r>
        <w:rPr>
          <w:rFonts w:ascii="Segoe UI" w:hAnsi="Segoe UI" w:cs="Segoe UI"/>
          <w:color w:val="auto"/>
          <w:sz w:val="22"/>
          <w:szCs w:val="22"/>
        </w:rPr>
        <w:t xml:space="preserve">SAMAB vystaví </w:t>
      </w:r>
      <w:proofErr w:type="spellStart"/>
      <w:r>
        <w:rPr>
          <w:rFonts w:ascii="Segoe UI" w:hAnsi="Segoe UI" w:cs="Segoe UI"/>
          <w:color w:val="auto"/>
          <w:sz w:val="22"/>
          <w:szCs w:val="22"/>
        </w:rPr>
        <w:t>Nd</w:t>
      </w:r>
      <w:r w:rsidRPr="005F402E">
        <w:rPr>
          <w:rFonts w:ascii="Segoe UI" w:hAnsi="Segoe UI" w:cs="Segoe UI"/>
          <w:color w:val="auto"/>
          <w:sz w:val="22"/>
          <w:szCs w:val="22"/>
        </w:rPr>
        <w:t>B</w:t>
      </w:r>
      <w:proofErr w:type="spellEnd"/>
      <w:r w:rsidRPr="005F402E">
        <w:rPr>
          <w:rFonts w:ascii="Segoe UI" w:hAnsi="Segoe UI" w:cs="Segoe UI"/>
          <w:color w:val="auto"/>
          <w:sz w:val="22"/>
          <w:szCs w:val="22"/>
        </w:rPr>
        <w:t xml:space="preserve"> fakt</w:t>
      </w:r>
      <w:r w:rsidR="0053673E">
        <w:rPr>
          <w:rFonts w:ascii="Segoe UI" w:hAnsi="Segoe UI" w:cs="Segoe UI"/>
          <w:color w:val="auto"/>
          <w:sz w:val="22"/>
          <w:szCs w:val="22"/>
        </w:rPr>
        <w:t>uru za poskytnutá plnění k 23</w:t>
      </w:r>
      <w:r w:rsidR="00A1299C">
        <w:rPr>
          <w:rFonts w:ascii="Segoe UI" w:hAnsi="Segoe UI" w:cs="Segoe UI"/>
          <w:color w:val="auto"/>
          <w:sz w:val="22"/>
          <w:szCs w:val="22"/>
        </w:rPr>
        <w:t>. 2. 2018</w:t>
      </w:r>
      <w:r w:rsidRPr="005F402E">
        <w:rPr>
          <w:rFonts w:ascii="Segoe UI" w:hAnsi="Segoe UI" w:cs="Segoe UI"/>
          <w:color w:val="auto"/>
          <w:sz w:val="22"/>
          <w:szCs w:val="22"/>
        </w:rPr>
        <w:t>. Spl</w:t>
      </w:r>
      <w:r w:rsidR="00A1299C">
        <w:rPr>
          <w:rFonts w:ascii="Segoe UI" w:hAnsi="Segoe UI" w:cs="Segoe UI"/>
          <w:color w:val="auto"/>
          <w:sz w:val="22"/>
          <w:szCs w:val="22"/>
        </w:rPr>
        <w:t>atnost faktury bude 31. 12. 2018</w:t>
      </w:r>
      <w:r w:rsidRPr="005F402E">
        <w:rPr>
          <w:rFonts w:ascii="Segoe UI" w:hAnsi="Segoe UI" w:cs="Segoe UI"/>
          <w:color w:val="auto"/>
          <w:sz w:val="22"/>
          <w:szCs w:val="22"/>
        </w:rPr>
        <w:t xml:space="preserve">. </w:t>
      </w:r>
    </w:p>
    <w:p w:rsidR="0091619A" w:rsidRPr="005F402E" w:rsidRDefault="0091619A" w:rsidP="0091619A">
      <w:pPr>
        <w:pStyle w:val="Zkladntext"/>
        <w:numPr>
          <w:ilvl w:val="0"/>
          <w:numId w:val="5"/>
        </w:numPr>
        <w:rPr>
          <w:rFonts w:ascii="Segoe UI" w:hAnsi="Segoe UI" w:cs="Segoe UI"/>
          <w:color w:val="auto"/>
          <w:sz w:val="22"/>
          <w:szCs w:val="22"/>
        </w:rPr>
      </w:pPr>
      <w:r>
        <w:rPr>
          <w:rFonts w:ascii="Segoe UI" w:hAnsi="Segoe UI" w:cs="Segoe UI"/>
          <w:color w:val="auto"/>
          <w:sz w:val="22"/>
          <w:szCs w:val="22"/>
        </w:rPr>
        <w:t>Fakturace za vstupenky na 2</w:t>
      </w:r>
      <w:r w:rsidRPr="005F402E">
        <w:rPr>
          <w:rFonts w:ascii="Segoe UI" w:hAnsi="Segoe UI" w:cs="Segoe UI"/>
          <w:color w:val="auto"/>
          <w:sz w:val="22"/>
          <w:szCs w:val="22"/>
        </w:rPr>
        <w:t xml:space="preserve"> představení proběhne po odběru vstupenek. Spl</w:t>
      </w:r>
      <w:r w:rsidR="00A1299C">
        <w:rPr>
          <w:rFonts w:ascii="Segoe UI" w:hAnsi="Segoe UI" w:cs="Segoe UI"/>
          <w:color w:val="auto"/>
          <w:sz w:val="22"/>
          <w:szCs w:val="22"/>
        </w:rPr>
        <w:t>atnost faktury bude 31. 12. 2018</w:t>
      </w:r>
      <w:r w:rsidRPr="005F402E">
        <w:rPr>
          <w:rFonts w:ascii="Segoe UI" w:hAnsi="Segoe UI" w:cs="Segoe UI"/>
          <w:color w:val="auto"/>
          <w:sz w:val="22"/>
          <w:szCs w:val="22"/>
        </w:rPr>
        <w:t>.</w:t>
      </w:r>
    </w:p>
    <w:p w:rsidR="0091619A" w:rsidRPr="005F402E" w:rsidRDefault="0091619A" w:rsidP="0091619A">
      <w:pPr>
        <w:numPr>
          <w:ilvl w:val="0"/>
          <w:numId w:val="5"/>
        </w:numPr>
        <w:suppressAutoHyphens/>
        <w:rPr>
          <w:rFonts w:ascii="Segoe UI" w:hAnsi="Segoe UI" w:cs="Segoe UI"/>
          <w:sz w:val="22"/>
          <w:szCs w:val="22"/>
        </w:rPr>
      </w:pPr>
      <w:r w:rsidRPr="005F402E">
        <w:rPr>
          <w:rFonts w:ascii="Segoe UI" w:hAnsi="Segoe UI" w:cs="Segoe UI"/>
          <w:sz w:val="22"/>
          <w:szCs w:val="22"/>
        </w:rPr>
        <w:t>Vstupenky na premiéry dle čl. I. bodu 1 písm. c) budou účtovány ve dvou fakturách. P</w:t>
      </w:r>
      <w:r w:rsidR="00A1299C">
        <w:rPr>
          <w:rFonts w:ascii="Segoe UI" w:hAnsi="Segoe UI" w:cs="Segoe UI"/>
          <w:sz w:val="22"/>
          <w:szCs w:val="22"/>
        </w:rPr>
        <w:t xml:space="preserve">remiéry na 1. pololetí </w:t>
      </w:r>
      <w:r w:rsidR="0053673E">
        <w:rPr>
          <w:rFonts w:ascii="Segoe UI" w:hAnsi="Segoe UI" w:cs="Segoe UI"/>
          <w:sz w:val="22"/>
          <w:szCs w:val="22"/>
        </w:rPr>
        <w:t xml:space="preserve">roku 2018 bude </w:t>
      </w:r>
      <w:proofErr w:type="spellStart"/>
      <w:r w:rsidR="0053673E">
        <w:rPr>
          <w:rFonts w:ascii="Segoe UI" w:hAnsi="Segoe UI" w:cs="Segoe UI"/>
          <w:sz w:val="22"/>
          <w:szCs w:val="22"/>
        </w:rPr>
        <w:t>NdB</w:t>
      </w:r>
      <w:proofErr w:type="spellEnd"/>
      <w:r w:rsidR="0053673E">
        <w:rPr>
          <w:rFonts w:ascii="Segoe UI" w:hAnsi="Segoe UI" w:cs="Segoe UI"/>
          <w:sz w:val="22"/>
          <w:szCs w:val="22"/>
        </w:rPr>
        <w:t xml:space="preserve"> účtovat do 23</w:t>
      </w:r>
      <w:r w:rsidR="00A1299C">
        <w:rPr>
          <w:rFonts w:ascii="Segoe UI" w:hAnsi="Segoe UI" w:cs="Segoe UI"/>
          <w:sz w:val="22"/>
          <w:szCs w:val="22"/>
        </w:rPr>
        <w:t>. 2. 2018</w:t>
      </w:r>
      <w:r w:rsidRPr="005F402E">
        <w:rPr>
          <w:rFonts w:ascii="Segoe UI" w:hAnsi="Segoe UI" w:cs="Segoe UI"/>
          <w:sz w:val="22"/>
          <w:szCs w:val="22"/>
        </w:rPr>
        <w:t>. Vs</w:t>
      </w:r>
      <w:r>
        <w:rPr>
          <w:rFonts w:ascii="Segoe UI" w:hAnsi="Segoe UI" w:cs="Segoe UI"/>
          <w:sz w:val="22"/>
          <w:szCs w:val="22"/>
        </w:rPr>
        <w:t>t</w:t>
      </w:r>
      <w:r w:rsidR="00A1299C">
        <w:rPr>
          <w:rFonts w:ascii="Segoe UI" w:hAnsi="Segoe UI" w:cs="Segoe UI"/>
          <w:sz w:val="22"/>
          <w:szCs w:val="22"/>
        </w:rPr>
        <w:t xml:space="preserve">upenky na 2. pololetí roku 2018 </w:t>
      </w:r>
      <w:r>
        <w:rPr>
          <w:rFonts w:ascii="Segoe UI" w:hAnsi="Segoe UI" w:cs="Segoe UI"/>
          <w:sz w:val="22"/>
          <w:szCs w:val="22"/>
        </w:rPr>
        <w:t xml:space="preserve">bude </w:t>
      </w:r>
      <w:proofErr w:type="spellStart"/>
      <w:r>
        <w:rPr>
          <w:rFonts w:ascii="Segoe UI" w:hAnsi="Segoe UI" w:cs="Segoe UI"/>
          <w:sz w:val="22"/>
          <w:szCs w:val="22"/>
        </w:rPr>
        <w:t>Nd</w:t>
      </w:r>
      <w:r w:rsidRPr="005F402E">
        <w:rPr>
          <w:rFonts w:ascii="Segoe UI" w:hAnsi="Segoe UI" w:cs="Segoe UI"/>
          <w:sz w:val="22"/>
          <w:szCs w:val="22"/>
        </w:rPr>
        <w:t>B</w:t>
      </w:r>
      <w:proofErr w:type="spellEnd"/>
      <w:r w:rsidRPr="005F402E">
        <w:rPr>
          <w:rFonts w:ascii="Segoe UI" w:hAnsi="Segoe UI" w:cs="Segoe UI"/>
          <w:sz w:val="22"/>
          <w:szCs w:val="22"/>
        </w:rPr>
        <w:t xml:space="preserve"> účtov</w:t>
      </w:r>
      <w:r w:rsidR="00A1299C">
        <w:rPr>
          <w:rFonts w:ascii="Segoe UI" w:hAnsi="Segoe UI" w:cs="Segoe UI"/>
          <w:sz w:val="22"/>
          <w:szCs w:val="22"/>
        </w:rPr>
        <w:t>at do 15. 9. 2018</w:t>
      </w:r>
      <w:r w:rsidRPr="005F402E">
        <w:rPr>
          <w:rFonts w:ascii="Segoe UI" w:hAnsi="Segoe UI" w:cs="Segoe UI"/>
          <w:sz w:val="22"/>
          <w:szCs w:val="22"/>
        </w:rPr>
        <w:t>. Dárkové vouchery budou fakturovány postupně po jejich odběru. Splatnost faktur za vstupenky a dá</w:t>
      </w:r>
      <w:r w:rsidR="00A1299C">
        <w:rPr>
          <w:rFonts w:ascii="Segoe UI" w:hAnsi="Segoe UI" w:cs="Segoe UI"/>
          <w:sz w:val="22"/>
          <w:szCs w:val="22"/>
        </w:rPr>
        <w:t>rkové vouchery bude 31. 12. 2018.</w:t>
      </w:r>
    </w:p>
    <w:p w:rsidR="0091619A" w:rsidRPr="005F402E" w:rsidRDefault="0091619A" w:rsidP="0091619A">
      <w:pPr>
        <w:pStyle w:val="Zkladntext"/>
        <w:numPr>
          <w:ilvl w:val="0"/>
          <w:numId w:val="5"/>
        </w:numPr>
        <w:rPr>
          <w:rFonts w:ascii="Segoe UI" w:hAnsi="Segoe UI" w:cs="Segoe UI"/>
          <w:color w:val="auto"/>
          <w:sz w:val="22"/>
          <w:szCs w:val="22"/>
        </w:rPr>
      </w:pPr>
      <w:r w:rsidRPr="005F402E">
        <w:rPr>
          <w:rFonts w:ascii="Segoe UI" w:hAnsi="Segoe UI" w:cs="Segoe UI"/>
          <w:color w:val="auto"/>
          <w:sz w:val="22"/>
          <w:szCs w:val="22"/>
        </w:rPr>
        <w:t>Data zdanitelného plnění budou data vystavení faktur. Úhrada faktur bude řešena vzájemným zápočtem, obě smluvní strany souhlasí s</w:t>
      </w:r>
      <w:r w:rsidR="00A1299C">
        <w:rPr>
          <w:rFonts w:ascii="Segoe UI" w:hAnsi="Segoe UI" w:cs="Segoe UI"/>
          <w:color w:val="auto"/>
          <w:sz w:val="22"/>
          <w:szCs w:val="22"/>
        </w:rPr>
        <w:t>e zápočtem faktur k 31. 12. 2018</w:t>
      </w:r>
      <w:r w:rsidRPr="005F402E">
        <w:rPr>
          <w:rFonts w:ascii="Segoe UI" w:hAnsi="Segoe UI" w:cs="Segoe UI"/>
          <w:color w:val="auto"/>
          <w:sz w:val="22"/>
          <w:szCs w:val="22"/>
        </w:rPr>
        <w:t xml:space="preserve">. </w:t>
      </w:r>
      <w:r w:rsidRPr="005F402E">
        <w:rPr>
          <w:rFonts w:ascii="Segoe UI" w:hAnsi="Segoe UI" w:cs="Segoe UI"/>
          <w:sz w:val="22"/>
          <w:szCs w:val="22"/>
        </w:rPr>
        <w:t>Faktury budou zřetelně označeny textem neproplácet – reciproce zápočet.</w:t>
      </w:r>
      <w:r w:rsidRPr="005F402E">
        <w:rPr>
          <w:rFonts w:ascii="Segoe UI" w:hAnsi="Segoe UI" w:cs="Segoe UI"/>
          <w:color w:val="auto"/>
          <w:sz w:val="22"/>
          <w:szCs w:val="22"/>
        </w:rPr>
        <w:t xml:space="preserve"> </w:t>
      </w:r>
    </w:p>
    <w:p w:rsidR="0091619A" w:rsidRPr="005F402E" w:rsidRDefault="0091619A" w:rsidP="0091619A">
      <w:pPr>
        <w:pStyle w:val="Zkladntext"/>
        <w:numPr>
          <w:ilvl w:val="0"/>
          <w:numId w:val="5"/>
        </w:numPr>
        <w:rPr>
          <w:rFonts w:ascii="Segoe UI" w:hAnsi="Segoe UI" w:cs="Segoe UI"/>
          <w:color w:val="auto"/>
          <w:sz w:val="22"/>
          <w:szCs w:val="22"/>
        </w:rPr>
      </w:pPr>
      <w:r w:rsidRPr="005F402E">
        <w:rPr>
          <w:rFonts w:ascii="Segoe UI" w:hAnsi="Segoe UI" w:cs="Segoe UI"/>
          <w:color w:val="auto"/>
          <w:sz w:val="22"/>
          <w:szCs w:val="22"/>
        </w:rPr>
        <w:t xml:space="preserve">Faktury budou mít veškeré náležitosti daňového dokladu dle zákona č. 235/2004 Sb. o dani z přidané hodnoty. </w:t>
      </w:r>
    </w:p>
    <w:p w:rsidR="0091619A" w:rsidRPr="005F402E" w:rsidRDefault="0091619A" w:rsidP="0091619A">
      <w:pPr>
        <w:pStyle w:val="Zkladntextodsazen"/>
        <w:spacing w:line="120" w:lineRule="auto"/>
        <w:ind w:left="280"/>
        <w:jc w:val="both"/>
        <w:rPr>
          <w:rFonts w:ascii="Segoe UI" w:hAnsi="Segoe UI" w:cs="Segoe UI"/>
          <w:sz w:val="22"/>
          <w:szCs w:val="22"/>
        </w:rPr>
      </w:pPr>
    </w:p>
    <w:p w:rsidR="0091619A" w:rsidRDefault="0091619A" w:rsidP="0091619A">
      <w:pPr>
        <w:pStyle w:val="Zkladntextodsazen"/>
        <w:spacing w:line="120" w:lineRule="auto"/>
        <w:ind w:left="280"/>
        <w:jc w:val="both"/>
        <w:rPr>
          <w:rFonts w:ascii="Segoe UI" w:hAnsi="Segoe UI" w:cs="Segoe UI"/>
          <w:sz w:val="22"/>
          <w:szCs w:val="22"/>
        </w:rPr>
      </w:pPr>
    </w:p>
    <w:p w:rsidR="0091619A" w:rsidRPr="005F402E" w:rsidRDefault="0091619A" w:rsidP="0091619A">
      <w:pPr>
        <w:pStyle w:val="Zkladntextodsazen"/>
        <w:spacing w:line="120" w:lineRule="auto"/>
        <w:ind w:left="280"/>
        <w:jc w:val="both"/>
        <w:rPr>
          <w:rFonts w:ascii="Segoe UI" w:hAnsi="Segoe UI" w:cs="Segoe UI"/>
          <w:sz w:val="22"/>
          <w:szCs w:val="22"/>
        </w:rPr>
      </w:pPr>
    </w:p>
    <w:p w:rsidR="0091619A" w:rsidRPr="005F402E" w:rsidRDefault="0091619A" w:rsidP="0091619A">
      <w:pPr>
        <w:pStyle w:val="Nadpis3"/>
        <w:rPr>
          <w:rFonts w:ascii="Segoe UI" w:hAnsi="Segoe UI" w:cs="Segoe UI"/>
          <w:sz w:val="22"/>
          <w:szCs w:val="22"/>
        </w:rPr>
      </w:pPr>
      <w:r w:rsidRPr="005F402E">
        <w:rPr>
          <w:rFonts w:ascii="Segoe UI" w:hAnsi="Segoe UI" w:cs="Segoe UI"/>
          <w:sz w:val="22"/>
          <w:szCs w:val="22"/>
        </w:rPr>
        <w:t>V. Závěrečná ustanovení</w:t>
      </w:r>
    </w:p>
    <w:p w:rsidR="0091619A" w:rsidRPr="005F402E" w:rsidRDefault="0091619A" w:rsidP="0091619A">
      <w:pPr>
        <w:rPr>
          <w:rFonts w:ascii="Segoe UI" w:hAnsi="Segoe UI" w:cs="Segoe UI"/>
          <w:sz w:val="22"/>
          <w:szCs w:val="22"/>
        </w:rPr>
      </w:pPr>
    </w:p>
    <w:p w:rsidR="0091619A" w:rsidRPr="005F402E" w:rsidRDefault="0091619A" w:rsidP="0091619A">
      <w:pPr>
        <w:pStyle w:val="Zkladntext"/>
        <w:numPr>
          <w:ilvl w:val="0"/>
          <w:numId w:val="6"/>
        </w:numPr>
        <w:spacing w:before="60" w:after="60"/>
        <w:rPr>
          <w:rFonts w:ascii="Segoe UI" w:hAnsi="Segoe UI" w:cs="Segoe UI"/>
          <w:color w:val="auto"/>
          <w:sz w:val="22"/>
          <w:szCs w:val="22"/>
        </w:rPr>
      </w:pPr>
      <w:r w:rsidRPr="005F402E">
        <w:rPr>
          <w:rFonts w:ascii="Segoe UI" w:hAnsi="Segoe UI" w:cs="Segoe UI"/>
          <w:color w:val="auto"/>
          <w:sz w:val="22"/>
          <w:szCs w:val="22"/>
        </w:rPr>
        <w:t xml:space="preserve">Smlouva se uzavírá na </w:t>
      </w:r>
      <w:r w:rsidRPr="005F402E">
        <w:rPr>
          <w:rFonts w:ascii="Segoe UI" w:hAnsi="Segoe UI" w:cs="Segoe UI"/>
          <w:b/>
          <w:color w:val="auto"/>
          <w:sz w:val="22"/>
          <w:szCs w:val="22"/>
        </w:rPr>
        <w:t>dobu určitou do 31. 12. 201</w:t>
      </w:r>
      <w:r w:rsidR="00A1299C">
        <w:rPr>
          <w:rFonts w:ascii="Segoe UI" w:hAnsi="Segoe UI" w:cs="Segoe UI"/>
          <w:b/>
          <w:color w:val="auto"/>
          <w:sz w:val="22"/>
          <w:szCs w:val="22"/>
        </w:rPr>
        <w:t>8</w:t>
      </w:r>
      <w:r w:rsidRPr="005F402E">
        <w:rPr>
          <w:rFonts w:ascii="Segoe UI" w:hAnsi="Segoe UI" w:cs="Segoe UI"/>
          <w:color w:val="auto"/>
          <w:sz w:val="22"/>
          <w:szCs w:val="22"/>
        </w:rPr>
        <w:t xml:space="preserve">. </w:t>
      </w:r>
    </w:p>
    <w:p w:rsidR="0091619A" w:rsidRPr="005F402E" w:rsidRDefault="0091619A" w:rsidP="0091619A">
      <w:pPr>
        <w:pStyle w:val="Zkladntext"/>
        <w:numPr>
          <w:ilvl w:val="0"/>
          <w:numId w:val="6"/>
        </w:numPr>
        <w:spacing w:before="60" w:after="60"/>
        <w:rPr>
          <w:rFonts w:ascii="Segoe UI" w:hAnsi="Segoe UI" w:cs="Segoe UI"/>
          <w:color w:val="auto"/>
          <w:sz w:val="22"/>
          <w:szCs w:val="22"/>
        </w:rPr>
      </w:pPr>
      <w:r w:rsidRPr="005F402E">
        <w:rPr>
          <w:rFonts w:ascii="Segoe UI" w:hAnsi="Segoe UI" w:cs="Segoe UI"/>
          <w:color w:val="auto"/>
          <w:sz w:val="22"/>
          <w:szCs w:val="22"/>
        </w:rPr>
        <w:t>Smlouvu je možno měnit či doplňovat jen písemně.</w:t>
      </w:r>
    </w:p>
    <w:p w:rsidR="0091619A" w:rsidRPr="005F402E" w:rsidRDefault="0091619A" w:rsidP="0091619A">
      <w:pPr>
        <w:pStyle w:val="Zkladntext"/>
        <w:numPr>
          <w:ilvl w:val="0"/>
          <w:numId w:val="6"/>
        </w:numPr>
        <w:spacing w:before="60" w:after="60"/>
        <w:rPr>
          <w:rFonts w:ascii="Segoe UI" w:hAnsi="Segoe UI" w:cs="Segoe UI"/>
          <w:color w:val="auto"/>
          <w:sz w:val="22"/>
          <w:szCs w:val="22"/>
        </w:rPr>
      </w:pPr>
      <w:r w:rsidRPr="005F402E">
        <w:rPr>
          <w:rFonts w:ascii="Segoe UI" w:hAnsi="Segoe UI" w:cs="Segoe UI"/>
          <w:color w:val="auto"/>
          <w:sz w:val="22"/>
          <w:szCs w:val="22"/>
        </w:rPr>
        <w:t>Smlouva se vyhotovuje ve dvou stejnopisech, z nichž po jednom obdrží každá smluvní strana.</w:t>
      </w:r>
    </w:p>
    <w:p w:rsidR="0091619A" w:rsidRPr="005F402E" w:rsidRDefault="0091619A" w:rsidP="0091619A">
      <w:pPr>
        <w:pStyle w:val="Zkladntextodsazen2"/>
        <w:numPr>
          <w:ilvl w:val="0"/>
          <w:numId w:val="6"/>
        </w:numPr>
        <w:rPr>
          <w:rFonts w:ascii="Segoe UI" w:hAnsi="Segoe UI" w:cs="Segoe UI"/>
          <w:sz w:val="22"/>
          <w:szCs w:val="22"/>
        </w:rPr>
      </w:pPr>
      <w:r w:rsidRPr="005F402E">
        <w:rPr>
          <w:rFonts w:ascii="Segoe UI" w:hAnsi="Segoe UI" w:cs="Segoe UI"/>
          <w:sz w:val="22"/>
          <w:szCs w:val="22"/>
        </w:rPr>
        <w:t>SAMAB</w:t>
      </w:r>
      <w:r>
        <w:rPr>
          <w:rFonts w:ascii="Segoe UI" w:hAnsi="Segoe UI" w:cs="Segoe UI"/>
          <w:sz w:val="22"/>
          <w:szCs w:val="22"/>
        </w:rPr>
        <w:t xml:space="preserve"> bere na vědomí, že </w:t>
      </w:r>
      <w:proofErr w:type="spellStart"/>
      <w:r>
        <w:rPr>
          <w:rFonts w:ascii="Segoe UI" w:hAnsi="Segoe UI" w:cs="Segoe UI"/>
          <w:sz w:val="22"/>
          <w:szCs w:val="22"/>
        </w:rPr>
        <w:t>Nd</w:t>
      </w:r>
      <w:r w:rsidRPr="005F402E">
        <w:rPr>
          <w:rFonts w:ascii="Segoe UI" w:hAnsi="Segoe UI" w:cs="Segoe UI"/>
          <w:sz w:val="22"/>
          <w:szCs w:val="22"/>
        </w:rPr>
        <w:t>B</w:t>
      </w:r>
      <w:proofErr w:type="spellEnd"/>
      <w:r w:rsidRPr="005F402E">
        <w:rPr>
          <w:rFonts w:ascii="Segoe UI" w:hAnsi="Segoe UI" w:cs="Segoe UI"/>
          <w:sz w:val="22"/>
          <w:szCs w:val="22"/>
        </w:rPr>
        <w:t xml:space="preserve"> je příspěvkovou organizací, která hospodaří s veřejnými prostředky a která je povinna předávat svému zřizovateli veškeré informace a v rámci zákona o přístupu k veřejným informacím i třetím osobám</w:t>
      </w:r>
    </w:p>
    <w:p w:rsidR="008F084D" w:rsidRPr="00210E9A" w:rsidRDefault="008F084D" w:rsidP="008F084D">
      <w:pPr>
        <w:pStyle w:val="Zkladntext"/>
        <w:numPr>
          <w:ilvl w:val="0"/>
          <w:numId w:val="7"/>
        </w:numPr>
        <w:spacing w:before="60" w:after="60"/>
        <w:rPr>
          <w:rFonts w:ascii="Segoe UI" w:hAnsi="Segoe UI" w:cs="Segoe UI"/>
          <w:color w:val="auto"/>
          <w:sz w:val="22"/>
          <w:szCs w:val="22"/>
        </w:rPr>
      </w:pPr>
      <w:r w:rsidRPr="00210E9A">
        <w:rPr>
          <w:rFonts w:ascii="Segoe UI" w:hAnsi="Segoe UI" w:cs="Segoe UI"/>
          <w:color w:val="auto"/>
          <w:sz w:val="22"/>
          <w:szCs w:val="22"/>
        </w:rPr>
        <w:t>Smlouva se vyhotovuje ve dvou stejnopisech, z nichž po jednom obdrží každá smluvní strana.</w:t>
      </w:r>
    </w:p>
    <w:p w:rsidR="008F084D" w:rsidRPr="00210E9A" w:rsidRDefault="008F084D" w:rsidP="008F084D">
      <w:pPr>
        <w:pStyle w:val="Zkladntext"/>
        <w:numPr>
          <w:ilvl w:val="0"/>
          <w:numId w:val="7"/>
        </w:numPr>
        <w:spacing w:before="60" w:after="60"/>
        <w:rPr>
          <w:rFonts w:ascii="Segoe UI" w:hAnsi="Segoe UI" w:cs="Segoe UI"/>
          <w:color w:val="auto"/>
          <w:sz w:val="22"/>
          <w:szCs w:val="22"/>
        </w:rPr>
      </w:pPr>
      <w:r>
        <w:rPr>
          <w:rFonts w:ascii="Segoe UI" w:hAnsi="Segoe UI" w:cs="Segoe UI"/>
          <w:color w:val="auto"/>
          <w:sz w:val="22"/>
          <w:szCs w:val="22"/>
        </w:rPr>
        <w:t xml:space="preserve">Tato </w:t>
      </w:r>
      <w:r w:rsidRPr="00210E9A">
        <w:rPr>
          <w:rFonts w:ascii="Segoe UI" w:hAnsi="Segoe UI" w:cs="Segoe UI"/>
          <w:color w:val="auto"/>
          <w:sz w:val="22"/>
          <w:szCs w:val="22"/>
        </w:rPr>
        <w:t xml:space="preserve">smlouva nabývá platnosti dnem podpisu smluvních stran. </w:t>
      </w:r>
      <w:r w:rsidRPr="00210E9A">
        <w:rPr>
          <w:rFonts w:ascii="Segoe UI" w:hAnsi="Segoe UI" w:cs="Segoe UI"/>
          <w:color w:val="auto"/>
          <w:sz w:val="22"/>
          <w:szCs w:val="22"/>
        </w:rPr>
        <w:br/>
        <w:t>V pochybnostech se má za to, že rozhodující je datum podpisu smluvní strany, která smlouvu podepsala později.</w:t>
      </w:r>
    </w:p>
    <w:p w:rsidR="008F084D" w:rsidRPr="005F402E" w:rsidRDefault="008F084D" w:rsidP="008F084D">
      <w:pPr>
        <w:pStyle w:val="Zkladntext"/>
        <w:numPr>
          <w:ilvl w:val="0"/>
          <w:numId w:val="6"/>
        </w:numPr>
        <w:spacing w:before="60" w:after="60"/>
        <w:rPr>
          <w:rFonts w:ascii="Segoe UI" w:hAnsi="Segoe UI" w:cs="Segoe UI"/>
          <w:color w:val="auto"/>
          <w:sz w:val="22"/>
          <w:szCs w:val="22"/>
        </w:rPr>
      </w:pPr>
      <w:r w:rsidRPr="00237880">
        <w:rPr>
          <w:rFonts w:ascii="Segoe UI" w:hAnsi="Segoe UI" w:cs="Segoe UI"/>
          <w:sz w:val="22"/>
          <w:szCs w:val="22"/>
        </w:rPr>
        <w:t>Obě smluvní strany berou na vědomí, že smlouva nabývá účinnosti teprve jejím uveřejněním v registru smluv podle zákona č. 340/2015 Sb. (zákon o registru smluv) a souhlasí s uveřejněním této smlouvy v registru smluv v úplném znění</w:t>
      </w:r>
    </w:p>
    <w:p w:rsidR="0091619A" w:rsidRPr="005F402E" w:rsidRDefault="0091619A" w:rsidP="0091619A">
      <w:pPr>
        <w:pStyle w:val="Zkladntext"/>
        <w:rPr>
          <w:rFonts w:ascii="Segoe UI" w:hAnsi="Segoe UI" w:cs="Segoe UI"/>
          <w:color w:val="auto"/>
          <w:sz w:val="22"/>
          <w:szCs w:val="22"/>
        </w:rPr>
      </w:pPr>
    </w:p>
    <w:p w:rsidR="0091619A" w:rsidRPr="005F402E" w:rsidRDefault="0091619A" w:rsidP="0091619A">
      <w:pPr>
        <w:pStyle w:val="Zkladntext"/>
        <w:ind w:firstLine="280"/>
        <w:rPr>
          <w:rFonts w:ascii="Segoe UI" w:hAnsi="Segoe UI" w:cs="Segoe UI"/>
          <w:color w:val="auto"/>
          <w:sz w:val="22"/>
          <w:szCs w:val="22"/>
        </w:rPr>
      </w:pPr>
      <w:r w:rsidRPr="005F402E">
        <w:rPr>
          <w:rFonts w:ascii="Segoe UI" w:hAnsi="Segoe UI" w:cs="Segoe UI"/>
          <w:color w:val="auto"/>
          <w:sz w:val="22"/>
          <w:szCs w:val="22"/>
        </w:rPr>
        <w:t>V Brně dne</w:t>
      </w:r>
      <w:r w:rsidRPr="005F402E">
        <w:rPr>
          <w:rFonts w:ascii="Segoe UI" w:hAnsi="Segoe UI" w:cs="Segoe UI"/>
          <w:color w:val="auto"/>
          <w:sz w:val="22"/>
          <w:szCs w:val="22"/>
        </w:rPr>
        <w:tab/>
      </w:r>
      <w:r w:rsidRPr="005F402E">
        <w:rPr>
          <w:rFonts w:ascii="Segoe UI" w:hAnsi="Segoe UI" w:cs="Segoe UI"/>
          <w:color w:val="auto"/>
          <w:sz w:val="22"/>
          <w:szCs w:val="22"/>
        </w:rPr>
        <w:tab/>
      </w:r>
      <w:r w:rsidRPr="005F402E">
        <w:rPr>
          <w:rFonts w:ascii="Segoe UI" w:hAnsi="Segoe UI" w:cs="Segoe UI"/>
          <w:color w:val="auto"/>
          <w:sz w:val="22"/>
          <w:szCs w:val="22"/>
        </w:rPr>
        <w:tab/>
      </w:r>
      <w:r w:rsidRPr="005F402E">
        <w:rPr>
          <w:rFonts w:ascii="Segoe UI" w:hAnsi="Segoe UI" w:cs="Segoe UI"/>
          <w:color w:val="auto"/>
          <w:sz w:val="22"/>
          <w:szCs w:val="22"/>
        </w:rPr>
        <w:tab/>
      </w:r>
      <w:r w:rsidRPr="005F402E">
        <w:rPr>
          <w:rFonts w:ascii="Segoe UI" w:hAnsi="Segoe UI" w:cs="Segoe UI"/>
          <w:color w:val="auto"/>
          <w:sz w:val="22"/>
          <w:szCs w:val="22"/>
        </w:rPr>
        <w:tab/>
        <w:t xml:space="preserve"> </w:t>
      </w:r>
    </w:p>
    <w:p w:rsidR="0091619A" w:rsidRPr="005F402E" w:rsidRDefault="0091619A" w:rsidP="0091619A">
      <w:pPr>
        <w:pStyle w:val="Zkladntext"/>
        <w:ind w:firstLine="280"/>
        <w:rPr>
          <w:rFonts w:ascii="Segoe UI" w:hAnsi="Segoe UI" w:cs="Segoe UI"/>
          <w:color w:val="auto"/>
          <w:sz w:val="22"/>
          <w:szCs w:val="22"/>
        </w:rPr>
      </w:pPr>
    </w:p>
    <w:p w:rsidR="0091619A" w:rsidRPr="005F402E" w:rsidRDefault="0091619A" w:rsidP="0091619A">
      <w:pPr>
        <w:pStyle w:val="Zkladntext"/>
        <w:ind w:firstLine="280"/>
        <w:rPr>
          <w:rFonts w:ascii="Segoe UI" w:hAnsi="Segoe UI" w:cs="Segoe UI"/>
          <w:color w:val="auto"/>
          <w:sz w:val="22"/>
          <w:szCs w:val="22"/>
        </w:rPr>
      </w:pPr>
    </w:p>
    <w:p w:rsidR="0091619A" w:rsidRPr="005F402E" w:rsidRDefault="0091619A" w:rsidP="0091619A">
      <w:pPr>
        <w:pStyle w:val="Zkladntext"/>
        <w:ind w:firstLine="280"/>
        <w:rPr>
          <w:rFonts w:ascii="Segoe UI" w:hAnsi="Segoe UI" w:cs="Segoe UI"/>
          <w:color w:val="auto"/>
          <w:sz w:val="22"/>
          <w:szCs w:val="22"/>
        </w:rPr>
      </w:pPr>
    </w:p>
    <w:p w:rsidR="0091619A" w:rsidRPr="005F402E" w:rsidRDefault="0091619A" w:rsidP="0091619A">
      <w:pPr>
        <w:pStyle w:val="Zkladntext"/>
        <w:ind w:firstLine="280"/>
        <w:rPr>
          <w:rFonts w:ascii="Segoe UI" w:hAnsi="Segoe UI" w:cs="Segoe UI"/>
          <w:color w:val="auto"/>
          <w:sz w:val="22"/>
          <w:szCs w:val="22"/>
        </w:rPr>
      </w:pPr>
    </w:p>
    <w:p w:rsidR="0091619A" w:rsidRPr="005F402E" w:rsidRDefault="0091619A" w:rsidP="0091619A">
      <w:pPr>
        <w:pStyle w:val="Zkladntext"/>
        <w:ind w:firstLine="280"/>
        <w:rPr>
          <w:rFonts w:ascii="Segoe UI" w:hAnsi="Segoe UI" w:cs="Segoe UI"/>
          <w:color w:val="auto"/>
          <w:sz w:val="22"/>
          <w:szCs w:val="22"/>
        </w:rPr>
      </w:pPr>
    </w:p>
    <w:p w:rsidR="0091619A" w:rsidRPr="005F402E" w:rsidRDefault="0091619A" w:rsidP="0091619A">
      <w:pPr>
        <w:pStyle w:val="Zkladntext"/>
        <w:ind w:firstLine="280"/>
        <w:rPr>
          <w:rFonts w:ascii="Segoe UI" w:hAnsi="Segoe UI" w:cs="Segoe UI"/>
          <w:color w:val="auto"/>
          <w:sz w:val="22"/>
          <w:szCs w:val="22"/>
        </w:rPr>
      </w:pPr>
    </w:p>
    <w:p w:rsidR="0091619A" w:rsidRPr="005F402E" w:rsidRDefault="0091619A" w:rsidP="0091619A">
      <w:pPr>
        <w:pStyle w:val="Zkladntext"/>
        <w:ind w:firstLine="280"/>
        <w:rPr>
          <w:rFonts w:ascii="Segoe UI" w:hAnsi="Segoe UI" w:cs="Segoe UI"/>
          <w:color w:val="auto"/>
          <w:sz w:val="22"/>
          <w:szCs w:val="22"/>
        </w:rPr>
      </w:pPr>
      <w:r w:rsidRPr="005F402E">
        <w:rPr>
          <w:rFonts w:ascii="Segoe UI" w:hAnsi="Segoe UI" w:cs="Segoe UI"/>
          <w:color w:val="auto"/>
          <w:sz w:val="22"/>
          <w:szCs w:val="22"/>
        </w:rPr>
        <w:t xml:space="preserve">…………………………………..                            </w:t>
      </w:r>
      <w:r w:rsidR="00A1299C">
        <w:rPr>
          <w:rFonts w:ascii="Segoe UI" w:hAnsi="Segoe UI" w:cs="Segoe UI"/>
          <w:color w:val="auto"/>
          <w:sz w:val="22"/>
          <w:szCs w:val="22"/>
        </w:rPr>
        <w:t xml:space="preserve">                  </w:t>
      </w:r>
      <w:r w:rsidRPr="005F402E">
        <w:rPr>
          <w:rFonts w:ascii="Segoe UI" w:hAnsi="Segoe UI" w:cs="Segoe UI"/>
          <w:color w:val="auto"/>
          <w:sz w:val="22"/>
          <w:szCs w:val="22"/>
        </w:rPr>
        <w:t>…………………………………</w:t>
      </w:r>
      <w:r w:rsidR="00A1299C">
        <w:rPr>
          <w:rFonts w:ascii="Segoe UI" w:hAnsi="Segoe UI" w:cs="Segoe UI"/>
          <w:color w:val="auto"/>
          <w:sz w:val="22"/>
          <w:szCs w:val="22"/>
        </w:rPr>
        <w:t>……</w:t>
      </w:r>
    </w:p>
    <w:p w:rsidR="0091619A" w:rsidRPr="005F402E" w:rsidRDefault="0091619A" w:rsidP="0091619A">
      <w:pPr>
        <w:rPr>
          <w:rFonts w:ascii="Segoe UI" w:hAnsi="Segoe UI" w:cs="Segoe UI"/>
          <w:sz w:val="22"/>
          <w:szCs w:val="22"/>
        </w:rPr>
      </w:pPr>
      <w:r w:rsidRPr="005F402E">
        <w:rPr>
          <w:rFonts w:ascii="Segoe UI" w:hAnsi="Segoe UI" w:cs="Segoe UI"/>
          <w:i/>
          <w:sz w:val="22"/>
          <w:szCs w:val="22"/>
        </w:rPr>
        <w:t xml:space="preserve">                       </w:t>
      </w:r>
      <w:r w:rsidRPr="005F402E">
        <w:rPr>
          <w:rFonts w:ascii="Segoe UI" w:hAnsi="Segoe UI" w:cs="Segoe UI"/>
          <w:sz w:val="22"/>
          <w:szCs w:val="22"/>
        </w:rPr>
        <w:t>NDB</w:t>
      </w:r>
      <w:r w:rsidR="00F908A2">
        <w:rPr>
          <w:rFonts w:ascii="Segoe UI" w:hAnsi="Segoe UI" w:cs="Segoe UI"/>
          <w:sz w:val="22"/>
          <w:szCs w:val="22"/>
        </w:rPr>
        <w:tab/>
      </w:r>
      <w:r w:rsidR="00F908A2">
        <w:rPr>
          <w:rFonts w:ascii="Segoe UI" w:hAnsi="Segoe UI" w:cs="Segoe UI"/>
          <w:sz w:val="22"/>
          <w:szCs w:val="22"/>
        </w:rPr>
        <w:tab/>
      </w:r>
      <w:r w:rsidR="00F908A2">
        <w:rPr>
          <w:rFonts w:ascii="Segoe UI" w:hAnsi="Segoe UI" w:cs="Segoe UI"/>
          <w:sz w:val="22"/>
          <w:szCs w:val="22"/>
        </w:rPr>
        <w:tab/>
      </w:r>
      <w:r w:rsidR="00F908A2">
        <w:rPr>
          <w:rFonts w:ascii="Segoe UI" w:hAnsi="Segoe UI" w:cs="Segoe UI"/>
          <w:sz w:val="22"/>
          <w:szCs w:val="22"/>
        </w:rPr>
        <w:tab/>
        <w:t xml:space="preserve">                  SAMAB PRESS</w:t>
      </w:r>
      <w:r w:rsidRPr="005F402E">
        <w:rPr>
          <w:rFonts w:ascii="Segoe UI" w:hAnsi="Segoe UI" w:cs="Segoe UI"/>
          <w:sz w:val="22"/>
          <w:szCs w:val="22"/>
        </w:rPr>
        <w:t xml:space="preserve"> GROUP, a.s. </w:t>
      </w:r>
    </w:p>
    <w:p w:rsidR="0091619A" w:rsidRDefault="0091619A" w:rsidP="0091619A">
      <w:pPr>
        <w:tabs>
          <w:tab w:val="left" w:pos="5040"/>
        </w:tabs>
        <w:rPr>
          <w:rFonts w:ascii="Segoe UI" w:hAnsi="Segoe UI" w:cs="Segoe UI"/>
          <w:sz w:val="22"/>
          <w:szCs w:val="22"/>
        </w:rPr>
      </w:pPr>
      <w:r w:rsidRPr="005F402E">
        <w:rPr>
          <w:rFonts w:ascii="Segoe UI" w:hAnsi="Segoe UI" w:cs="Segoe UI"/>
          <w:sz w:val="22"/>
          <w:szCs w:val="22"/>
        </w:rPr>
        <w:t xml:space="preserve">          </w:t>
      </w:r>
      <w:proofErr w:type="spellStart"/>
      <w:r w:rsidRPr="005F402E">
        <w:rPr>
          <w:rFonts w:ascii="Segoe UI" w:hAnsi="Segoe UI" w:cs="Segoe UI"/>
          <w:sz w:val="22"/>
          <w:szCs w:val="22"/>
        </w:rPr>
        <w:t>MgA</w:t>
      </w:r>
      <w:proofErr w:type="spellEnd"/>
      <w:r w:rsidRPr="005F402E">
        <w:rPr>
          <w:rFonts w:ascii="Segoe UI" w:hAnsi="Segoe UI" w:cs="Segoe UI"/>
          <w:sz w:val="22"/>
          <w:szCs w:val="22"/>
        </w:rPr>
        <w:t xml:space="preserve">. Martin </w:t>
      </w:r>
      <w:proofErr w:type="gramStart"/>
      <w:r w:rsidRPr="005F402E">
        <w:rPr>
          <w:rFonts w:ascii="Segoe UI" w:hAnsi="Segoe UI" w:cs="Segoe UI"/>
          <w:sz w:val="22"/>
          <w:szCs w:val="22"/>
        </w:rPr>
        <w:t>Glaser                                               Martin</w:t>
      </w:r>
      <w:proofErr w:type="gramEnd"/>
      <w:r w:rsidRPr="005F402E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5F402E">
        <w:rPr>
          <w:rFonts w:ascii="Segoe UI" w:hAnsi="Segoe UI" w:cs="Segoe UI"/>
          <w:sz w:val="22"/>
          <w:szCs w:val="22"/>
        </w:rPr>
        <w:t>Bradávka</w:t>
      </w:r>
      <w:proofErr w:type="spellEnd"/>
      <w:r w:rsidR="00A1299C">
        <w:rPr>
          <w:rFonts w:ascii="Segoe UI" w:hAnsi="Segoe UI" w:cs="Segoe UI"/>
          <w:sz w:val="22"/>
          <w:szCs w:val="22"/>
        </w:rPr>
        <w:t>, MBA,</w:t>
      </w:r>
    </w:p>
    <w:p w:rsidR="00A1299C" w:rsidRPr="005F402E" w:rsidRDefault="00A1299C" w:rsidP="0091619A">
      <w:pPr>
        <w:tabs>
          <w:tab w:val="left" w:pos="50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  <w:t xml:space="preserve">     předseda představenstva</w:t>
      </w:r>
    </w:p>
    <w:bookmarkEnd w:id="0"/>
    <w:bookmarkEnd w:id="1"/>
    <w:p w:rsidR="0091619A" w:rsidRPr="005F402E" w:rsidRDefault="0091619A" w:rsidP="0091619A">
      <w:pPr>
        <w:rPr>
          <w:rFonts w:ascii="Segoe UI" w:hAnsi="Segoe UI" w:cs="Segoe UI"/>
          <w:sz w:val="22"/>
          <w:szCs w:val="22"/>
        </w:rPr>
      </w:pPr>
    </w:p>
    <w:p w:rsidR="0091619A" w:rsidRPr="005F402E" w:rsidRDefault="0091619A" w:rsidP="0091619A">
      <w:pPr>
        <w:rPr>
          <w:rFonts w:ascii="Segoe UI" w:hAnsi="Segoe UI" w:cs="Segoe UI"/>
          <w:sz w:val="22"/>
          <w:szCs w:val="22"/>
        </w:rPr>
      </w:pPr>
    </w:p>
    <w:p w:rsidR="0091619A" w:rsidRPr="005F402E" w:rsidRDefault="0091619A" w:rsidP="0091619A">
      <w:pPr>
        <w:rPr>
          <w:rFonts w:ascii="Segoe UI" w:hAnsi="Segoe UI" w:cs="Segoe UI"/>
          <w:sz w:val="22"/>
          <w:szCs w:val="22"/>
        </w:rPr>
      </w:pPr>
    </w:p>
    <w:p w:rsidR="0091619A" w:rsidRPr="005F402E" w:rsidRDefault="00A1299C" w:rsidP="0091619A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</w:p>
    <w:p w:rsidR="00A1299C" w:rsidRDefault="00A1299C" w:rsidP="00A1299C">
      <w:pPr>
        <w:ind w:left="3540" w:firstLine="708"/>
        <w:jc w:val="center"/>
        <w:rPr>
          <w:rFonts w:ascii="Segoe UI" w:hAnsi="Segoe UI" w:cs="Segoe UI"/>
          <w:sz w:val="22"/>
          <w:szCs w:val="22"/>
        </w:rPr>
      </w:pPr>
    </w:p>
    <w:p w:rsidR="00A1299C" w:rsidRDefault="00A1299C" w:rsidP="00A1299C">
      <w:pPr>
        <w:ind w:left="3540" w:firstLine="708"/>
        <w:jc w:val="center"/>
        <w:rPr>
          <w:rFonts w:ascii="Segoe UI" w:hAnsi="Segoe UI" w:cs="Segoe UI"/>
          <w:sz w:val="22"/>
          <w:szCs w:val="22"/>
        </w:rPr>
      </w:pPr>
    </w:p>
    <w:p w:rsidR="0091619A" w:rsidRPr="005F402E" w:rsidRDefault="00A1299C" w:rsidP="00A1299C">
      <w:pPr>
        <w:ind w:left="3540" w:firstLine="708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                   </w:t>
      </w:r>
      <w:r w:rsidR="0091619A" w:rsidRPr="005F402E">
        <w:rPr>
          <w:rFonts w:ascii="Segoe UI" w:hAnsi="Segoe UI" w:cs="Segoe UI"/>
          <w:sz w:val="22"/>
          <w:szCs w:val="22"/>
        </w:rPr>
        <w:t>…………………………………</w:t>
      </w:r>
      <w:r>
        <w:rPr>
          <w:rFonts w:ascii="Segoe UI" w:hAnsi="Segoe UI" w:cs="Segoe UI"/>
          <w:sz w:val="22"/>
          <w:szCs w:val="22"/>
        </w:rPr>
        <w:t>…….</w:t>
      </w:r>
    </w:p>
    <w:p w:rsidR="0091619A" w:rsidRDefault="00F908A2" w:rsidP="00A1299C">
      <w:pPr>
        <w:ind w:left="4248"/>
        <w:jc w:val="center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SAMAB PRESS</w:t>
      </w:r>
      <w:r w:rsidR="0091619A" w:rsidRPr="005F402E">
        <w:rPr>
          <w:rFonts w:ascii="Segoe UI" w:hAnsi="Segoe UI" w:cs="Segoe UI"/>
          <w:sz w:val="22"/>
          <w:szCs w:val="22"/>
        </w:rPr>
        <w:t xml:space="preserve"> GROUP, a.s.</w:t>
      </w:r>
    </w:p>
    <w:p w:rsidR="00A1299C" w:rsidRDefault="00A1299C" w:rsidP="00A1299C">
      <w:pPr>
        <w:ind w:left="4248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                   Ing. Pavel </w:t>
      </w:r>
      <w:proofErr w:type="spellStart"/>
      <w:r>
        <w:rPr>
          <w:rFonts w:ascii="Segoe UI" w:hAnsi="Segoe UI" w:cs="Segoe UI"/>
          <w:sz w:val="22"/>
          <w:szCs w:val="22"/>
        </w:rPr>
        <w:t>Bradávka</w:t>
      </w:r>
      <w:proofErr w:type="spellEnd"/>
    </w:p>
    <w:p w:rsidR="00A1299C" w:rsidRPr="005F402E" w:rsidRDefault="00A1299C" w:rsidP="00A1299C">
      <w:pPr>
        <w:ind w:left="4248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  <w:t xml:space="preserve">       místopředseda představenstva</w:t>
      </w:r>
    </w:p>
    <w:p w:rsidR="0091619A" w:rsidRPr="005F402E" w:rsidRDefault="0091619A" w:rsidP="0091619A">
      <w:pPr>
        <w:rPr>
          <w:rFonts w:ascii="Segoe UI" w:hAnsi="Segoe UI" w:cs="Segoe UI"/>
          <w:sz w:val="22"/>
          <w:szCs w:val="22"/>
        </w:rPr>
      </w:pPr>
    </w:p>
    <w:p w:rsidR="00B3169A" w:rsidRDefault="00B3169A"/>
    <w:sectPr w:rsidR="00B3169A" w:rsidSect="00B316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AD8428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2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">
    <w:nsid w:val="00000006"/>
    <w:multiLevelType w:val="multilevel"/>
    <w:tmpl w:val="AD10AA4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7"/>
    <w:multiLevelType w:val="multilevel"/>
    <w:tmpl w:val="BD90EE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">
    <w:nsid w:val="1CAE67BD"/>
    <w:multiLevelType w:val="multilevel"/>
    <w:tmpl w:val="057EFC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">
    <w:nsid w:val="31CF227E"/>
    <w:multiLevelType w:val="multilevel"/>
    <w:tmpl w:val="7C4CD1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5">
    <w:nsid w:val="4E014B24"/>
    <w:multiLevelType w:val="hybridMultilevel"/>
    <w:tmpl w:val="E820D7B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595B4227"/>
    <w:multiLevelType w:val="hybridMultilevel"/>
    <w:tmpl w:val="3138B41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1619A"/>
    <w:rsid w:val="00035261"/>
    <w:rsid w:val="002C2BF5"/>
    <w:rsid w:val="0053673E"/>
    <w:rsid w:val="008F084D"/>
    <w:rsid w:val="0091619A"/>
    <w:rsid w:val="00954C03"/>
    <w:rsid w:val="00A1299C"/>
    <w:rsid w:val="00B3169A"/>
    <w:rsid w:val="00B62ECB"/>
    <w:rsid w:val="00F908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161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uiPriority w:val="99"/>
    <w:semiHidden/>
    <w:unhideWhenUsed/>
    <w:qFormat/>
    <w:rsid w:val="0091619A"/>
    <w:pPr>
      <w:keepNext/>
      <w:jc w:val="center"/>
      <w:outlineLvl w:val="2"/>
    </w:pPr>
    <w:rPr>
      <w:rFonts w:ascii="Arial" w:hAnsi="Arial"/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semiHidden/>
    <w:rsid w:val="0091619A"/>
    <w:rPr>
      <w:rFonts w:ascii="Arial" w:eastAsia="Times New Roman" w:hAnsi="Arial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1619A"/>
    <w:pPr>
      <w:spacing w:before="120" w:after="120"/>
      <w:jc w:val="both"/>
    </w:pPr>
    <w:rPr>
      <w:color w:val="00000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1619A"/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91619A"/>
    <w:pPr>
      <w:ind w:left="284"/>
    </w:pPr>
    <w:rPr>
      <w:rFonts w:ascii="Arial" w:hAnsi="Arial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91619A"/>
    <w:rPr>
      <w:rFonts w:ascii="Arial" w:eastAsia="Times New Roman" w:hAnsi="Arial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91619A"/>
    <w:pPr>
      <w:ind w:left="284"/>
      <w:jc w:val="both"/>
    </w:pPr>
    <w:rPr>
      <w:rFonts w:ascii="Arial" w:hAnsi="Arial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91619A"/>
    <w:rPr>
      <w:rFonts w:ascii="Arial" w:eastAsia="Times New Roman" w:hAnsi="Arial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99"/>
    <w:qFormat/>
    <w:rsid w:val="0091619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713</Words>
  <Characters>4209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klimplova</dc:creator>
  <cp:lastModifiedBy>klimplova</cp:lastModifiedBy>
  <cp:revision>4</cp:revision>
  <dcterms:created xsi:type="dcterms:W3CDTF">2018-02-19T15:51:00Z</dcterms:created>
  <dcterms:modified xsi:type="dcterms:W3CDTF">2018-02-20T12:35:00Z</dcterms:modified>
</cp:coreProperties>
</file>