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D6" w:rsidRDefault="00FE43B2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2017/1059</w:t>
      </w:r>
    </w:p>
    <w:p w:rsidR="000954D6" w:rsidRDefault="00FE43B2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   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Plasy Opravy defektů střech a okapů </w:t>
      </w:r>
      <w:r>
        <w:rPr>
          <w:i/>
          <w:iCs/>
        </w:rPr>
        <w:br/>
      </w:r>
    </w:p>
    <w:p w:rsidR="000954D6" w:rsidRDefault="000954D6">
      <w:pPr>
        <w:pStyle w:val="Zhlav"/>
        <w:tabs>
          <w:tab w:val="left" w:pos="1892"/>
        </w:tabs>
        <w:jc w:val="right"/>
        <w:rPr>
          <w:i/>
          <w:iCs/>
        </w:rPr>
      </w:pPr>
    </w:p>
    <w:p w:rsidR="000954D6" w:rsidRDefault="000954D6">
      <w:pPr>
        <w:pStyle w:val="Zhlav"/>
        <w:tabs>
          <w:tab w:val="left" w:pos="1892"/>
        </w:tabs>
        <w:jc w:val="right"/>
        <w:rPr>
          <w:i/>
          <w:iCs/>
        </w:rPr>
      </w:pP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0954D6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0954D6" w:rsidRDefault="00FE43B2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0954D6" w:rsidRDefault="000954D6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0954D6" w:rsidRDefault="00FE43B2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0954D6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954D6" w:rsidRDefault="00AA164B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Petr </w:t>
            </w:r>
            <w:proofErr w:type="spellStart"/>
            <w:r>
              <w:rPr>
                <w:i/>
                <w:iCs/>
                <w:sz w:val="21"/>
                <w:szCs w:val="21"/>
              </w:rPr>
              <w:t>Hlous</w:t>
            </w:r>
            <w:bookmarkStart w:id="0" w:name="_GoBack"/>
            <w:bookmarkEnd w:id="0"/>
            <w:proofErr w:type="spellEnd"/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0954D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0954D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33101</w:t>
            </w:r>
          </w:p>
        </w:tc>
        <w:tc>
          <w:tcPr>
            <w:tcW w:w="782" w:type="dxa"/>
            <w:shd w:val="clear" w:color="auto" w:fill="auto"/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Hvozd</w:t>
            </w:r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0954D6" w:rsidRDefault="00FE43B2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0954D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954D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954D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43341578</w:t>
            </w:r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954D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CZ7711142076</w:t>
            </w:r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0954D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0954D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0954D6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0954D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0954D6" w:rsidRDefault="000954D6"/>
    <w:p w:rsidR="000954D6" w:rsidRDefault="00FE43B2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0954D6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0954D6" w:rsidRDefault="00FE43B2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954D6" w:rsidRDefault="00FE43B2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0954D6" w:rsidRDefault="00FE43B2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0954D6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Plasy Opravy defektů střech a okapů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45261920-9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83 880,00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101 495,00</w:t>
            </w:r>
          </w:p>
        </w:tc>
      </w:tr>
      <w:tr w:rsidR="000954D6">
        <w:tc>
          <w:tcPr>
            <w:tcW w:w="607" w:type="dxa"/>
            <w:shd w:val="clear" w:color="auto" w:fill="auto"/>
          </w:tcPr>
          <w:p w:rsidR="000954D6" w:rsidRDefault="000954D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0954D6" w:rsidRDefault="000954D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0954D6" w:rsidRDefault="000954D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0954D6" w:rsidRDefault="000954D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0954D6" w:rsidRDefault="000954D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0954D6" w:rsidRDefault="00FE43B2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0954D6" w:rsidRDefault="00FE43B2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101 495,00</w:t>
            </w:r>
          </w:p>
        </w:tc>
      </w:tr>
    </w:tbl>
    <w:p w:rsidR="000954D6" w:rsidRDefault="000954D6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954D6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0954D6" w:rsidRDefault="00FE43B2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0954D6">
        <w:tc>
          <w:tcPr>
            <w:tcW w:w="10206" w:type="dxa"/>
            <w:shd w:val="clear" w:color="auto" w:fill="auto"/>
          </w:tcPr>
          <w:p w:rsidR="000954D6" w:rsidRDefault="00FE43B2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 Provedení opravy defektů střešních krytin a okapů na určených místech dle cenové nabídky dodavatele ze </w:t>
            </w:r>
            <w:proofErr w:type="gramStart"/>
            <w:r>
              <w:rPr>
                <w:i/>
                <w:iCs/>
              </w:rPr>
              <w:t>3.10.2017</w:t>
            </w:r>
            <w:proofErr w:type="gramEnd"/>
            <w:r>
              <w:rPr>
                <w:i/>
                <w:iCs/>
              </w:rPr>
              <w:t xml:space="preserve">. Cena maximální, fakturace dle skutečného rozsahu. Přímé zadání s evidencí v </w:t>
            </w:r>
            <w:proofErr w:type="gramStart"/>
            <w:r>
              <w:rPr>
                <w:i/>
                <w:iCs/>
              </w:rPr>
              <w:t>NEN</w:t>
            </w:r>
            <w:proofErr w:type="gramEnd"/>
            <w:r>
              <w:rPr>
                <w:i/>
                <w:iCs/>
              </w:rPr>
              <w:t>.</w:t>
            </w:r>
          </w:p>
        </w:tc>
      </w:tr>
    </w:tbl>
    <w:p w:rsidR="000954D6" w:rsidRDefault="000954D6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0954D6">
        <w:tc>
          <w:tcPr>
            <w:tcW w:w="4965" w:type="dxa"/>
            <w:shd w:val="clear" w:color="auto" w:fill="auto"/>
          </w:tcPr>
          <w:p w:rsidR="000954D6" w:rsidRDefault="000954D6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0954D6" w:rsidRDefault="00FE43B2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0954D6">
        <w:tc>
          <w:tcPr>
            <w:tcW w:w="4965" w:type="dxa"/>
            <w:vMerge w:val="restart"/>
            <w:shd w:val="clear" w:color="auto" w:fill="auto"/>
          </w:tcPr>
          <w:p w:rsidR="000954D6" w:rsidRDefault="00FE43B2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2017-12-15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0954D6" w:rsidRDefault="00FE43B2">
            <w:pPr>
              <w:pStyle w:val="Obsahtabulky"/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</w:p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0954D6" w:rsidRDefault="00FE43B2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0954D6" w:rsidRDefault="00FE43B2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0954D6" w:rsidRDefault="00FE43B2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0954D6" w:rsidRDefault="000954D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0954D6" w:rsidRDefault="00FE43B2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 Cenová nabídka ze </w:t>
            </w:r>
            <w:proofErr w:type="gramStart"/>
            <w:r>
              <w:rPr>
                <w:i/>
                <w:iCs/>
                <w:sz w:val="21"/>
                <w:szCs w:val="21"/>
              </w:rPr>
              <w:t>3.10.2017</w:t>
            </w:r>
            <w:proofErr w:type="gramEnd"/>
            <w:r>
              <w:rPr>
                <w:i/>
                <w:iCs/>
                <w:sz w:val="21"/>
                <w:szCs w:val="21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0954D6" w:rsidRDefault="000954D6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FE43B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2017-10-18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</w:pPr>
          </w:p>
        </w:tc>
      </w:tr>
      <w:tr w:rsidR="000954D6">
        <w:tc>
          <w:tcPr>
            <w:tcW w:w="4965" w:type="dxa"/>
            <w:vMerge/>
            <w:shd w:val="clear" w:color="auto" w:fill="auto"/>
          </w:tcPr>
          <w:p w:rsidR="000954D6" w:rsidRDefault="000954D6"/>
        </w:tc>
        <w:tc>
          <w:tcPr>
            <w:tcW w:w="239" w:type="dxa"/>
            <w:shd w:val="clear" w:color="auto" w:fill="auto"/>
          </w:tcPr>
          <w:p w:rsidR="000954D6" w:rsidRDefault="000954D6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54D6" w:rsidRDefault="000954D6">
            <w:pPr>
              <w:pStyle w:val="Obsahtabulky"/>
            </w:pPr>
          </w:p>
          <w:p w:rsidR="000954D6" w:rsidRDefault="000954D6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0954D6" w:rsidRDefault="000954D6">
            <w:pPr>
              <w:pStyle w:val="Obsahtabulky"/>
            </w:pPr>
          </w:p>
        </w:tc>
      </w:tr>
      <w:tr w:rsidR="000954D6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954D6" w:rsidRDefault="000954D6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954D6" w:rsidRDefault="000954D6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0954D6" w:rsidRDefault="00FE43B2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0954D6" w:rsidRDefault="00FE43B2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0954D6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954D6" w:rsidRDefault="000954D6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0954D6" w:rsidRDefault="000954D6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54D6" w:rsidRDefault="00FE43B2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0954D6" w:rsidRDefault="000954D6"/>
    <w:sectPr w:rsidR="000954D6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D6"/>
    <w:rsid w:val="000954D6"/>
    <w:rsid w:val="00AA164B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2018-04-27T09:03:00Z</dcterms:created>
  <dcterms:modified xsi:type="dcterms:W3CDTF">2018-04-27T09:03:00Z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