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6F4EC8">
      <w:pPr>
        <w:spacing w:after="0" w:line="240" w:lineRule="auto"/>
        <w:rPr>
          <w:b/>
        </w:rPr>
      </w:pPr>
    </w:p>
    <w:p w:rsidR="008565E1" w:rsidRPr="00D078D8" w:rsidRDefault="008565E1" w:rsidP="009F4A21">
      <w:pPr>
        <w:spacing w:after="0" w:line="240" w:lineRule="auto"/>
        <w:rPr>
          <w:b/>
        </w:rPr>
      </w:pPr>
      <w:r w:rsidRPr="00D078D8">
        <w:rPr>
          <w:b/>
        </w:rPr>
        <w:t>Město Bruntál,</w:t>
      </w:r>
    </w:p>
    <w:p w:rsidR="008565E1" w:rsidRPr="00D078D8" w:rsidRDefault="008565E1" w:rsidP="009F4A21">
      <w:pPr>
        <w:spacing w:after="0" w:line="240" w:lineRule="auto"/>
      </w:pPr>
      <w:r w:rsidRPr="00D078D8">
        <w:t xml:space="preserve">se sídlem: Nádražní 994/20, </w:t>
      </w:r>
      <w:proofErr w:type="gramStart"/>
      <w:r w:rsidRPr="00D078D8">
        <w:t xml:space="preserve">792 01 </w:t>
      </w:r>
      <w:r w:rsidR="00D84A9A">
        <w:t xml:space="preserve"> </w:t>
      </w:r>
      <w:r w:rsidRPr="00D078D8">
        <w:t>Bruntál</w:t>
      </w:r>
      <w:proofErr w:type="gramEnd"/>
    </w:p>
    <w:p w:rsidR="008565E1" w:rsidRPr="00D078D8" w:rsidRDefault="008565E1" w:rsidP="009F4A21">
      <w:pPr>
        <w:spacing w:after="0" w:line="240" w:lineRule="auto"/>
      </w:pPr>
      <w:r w:rsidRPr="00D078D8">
        <w:t xml:space="preserve">zastoupeno: </w:t>
      </w:r>
      <w:r w:rsidRPr="00D078D8">
        <w:rPr>
          <w:b/>
        </w:rPr>
        <w:t>Ing. Petr Rys, MBA, starosta města</w:t>
      </w:r>
    </w:p>
    <w:p w:rsidR="008565E1" w:rsidRPr="00D078D8" w:rsidRDefault="008565E1" w:rsidP="009F4A21">
      <w:pPr>
        <w:spacing w:after="0" w:line="240" w:lineRule="auto"/>
      </w:pPr>
      <w:r w:rsidRPr="00D078D8">
        <w:t>IČ: 00295892</w:t>
      </w:r>
    </w:p>
    <w:p w:rsidR="008565E1" w:rsidRPr="00D078D8" w:rsidRDefault="008565E1" w:rsidP="009F4A21">
      <w:pPr>
        <w:spacing w:after="0" w:line="240" w:lineRule="auto"/>
      </w:pPr>
      <w:r w:rsidRPr="00D078D8">
        <w:t>DIČ: CZ 00295892</w:t>
      </w:r>
    </w:p>
    <w:p w:rsidR="008565E1" w:rsidRPr="00D078D8" w:rsidRDefault="000938D5" w:rsidP="009F4A21">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proofErr w:type="spellStart"/>
      <w:r w:rsidR="002F1BB9" w:rsidRPr="00D078D8">
        <w:t>ú.</w:t>
      </w:r>
      <w:proofErr w:type="spellEnd"/>
      <w:r w:rsidR="002F1BB9" w:rsidRPr="00D078D8">
        <w:t xml:space="preserve"> 525771/0100</w:t>
      </w:r>
    </w:p>
    <w:p w:rsidR="002F1BB9" w:rsidRPr="00D078D8" w:rsidRDefault="002F1BB9" w:rsidP="009F4A21">
      <w:pPr>
        <w:spacing w:after="0" w:line="240" w:lineRule="auto"/>
      </w:pPr>
      <w:r w:rsidRPr="00D078D8">
        <w:t>(dále jen „</w:t>
      </w:r>
      <w:r w:rsidRPr="00D078D8">
        <w:rPr>
          <w:b/>
        </w:rPr>
        <w:t>poskytovatel</w:t>
      </w:r>
      <w:r w:rsidRPr="00D078D8">
        <w:t>“)</w:t>
      </w:r>
    </w:p>
    <w:p w:rsidR="009F4A21" w:rsidRDefault="009F4A21" w:rsidP="009F4A21">
      <w:pPr>
        <w:spacing w:after="0" w:line="240" w:lineRule="auto"/>
        <w:rPr>
          <w:b/>
        </w:rPr>
      </w:pPr>
    </w:p>
    <w:p w:rsidR="000938D5" w:rsidRPr="00D078D8" w:rsidRDefault="000938D5" w:rsidP="009F4A21">
      <w:pPr>
        <w:spacing w:after="0" w:line="240" w:lineRule="auto"/>
        <w:rPr>
          <w:b/>
        </w:rPr>
      </w:pPr>
      <w:r w:rsidRPr="00D078D8">
        <w:rPr>
          <w:b/>
        </w:rPr>
        <w:t>a</w:t>
      </w:r>
    </w:p>
    <w:p w:rsidR="000938D5" w:rsidRDefault="000938D5" w:rsidP="009F4A21">
      <w:pPr>
        <w:spacing w:after="0" w:line="240" w:lineRule="auto"/>
        <w:rPr>
          <w:b/>
        </w:rPr>
      </w:pPr>
    </w:p>
    <w:p w:rsidR="002E1FC9" w:rsidRPr="00D078D8" w:rsidRDefault="002E1FC9" w:rsidP="009F4A21">
      <w:pPr>
        <w:spacing w:after="0" w:line="240" w:lineRule="auto"/>
        <w:rPr>
          <w:b/>
        </w:rPr>
      </w:pPr>
      <w:r>
        <w:rPr>
          <w:b/>
        </w:rPr>
        <w:t>EUROTOPIA.CZ, o.p.s.</w:t>
      </w:r>
    </w:p>
    <w:p w:rsidR="000938D5" w:rsidRPr="00D078D8" w:rsidRDefault="000938D5" w:rsidP="009F4A21">
      <w:pPr>
        <w:spacing w:after="0" w:line="240" w:lineRule="auto"/>
      </w:pPr>
      <w:r w:rsidRPr="00D078D8">
        <w:t>se sídlem</w:t>
      </w:r>
      <w:r w:rsidR="00D84A9A">
        <w:t>:</w:t>
      </w:r>
      <w:r w:rsidR="002E1FC9">
        <w:t xml:space="preserve"> Zacpalova 379/27, </w:t>
      </w:r>
      <w:proofErr w:type="gramStart"/>
      <w:r w:rsidR="002E1FC9">
        <w:t>746 01  Opava</w:t>
      </w:r>
      <w:proofErr w:type="gramEnd"/>
    </w:p>
    <w:p w:rsidR="000938D5" w:rsidRPr="002E1FC9" w:rsidRDefault="000938D5" w:rsidP="009F4A21">
      <w:pPr>
        <w:spacing w:after="0" w:line="240" w:lineRule="auto"/>
        <w:rPr>
          <w:b/>
        </w:rPr>
      </w:pPr>
      <w:r w:rsidRPr="00D078D8">
        <w:t>zastoupen</w:t>
      </w:r>
      <w:r w:rsidR="002E1FC9">
        <w:t>a</w:t>
      </w:r>
      <w:r w:rsidR="00D84A9A">
        <w:t>:</w:t>
      </w:r>
      <w:r w:rsidR="002E1FC9">
        <w:t xml:space="preserve"> </w:t>
      </w:r>
      <w:r w:rsidR="002E1FC9">
        <w:rPr>
          <w:b/>
        </w:rPr>
        <w:t>Mgr. Petra Večerková</w:t>
      </w:r>
    </w:p>
    <w:p w:rsidR="000938D5" w:rsidRPr="00D078D8" w:rsidRDefault="000938D5" w:rsidP="009F4A21">
      <w:pPr>
        <w:spacing w:after="0" w:line="240" w:lineRule="auto"/>
      </w:pPr>
      <w:r w:rsidRPr="00D078D8">
        <w:t>IČ:</w:t>
      </w:r>
      <w:r w:rsidR="002E1FC9">
        <w:t xml:space="preserve"> 25852345</w:t>
      </w:r>
    </w:p>
    <w:p w:rsidR="000938D5" w:rsidRPr="00D078D8" w:rsidRDefault="000938D5" w:rsidP="009F4A21">
      <w:pPr>
        <w:spacing w:after="0" w:line="240" w:lineRule="auto"/>
      </w:pPr>
      <w:r w:rsidRPr="00D078D8">
        <w:t>bankovní spojení</w:t>
      </w:r>
      <w:r w:rsidR="00D84A9A">
        <w:t xml:space="preserve">: </w:t>
      </w:r>
      <w:r w:rsidR="002E1FC9">
        <w:t xml:space="preserve">ČSOB, č. </w:t>
      </w:r>
      <w:proofErr w:type="spellStart"/>
      <w:r w:rsidR="002E1FC9">
        <w:t>ú.</w:t>
      </w:r>
      <w:proofErr w:type="spellEnd"/>
      <w:r w:rsidR="002E1FC9">
        <w:t xml:space="preserve"> 163787899/0300 </w:t>
      </w:r>
    </w:p>
    <w:p w:rsidR="000938D5" w:rsidRPr="00D078D8" w:rsidRDefault="00996959" w:rsidP="009F4A21">
      <w:pPr>
        <w:spacing w:after="0" w:line="240" w:lineRule="auto"/>
      </w:pPr>
      <w:r w:rsidRPr="00D078D8">
        <w:t>(dále jen „</w:t>
      </w:r>
      <w:r w:rsidRPr="00D078D8">
        <w:rPr>
          <w:b/>
        </w:rPr>
        <w:t>příjemce</w:t>
      </w:r>
      <w:r w:rsidRPr="00D078D8">
        <w:t>“)</w:t>
      </w:r>
    </w:p>
    <w:p w:rsidR="00996959" w:rsidRPr="00D078D8" w:rsidRDefault="00996959" w:rsidP="009F4A21">
      <w:pPr>
        <w:spacing w:after="0" w:line="240" w:lineRule="auto"/>
      </w:pPr>
    </w:p>
    <w:p w:rsidR="00996959" w:rsidRPr="00462B03" w:rsidRDefault="00996959" w:rsidP="009F4A21">
      <w:pPr>
        <w:spacing w:after="0" w:line="240" w:lineRule="auto"/>
        <w:jc w:val="center"/>
        <w:rPr>
          <w:b/>
        </w:rPr>
      </w:pPr>
      <w:r w:rsidRPr="00462B03">
        <w:rPr>
          <w:b/>
        </w:rPr>
        <w:t>I.</w:t>
      </w:r>
    </w:p>
    <w:p w:rsidR="00996959" w:rsidRPr="00D078D8" w:rsidRDefault="00996959" w:rsidP="009F4A21">
      <w:pPr>
        <w:spacing w:after="0" w:line="240" w:lineRule="auto"/>
        <w:jc w:val="center"/>
        <w:rPr>
          <w:b/>
        </w:rPr>
      </w:pPr>
      <w:r w:rsidRPr="00D078D8">
        <w:rPr>
          <w:b/>
        </w:rPr>
        <w:t>Úvodní ustanovení</w:t>
      </w:r>
    </w:p>
    <w:p w:rsidR="00996959" w:rsidRPr="00D078D8" w:rsidRDefault="00996959" w:rsidP="009F4A21">
      <w:pPr>
        <w:spacing w:after="0" w:line="240" w:lineRule="auto"/>
        <w:jc w:val="both"/>
      </w:pPr>
      <w:r w:rsidRPr="00D078D8">
        <w:t>1. Tato smlouva je veřejno</w:t>
      </w:r>
      <w:r w:rsidR="005466D6" w:rsidRPr="00D078D8">
        <w:t xml:space="preserve">právní smlouvou dle ustanovení § 10a zákona č. 250/2000 </w:t>
      </w:r>
      <w:proofErr w:type="gramStart"/>
      <w:r w:rsidR="005466D6" w:rsidRPr="00D078D8">
        <w:t>Sb.,</w:t>
      </w:r>
      <w:r w:rsidR="006F4EC8">
        <w:t xml:space="preserve">                                  </w:t>
      </w:r>
      <w:r w:rsidR="005466D6" w:rsidRPr="00D078D8">
        <w:t>o rozpočtových</w:t>
      </w:r>
      <w:proofErr w:type="gramEnd"/>
      <w:r w:rsidR="005466D6" w:rsidRPr="00D078D8">
        <w:t xml:space="preserve"> pravidlech územních rozpočtů, v platném znění.</w:t>
      </w:r>
    </w:p>
    <w:p w:rsidR="005466D6" w:rsidRPr="00D078D8" w:rsidRDefault="005466D6" w:rsidP="009F4A21">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9F4A21">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9F4A21">
      <w:pPr>
        <w:spacing w:after="0" w:line="240" w:lineRule="auto"/>
        <w:jc w:val="both"/>
      </w:pPr>
      <w:r w:rsidRPr="00D078D8">
        <w:t xml:space="preserve">4. Neoprávněné použití dotace na jiný než sjednaný účel nebo zadržení prostředků patřících poskytovateli je porušením rozpočtové kázně dle ustanovení §22 zákona č. 250/2000 </w:t>
      </w:r>
      <w:proofErr w:type="gramStart"/>
      <w:r w:rsidRPr="00D078D8">
        <w:t>Sb.,</w:t>
      </w:r>
      <w:r w:rsidR="006F4EC8">
        <w:t xml:space="preserve">                                 </w:t>
      </w:r>
      <w:r w:rsidRPr="00D078D8">
        <w:t>o rozpočtových</w:t>
      </w:r>
      <w:proofErr w:type="gramEnd"/>
      <w:r w:rsidRPr="00D078D8">
        <w:t xml:space="preserve"> </w:t>
      </w:r>
      <w:r w:rsidR="00E008E3" w:rsidRPr="00D078D8">
        <w:t>pravidlech územních rozpočtů, v platném znění.</w:t>
      </w:r>
    </w:p>
    <w:p w:rsidR="00E008E3" w:rsidRDefault="00E008E3" w:rsidP="009F4A21">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9F4A21">
      <w:pPr>
        <w:spacing w:after="0" w:line="240" w:lineRule="auto"/>
        <w:jc w:val="both"/>
      </w:pPr>
    </w:p>
    <w:p w:rsidR="005466D6" w:rsidRPr="00D078D8" w:rsidRDefault="00E008E3" w:rsidP="009F4A21">
      <w:pPr>
        <w:spacing w:after="0" w:line="240" w:lineRule="auto"/>
        <w:jc w:val="center"/>
        <w:rPr>
          <w:b/>
        </w:rPr>
      </w:pPr>
      <w:r w:rsidRPr="00D078D8">
        <w:rPr>
          <w:b/>
        </w:rPr>
        <w:t>II.</w:t>
      </w:r>
    </w:p>
    <w:p w:rsidR="00E008E3" w:rsidRPr="00D078D8" w:rsidRDefault="00E008E3" w:rsidP="009F4A21">
      <w:pPr>
        <w:spacing w:after="0" w:line="240" w:lineRule="auto"/>
        <w:jc w:val="center"/>
      </w:pPr>
      <w:r w:rsidRPr="00D078D8">
        <w:rPr>
          <w:b/>
        </w:rPr>
        <w:t>Předmět poskytnuté dotace</w:t>
      </w:r>
    </w:p>
    <w:p w:rsidR="00E008E3" w:rsidRPr="00D078D8" w:rsidRDefault="00E008E3" w:rsidP="00032B38">
      <w:pPr>
        <w:spacing w:after="0" w:line="240" w:lineRule="auto"/>
        <w:jc w:val="both"/>
      </w:pPr>
      <w:r w:rsidRPr="00D078D8">
        <w:t>1. Poskytovatel uzavírá s příjemcem tuto smlouvu o poskytnutí dotace ve výši</w:t>
      </w:r>
      <w:r w:rsidR="00DC159E">
        <w:t xml:space="preserve"> 150.000 Kč</w:t>
      </w:r>
      <w:r w:rsidRPr="00D078D8">
        <w:t xml:space="preserve"> (slovy </w:t>
      </w:r>
      <w:proofErr w:type="spellStart"/>
      <w:r w:rsidR="00DC159E">
        <w:t>stopadesáttisíc</w:t>
      </w:r>
      <w:proofErr w:type="spellEnd"/>
      <w:r w:rsidR="00DC159E">
        <w:t xml:space="preserve"> </w:t>
      </w:r>
      <w:r w:rsidRPr="00D078D8">
        <w:t>korun českých) z rozpočtu poskytovatele. Účel poskytnuté dotace, druh a rozsah užití dotace je uveden v čl. III. této smlouvy.</w:t>
      </w:r>
    </w:p>
    <w:p w:rsidR="007836E0" w:rsidRDefault="007836E0" w:rsidP="009F4A21">
      <w:pPr>
        <w:spacing w:after="0" w:line="240" w:lineRule="auto"/>
        <w:jc w:val="center"/>
        <w:rPr>
          <w:b/>
        </w:rPr>
      </w:pPr>
    </w:p>
    <w:p w:rsidR="00E008E3" w:rsidRPr="00D078D8" w:rsidRDefault="000A217A" w:rsidP="009F4A21">
      <w:pPr>
        <w:spacing w:after="0" w:line="240" w:lineRule="auto"/>
        <w:jc w:val="center"/>
        <w:rPr>
          <w:b/>
        </w:rPr>
      </w:pPr>
      <w:r w:rsidRPr="00D078D8">
        <w:rPr>
          <w:b/>
        </w:rPr>
        <w:t>III.</w:t>
      </w:r>
    </w:p>
    <w:p w:rsidR="000A217A" w:rsidRPr="00D078D8" w:rsidRDefault="000A217A" w:rsidP="009F4A21">
      <w:pPr>
        <w:spacing w:after="0" w:line="240" w:lineRule="auto"/>
        <w:jc w:val="center"/>
        <w:rPr>
          <w:b/>
        </w:rPr>
      </w:pPr>
      <w:r w:rsidRPr="00D078D8">
        <w:rPr>
          <w:b/>
        </w:rPr>
        <w:t>Druh a účel poskytnuté dotace</w:t>
      </w:r>
    </w:p>
    <w:p w:rsidR="000A217A" w:rsidRPr="00D078D8" w:rsidRDefault="000A217A" w:rsidP="007836E0">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2E1FC9" w:rsidRDefault="000A217A" w:rsidP="009F4A21">
      <w:pPr>
        <w:spacing w:after="0" w:line="240" w:lineRule="auto"/>
      </w:pPr>
      <w:r w:rsidRPr="00D078D8">
        <w:t>2. Doba, v níž má být stanoveného účelu dosaženo</w:t>
      </w:r>
      <w:r w:rsidR="004E1011">
        <w:t>:</w:t>
      </w:r>
      <w:r w:rsidRPr="00D078D8">
        <w:t xml:space="preserve"> </w:t>
      </w:r>
      <w:proofErr w:type="gramStart"/>
      <w:r w:rsidR="002E1FC9">
        <w:t>1.1.2018</w:t>
      </w:r>
      <w:proofErr w:type="gramEnd"/>
      <w:r w:rsidR="002E1FC9">
        <w:t xml:space="preserve"> – 31.12.2018. </w:t>
      </w:r>
    </w:p>
    <w:p w:rsidR="000A217A" w:rsidRPr="00D078D8" w:rsidRDefault="000A217A" w:rsidP="009F4A21">
      <w:pPr>
        <w:spacing w:after="0" w:line="240" w:lineRule="auto"/>
      </w:pPr>
      <w:r w:rsidRPr="00D078D8">
        <w:t>3. Název projektu</w:t>
      </w:r>
      <w:r w:rsidR="004E1011">
        <w:t>:</w:t>
      </w:r>
      <w:r w:rsidRPr="00D078D8">
        <w:t xml:space="preserve"> „</w:t>
      </w:r>
      <w:r w:rsidR="002E1FC9">
        <w:t>Sociálně aktivizační služby pro rodiny s dětmi</w:t>
      </w:r>
      <w:r w:rsidRPr="00D078D8">
        <w:t>“</w:t>
      </w:r>
      <w:r w:rsidR="002E1FC9">
        <w:t>.</w:t>
      </w:r>
    </w:p>
    <w:p w:rsidR="000A217A" w:rsidRPr="00D078D8" w:rsidRDefault="000A217A" w:rsidP="009F4A21">
      <w:pPr>
        <w:spacing w:after="0" w:line="240" w:lineRule="auto"/>
      </w:pPr>
      <w:r w:rsidRPr="00D078D8">
        <w:t>4. Poskytnutou dotaci je příjemce oprávněn použít výhradně k úhradě výdajů:</w:t>
      </w:r>
    </w:p>
    <w:p w:rsidR="000A217A" w:rsidRDefault="00670B39" w:rsidP="009F4A21">
      <w:pPr>
        <w:spacing w:after="0" w:line="240" w:lineRule="auto"/>
      </w:pPr>
      <w:r w:rsidRPr="00D078D8">
        <w:t xml:space="preserve">     a)</w:t>
      </w:r>
      <w:r w:rsidR="00DC159E">
        <w:t xml:space="preserve"> osobní náklady – pracovní smlouvy</w:t>
      </w:r>
    </w:p>
    <w:p w:rsidR="00670B39" w:rsidRPr="00D078D8" w:rsidRDefault="00670B39" w:rsidP="009F4A21">
      <w:pPr>
        <w:spacing w:after="0" w:line="240" w:lineRule="auto"/>
      </w:pPr>
      <w:r w:rsidRPr="00D078D8">
        <w:t xml:space="preserve">     b)</w:t>
      </w:r>
      <w:r w:rsidR="00DC159E">
        <w:t xml:space="preserve"> osobní náklady – dohody o pracovní činnosti</w:t>
      </w:r>
    </w:p>
    <w:p w:rsidR="00670B39" w:rsidRPr="00D078D8" w:rsidRDefault="00670B39" w:rsidP="009F4A21">
      <w:pPr>
        <w:spacing w:after="0" w:line="240" w:lineRule="auto"/>
      </w:pPr>
      <w:r w:rsidRPr="00D078D8">
        <w:t xml:space="preserve">     c)</w:t>
      </w:r>
      <w:r w:rsidR="00DC159E">
        <w:t xml:space="preserve"> osobní náklady – jiné osobní náklady – zákonné pojištění odpovědnosti zaměstnavatele</w:t>
      </w:r>
    </w:p>
    <w:p w:rsidR="00670B39" w:rsidRDefault="00670B39" w:rsidP="009F4A21">
      <w:pPr>
        <w:spacing w:after="0" w:line="240" w:lineRule="auto"/>
      </w:pPr>
      <w:r w:rsidRPr="00D078D8">
        <w:lastRenderedPageBreak/>
        <w:t xml:space="preserve">     d)</w:t>
      </w:r>
      <w:r w:rsidR="00DC159E">
        <w:t xml:space="preserve"> provozní náklady – dlouhodobý majetek – dlouhodobý drobný hmotný majetek do 40 tis. Kč</w:t>
      </w:r>
    </w:p>
    <w:p w:rsidR="00DC159E" w:rsidRPr="00D078D8" w:rsidRDefault="00DC159E" w:rsidP="009F4A21">
      <w:pPr>
        <w:spacing w:after="0" w:line="240" w:lineRule="auto"/>
      </w:pPr>
      <w:r>
        <w:t xml:space="preserve">     e) provozní náklady - kancelářské potřeby </w:t>
      </w:r>
    </w:p>
    <w:p w:rsidR="00670B39" w:rsidRPr="00DC159E" w:rsidRDefault="00670B39" w:rsidP="009F4A21">
      <w:pPr>
        <w:spacing w:after="0" w:line="240" w:lineRule="auto"/>
      </w:pPr>
      <w:r w:rsidRPr="00D078D8">
        <w:rPr>
          <w:b/>
        </w:rPr>
        <w:t xml:space="preserve">     </w:t>
      </w:r>
      <w:r w:rsidR="00DC159E" w:rsidRPr="00DC159E">
        <w:t>f) provozní náklady – jiné spotřebované nákupy – drogerie, drobný provozní materiál</w:t>
      </w:r>
    </w:p>
    <w:p w:rsidR="00670B39" w:rsidRPr="00DC159E" w:rsidRDefault="00670B39" w:rsidP="009F4A21">
      <w:pPr>
        <w:spacing w:after="0" w:line="240" w:lineRule="auto"/>
      </w:pPr>
      <w:r w:rsidRPr="00DC159E">
        <w:t xml:space="preserve">     </w:t>
      </w:r>
      <w:r w:rsidR="00DC159E" w:rsidRPr="00DC159E">
        <w:t>g) provozní náklady – služby - energie</w:t>
      </w:r>
    </w:p>
    <w:p w:rsidR="00DC159E" w:rsidRDefault="00DC159E" w:rsidP="007836E0">
      <w:pPr>
        <w:spacing w:after="0" w:line="240" w:lineRule="auto"/>
        <w:jc w:val="both"/>
      </w:pPr>
      <w:r>
        <w:t xml:space="preserve">     h) provozní náklady – služby – telefony, internet, poštovné, ostatní spoje</w:t>
      </w:r>
    </w:p>
    <w:p w:rsidR="00DC159E" w:rsidRDefault="00DC159E" w:rsidP="007836E0">
      <w:pPr>
        <w:spacing w:after="0" w:line="240" w:lineRule="auto"/>
        <w:jc w:val="both"/>
      </w:pPr>
      <w:r>
        <w:t xml:space="preserve">     i) provozní náklady – služby – školení a kurzy</w:t>
      </w:r>
    </w:p>
    <w:p w:rsidR="00DC159E" w:rsidRDefault="00DC159E" w:rsidP="007836E0">
      <w:pPr>
        <w:spacing w:after="0" w:line="240" w:lineRule="auto"/>
        <w:jc w:val="both"/>
      </w:pPr>
      <w:r>
        <w:t xml:space="preserve">     j) provozní náklady – služby - cestovní náhrady </w:t>
      </w:r>
    </w:p>
    <w:p w:rsidR="00DC159E" w:rsidRDefault="00DC159E" w:rsidP="007836E0">
      <w:pPr>
        <w:spacing w:after="0" w:line="240" w:lineRule="auto"/>
        <w:jc w:val="both"/>
      </w:pPr>
      <w:r>
        <w:t xml:space="preserve">     k) provozní náklady – služby – pracovníci v přímé péči (mimo pracovní poměr, DPP, DPČ)</w:t>
      </w:r>
    </w:p>
    <w:p w:rsidR="00DC159E" w:rsidRDefault="00DC159E" w:rsidP="007836E0">
      <w:pPr>
        <w:spacing w:after="0" w:line="240" w:lineRule="auto"/>
        <w:jc w:val="both"/>
      </w:pPr>
      <w:r>
        <w:t xml:space="preserve">     l) provozní náklady – služby – jiné – propagace, pojištění, režie organizace. </w:t>
      </w:r>
    </w:p>
    <w:p w:rsidR="00670B39" w:rsidRPr="00D078D8" w:rsidRDefault="00670B39" w:rsidP="007836E0">
      <w:pPr>
        <w:spacing w:after="0" w:line="240" w:lineRule="auto"/>
        <w:jc w:val="both"/>
        <w:rPr>
          <w:b/>
        </w:rPr>
      </w:pPr>
      <w:r w:rsidRPr="00D078D8">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9F4A21">
      <w:pPr>
        <w:spacing w:after="0" w:line="240" w:lineRule="auto"/>
        <w:jc w:val="center"/>
      </w:pPr>
    </w:p>
    <w:p w:rsidR="00670B39" w:rsidRPr="00D078D8" w:rsidRDefault="00670B39" w:rsidP="009F4A21">
      <w:pPr>
        <w:spacing w:after="0" w:line="240" w:lineRule="auto"/>
        <w:jc w:val="center"/>
        <w:rPr>
          <w:b/>
        </w:rPr>
      </w:pPr>
      <w:r w:rsidRPr="00D078D8">
        <w:rPr>
          <w:b/>
        </w:rPr>
        <w:t>IV.</w:t>
      </w:r>
    </w:p>
    <w:p w:rsidR="00670B39" w:rsidRPr="00D078D8" w:rsidRDefault="00670B39" w:rsidP="009F4A21">
      <w:pPr>
        <w:spacing w:after="0" w:line="240" w:lineRule="auto"/>
        <w:jc w:val="center"/>
        <w:rPr>
          <w:b/>
        </w:rPr>
      </w:pPr>
      <w:r w:rsidRPr="00D078D8">
        <w:rPr>
          <w:b/>
        </w:rPr>
        <w:t>Vymezení vzájemných práv a povinností</w:t>
      </w:r>
    </w:p>
    <w:p w:rsidR="00670B39" w:rsidRPr="00D078D8" w:rsidRDefault="00670B39" w:rsidP="009F4A21">
      <w:pPr>
        <w:spacing w:after="0" w:line="240" w:lineRule="auto"/>
        <w:jc w:val="both"/>
      </w:pPr>
      <w:r w:rsidRPr="00D078D8">
        <w:t>1. Příjemce se zavazuje:</w:t>
      </w:r>
    </w:p>
    <w:p w:rsidR="007836E0" w:rsidRDefault="00670B39" w:rsidP="009F4A21">
      <w:pPr>
        <w:spacing w:after="0" w:line="240" w:lineRule="auto"/>
        <w:ind w:left="708" w:firstLine="60"/>
        <w:jc w:val="both"/>
      </w:pPr>
      <w:r w:rsidRPr="00D078D8">
        <w:t>-</w:t>
      </w:r>
      <w:r w:rsidR="00D078D8" w:rsidRPr="00D078D8">
        <w:t xml:space="preserve"> </w:t>
      </w:r>
      <w:proofErr w:type="gramStart"/>
      <w:r w:rsidRPr="00D078D8">
        <w:t xml:space="preserve">zrealizovat </w:t>
      </w:r>
      <w:r w:rsidR="004F6386">
        <w:t xml:space="preserve"> </w:t>
      </w:r>
      <w:r w:rsidRPr="00D078D8">
        <w:t>projekt</w:t>
      </w:r>
      <w:proofErr w:type="gramEnd"/>
      <w:r w:rsidR="007836E0">
        <w:t xml:space="preserve"> </w:t>
      </w:r>
      <w:r w:rsidR="004F6386">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9F4A21">
      <w:pPr>
        <w:spacing w:after="0" w:line="240" w:lineRule="auto"/>
        <w:ind w:left="708" w:firstLine="60"/>
        <w:jc w:val="both"/>
      </w:pPr>
      <w:r>
        <w:t xml:space="preserve">  </w:t>
      </w:r>
      <w:r w:rsidR="00670B39" w:rsidRPr="00D078D8">
        <w:t>dle čl. III. této smlouvy;</w:t>
      </w:r>
    </w:p>
    <w:p w:rsidR="00670B39" w:rsidRPr="00D078D8" w:rsidRDefault="00670B39" w:rsidP="009F4A21">
      <w:pPr>
        <w:spacing w:after="0" w:line="240" w:lineRule="auto"/>
        <w:ind w:firstLine="708"/>
        <w:jc w:val="both"/>
      </w:pPr>
      <w:r w:rsidRPr="00D078D8">
        <w:t>- nepřevést realizaci projektu ani poskytnutou dotaci na jiný právní subjekt;</w:t>
      </w:r>
    </w:p>
    <w:p w:rsidR="00670B39" w:rsidRPr="00D078D8" w:rsidRDefault="00670B39" w:rsidP="009F4A21">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9F4A21">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7836E0">
        <w:t xml:space="preserve"> </w:t>
      </w:r>
      <w:r w:rsidRPr="00D078D8">
        <w:t>a text: „Tato akce je finančně podpořena Městem Bruntál“.</w:t>
      </w:r>
    </w:p>
    <w:p w:rsidR="003155DD" w:rsidRPr="00D078D8" w:rsidRDefault="003155DD" w:rsidP="009F4A21">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9F4A21">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w:t>
      </w:r>
      <w:proofErr w:type="gramStart"/>
      <w:r w:rsidRPr="00D078D8">
        <w:t>měsíce</w:t>
      </w:r>
      <w:r w:rsidR="007836E0">
        <w:t xml:space="preserve">  </w:t>
      </w:r>
      <w:r w:rsidR="006F4EC8">
        <w:t xml:space="preserve">       </w:t>
      </w:r>
      <w:r w:rsidR="007836E0">
        <w:t xml:space="preserve">     </w:t>
      </w:r>
      <w:r w:rsidRPr="00D078D8">
        <w:t xml:space="preserve"> po</w:t>
      </w:r>
      <w:proofErr w:type="gramEnd"/>
      <w:r w:rsidRPr="00D078D8">
        <w:t xml:space="preserve"> ukončení realizace projektu, v případě pravidelné činnosti do 31. ledna následujícího roku. Závěrečná zpráva musí obsahovat slovní popis realizace projek</w:t>
      </w:r>
      <w:r w:rsidR="002E61AF" w:rsidRPr="00D078D8">
        <w:t>t</w:t>
      </w:r>
      <w:r w:rsidRPr="00D078D8">
        <w:t xml:space="preserve">u s uvedením jeho </w:t>
      </w:r>
      <w:proofErr w:type="gramStart"/>
      <w:r w:rsidRPr="00D078D8">
        <w:t>výstupů</w:t>
      </w:r>
      <w:r w:rsidR="007836E0">
        <w:t xml:space="preserve">  </w:t>
      </w:r>
      <w:r w:rsidRPr="00D078D8">
        <w:t>a celkového</w:t>
      </w:r>
      <w:proofErr w:type="gramEnd"/>
      <w:r w:rsidRPr="00D078D8">
        <w:t xml:space="preserve"> zhodnocení.</w:t>
      </w:r>
    </w:p>
    <w:p w:rsidR="003155DD" w:rsidRPr="00D078D8" w:rsidRDefault="003155DD" w:rsidP="009F4A21">
      <w:pPr>
        <w:spacing w:after="0" w:line="240" w:lineRule="auto"/>
        <w:jc w:val="both"/>
      </w:pPr>
      <w:r w:rsidRPr="00D078D8">
        <w:t>5. Vyúčtování musí obsahovat:</w:t>
      </w:r>
    </w:p>
    <w:p w:rsidR="003155DD" w:rsidRPr="00D078D8" w:rsidRDefault="003155DD" w:rsidP="009F4A21">
      <w:pPr>
        <w:spacing w:after="0" w:line="240" w:lineRule="auto"/>
        <w:jc w:val="both"/>
      </w:pPr>
      <w:r w:rsidRPr="00D078D8">
        <w:t>a) seznam účetních dokladů, prokazujících účelovost použité dotace;</w:t>
      </w:r>
    </w:p>
    <w:p w:rsidR="003155DD" w:rsidRPr="00D078D8" w:rsidRDefault="00CD6E1A" w:rsidP="009F4A21">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9F4A21">
      <w:pPr>
        <w:spacing w:after="0" w:line="240" w:lineRule="auto"/>
        <w:jc w:val="both"/>
      </w:pPr>
      <w:r w:rsidRPr="00D078D8">
        <w:t>c) kopie výpisů z účtů provedené úhrady, popř. pokladní doklad;</w:t>
      </w:r>
    </w:p>
    <w:p w:rsidR="005F0776" w:rsidRPr="00D078D8" w:rsidRDefault="005F0776" w:rsidP="009F4A21">
      <w:pPr>
        <w:spacing w:after="0" w:line="240" w:lineRule="auto"/>
        <w:jc w:val="both"/>
      </w:pPr>
      <w:r w:rsidRPr="00D078D8">
        <w:t>d) v případě uplatnění zálohových faktur vyúčtování těchto záloh.</w:t>
      </w:r>
    </w:p>
    <w:p w:rsidR="005F0776" w:rsidRPr="00D078D8" w:rsidRDefault="005F0776" w:rsidP="009F4A21">
      <w:pPr>
        <w:spacing w:after="0" w:line="240" w:lineRule="auto"/>
        <w:jc w:val="both"/>
      </w:pPr>
      <w:r w:rsidRPr="00D078D8">
        <w:t>6. Poskytovatel je oprávněn provádět kontrolu účelovosti nákladů poskytnuté dotace.</w:t>
      </w:r>
    </w:p>
    <w:p w:rsidR="005F0776" w:rsidRPr="00D078D8" w:rsidRDefault="005F0776" w:rsidP="009F4A21">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9F4A21">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9F4A21">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9F4A21">
      <w:pPr>
        <w:spacing w:after="0" w:line="240" w:lineRule="auto"/>
        <w:jc w:val="both"/>
      </w:pPr>
      <w:r w:rsidRPr="00D078D8">
        <w:lastRenderedPageBreak/>
        <w:t xml:space="preserve">10. Porušení podmínek stanovených v čl. IV bod 4 a 5 je považováno </w:t>
      </w:r>
      <w:r w:rsidR="000520EC" w:rsidRPr="00D078D8">
        <w:t xml:space="preserve">za porušení méně </w:t>
      </w:r>
      <w:proofErr w:type="gramStart"/>
      <w:r w:rsidR="000520EC" w:rsidRPr="00D078D8">
        <w:t>závažné</w:t>
      </w:r>
      <w:r w:rsidR="007836E0">
        <w:t xml:space="preserve">  </w:t>
      </w:r>
      <w:r w:rsidR="006F4EC8">
        <w:t xml:space="preserve">                </w:t>
      </w:r>
      <w:r w:rsidR="000520EC" w:rsidRPr="00D078D8">
        <w:t>ve</w:t>
      </w:r>
      <w:proofErr w:type="gramEnd"/>
      <w:r w:rsidR="000520EC" w:rsidRPr="00D078D8">
        <w:t xml:space="preser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9F4A21">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9F4A21">
      <w:pPr>
        <w:spacing w:after="0" w:line="240" w:lineRule="auto"/>
        <w:jc w:val="both"/>
      </w:pPr>
      <w:r w:rsidRPr="00D078D8">
        <w:t xml:space="preserve">                        do 15 kalendářních </w:t>
      </w:r>
      <w:proofErr w:type="gramStart"/>
      <w:r w:rsidRPr="00D078D8">
        <w:t xml:space="preserve">dnů                      </w:t>
      </w:r>
      <w:r w:rsidR="006F4EC8">
        <w:t>2</w:t>
      </w:r>
      <w:r w:rsidRPr="00D078D8">
        <w:t>%</w:t>
      </w:r>
      <w:proofErr w:type="gramEnd"/>
      <w:r w:rsidRPr="00D078D8">
        <w:t xml:space="preserve"> poskytnuté dotace</w:t>
      </w:r>
    </w:p>
    <w:p w:rsidR="000520EC" w:rsidRPr="00D078D8" w:rsidRDefault="000520EC" w:rsidP="009F4A21">
      <w:pPr>
        <w:spacing w:after="0" w:line="240" w:lineRule="auto"/>
        <w:jc w:val="both"/>
      </w:pPr>
      <w:r w:rsidRPr="00D078D8">
        <w:t xml:space="preserve">                        od 16 do </w:t>
      </w:r>
      <w:r w:rsidR="006F4EC8">
        <w:t>30</w:t>
      </w:r>
      <w:r w:rsidRPr="00D078D8">
        <w:t xml:space="preserve"> kalendářních </w:t>
      </w:r>
      <w:proofErr w:type="gramStart"/>
      <w:r w:rsidRPr="00D078D8">
        <w:t xml:space="preserve">dnů         </w:t>
      </w:r>
      <w:r w:rsidR="00C94437">
        <w:t xml:space="preserve"> </w:t>
      </w:r>
      <w:r w:rsidRPr="00D078D8">
        <w:t xml:space="preserve"> </w:t>
      </w:r>
      <w:r w:rsidR="006F4EC8">
        <w:t>5</w:t>
      </w:r>
      <w:r w:rsidRPr="00D078D8">
        <w:t>%</w:t>
      </w:r>
      <w:proofErr w:type="gramEnd"/>
      <w:r w:rsidRPr="00D078D8">
        <w:t xml:space="preserve"> poskytnuté dotace</w:t>
      </w:r>
    </w:p>
    <w:p w:rsidR="000520EC" w:rsidRPr="00D078D8" w:rsidRDefault="000520EC" w:rsidP="009F4A21">
      <w:pPr>
        <w:spacing w:after="0" w:line="240" w:lineRule="auto"/>
        <w:jc w:val="both"/>
      </w:pPr>
      <w:r w:rsidRPr="00D078D8">
        <w:t xml:space="preserve">      b) vyúčtování musí obsahovat podle čl. IV. bod 5)</w:t>
      </w:r>
    </w:p>
    <w:p w:rsidR="000520EC" w:rsidRPr="00D078D8" w:rsidRDefault="000520EC" w:rsidP="009F4A21">
      <w:pPr>
        <w:spacing w:after="0" w:line="240" w:lineRule="auto"/>
        <w:jc w:val="both"/>
      </w:pPr>
      <w:r w:rsidRPr="00D078D8">
        <w:t xml:space="preserve">                        administrativní nedostatky v předloženém </w:t>
      </w:r>
      <w:proofErr w:type="gramStart"/>
      <w:r w:rsidRPr="00D078D8">
        <w:t xml:space="preserve">vyúčtování      </w:t>
      </w:r>
      <w:r w:rsidR="006F4EC8">
        <w:t>2</w:t>
      </w:r>
      <w:r w:rsidRPr="00D078D8">
        <w:t>%</w:t>
      </w:r>
      <w:proofErr w:type="gramEnd"/>
      <w:r w:rsidRPr="00D078D8">
        <w:t xml:space="preserve"> poskytnuté dotace    </w:t>
      </w:r>
    </w:p>
    <w:p w:rsidR="007C21FB" w:rsidRPr="00D078D8" w:rsidRDefault="000520EC" w:rsidP="009F4A21">
      <w:pPr>
        <w:spacing w:after="0" w:line="240" w:lineRule="auto"/>
        <w:jc w:val="both"/>
      </w:pPr>
      <w:r w:rsidRPr="00D078D8">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9F4A21">
      <w:pPr>
        <w:spacing w:after="0" w:line="240" w:lineRule="auto"/>
        <w:jc w:val="both"/>
      </w:pPr>
      <w:r w:rsidRPr="00D078D8">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9F4A21">
      <w:pPr>
        <w:spacing w:after="0" w:line="240" w:lineRule="auto"/>
      </w:pPr>
    </w:p>
    <w:p w:rsidR="00DA494B" w:rsidRPr="00D078D8" w:rsidRDefault="00DA494B" w:rsidP="009F4A21">
      <w:pPr>
        <w:spacing w:after="0" w:line="240" w:lineRule="auto"/>
        <w:jc w:val="center"/>
        <w:rPr>
          <w:b/>
        </w:rPr>
      </w:pPr>
      <w:r w:rsidRPr="00D078D8">
        <w:rPr>
          <w:b/>
        </w:rPr>
        <w:t>V.</w:t>
      </w:r>
    </w:p>
    <w:p w:rsidR="00DA494B" w:rsidRPr="00D078D8" w:rsidRDefault="00DA494B" w:rsidP="009F4A21">
      <w:pPr>
        <w:spacing w:after="0" w:line="240" w:lineRule="auto"/>
        <w:jc w:val="center"/>
        <w:rPr>
          <w:b/>
        </w:rPr>
      </w:pPr>
      <w:r w:rsidRPr="00D078D8">
        <w:rPr>
          <w:b/>
        </w:rPr>
        <w:t>Prohlášení k poskytnutí podpory malého rozsahu</w:t>
      </w:r>
    </w:p>
    <w:p w:rsidR="00A92AB0" w:rsidRDefault="00A92AB0" w:rsidP="006F4EC8">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2E1FC9">
        <w:t xml:space="preserve">03311/2015/SOC ze dne </w:t>
      </w:r>
      <w:proofErr w:type="gramStart"/>
      <w:r w:rsidR="002E1FC9">
        <w:t>8.12.2015</w:t>
      </w:r>
      <w:proofErr w:type="gramEnd"/>
      <w:r w:rsidR="002E1FC9">
        <w:t>, ve znění Dodatku č. 1 ze dne 1.1.2016</w:t>
      </w:r>
      <w:r>
        <w:t xml:space="preserve">, dále jen „pověření) </w:t>
      </w:r>
      <w:r w:rsidR="002E1FC9">
        <w:t xml:space="preserve">                </w:t>
      </w:r>
      <w:r>
        <w:t xml:space="preserve">dle Rozhodnutí Komise č. 2012/21/EU ze dne 20. prosince 2011 o použití čl. 106 odst. 2 Smlouvy </w:t>
      </w:r>
      <w:r w:rsidR="002E1FC9">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6F4EC8">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6F4EC8">
      <w:pPr>
        <w:spacing w:after="0" w:line="240" w:lineRule="auto"/>
      </w:pPr>
    </w:p>
    <w:p w:rsidR="000520EC" w:rsidRPr="00D078D8" w:rsidRDefault="003E2F28" w:rsidP="006F4EC8">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9F4A21">
      <w:pPr>
        <w:spacing w:after="0" w:line="240" w:lineRule="auto"/>
        <w:jc w:val="center"/>
        <w:rPr>
          <w:b/>
        </w:rPr>
      </w:pPr>
      <w:r w:rsidRPr="00D078D8">
        <w:rPr>
          <w:b/>
        </w:rPr>
        <w:t>Závěrečná ustanovení</w:t>
      </w:r>
    </w:p>
    <w:p w:rsidR="003E2F28" w:rsidRPr="00D078D8" w:rsidRDefault="003E2F28" w:rsidP="00032B38">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032B38">
      <w:pPr>
        <w:spacing w:after="0" w:line="240" w:lineRule="auto"/>
        <w:jc w:val="both"/>
      </w:pPr>
      <w:r w:rsidRPr="00D078D8">
        <w:t>2. Práva a povinnosti z této smlouvy vyplývající přecházejí na právní nástupce smluvních stran.</w:t>
      </w:r>
    </w:p>
    <w:p w:rsidR="003E2F28" w:rsidRDefault="003E2F28" w:rsidP="00032B38">
      <w:pPr>
        <w:pStyle w:val="Bezmezer"/>
        <w:jc w:val="both"/>
      </w:pPr>
      <w:r w:rsidRPr="00D078D8">
        <w:t>3. Právní vztahy touto smlouvou neupravené se řídí obecně platnými právními předpisy</w:t>
      </w:r>
      <w:r w:rsidR="007836E0">
        <w:t xml:space="preserve"> </w:t>
      </w:r>
      <w:r w:rsidRPr="00D078D8">
        <w:t>a „</w:t>
      </w:r>
      <w:r w:rsidR="00F56A06">
        <w:t>Programem pro poskytování dotací z rozpočtu města Bruntál poskytovatelům sociálních služeb v oblasti podpory poskytování registrovaných sociálních služeb na území města Bruntál</w:t>
      </w:r>
      <w:r w:rsidR="0090321E" w:rsidRPr="002744D9">
        <w:t>u</w:t>
      </w:r>
      <w:r w:rsidR="00F56A06">
        <w:t>“</w:t>
      </w:r>
      <w:r w:rsidRPr="00D078D8">
        <w:t xml:space="preserve">, </w:t>
      </w:r>
      <w:r w:rsidR="00A92AB0">
        <w:t>v platném znění.</w:t>
      </w:r>
    </w:p>
    <w:p w:rsidR="003E2F28" w:rsidRPr="00D078D8" w:rsidRDefault="003E2F28" w:rsidP="00032B38">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032B38">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032B38">
      <w:pPr>
        <w:spacing w:after="0" w:line="240" w:lineRule="auto"/>
        <w:jc w:val="both"/>
      </w:pPr>
      <w:r w:rsidRPr="00D078D8">
        <w:t xml:space="preserve">6. Schvalovací doložka </w:t>
      </w:r>
      <w:r w:rsidR="00A5641A" w:rsidRPr="00D078D8">
        <w:t>podle ustanovení §41 odst. 1 a 2 zákona č. 128/2000 Sb., o obcích (obecní zřízení), v platném znění:</w:t>
      </w:r>
    </w:p>
    <w:p w:rsidR="00A5641A" w:rsidRDefault="00A5641A" w:rsidP="00032B38">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Pr="00D078D8">
        <w:t xml:space="preserve">Bruntálu č. </w:t>
      </w:r>
      <w:r w:rsidR="00AF5F49">
        <w:t xml:space="preserve">799/25Z/2018 </w:t>
      </w:r>
      <w:r w:rsidRPr="00D078D8">
        <w:t>dne</w:t>
      </w:r>
      <w:r w:rsidR="00EA07E2">
        <w:t xml:space="preserve"> </w:t>
      </w:r>
      <w:proofErr w:type="gramStart"/>
      <w:r w:rsidR="00AF5F49">
        <w:t>10.4.2018</w:t>
      </w:r>
      <w:proofErr w:type="gramEnd"/>
      <w:r w:rsidR="00AF5F49">
        <w:t>.</w:t>
      </w:r>
      <w:r w:rsidR="002E61AF" w:rsidRPr="00D078D8">
        <w:t xml:space="preserve"> </w:t>
      </w:r>
    </w:p>
    <w:p w:rsidR="00AF5F49" w:rsidRDefault="00AF5F49" w:rsidP="009F4A21">
      <w:pPr>
        <w:spacing w:after="0" w:line="240" w:lineRule="auto"/>
      </w:pPr>
    </w:p>
    <w:p w:rsidR="00AF5F49" w:rsidRDefault="00A5641A" w:rsidP="009F4A21">
      <w:pPr>
        <w:spacing w:after="0" w:line="240" w:lineRule="auto"/>
      </w:pPr>
      <w:r w:rsidRPr="00D078D8">
        <w:t>V Bruntále dne</w:t>
      </w:r>
      <w:r w:rsidR="00EE6639">
        <w:t xml:space="preserve"> </w:t>
      </w:r>
      <w:proofErr w:type="gramStart"/>
      <w:r w:rsidR="00EE6639">
        <w:t>18.4.2018</w:t>
      </w:r>
      <w:proofErr w:type="gramEnd"/>
      <w:r w:rsidR="00EE6639">
        <w:tab/>
      </w:r>
      <w:r w:rsidR="00EE6639">
        <w:tab/>
        <w:t xml:space="preserve">    </w:t>
      </w:r>
      <w:r w:rsidRPr="00D078D8">
        <w:t xml:space="preserve">                      V Bruntále dne </w:t>
      </w:r>
      <w:r w:rsidR="00EE6639">
        <w:t>26.4.2018</w:t>
      </w:r>
    </w:p>
    <w:p w:rsidR="00EE6639" w:rsidRPr="00D078D8" w:rsidRDefault="00EE6639" w:rsidP="009F4A21">
      <w:pPr>
        <w:spacing w:after="0" w:line="240" w:lineRule="auto"/>
      </w:pPr>
    </w:p>
    <w:p w:rsidR="00A5641A" w:rsidRPr="00D078D8" w:rsidRDefault="00A5641A" w:rsidP="009F4A21">
      <w:pPr>
        <w:spacing w:after="0" w:line="240" w:lineRule="auto"/>
      </w:pPr>
      <w:r w:rsidRPr="00D078D8">
        <w:t xml:space="preserve">Poskytovatel dotace:                                                           Příjemce dotace:   </w:t>
      </w:r>
    </w:p>
    <w:p w:rsidR="00A5641A" w:rsidRPr="00D078D8" w:rsidRDefault="00A5641A" w:rsidP="009F4A21">
      <w:pPr>
        <w:spacing w:after="0" w:line="240" w:lineRule="auto"/>
      </w:pPr>
      <w:bookmarkStart w:id="0" w:name="_GoBack"/>
      <w:bookmarkEnd w:id="0"/>
      <w:r w:rsidRPr="00D078D8">
        <w:t>Ing. Petr Rys, MBA</w:t>
      </w:r>
      <w:r w:rsidR="000520EC" w:rsidRPr="00D078D8">
        <w:t xml:space="preserve">   </w:t>
      </w:r>
      <w:r w:rsidRPr="00D078D8">
        <w:t xml:space="preserve">                                                           </w:t>
      </w:r>
      <w:r w:rsidR="002E1FC9">
        <w:t xml:space="preserve">  Mgr. Petra Večerková</w:t>
      </w:r>
      <w:r w:rsidRPr="00D078D8">
        <w:t xml:space="preserve">       </w:t>
      </w:r>
    </w:p>
    <w:p w:rsidR="00A5641A" w:rsidRPr="00D078D8" w:rsidRDefault="00A5641A" w:rsidP="009F4A21">
      <w:pPr>
        <w:spacing w:after="0" w:line="240" w:lineRule="auto"/>
      </w:pPr>
      <w:r w:rsidRPr="00D078D8">
        <w:t>starosta města</w:t>
      </w:r>
      <w:r w:rsidR="000520EC" w:rsidRPr="00D078D8">
        <w:t xml:space="preserve">         </w:t>
      </w:r>
      <w:r w:rsidRPr="00D078D8">
        <w:t xml:space="preserve">                                                              </w:t>
      </w:r>
    </w:p>
    <w:sectPr w:rsidR="00A5641A"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32B38"/>
    <w:rsid w:val="000520EC"/>
    <w:rsid w:val="000568F3"/>
    <w:rsid w:val="000938D5"/>
    <w:rsid w:val="000A217A"/>
    <w:rsid w:val="000D792E"/>
    <w:rsid w:val="001A7005"/>
    <w:rsid w:val="001C0558"/>
    <w:rsid w:val="00224FB0"/>
    <w:rsid w:val="002525FC"/>
    <w:rsid w:val="002744D9"/>
    <w:rsid w:val="002E1FC9"/>
    <w:rsid w:val="002E61AF"/>
    <w:rsid w:val="002F1BB9"/>
    <w:rsid w:val="00312AEA"/>
    <w:rsid w:val="003155DD"/>
    <w:rsid w:val="003E2F28"/>
    <w:rsid w:val="00462B03"/>
    <w:rsid w:val="004E1011"/>
    <w:rsid w:val="004F6386"/>
    <w:rsid w:val="005466D6"/>
    <w:rsid w:val="005F0776"/>
    <w:rsid w:val="00670B39"/>
    <w:rsid w:val="006F0896"/>
    <w:rsid w:val="006F4EC8"/>
    <w:rsid w:val="007836E0"/>
    <w:rsid w:val="007C21FB"/>
    <w:rsid w:val="0083621B"/>
    <w:rsid w:val="008565E1"/>
    <w:rsid w:val="0090321E"/>
    <w:rsid w:val="00991542"/>
    <w:rsid w:val="00996959"/>
    <w:rsid w:val="009F4A21"/>
    <w:rsid w:val="00A317F1"/>
    <w:rsid w:val="00A5641A"/>
    <w:rsid w:val="00A75CF5"/>
    <w:rsid w:val="00A92AB0"/>
    <w:rsid w:val="00AF5F49"/>
    <w:rsid w:val="00BF0283"/>
    <w:rsid w:val="00BF207A"/>
    <w:rsid w:val="00C16283"/>
    <w:rsid w:val="00C47A0D"/>
    <w:rsid w:val="00C94437"/>
    <w:rsid w:val="00CD63EE"/>
    <w:rsid w:val="00CD6E1A"/>
    <w:rsid w:val="00D078D8"/>
    <w:rsid w:val="00D84A9A"/>
    <w:rsid w:val="00DA494B"/>
    <w:rsid w:val="00DC159E"/>
    <w:rsid w:val="00DC1829"/>
    <w:rsid w:val="00E008E3"/>
    <w:rsid w:val="00E3608C"/>
    <w:rsid w:val="00E83DC3"/>
    <w:rsid w:val="00EA07E2"/>
    <w:rsid w:val="00ED3DFA"/>
    <w:rsid w:val="00EE6639"/>
    <w:rsid w:val="00EF691D"/>
    <w:rsid w:val="00F45B5C"/>
    <w:rsid w:val="00F56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0829-8744-4CF3-B4E7-8084534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1439</Words>
  <Characters>8495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2018-04-13T06:12:00Z</cp:lastPrinted>
  <dcterms:created xsi:type="dcterms:W3CDTF">2018-02-14T08:45:00Z</dcterms:created>
  <dcterms:modified xsi:type="dcterms:W3CDTF">2018-04-27T05:32:00Z</dcterms:modified>
</cp:coreProperties>
</file>