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F764FB" w:rsidP="00F764FB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Příloha č. 2 - Cena za službu Balík Na poštu sjednaná pro období od </w:t>
      </w:r>
      <w:proofErr w:type="gramStart"/>
      <w:r>
        <w:rPr>
          <w:rFonts w:ascii="Arial" w:hAnsi="Arial" w:cs="Arial"/>
          <w:b/>
          <w:sz w:val="36"/>
        </w:rPr>
        <w:t>2.1.2015</w:t>
      </w:r>
      <w:proofErr w:type="gramEnd"/>
      <w:r>
        <w:rPr>
          <w:rFonts w:ascii="Arial" w:hAnsi="Arial" w:cs="Arial"/>
          <w:b/>
          <w:sz w:val="36"/>
        </w:rPr>
        <w:t xml:space="preserve"> do 31.12.2015</w:t>
      </w:r>
    </w:p>
    <w:p w:rsidR="00F764FB" w:rsidRDefault="003870F6" w:rsidP="00F764FB">
      <w:pPr>
        <w:numPr>
          <w:ilvl w:val="1"/>
          <w:numId w:val="21"/>
        </w:numPr>
      </w:pPr>
      <w:r>
        <w:t>XXX</w:t>
      </w:r>
    </w:p>
    <w:p w:rsidR="00F764FB" w:rsidRDefault="003870F6" w:rsidP="003870F6">
      <w:pPr>
        <w:numPr>
          <w:ilvl w:val="1"/>
          <w:numId w:val="21"/>
        </w:numPr>
      </w:pPr>
      <w:r>
        <w:t>XXX</w:t>
      </w:r>
    </w:p>
    <w:p w:rsidR="00F764FB" w:rsidRDefault="003870F6" w:rsidP="00F764FB">
      <w:pPr>
        <w:numPr>
          <w:ilvl w:val="1"/>
          <w:numId w:val="21"/>
        </w:numPr>
      </w:pPr>
      <w:r>
        <w:t>XXX</w:t>
      </w:r>
    </w:p>
    <w:p w:rsidR="00F764FB" w:rsidRDefault="003870F6" w:rsidP="003870F6">
      <w:pPr>
        <w:numPr>
          <w:ilvl w:val="1"/>
          <w:numId w:val="21"/>
        </w:numPr>
        <w:spacing w:after="0"/>
      </w:pPr>
      <w:r>
        <w:t>XXX</w:t>
      </w:r>
    </w:p>
    <w:p w:rsidR="00F764FB" w:rsidRDefault="003870F6" w:rsidP="00F764FB">
      <w:pPr>
        <w:numPr>
          <w:ilvl w:val="1"/>
          <w:numId w:val="21"/>
        </w:numPr>
        <w:spacing w:before="120" w:after="0" w:line="240" w:lineRule="auto"/>
        <w:jc w:val="both"/>
      </w:pPr>
      <w:r>
        <w:t>XXX</w:t>
      </w:r>
    </w:p>
    <w:p w:rsidR="00F764FB" w:rsidRDefault="00F764FB" w:rsidP="003870F6">
      <w:pPr>
        <w:numPr>
          <w:ilvl w:val="2"/>
          <w:numId w:val="21"/>
        </w:numPr>
        <w:spacing w:before="120" w:after="0" w:line="240" w:lineRule="auto"/>
        <w:jc w:val="both"/>
      </w:pPr>
      <w:r>
        <w:t xml:space="preserve"> </w:t>
      </w:r>
    </w:p>
    <w:p w:rsidR="00F764FB" w:rsidRDefault="00F764FB" w:rsidP="00F764FB">
      <w:pPr>
        <w:numPr>
          <w:ilvl w:val="1"/>
          <w:numId w:val="21"/>
        </w:numPr>
        <w:spacing w:before="120" w:after="0" w:line="240" w:lineRule="auto"/>
        <w:jc w:val="both"/>
      </w:pPr>
      <w:r>
        <w:t>Pro období následující po období uvedeném v bodu 1.2 této Přílohy bude uzavřena dohodou stran Dohody, dle článku 7, bod 7.3, nová Příloha. V případě, že se strany Dohody nedohodnou na uzavření nové Přílohy nejpozději do konce období uvedeného v bodu 1.2 této Přílohy, bude pro toto následující období cena za službu účtována dle Ceníku, platného v den podání, který je dostupný na všech poštách v ČR a na http://www.ceskaposta.cz/.</w:t>
      </w:r>
    </w:p>
    <w:p w:rsidR="00F764FB" w:rsidRDefault="00F764FB" w:rsidP="00F764FB">
      <w:pPr>
        <w:numPr>
          <w:ilvl w:val="0"/>
          <w:numId w:val="0"/>
        </w:numPr>
        <w:spacing w:before="120" w:after="0" w:line="240" w:lineRule="auto"/>
        <w:jc w:val="both"/>
      </w:pPr>
    </w:p>
    <w:p w:rsidR="00F764FB" w:rsidRDefault="00F764FB" w:rsidP="00F764FB">
      <w:pPr>
        <w:numPr>
          <w:ilvl w:val="0"/>
          <w:numId w:val="0"/>
        </w:numPr>
        <w:spacing w:after="0" w:line="240" w:lineRule="auto"/>
        <w:jc w:val="both"/>
        <w:sectPr w:rsidR="00F764FB" w:rsidSect="0061626B">
          <w:headerReference w:type="even" r:id="rId12"/>
          <w:headerReference w:type="default" r:id="rId13"/>
          <w:footerReference w:type="default" r:id="rId14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F764FB" w:rsidRDefault="0065317A" w:rsidP="00F764FB">
      <w:pPr>
        <w:numPr>
          <w:ilvl w:val="0"/>
          <w:numId w:val="0"/>
        </w:numPr>
        <w:spacing w:after="0" w:line="240" w:lineRule="auto"/>
        <w:jc w:val="both"/>
      </w:pPr>
      <w:r>
        <w:lastRenderedPageBreak/>
        <w:t xml:space="preserve">V Praze dne </w:t>
      </w:r>
    </w:p>
    <w:p w:rsidR="00F764FB" w:rsidRDefault="00F764FB" w:rsidP="00F764FB">
      <w:pPr>
        <w:numPr>
          <w:ilvl w:val="0"/>
          <w:numId w:val="0"/>
        </w:numPr>
        <w:spacing w:after="0" w:line="240" w:lineRule="auto"/>
        <w:jc w:val="both"/>
      </w:pPr>
    </w:p>
    <w:p w:rsidR="00F764FB" w:rsidRDefault="00F764FB" w:rsidP="00F764FB">
      <w:pPr>
        <w:numPr>
          <w:ilvl w:val="0"/>
          <w:numId w:val="0"/>
        </w:numPr>
        <w:spacing w:after="0" w:line="240" w:lineRule="auto"/>
        <w:jc w:val="both"/>
      </w:pPr>
      <w:r>
        <w:t>Za ČP:</w:t>
      </w:r>
    </w:p>
    <w:p w:rsidR="00F764FB" w:rsidRDefault="00F764FB" w:rsidP="00F764FB">
      <w:pPr>
        <w:numPr>
          <w:ilvl w:val="0"/>
          <w:numId w:val="0"/>
        </w:numPr>
        <w:spacing w:after="0" w:line="240" w:lineRule="auto"/>
        <w:jc w:val="both"/>
      </w:pPr>
    </w:p>
    <w:p w:rsidR="0065317A" w:rsidRDefault="0065317A" w:rsidP="00F764FB">
      <w:pPr>
        <w:numPr>
          <w:ilvl w:val="0"/>
          <w:numId w:val="0"/>
        </w:numPr>
        <w:spacing w:after="0" w:line="240" w:lineRule="auto"/>
        <w:jc w:val="center"/>
      </w:pPr>
    </w:p>
    <w:p w:rsidR="0065317A" w:rsidRDefault="0065317A" w:rsidP="00F764FB">
      <w:pPr>
        <w:numPr>
          <w:ilvl w:val="0"/>
          <w:numId w:val="0"/>
        </w:numPr>
        <w:spacing w:after="0" w:line="240" w:lineRule="auto"/>
        <w:jc w:val="center"/>
      </w:pPr>
    </w:p>
    <w:p w:rsidR="00F764FB" w:rsidRDefault="00F764FB" w:rsidP="00F764FB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F764FB" w:rsidRDefault="00F764FB" w:rsidP="00F764FB">
      <w:pPr>
        <w:numPr>
          <w:ilvl w:val="0"/>
          <w:numId w:val="0"/>
        </w:numPr>
        <w:spacing w:after="0" w:line="240" w:lineRule="auto"/>
        <w:jc w:val="center"/>
      </w:pPr>
    </w:p>
    <w:p w:rsidR="00F764FB" w:rsidRDefault="00F764FB" w:rsidP="00F764FB">
      <w:pPr>
        <w:numPr>
          <w:ilvl w:val="0"/>
          <w:numId w:val="0"/>
        </w:numPr>
        <w:spacing w:after="0" w:line="240" w:lineRule="auto"/>
        <w:jc w:val="center"/>
      </w:pPr>
      <w:r>
        <w:t>Daniel Krejčí</w:t>
      </w:r>
    </w:p>
    <w:p w:rsidR="00F764FB" w:rsidRDefault="00F764FB" w:rsidP="00F764FB">
      <w:pPr>
        <w:numPr>
          <w:ilvl w:val="0"/>
          <w:numId w:val="0"/>
        </w:numPr>
        <w:spacing w:after="0" w:line="240" w:lineRule="auto"/>
        <w:jc w:val="center"/>
      </w:pPr>
      <w:r>
        <w:t xml:space="preserve">obchodní ředitel regionu, firemní obchod PH a </w:t>
      </w:r>
      <w:proofErr w:type="spellStart"/>
      <w:r>
        <w:t>StČ</w:t>
      </w:r>
      <w:proofErr w:type="spellEnd"/>
    </w:p>
    <w:p w:rsidR="00F764FB" w:rsidRDefault="00F764FB" w:rsidP="00F764FB">
      <w:pPr>
        <w:numPr>
          <w:ilvl w:val="0"/>
          <w:numId w:val="0"/>
        </w:numPr>
        <w:spacing w:after="0" w:line="240" w:lineRule="auto"/>
      </w:pPr>
      <w:r>
        <w:br w:type="column"/>
      </w:r>
      <w:r>
        <w:lastRenderedPageBreak/>
        <w:t xml:space="preserve">V </w:t>
      </w:r>
      <w:r w:rsidR="003870F6">
        <w:t>…………………</w:t>
      </w:r>
      <w:proofErr w:type="gramStart"/>
      <w:r w:rsidR="003870F6">
        <w:t>…..</w:t>
      </w:r>
      <w:r>
        <w:t xml:space="preserve"> dne</w:t>
      </w:r>
      <w:proofErr w:type="gramEnd"/>
      <w:r w:rsidR="0065317A">
        <w:t xml:space="preserve"> </w:t>
      </w:r>
    </w:p>
    <w:p w:rsidR="00F764FB" w:rsidRDefault="00F764FB" w:rsidP="00F764FB">
      <w:pPr>
        <w:numPr>
          <w:ilvl w:val="0"/>
          <w:numId w:val="0"/>
        </w:numPr>
        <w:spacing w:after="0" w:line="240" w:lineRule="auto"/>
      </w:pPr>
    </w:p>
    <w:p w:rsidR="00F764FB" w:rsidRDefault="00F764FB" w:rsidP="00F764FB">
      <w:pPr>
        <w:numPr>
          <w:ilvl w:val="0"/>
          <w:numId w:val="0"/>
        </w:numPr>
        <w:spacing w:after="0" w:line="240" w:lineRule="auto"/>
      </w:pPr>
      <w:r>
        <w:t>Za Odesílatele:</w:t>
      </w:r>
    </w:p>
    <w:p w:rsidR="0065317A" w:rsidRDefault="003870F6" w:rsidP="00F764FB">
      <w:pPr>
        <w:numPr>
          <w:ilvl w:val="0"/>
          <w:numId w:val="0"/>
        </w:numPr>
        <w:spacing w:after="0" w:line="240" w:lineRule="auto"/>
      </w:pPr>
      <w:r>
        <w:t>XXX</w:t>
      </w:r>
    </w:p>
    <w:p w:rsidR="00F764FB" w:rsidRDefault="00F764FB" w:rsidP="00F764FB">
      <w:pPr>
        <w:numPr>
          <w:ilvl w:val="0"/>
          <w:numId w:val="0"/>
        </w:numPr>
        <w:spacing w:after="0" w:line="240" w:lineRule="auto"/>
      </w:pPr>
    </w:p>
    <w:p w:rsidR="0065317A" w:rsidRDefault="0065317A" w:rsidP="00F764FB">
      <w:pPr>
        <w:numPr>
          <w:ilvl w:val="0"/>
          <w:numId w:val="0"/>
        </w:numPr>
        <w:spacing w:after="0" w:line="240" w:lineRule="auto"/>
        <w:jc w:val="center"/>
      </w:pPr>
    </w:p>
    <w:p w:rsidR="00F764FB" w:rsidRDefault="00F764FB" w:rsidP="00F764FB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F764FB" w:rsidRDefault="00F764FB" w:rsidP="00F764FB">
      <w:pPr>
        <w:numPr>
          <w:ilvl w:val="0"/>
          <w:numId w:val="0"/>
        </w:numPr>
        <w:spacing w:after="0" w:line="240" w:lineRule="auto"/>
        <w:jc w:val="center"/>
      </w:pPr>
    </w:p>
    <w:p w:rsidR="00F764FB" w:rsidRPr="00F764FB" w:rsidRDefault="003870F6" w:rsidP="00F764FB">
      <w:pPr>
        <w:numPr>
          <w:ilvl w:val="0"/>
          <w:numId w:val="0"/>
        </w:numPr>
        <w:spacing w:after="0" w:line="240" w:lineRule="auto"/>
        <w:jc w:val="center"/>
      </w:pPr>
      <w:r>
        <w:t>XXX</w:t>
      </w:r>
      <w:bookmarkStart w:id="0" w:name="_GoBack"/>
      <w:bookmarkEnd w:id="0"/>
    </w:p>
    <w:sectPr w:rsidR="00F764FB" w:rsidRPr="00F764FB" w:rsidSect="00F764FB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8CA" w:rsidRDefault="00E828CA">
      <w:r>
        <w:separator/>
      </w:r>
    </w:p>
  </w:endnote>
  <w:endnote w:type="continuationSeparator" w:id="0">
    <w:p w:rsidR="00E828CA" w:rsidRDefault="00E82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F16BBB" w:rsidRPr="00160A6D">
      <w:rPr>
        <w:sz w:val="18"/>
        <w:szCs w:val="18"/>
      </w:rPr>
      <w:fldChar w:fldCharType="separate"/>
    </w:r>
    <w:r w:rsidR="003870F6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F16BBB" w:rsidRPr="00160A6D">
      <w:rPr>
        <w:sz w:val="18"/>
        <w:szCs w:val="18"/>
      </w:rPr>
      <w:fldChar w:fldCharType="separate"/>
    </w:r>
    <w:r w:rsidR="003870F6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8CA" w:rsidRDefault="00E828CA">
      <w:r>
        <w:separator/>
      </w:r>
    </w:p>
  </w:footnote>
  <w:footnote w:type="continuationSeparator" w:id="0">
    <w:p w:rsidR="00E828CA" w:rsidRDefault="00E82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7C3B74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F96B0B" wp14:editId="138C9011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F764FB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127F9473" wp14:editId="436EC310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2687" w:rsidRDefault="00F764FB" w:rsidP="00E32687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 a Balík Na poštu, Číslo: 982107-1266/2013 - Příloha č. 2</w:t>
    </w:r>
  </w:p>
  <w:p w:rsidR="00EA4519" w:rsidRPr="00C1096D" w:rsidRDefault="00D0232D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0B3E1B00" wp14:editId="689E8ED6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4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297684"/>
    <w:multiLevelType w:val="multilevel"/>
    <w:tmpl w:val="6ED6659E"/>
    <w:numStyleLink w:val="Styl1"/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0"/>
  </w:num>
  <w:num w:numId="16">
    <w:abstractNumId w:val="16"/>
  </w:num>
  <w:num w:numId="17">
    <w:abstractNumId w:val="20"/>
  </w:num>
  <w:num w:numId="18">
    <w:abstractNumId w:val="17"/>
  </w:num>
  <w:num w:numId="19">
    <w:abstractNumId w:val="13"/>
  </w:num>
  <w:num w:numId="20">
    <w:abstractNumId w:val="19"/>
  </w:num>
  <w:num w:numId="21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17FC"/>
    <w:rsid w:val="00047137"/>
    <w:rsid w:val="00050B8A"/>
    <w:rsid w:val="000629EC"/>
    <w:rsid w:val="000726CC"/>
    <w:rsid w:val="000A6ADA"/>
    <w:rsid w:val="000A72EB"/>
    <w:rsid w:val="000A78D0"/>
    <w:rsid w:val="000B4DA1"/>
    <w:rsid w:val="000C03B5"/>
    <w:rsid w:val="000C182C"/>
    <w:rsid w:val="000C3D92"/>
    <w:rsid w:val="000D6448"/>
    <w:rsid w:val="000D6FEC"/>
    <w:rsid w:val="000D7176"/>
    <w:rsid w:val="000D7DB7"/>
    <w:rsid w:val="000E7839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C00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870F6"/>
    <w:rsid w:val="003A3142"/>
    <w:rsid w:val="003D30F2"/>
    <w:rsid w:val="003E2E65"/>
    <w:rsid w:val="003E5CFE"/>
    <w:rsid w:val="003F6467"/>
    <w:rsid w:val="003F6EDC"/>
    <w:rsid w:val="004024C9"/>
    <w:rsid w:val="00420226"/>
    <w:rsid w:val="004421D5"/>
    <w:rsid w:val="00445790"/>
    <w:rsid w:val="004468D4"/>
    <w:rsid w:val="00455D11"/>
    <w:rsid w:val="004933A9"/>
    <w:rsid w:val="004A614C"/>
    <w:rsid w:val="004B1471"/>
    <w:rsid w:val="004B4030"/>
    <w:rsid w:val="004C1854"/>
    <w:rsid w:val="004D7F66"/>
    <w:rsid w:val="004E1AD3"/>
    <w:rsid w:val="004E34D6"/>
    <w:rsid w:val="004E362F"/>
    <w:rsid w:val="004E7405"/>
    <w:rsid w:val="004F3217"/>
    <w:rsid w:val="0051060F"/>
    <w:rsid w:val="00541F53"/>
    <w:rsid w:val="0054675F"/>
    <w:rsid w:val="00547784"/>
    <w:rsid w:val="0057375C"/>
    <w:rsid w:val="005903FC"/>
    <w:rsid w:val="0059319D"/>
    <w:rsid w:val="005960F2"/>
    <w:rsid w:val="005A2863"/>
    <w:rsid w:val="005A4070"/>
    <w:rsid w:val="005E426D"/>
    <w:rsid w:val="0061626B"/>
    <w:rsid w:val="00625DA2"/>
    <w:rsid w:val="00634A7D"/>
    <w:rsid w:val="00636489"/>
    <w:rsid w:val="0065317A"/>
    <w:rsid w:val="00655D95"/>
    <w:rsid w:val="00665E88"/>
    <w:rsid w:val="00666F0C"/>
    <w:rsid w:val="00681C9F"/>
    <w:rsid w:val="006A1CCC"/>
    <w:rsid w:val="006B0A38"/>
    <w:rsid w:val="006B4D98"/>
    <w:rsid w:val="006B667A"/>
    <w:rsid w:val="006C76EE"/>
    <w:rsid w:val="006E37CD"/>
    <w:rsid w:val="006E74DE"/>
    <w:rsid w:val="007055C0"/>
    <w:rsid w:val="0071238B"/>
    <w:rsid w:val="00715AA0"/>
    <w:rsid w:val="007240C6"/>
    <w:rsid w:val="007300DB"/>
    <w:rsid w:val="007336F3"/>
    <w:rsid w:val="00753269"/>
    <w:rsid w:val="007A4EF5"/>
    <w:rsid w:val="007A53F2"/>
    <w:rsid w:val="007A5C30"/>
    <w:rsid w:val="007C3B74"/>
    <w:rsid w:val="007D4A1E"/>
    <w:rsid w:val="007E3758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B6AE5"/>
    <w:rsid w:val="009C2E59"/>
    <w:rsid w:val="009D3A37"/>
    <w:rsid w:val="009D7203"/>
    <w:rsid w:val="00A15617"/>
    <w:rsid w:val="00A173DF"/>
    <w:rsid w:val="00A207CA"/>
    <w:rsid w:val="00A26346"/>
    <w:rsid w:val="00A3168F"/>
    <w:rsid w:val="00A37BD9"/>
    <w:rsid w:val="00A512D5"/>
    <w:rsid w:val="00A65A84"/>
    <w:rsid w:val="00A704F0"/>
    <w:rsid w:val="00A71A5C"/>
    <w:rsid w:val="00A72945"/>
    <w:rsid w:val="00A84025"/>
    <w:rsid w:val="00A924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46E9"/>
    <w:rsid w:val="00BE5050"/>
    <w:rsid w:val="00C1096D"/>
    <w:rsid w:val="00C23B80"/>
    <w:rsid w:val="00C56930"/>
    <w:rsid w:val="00C56C85"/>
    <w:rsid w:val="00C668F0"/>
    <w:rsid w:val="00C77E06"/>
    <w:rsid w:val="00C8011E"/>
    <w:rsid w:val="00C848AA"/>
    <w:rsid w:val="00CD6153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74763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2687"/>
    <w:rsid w:val="00E33719"/>
    <w:rsid w:val="00E56801"/>
    <w:rsid w:val="00E57C2B"/>
    <w:rsid w:val="00E63E0B"/>
    <w:rsid w:val="00E828CA"/>
    <w:rsid w:val="00E84C79"/>
    <w:rsid w:val="00EA1D60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16BBB"/>
    <w:rsid w:val="00F206A3"/>
    <w:rsid w:val="00F5467A"/>
    <w:rsid w:val="00F764FB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5ED17C6-4CC1-4F35-A073-0E1D4F2DA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1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Bělohlavová Petra</cp:lastModifiedBy>
  <cp:revision>5</cp:revision>
  <cp:lastPrinted>2015-01-07T07:30:00Z</cp:lastPrinted>
  <dcterms:created xsi:type="dcterms:W3CDTF">2015-01-06T14:51:00Z</dcterms:created>
  <dcterms:modified xsi:type="dcterms:W3CDTF">2016-11-03T09:47:00Z</dcterms:modified>
</cp:coreProperties>
</file>