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F91" w:rsidRDefault="003208EF">
      <w:pPr>
        <w:pStyle w:val="Nadpis10"/>
        <w:keepNext/>
        <w:keepLines/>
        <w:shd w:val="clear" w:color="auto" w:fill="auto"/>
      </w:pPr>
      <w:bookmarkStart w:id="0" w:name="bookmark0"/>
      <w:r>
        <w:t>s</w:t>
      </w:r>
      <w:r w:rsidR="001E1775">
        <w:t>NUOLP0006SZP</w:t>
      </w:r>
      <w:bookmarkEnd w:id="0"/>
    </w:p>
    <w:p w:rsidR="00F97F91" w:rsidRDefault="001E1775">
      <w:pPr>
        <w:pStyle w:val="Nadpis20"/>
        <w:keepNext/>
        <w:keepLines/>
        <w:shd w:val="clear" w:color="auto" w:fill="auto"/>
        <w:ind w:right="2660"/>
      </w:pPr>
      <w:bookmarkStart w:id="1" w:name="bookmark1"/>
      <w:r>
        <w:rPr>
          <w:lang w:val="cs-CZ" w:eastAsia="cs-CZ" w:bidi="cs-CZ"/>
        </w:rPr>
        <w:t xml:space="preserve">UMOWA UŽYCZENIA </w:t>
      </w:r>
      <w:r>
        <w:t xml:space="preserve">| </w:t>
      </w:r>
      <w:r>
        <w:rPr>
          <w:rStyle w:val="Nadpis2Kurzva"/>
        </w:rPr>
        <w:t xml:space="preserve">LOAN AGREEMENT </w:t>
      </w:r>
      <w:r>
        <w:t>nr 1 no MNW.UW.73/17</w:t>
      </w:r>
      <w:bookmarkEnd w:id="1"/>
    </w:p>
    <w:p w:rsidR="00F97F91" w:rsidRDefault="001E1775">
      <w:pPr>
        <w:pStyle w:val="Zkladntext20"/>
        <w:shd w:val="clear" w:color="auto" w:fill="auto"/>
        <w:ind w:right="2660" w:firstLine="0"/>
      </w:pPr>
      <w:r>
        <w:t xml:space="preserve">sporzgdzona w Warszawie w dniu | </w:t>
      </w:r>
      <w:r>
        <w:rPr>
          <w:rStyle w:val="Zkladntext2Kurzva"/>
        </w:rPr>
        <w:t>drawn up in Warsaw on 27.09.2017</w:t>
      </w:r>
    </w:p>
    <w:p w:rsidR="00F97F91" w:rsidRDefault="001E1775">
      <w:pPr>
        <w:pStyle w:val="Zkladntext20"/>
        <w:shd w:val="clear" w:color="auto" w:fill="auto"/>
        <w:ind w:left="320" w:hanging="320"/>
        <w:jc w:val="left"/>
      </w:pPr>
      <w:r>
        <w:t xml:space="preserve">zawarta pomigdzy: | </w:t>
      </w:r>
      <w:r>
        <w:rPr>
          <w:rStyle w:val="Zkladntext2Kurzva"/>
        </w:rPr>
        <w:t>concluded between:</w:t>
      </w:r>
    </w:p>
    <w:p w:rsidR="00F97F91" w:rsidRDefault="001E1775">
      <w:pPr>
        <w:pStyle w:val="Nadpis40"/>
        <w:keepNext/>
        <w:keepLines/>
        <w:shd w:val="clear" w:color="auto" w:fill="auto"/>
        <w:spacing w:before="0"/>
        <w:ind w:left="320"/>
      </w:pPr>
      <w:bookmarkStart w:id="2" w:name="bookmark2"/>
      <w:r>
        <w:rPr>
          <w:lang w:val="cs-CZ" w:eastAsia="cs-CZ" w:bidi="cs-CZ"/>
        </w:rPr>
        <w:t xml:space="preserve">Muzeum </w:t>
      </w:r>
      <w:r>
        <w:t xml:space="preserve">Narodowym w Warszawie </w:t>
      </w:r>
      <w:r>
        <w:rPr>
          <w:rStyle w:val="Nadpis4Tun"/>
        </w:rPr>
        <w:t xml:space="preserve">| </w:t>
      </w:r>
      <w:r>
        <w:rPr>
          <w:rStyle w:val="Nadpis4TunKurzva"/>
        </w:rPr>
        <w:t>National Museum in Warsaw</w:t>
      </w:r>
      <w:bookmarkEnd w:id="2"/>
    </w:p>
    <w:p w:rsidR="00F97F91" w:rsidRDefault="001E1775">
      <w:pPr>
        <w:pStyle w:val="Zkladntext20"/>
        <w:shd w:val="clear" w:color="auto" w:fill="auto"/>
        <w:spacing w:after="0"/>
        <w:ind w:left="320" w:hanging="320"/>
        <w:jc w:val="left"/>
      </w:pPr>
      <w:r>
        <w:t xml:space="preserve">Al. Jerozolimskie 3, </w:t>
      </w:r>
      <w:r>
        <w:t>00-495 Warszawa, Polska | Poland;</w:t>
      </w:r>
    </w:p>
    <w:p w:rsidR="00F97F91" w:rsidRDefault="001E1775">
      <w:pPr>
        <w:pStyle w:val="Zkladntext20"/>
        <w:shd w:val="clear" w:color="auto" w:fill="auto"/>
        <w:spacing w:after="0"/>
        <w:ind w:firstLine="0"/>
        <w:jc w:val="left"/>
      </w:pPr>
      <w:r>
        <w:t xml:space="preserve">wpisanym do </w:t>
      </w:r>
      <w:r>
        <w:rPr>
          <w:lang w:val="cs-CZ" w:eastAsia="cs-CZ" w:bidi="cs-CZ"/>
        </w:rPr>
        <w:t xml:space="preserve">rejestru </w:t>
      </w:r>
      <w:r>
        <w:t xml:space="preserve">instytucji </w:t>
      </w:r>
      <w:r>
        <w:rPr>
          <w:lang w:val="cs-CZ" w:eastAsia="cs-CZ" w:bidi="cs-CZ"/>
        </w:rPr>
        <w:t xml:space="preserve">kultury </w:t>
      </w:r>
      <w:r>
        <w:t xml:space="preserve">prowadzonego </w:t>
      </w:r>
      <w:r>
        <w:rPr>
          <w:lang w:val="cs-CZ" w:eastAsia="cs-CZ" w:bidi="cs-CZ"/>
        </w:rPr>
        <w:t xml:space="preserve">przez Ministra Kultury i </w:t>
      </w:r>
      <w:r>
        <w:t xml:space="preserve">Dziedzictwa Narodowego pod nr RIK 23/92, NIP 526-03-09-719, REGON 000275990; reprezentanci: | </w:t>
      </w:r>
      <w:r>
        <w:rPr>
          <w:rStyle w:val="Zkladntext2Kurzva"/>
        </w:rPr>
        <w:t>represented by:</w:t>
      </w:r>
    </w:p>
    <w:p w:rsidR="00F97F91" w:rsidRDefault="001E1775">
      <w:pPr>
        <w:pStyle w:val="Zkladntext20"/>
        <w:numPr>
          <w:ilvl w:val="0"/>
          <w:numId w:val="1"/>
        </w:numPr>
        <w:shd w:val="clear" w:color="auto" w:fill="auto"/>
        <w:tabs>
          <w:tab w:val="left" w:pos="738"/>
        </w:tabs>
        <w:spacing w:after="0"/>
        <w:ind w:firstLine="400"/>
        <w:jc w:val="left"/>
      </w:pPr>
      <w:r>
        <w:t>dr Agnieszka Morawiriska, Dyrektor</w:t>
      </w:r>
      <w:r>
        <w:t xml:space="preserve"> | Director;</w:t>
      </w:r>
    </w:p>
    <w:p w:rsidR="003208EF" w:rsidRDefault="003208EF">
      <w:pPr>
        <w:pStyle w:val="Zkladntext20"/>
        <w:numPr>
          <w:ilvl w:val="0"/>
          <w:numId w:val="1"/>
        </w:numPr>
        <w:shd w:val="clear" w:color="auto" w:fill="auto"/>
        <w:tabs>
          <w:tab w:val="left" w:pos="738"/>
        </w:tabs>
        <w:spacing w:after="0"/>
        <w:ind w:right="4000" w:firstLine="400"/>
        <w:jc w:val="left"/>
      </w:pPr>
      <w:r>
        <w:t>xxxxxx</w:t>
      </w:r>
    </w:p>
    <w:p w:rsidR="00F97F91" w:rsidRDefault="001E1775" w:rsidP="003208EF">
      <w:pPr>
        <w:pStyle w:val="Zkladntext20"/>
        <w:shd w:val="clear" w:color="auto" w:fill="auto"/>
        <w:tabs>
          <w:tab w:val="left" w:pos="738"/>
        </w:tabs>
        <w:spacing w:after="0"/>
        <w:ind w:right="4000" w:firstLine="0"/>
        <w:jc w:val="left"/>
      </w:pPr>
      <w:r>
        <w:t xml:space="preserve"> reprezentanci: | </w:t>
      </w:r>
      <w:r>
        <w:rPr>
          <w:rStyle w:val="Zkladntext2Kurzva"/>
        </w:rPr>
        <w:t>represented by:</w:t>
      </w:r>
    </w:p>
    <w:p w:rsidR="00F97F91" w:rsidRDefault="001E1775">
      <w:pPr>
        <w:pStyle w:val="Zkladntext20"/>
        <w:shd w:val="clear" w:color="auto" w:fill="auto"/>
        <w:spacing w:after="0" w:line="439" w:lineRule="exact"/>
        <w:ind w:firstLine="0"/>
        <w:jc w:val="left"/>
      </w:pPr>
      <w:r>
        <w:t xml:space="preserve">zwanym dalej </w:t>
      </w:r>
      <w:r>
        <w:rPr>
          <w:lang w:val="cs-CZ" w:eastAsia="cs-CZ" w:bidi="cs-CZ"/>
        </w:rPr>
        <w:t xml:space="preserve">„Užyczajgcym", </w:t>
      </w:r>
      <w:r>
        <w:t xml:space="preserve">| </w:t>
      </w:r>
      <w:r>
        <w:rPr>
          <w:rStyle w:val="Zkladntext2Kurzva"/>
        </w:rPr>
        <w:t>hereafter referred to as the "</w:t>
      </w:r>
      <w:r>
        <w:rPr>
          <w:rStyle w:val="Zkladntext2TunKurzva"/>
        </w:rPr>
        <w:t xml:space="preserve">Lender", </w:t>
      </w:r>
      <w:r>
        <w:t xml:space="preserve">a | </w:t>
      </w:r>
      <w:r>
        <w:rPr>
          <w:rStyle w:val="Zkladntext2Kurzva"/>
        </w:rPr>
        <w:t>and</w:t>
      </w:r>
    </w:p>
    <w:p w:rsidR="00F97F91" w:rsidRDefault="001E1775">
      <w:pPr>
        <w:pStyle w:val="Nadpis40"/>
        <w:keepNext/>
        <w:keepLines/>
        <w:shd w:val="clear" w:color="auto" w:fill="auto"/>
        <w:spacing w:before="0" w:line="439" w:lineRule="exact"/>
        <w:ind w:left="320"/>
      </w:pPr>
      <w:bookmarkStart w:id="3" w:name="bookmark3"/>
      <w:r>
        <w:rPr>
          <w:lang w:val="cs-CZ" w:eastAsia="cs-CZ" w:bidi="cs-CZ"/>
        </w:rPr>
        <w:t xml:space="preserve">Muzeum </w:t>
      </w:r>
      <w:r>
        <w:t xml:space="preserve">Umei </w:t>
      </w:r>
      <w:r>
        <w:rPr>
          <w:lang w:val="cs-CZ" w:eastAsia="cs-CZ" w:bidi="cs-CZ"/>
        </w:rPr>
        <w:t>Olomouc</w:t>
      </w:r>
      <w:bookmarkEnd w:id="3"/>
    </w:p>
    <w:p w:rsidR="00F97F91" w:rsidRDefault="001E1775">
      <w:pPr>
        <w:pStyle w:val="Zkladntext20"/>
        <w:shd w:val="clear" w:color="auto" w:fill="auto"/>
        <w:spacing w:after="0"/>
        <w:ind w:left="320" w:hanging="320"/>
        <w:jc w:val="left"/>
      </w:pPr>
      <w:r>
        <w:t xml:space="preserve">Denisova 47, 71111 </w:t>
      </w:r>
      <w:r>
        <w:rPr>
          <w:lang w:val="cs-CZ" w:eastAsia="cs-CZ" w:bidi="cs-CZ"/>
        </w:rPr>
        <w:t xml:space="preserve">Olomouc, </w:t>
      </w:r>
      <w:r>
        <w:t>Czech Republic</w:t>
      </w:r>
    </w:p>
    <w:p w:rsidR="00F97F91" w:rsidRDefault="001E1775">
      <w:pPr>
        <w:pStyle w:val="Zkladntext20"/>
        <w:shd w:val="clear" w:color="auto" w:fill="auto"/>
        <w:spacing w:after="443"/>
        <w:ind w:firstLine="0"/>
        <w:jc w:val="left"/>
      </w:pPr>
      <w:r>
        <w:t xml:space="preserve">reprezentanci: | </w:t>
      </w:r>
      <w:r>
        <w:rPr>
          <w:rStyle w:val="Zkladntext2Kurzva"/>
        </w:rPr>
        <w:t>represented by:</w:t>
      </w:r>
      <w:r>
        <w:t xml:space="preserve"> Mgr. </w:t>
      </w:r>
      <w:r>
        <w:rPr>
          <w:lang w:val="cs-CZ" w:eastAsia="cs-CZ" w:bidi="cs-CZ"/>
        </w:rPr>
        <w:t xml:space="preserve">Michal Soukup, </w:t>
      </w:r>
      <w:r>
        <w:t xml:space="preserve">Dyrektor | Director zwanym dalej „Biorgcym do Uzywania" | </w:t>
      </w:r>
      <w:r>
        <w:rPr>
          <w:rStyle w:val="Zkladntext2Kurzva"/>
        </w:rPr>
        <w:t xml:space="preserve">hereafter referred to as the </w:t>
      </w:r>
      <w:r>
        <w:rPr>
          <w:rStyle w:val="Zkladntext2TunKurzva"/>
        </w:rPr>
        <w:t>"Borrower".</w:t>
      </w:r>
    </w:p>
    <w:p w:rsidR="00F97F91" w:rsidRDefault="001E1775">
      <w:pPr>
        <w:pStyle w:val="Zkladntext30"/>
        <w:shd w:val="clear" w:color="auto" w:fill="auto"/>
        <w:spacing w:before="0"/>
        <w:ind w:left="20"/>
      </w:pPr>
      <w:r>
        <w:t xml:space="preserve">§ </w:t>
      </w:r>
      <w:r>
        <w:rPr>
          <w:rStyle w:val="Zkladntext3PalatinoLinotype8pt"/>
        </w:rPr>
        <w:t>1</w:t>
      </w:r>
    </w:p>
    <w:p w:rsidR="00F97F91" w:rsidRDefault="001E1775">
      <w:pPr>
        <w:pStyle w:val="Zkladntext20"/>
        <w:shd w:val="clear" w:color="auto" w:fill="auto"/>
        <w:ind w:left="20" w:firstLine="0"/>
        <w:jc w:val="center"/>
      </w:pPr>
      <w:r>
        <w:t xml:space="preserve">PRZEDMIOT UMOWY | </w:t>
      </w:r>
      <w:r>
        <w:rPr>
          <w:rStyle w:val="Zkladntext2Kurzva"/>
        </w:rPr>
        <w:t>AGREEMENT SUBJECT</w:t>
      </w:r>
    </w:p>
    <w:p w:rsidR="00F97F91" w:rsidRDefault="001E1775">
      <w:pPr>
        <w:pStyle w:val="Zkladntext20"/>
        <w:numPr>
          <w:ilvl w:val="0"/>
          <w:numId w:val="2"/>
        </w:numPr>
        <w:shd w:val="clear" w:color="auto" w:fill="auto"/>
        <w:tabs>
          <w:tab w:val="left" w:pos="292"/>
        </w:tabs>
        <w:spacing w:after="0"/>
        <w:ind w:left="320" w:hanging="320"/>
        <w:jc w:val="both"/>
      </w:pPr>
      <w:r>
        <w:t>Przedmiotem umowy jest uzyczenie zabytkow okreslonych w zatgczni</w:t>
      </w:r>
      <w:r>
        <w:t xml:space="preserve">ku nr 1 do niniejszej umowy (zwanych dalej „Zabytkami") na wystawg pod tytutem </w:t>
      </w:r>
      <w:r w:rsidR="003208EF">
        <w:rPr>
          <w:rStyle w:val="Zkladntext2TunKurzva"/>
        </w:rPr>
        <w:t>xxxxxxx</w:t>
      </w:r>
      <w:r>
        <w:rPr>
          <w:rStyle w:val="Zkladntext2TunKurzva"/>
        </w:rPr>
        <w:t>.</w:t>
      </w:r>
    </w:p>
    <w:p w:rsidR="00F97F91" w:rsidRDefault="001E1775">
      <w:pPr>
        <w:pStyle w:val="Zkladntext40"/>
        <w:shd w:val="clear" w:color="auto" w:fill="auto"/>
        <w:ind w:left="320" w:firstLine="0"/>
      </w:pPr>
      <w:r>
        <w:t xml:space="preserve">The subject of this agreement is the loan of artworks described in appendix no. 1 to this agreement (hereafter referred to as the "Artworks") for the exhibition entitled </w:t>
      </w:r>
      <w:r w:rsidR="003208EF">
        <w:rPr>
          <w:rStyle w:val="Zkladntext4Tun"/>
          <w:i/>
          <w:iCs/>
        </w:rPr>
        <w:t>xxxxx</w:t>
      </w:r>
      <w:r>
        <w:rPr>
          <w:rStyle w:val="Zkladntext4Tun"/>
          <w:i/>
          <w:iCs/>
        </w:rPr>
        <w:t>.</w:t>
      </w:r>
    </w:p>
    <w:p w:rsidR="00F97F91" w:rsidRDefault="001E1775">
      <w:pPr>
        <w:pStyle w:val="Zkladntext40"/>
        <w:numPr>
          <w:ilvl w:val="0"/>
          <w:numId w:val="2"/>
        </w:numPr>
        <w:shd w:val="clear" w:color="auto" w:fill="auto"/>
        <w:tabs>
          <w:tab w:val="left" w:pos="303"/>
        </w:tabs>
        <w:spacing w:after="0"/>
        <w:ind w:left="320" w:hanging="320"/>
        <w:jc w:val="left"/>
      </w:pPr>
      <w:r>
        <w:rPr>
          <w:rStyle w:val="Zkladntext4Nekurzva"/>
        </w:rPr>
        <w:t xml:space="preserve">Miejsce wystawy | </w:t>
      </w:r>
      <w:r>
        <w:t>place of the exhibition:</w:t>
      </w:r>
    </w:p>
    <w:p w:rsidR="00F97F91" w:rsidRDefault="001E1775">
      <w:pPr>
        <w:pStyle w:val="Zkladntext20"/>
        <w:shd w:val="clear" w:color="auto" w:fill="auto"/>
        <w:spacing w:after="0"/>
        <w:ind w:left="320" w:firstLine="0"/>
        <w:jc w:val="both"/>
      </w:pPr>
      <w:r>
        <w:t>Muzeum Umei Olomouc</w:t>
      </w:r>
    </w:p>
    <w:p w:rsidR="00F97F91" w:rsidRDefault="001E1775">
      <w:pPr>
        <w:pStyle w:val="Zkladntext20"/>
        <w:shd w:val="clear" w:color="auto" w:fill="auto"/>
        <w:spacing w:after="42"/>
        <w:ind w:left="320" w:firstLine="0"/>
        <w:jc w:val="both"/>
      </w:pPr>
      <w:r>
        <w:t>Denisova 47, Olomouc, 71111, Czechy</w:t>
      </w:r>
      <w:r w:rsidR="003208EF">
        <w:t xml:space="preserve"> </w:t>
      </w:r>
      <w:r>
        <w:t>l Czech Republic</w:t>
      </w:r>
    </w:p>
    <w:p w:rsidR="00F97F91" w:rsidRDefault="001E1775">
      <w:pPr>
        <w:pStyle w:val="Zkladntext20"/>
        <w:numPr>
          <w:ilvl w:val="0"/>
          <w:numId w:val="2"/>
        </w:numPr>
        <w:shd w:val="clear" w:color="auto" w:fill="auto"/>
        <w:tabs>
          <w:tab w:val="left" w:pos="303"/>
        </w:tabs>
        <w:spacing w:after="0" w:line="443" w:lineRule="exact"/>
        <w:ind w:left="320" w:hanging="320"/>
        <w:jc w:val="left"/>
      </w:pPr>
      <w:r>
        <w:t xml:space="preserve">Termin wystawy | </w:t>
      </w:r>
      <w:r>
        <w:rPr>
          <w:rStyle w:val="Zkladntext2Kurzva"/>
        </w:rPr>
        <w:t>period of the exhibition:</w:t>
      </w:r>
      <w:r>
        <w:t xml:space="preserve"> od/from </w:t>
      </w:r>
      <w:r w:rsidR="003208EF">
        <w:t>xxxx</w:t>
      </w:r>
      <w:r>
        <w:t xml:space="preserve"> do/to </w:t>
      </w:r>
      <w:r w:rsidR="003208EF">
        <w:t>xxxx</w:t>
      </w:r>
      <w:r>
        <w:t>.</w:t>
      </w:r>
    </w:p>
    <w:p w:rsidR="00F97F91" w:rsidRDefault="001E1775">
      <w:pPr>
        <w:pStyle w:val="Zkladntext20"/>
        <w:numPr>
          <w:ilvl w:val="0"/>
          <w:numId w:val="2"/>
        </w:numPr>
        <w:shd w:val="clear" w:color="auto" w:fill="auto"/>
        <w:tabs>
          <w:tab w:val="left" w:pos="306"/>
        </w:tabs>
        <w:spacing w:after="0" w:line="443" w:lineRule="exact"/>
        <w:ind w:left="320" w:hanging="320"/>
        <w:jc w:val="left"/>
      </w:pPr>
      <w:r>
        <w:t xml:space="preserve">Termin uzyczenia | </w:t>
      </w:r>
      <w:r>
        <w:rPr>
          <w:rStyle w:val="Zkladntext2Kurzva"/>
        </w:rPr>
        <w:t>period of loan:</w:t>
      </w:r>
      <w:r>
        <w:t xml:space="preserve"> od/from </w:t>
      </w:r>
      <w:r w:rsidR="003208EF">
        <w:t>xxxx</w:t>
      </w:r>
      <w:r>
        <w:t xml:space="preserve"> do/to </w:t>
      </w:r>
      <w:r w:rsidR="003208EF">
        <w:t>xxxx</w:t>
      </w:r>
      <w:r>
        <w:t>.</w:t>
      </w:r>
    </w:p>
    <w:p w:rsidR="00F97F91" w:rsidRDefault="001E1775">
      <w:pPr>
        <w:pStyle w:val="Zkladntext20"/>
        <w:numPr>
          <w:ilvl w:val="0"/>
          <w:numId w:val="2"/>
        </w:numPr>
        <w:shd w:val="clear" w:color="auto" w:fill="auto"/>
        <w:tabs>
          <w:tab w:val="left" w:pos="306"/>
        </w:tabs>
        <w:spacing w:after="0" w:line="443" w:lineRule="exact"/>
        <w:ind w:left="320" w:hanging="320"/>
        <w:jc w:val="left"/>
      </w:pPr>
      <w:r>
        <w:t xml:space="preserve">Miejsce odbioru Zabytkow | </w:t>
      </w:r>
      <w:r>
        <w:rPr>
          <w:rStyle w:val="Zkladntext2Kurzva"/>
        </w:rPr>
        <w:t>Artworks' place of receipt:</w:t>
      </w:r>
    </w:p>
    <w:p w:rsidR="00F97F91" w:rsidRDefault="001E1775">
      <w:pPr>
        <w:pStyle w:val="Zkladntext20"/>
        <w:shd w:val="clear" w:color="auto" w:fill="auto"/>
        <w:ind w:left="320" w:firstLine="0"/>
        <w:jc w:val="both"/>
      </w:pPr>
      <w:r>
        <w:t xml:space="preserve">Muzeum Narodowe w Warszawie | </w:t>
      </w:r>
      <w:r>
        <w:rPr>
          <w:rStyle w:val="Zkladntext2TunKurzva"/>
        </w:rPr>
        <w:t>National Museum in Warsaw</w:t>
      </w:r>
      <w:r>
        <w:rPr>
          <w:rStyle w:val="Zkladntext2Tun"/>
        </w:rPr>
        <w:t xml:space="preserve"> </w:t>
      </w:r>
      <w:r>
        <w:t>Al. Jerozolimskie 3, 00-495 Warszawa, Poland.</w:t>
      </w:r>
    </w:p>
    <w:p w:rsidR="00F97F91" w:rsidRDefault="001E1775">
      <w:pPr>
        <w:pStyle w:val="Zkladntext20"/>
        <w:numPr>
          <w:ilvl w:val="0"/>
          <w:numId w:val="2"/>
        </w:numPr>
        <w:shd w:val="clear" w:color="auto" w:fill="auto"/>
        <w:tabs>
          <w:tab w:val="left" w:pos="306"/>
        </w:tabs>
        <w:spacing w:after="0"/>
        <w:ind w:left="320" w:hanging="320"/>
        <w:jc w:val="left"/>
      </w:pPr>
      <w:r>
        <w:t xml:space="preserve">Miejsce zwrotu </w:t>
      </w:r>
      <w:r>
        <w:rPr>
          <w:lang w:val="fr-FR" w:eastAsia="fr-FR" w:bidi="fr-FR"/>
        </w:rPr>
        <w:t xml:space="preserve">Zabytkôw </w:t>
      </w:r>
      <w:r>
        <w:t xml:space="preserve">| </w:t>
      </w:r>
      <w:r>
        <w:rPr>
          <w:rStyle w:val="Zkladntext2Kurzva"/>
        </w:rPr>
        <w:t>Artworks' place of return:</w:t>
      </w:r>
    </w:p>
    <w:p w:rsidR="00F97F91" w:rsidRDefault="001E1775">
      <w:pPr>
        <w:pStyle w:val="Zkladntext20"/>
        <w:shd w:val="clear" w:color="auto" w:fill="auto"/>
        <w:spacing w:after="440"/>
        <w:ind w:left="320" w:firstLine="0"/>
        <w:jc w:val="both"/>
      </w:pPr>
      <w:r>
        <w:t xml:space="preserve">Muzeum Narodowe w Warszawie | </w:t>
      </w:r>
      <w:r>
        <w:rPr>
          <w:rStyle w:val="Zkladntext2TunKurzva"/>
        </w:rPr>
        <w:t>National Museum in Warsaw</w:t>
      </w:r>
      <w:r>
        <w:rPr>
          <w:rStyle w:val="Zkladntext2Tun"/>
        </w:rPr>
        <w:t xml:space="preserve"> </w:t>
      </w:r>
      <w:r>
        <w:t>Al. Jerozolimskie 3, 00-495 Warszawa, Poland.</w:t>
      </w:r>
    </w:p>
    <w:p w:rsidR="00F97F91" w:rsidRDefault="001E1775">
      <w:pPr>
        <w:pStyle w:val="Zkladntext50"/>
        <w:shd w:val="clear" w:color="auto" w:fill="auto"/>
        <w:spacing w:before="0"/>
        <w:ind w:left="4620"/>
      </w:pPr>
      <w:r>
        <w:t>§2</w:t>
      </w:r>
    </w:p>
    <w:p w:rsidR="00F97F91" w:rsidRDefault="001E1775">
      <w:pPr>
        <w:pStyle w:val="Zkladntext20"/>
        <w:shd w:val="clear" w:color="auto" w:fill="auto"/>
        <w:ind w:left="20" w:firstLine="0"/>
        <w:jc w:val="center"/>
      </w:pPr>
      <w:r>
        <w:t xml:space="preserve">UBEZPIECZENIE | </w:t>
      </w:r>
      <w:r>
        <w:rPr>
          <w:rStyle w:val="Zkladntext2Kurzva"/>
        </w:rPr>
        <w:t>INSURANCE</w:t>
      </w:r>
    </w:p>
    <w:p w:rsidR="00F97F91" w:rsidRDefault="001E1775">
      <w:pPr>
        <w:pStyle w:val="Zkladntext20"/>
        <w:numPr>
          <w:ilvl w:val="0"/>
          <w:numId w:val="3"/>
        </w:numPr>
        <w:shd w:val="clear" w:color="auto" w:fill="auto"/>
        <w:tabs>
          <w:tab w:val="left" w:pos="296"/>
        </w:tabs>
        <w:spacing w:after="0"/>
        <w:ind w:left="320" w:hanging="320"/>
        <w:jc w:val="left"/>
      </w:pPr>
      <w:r>
        <w:t xml:space="preserve">Biorgcy do Uzywania </w:t>
      </w:r>
      <w:r>
        <w:rPr>
          <w:lang w:val="de-DE" w:eastAsia="de-DE" w:bidi="de-DE"/>
        </w:rPr>
        <w:t xml:space="preserve">zobowigzuje </w:t>
      </w:r>
      <w:r>
        <w:t xml:space="preserve">sig ubezpieczyc Zabytki </w:t>
      </w:r>
      <w:r>
        <w:rPr>
          <w:lang w:val="de-DE" w:eastAsia="de-DE" w:bidi="de-DE"/>
        </w:rPr>
        <w:t xml:space="preserve">na </w:t>
      </w:r>
      <w:r>
        <w:t>warunkach „od gwozdzia do gwozdzia" na czas trwania niniejszej umo</w:t>
      </w:r>
      <w:r>
        <w:t>wy na kwotg wskazang przez Uzyczajgcego.</w:t>
      </w:r>
    </w:p>
    <w:p w:rsidR="00F97F91" w:rsidRDefault="001E1775">
      <w:pPr>
        <w:pStyle w:val="Zkladntext60"/>
        <w:shd w:val="clear" w:color="auto" w:fill="auto"/>
        <w:ind w:left="320" w:firstLine="0"/>
      </w:pPr>
      <w:r>
        <w:t>The Borrower undertakes to insure the Artworks on the "nail to nail" basis during the validity of this Agreement for the sum specified by the Lender.</w:t>
      </w:r>
    </w:p>
    <w:p w:rsidR="00F97F91" w:rsidRDefault="001E1775">
      <w:pPr>
        <w:pStyle w:val="Zkladntext20"/>
        <w:numPr>
          <w:ilvl w:val="0"/>
          <w:numId w:val="3"/>
        </w:numPr>
        <w:shd w:val="clear" w:color="auto" w:fill="auto"/>
        <w:tabs>
          <w:tab w:val="left" w:pos="299"/>
        </w:tabs>
        <w:spacing w:after="0"/>
        <w:ind w:left="320" w:hanging="320"/>
        <w:jc w:val="left"/>
      </w:pPr>
      <w:r>
        <w:t>Ptatnikiem sktadki ubezpieczenia bgdzie Biorgcy do Uzywania.</w:t>
      </w:r>
    </w:p>
    <w:p w:rsidR="00F97F91" w:rsidRDefault="001E1775">
      <w:pPr>
        <w:pStyle w:val="Zkladntext40"/>
        <w:shd w:val="clear" w:color="auto" w:fill="auto"/>
        <w:spacing w:after="223"/>
        <w:ind w:left="320" w:firstLine="0"/>
      </w:pPr>
      <w:r>
        <w:t xml:space="preserve">The </w:t>
      </w:r>
      <w:r>
        <w:t>payer of the insurance premium shall be the Borrower.</w:t>
      </w:r>
    </w:p>
    <w:p w:rsidR="00F97F91" w:rsidRDefault="001E1775">
      <w:pPr>
        <w:pStyle w:val="Zkladntext20"/>
        <w:numPr>
          <w:ilvl w:val="0"/>
          <w:numId w:val="3"/>
        </w:numPr>
        <w:shd w:val="clear" w:color="auto" w:fill="auto"/>
        <w:tabs>
          <w:tab w:val="left" w:pos="299"/>
        </w:tabs>
        <w:spacing w:after="0" w:line="216" w:lineRule="exact"/>
        <w:ind w:left="320" w:hanging="320"/>
        <w:jc w:val="left"/>
      </w:pPr>
      <w:r>
        <w:t>Biorgcy do Uzywania zobowigzany jest dostarczyc do siedziby Uzyczajgcego oryginaf wtasciwie zawartej umowy ubezpieczenia w terminie 7 dni przed wydaniem Zabytkow.</w:t>
      </w:r>
    </w:p>
    <w:p w:rsidR="00F97F91" w:rsidRDefault="001E1775">
      <w:pPr>
        <w:pStyle w:val="Zkladntext40"/>
        <w:shd w:val="clear" w:color="auto" w:fill="auto"/>
        <w:spacing w:after="223"/>
        <w:ind w:left="320" w:firstLine="0"/>
      </w:pPr>
      <w:r>
        <w:t>The Borrower is obliged to deliver to t</w:t>
      </w:r>
      <w:r>
        <w:t>he registered office of the Lender the original of a duly concluded insurance agreement within a period of 7 days prior to the release of the Artworks.</w:t>
      </w:r>
    </w:p>
    <w:p w:rsidR="00F97F91" w:rsidRDefault="001E1775">
      <w:pPr>
        <w:pStyle w:val="Zkladntext20"/>
        <w:numPr>
          <w:ilvl w:val="0"/>
          <w:numId w:val="3"/>
        </w:numPr>
        <w:shd w:val="clear" w:color="auto" w:fill="auto"/>
        <w:tabs>
          <w:tab w:val="left" w:pos="303"/>
        </w:tabs>
        <w:spacing w:after="0" w:line="216" w:lineRule="exact"/>
        <w:ind w:left="320" w:hanging="320"/>
        <w:jc w:val="left"/>
      </w:pPr>
      <w:r>
        <w:t>Biorgcy do Uzywania zobowigzany jest dostarczyc do siedziby Uzyczajgcego oryginaf wtasciwie zawartej umo</w:t>
      </w:r>
      <w:r>
        <w:t>wy ubezpieczenia w terminie 14 dni przed wydaniem Zabytkow.</w:t>
      </w:r>
    </w:p>
    <w:p w:rsidR="00F97F91" w:rsidRDefault="001E1775">
      <w:pPr>
        <w:pStyle w:val="Zkladntext40"/>
        <w:shd w:val="clear" w:color="auto" w:fill="auto"/>
        <w:spacing w:after="0" w:line="216" w:lineRule="exact"/>
        <w:ind w:left="320" w:firstLine="0"/>
      </w:pPr>
      <w:r>
        <w:t xml:space="preserve">The Borrower is obliged to deliver to the registered office of the Lender the original of a duly concluded insurance agreement within a period of </w:t>
      </w:r>
      <w:r>
        <w:rPr>
          <w:rStyle w:val="Zkladntext4Tun"/>
          <w:i/>
          <w:iCs/>
        </w:rPr>
        <w:t xml:space="preserve">14 days </w:t>
      </w:r>
      <w:r>
        <w:t>prior to the release of the Artworks.</w:t>
      </w:r>
    </w:p>
    <w:p w:rsidR="00F97F91" w:rsidRDefault="001E1775">
      <w:pPr>
        <w:pStyle w:val="Zkladntext20"/>
        <w:numPr>
          <w:ilvl w:val="0"/>
          <w:numId w:val="3"/>
        </w:numPr>
        <w:shd w:val="clear" w:color="auto" w:fill="auto"/>
        <w:tabs>
          <w:tab w:val="left" w:pos="283"/>
        </w:tabs>
        <w:spacing w:after="0"/>
        <w:ind w:left="320" w:hanging="320"/>
        <w:jc w:val="both"/>
      </w:pPr>
      <w:r>
        <w:t>Gwar</w:t>
      </w:r>
      <w:r>
        <w:t>ancje panstwowe mogg stanowic ubezpieczenie, jednak jezeli nie chronig dostatecznie zabytkow, powinny zostac uzupefnione dodatkowym ubezpieczeniem.</w:t>
      </w:r>
    </w:p>
    <w:p w:rsidR="00F97F91" w:rsidRDefault="001E1775">
      <w:pPr>
        <w:pStyle w:val="Zkladntext40"/>
        <w:shd w:val="clear" w:color="auto" w:fill="auto"/>
        <w:spacing w:after="440"/>
        <w:ind w:left="320" w:firstLine="0"/>
      </w:pPr>
      <w:r>
        <w:t>State guarantees may constitute insurance, but if the state guarantees do not protect artworks sufficiently;</w:t>
      </w:r>
      <w:r>
        <w:t xml:space="preserve"> they should be supplemented by additional insurance.</w:t>
      </w:r>
    </w:p>
    <w:p w:rsidR="00F97F91" w:rsidRDefault="001E1775">
      <w:pPr>
        <w:pStyle w:val="Zkladntext20"/>
        <w:shd w:val="clear" w:color="auto" w:fill="auto"/>
        <w:spacing w:after="0"/>
        <w:ind w:left="20" w:firstLine="0"/>
        <w:jc w:val="center"/>
      </w:pPr>
      <w:r>
        <w:lastRenderedPageBreak/>
        <w:t>§3</w:t>
      </w:r>
    </w:p>
    <w:p w:rsidR="00F97F91" w:rsidRDefault="001E1775">
      <w:pPr>
        <w:pStyle w:val="Zkladntext20"/>
        <w:shd w:val="clear" w:color="auto" w:fill="auto"/>
        <w:spacing w:after="218"/>
        <w:ind w:left="20" w:firstLine="0"/>
        <w:jc w:val="center"/>
      </w:pPr>
      <w:r>
        <w:t xml:space="preserve">TRANSPORT | </w:t>
      </w:r>
      <w:r>
        <w:rPr>
          <w:rStyle w:val="Zkladntext2Kurzva"/>
        </w:rPr>
        <w:t>TRANSPORT</w:t>
      </w:r>
    </w:p>
    <w:p w:rsidR="00F97F91" w:rsidRDefault="001E1775">
      <w:pPr>
        <w:pStyle w:val="Zkladntext20"/>
        <w:numPr>
          <w:ilvl w:val="0"/>
          <w:numId w:val="4"/>
        </w:numPr>
        <w:shd w:val="clear" w:color="auto" w:fill="auto"/>
        <w:tabs>
          <w:tab w:val="left" w:pos="283"/>
        </w:tabs>
        <w:spacing w:after="0" w:line="223" w:lineRule="exact"/>
        <w:ind w:left="320" w:hanging="320"/>
        <w:jc w:val="both"/>
      </w:pPr>
      <w:r>
        <w:t xml:space="preserve">Biorgcy do Uzywania zorganizuje i pokryje wszelkie koszty zwigzane z pakowaniem, przewozem Zabytkow oraz koniecznoscig zorganizowania uzbrojonego konwoju na terenie Polski </w:t>
      </w:r>
      <w:r>
        <w:t>(zgodnie z polskimi przepisami).</w:t>
      </w:r>
    </w:p>
    <w:p w:rsidR="00F97F91" w:rsidRDefault="001E1775">
      <w:pPr>
        <w:pStyle w:val="Zkladntext60"/>
        <w:shd w:val="clear" w:color="auto" w:fill="auto"/>
        <w:spacing w:after="223" w:line="223" w:lineRule="exact"/>
        <w:ind w:left="320" w:firstLine="0"/>
      </w:pPr>
      <w:r>
        <w:rPr>
          <w:rStyle w:val="Zkladntext6Netun"/>
          <w:i/>
          <w:iCs/>
        </w:rPr>
        <w:t xml:space="preserve">The Borrower will organize and cover all costs connected with packing and shipping the Artworks </w:t>
      </w:r>
      <w:r>
        <w:t>and with organizing a convoy by armed guards on the territory of Poland (according to the Polish rules).</w:t>
      </w:r>
    </w:p>
    <w:p w:rsidR="00F97F91" w:rsidRDefault="001E1775">
      <w:pPr>
        <w:pStyle w:val="Zkladntext20"/>
        <w:numPr>
          <w:ilvl w:val="0"/>
          <w:numId w:val="4"/>
        </w:numPr>
        <w:shd w:val="clear" w:color="auto" w:fill="auto"/>
        <w:tabs>
          <w:tab w:val="left" w:pos="283"/>
        </w:tabs>
        <w:spacing w:after="0"/>
        <w:ind w:left="320" w:hanging="320"/>
        <w:jc w:val="both"/>
      </w:pPr>
      <w:r>
        <w:t>Wszelkie koszty zwigza</w:t>
      </w:r>
      <w:r>
        <w:t>ne z transportem Zabytkow, w tym pakowanie, pokryje Biorgcy do Uzywania.</w:t>
      </w:r>
    </w:p>
    <w:p w:rsidR="00F97F91" w:rsidRDefault="001E1775">
      <w:pPr>
        <w:pStyle w:val="Zkladntext40"/>
        <w:shd w:val="clear" w:color="auto" w:fill="auto"/>
        <w:ind w:left="320" w:firstLine="0"/>
      </w:pPr>
      <w:r>
        <w:t>All the costs related to the transport; including packing, shall cover the Borrower.</w:t>
      </w:r>
    </w:p>
    <w:p w:rsidR="00F97F91" w:rsidRDefault="001E1775">
      <w:pPr>
        <w:pStyle w:val="Zkladntext20"/>
        <w:numPr>
          <w:ilvl w:val="0"/>
          <w:numId w:val="4"/>
        </w:numPr>
        <w:shd w:val="clear" w:color="auto" w:fill="auto"/>
        <w:tabs>
          <w:tab w:val="left" w:pos="283"/>
        </w:tabs>
        <w:spacing w:after="0"/>
        <w:ind w:left="320" w:hanging="320"/>
        <w:jc w:val="both"/>
      </w:pPr>
      <w:r>
        <w:t>Zabytki muszg bye zapakowane i przewozone w odpowiednich skrzyniach.</w:t>
      </w:r>
    </w:p>
    <w:p w:rsidR="00F97F91" w:rsidRDefault="001E1775">
      <w:pPr>
        <w:pStyle w:val="Zkladntext40"/>
        <w:shd w:val="clear" w:color="auto" w:fill="auto"/>
        <w:ind w:left="320" w:firstLine="0"/>
      </w:pPr>
      <w:r>
        <w:t>The Artworks have to be packe</w:t>
      </w:r>
      <w:r>
        <w:t>d and transported in proper crates.</w:t>
      </w:r>
    </w:p>
    <w:p w:rsidR="00F97F91" w:rsidRDefault="001E1775">
      <w:pPr>
        <w:pStyle w:val="Zkladntext20"/>
        <w:numPr>
          <w:ilvl w:val="0"/>
          <w:numId w:val="4"/>
        </w:numPr>
        <w:shd w:val="clear" w:color="auto" w:fill="auto"/>
        <w:tabs>
          <w:tab w:val="left" w:pos="283"/>
        </w:tabs>
        <w:spacing w:after="0"/>
        <w:ind w:left="320" w:hanging="320"/>
        <w:jc w:val="both"/>
      </w:pPr>
      <w:r>
        <w:t>Termin pakowania i przewozu Zabytkow zostanie uzgodniony z Uzyczajgcym:</w:t>
      </w:r>
    </w:p>
    <w:p w:rsidR="00F97F91" w:rsidRDefault="001E1775">
      <w:pPr>
        <w:pStyle w:val="Zkladntext40"/>
        <w:shd w:val="clear" w:color="auto" w:fill="auto"/>
        <w:spacing w:after="223"/>
        <w:ind w:left="320" w:firstLine="0"/>
      </w:pPr>
      <w:r>
        <w:t>Packing and transport date of the Artworks shall be agreed with the Lender:</w:t>
      </w:r>
    </w:p>
    <w:p w:rsidR="00F97F91" w:rsidRDefault="001E1775">
      <w:pPr>
        <w:pStyle w:val="Zkladntext20"/>
        <w:shd w:val="clear" w:color="auto" w:fill="auto"/>
        <w:spacing w:after="0" w:line="216" w:lineRule="exact"/>
        <w:ind w:left="320" w:firstLine="0"/>
        <w:jc w:val="both"/>
      </w:pPr>
      <w:r>
        <w:t xml:space="preserve">kontakt | </w:t>
      </w:r>
      <w:r>
        <w:rPr>
          <w:rStyle w:val="Zkladntext2Kurzva"/>
        </w:rPr>
        <w:t>contact:</w:t>
      </w:r>
    </w:p>
    <w:p w:rsidR="00F97F91" w:rsidRDefault="001E1775">
      <w:pPr>
        <w:pStyle w:val="Zkladntext20"/>
        <w:shd w:val="clear" w:color="auto" w:fill="auto"/>
        <w:spacing w:after="0" w:line="216" w:lineRule="exact"/>
        <w:ind w:left="320" w:firstLine="0"/>
        <w:jc w:val="both"/>
      </w:pPr>
      <w:r>
        <w:t xml:space="preserve">Dziat Wypozyczen | </w:t>
      </w:r>
      <w:r>
        <w:rPr>
          <w:rStyle w:val="Zkladntext2TunKurzva"/>
        </w:rPr>
        <w:t>Loan Department,</w:t>
      </w:r>
    </w:p>
    <w:p w:rsidR="00F97F91" w:rsidRDefault="001E1775">
      <w:pPr>
        <w:pStyle w:val="Zkladntext20"/>
        <w:shd w:val="clear" w:color="auto" w:fill="auto"/>
        <w:spacing w:after="437" w:line="216" w:lineRule="exact"/>
        <w:ind w:left="320" w:firstLine="0"/>
        <w:jc w:val="both"/>
      </w:pPr>
      <w:r>
        <w:t xml:space="preserve">telefon | phone: </w:t>
      </w:r>
      <w:r w:rsidR="003208EF">
        <w:t>xxx</w:t>
      </w:r>
      <w:r>
        <w:t xml:space="preserve">, e-mail: </w:t>
      </w:r>
      <w:r w:rsidR="003208EF" w:rsidRPr="003208EF">
        <w:rPr>
          <w:rStyle w:val="Zkladntext21"/>
        </w:rPr>
        <w:t>xxxx</w:t>
      </w:r>
      <w:r>
        <w:t xml:space="preserve"> i / </w:t>
      </w:r>
      <w:r>
        <w:rPr>
          <w:rStyle w:val="Zkladntext2Kurzva"/>
        </w:rPr>
        <w:t>or</w:t>
      </w:r>
      <w:r>
        <w:t xml:space="preserve"> </w:t>
      </w:r>
      <w:r w:rsidR="003208EF">
        <w:rPr>
          <w:rStyle w:val="Zkladntext21"/>
        </w:rPr>
        <w:t>xxxx</w:t>
      </w:r>
      <w:r>
        <w:t>.</w:t>
      </w:r>
    </w:p>
    <w:p w:rsidR="00F97F91" w:rsidRDefault="001E1775">
      <w:pPr>
        <w:pStyle w:val="Zkladntext20"/>
        <w:shd w:val="clear" w:color="auto" w:fill="auto"/>
        <w:spacing w:after="0"/>
        <w:ind w:left="20" w:firstLine="0"/>
        <w:jc w:val="center"/>
      </w:pPr>
      <w:r>
        <w:t>§4</w:t>
      </w:r>
    </w:p>
    <w:p w:rsidR="00F97F91" w:rsidRDefault="001E1775">
      <w:pPr>
        <w:pStyle w:val="Zkladntext20"/>
        <w:shd w:val="clear" w:color="auto" w:fill="auto"/>
        <w:ind w:left="20" w:firstLine="0"/>
        <w:jc w:val="center"/>
      </w:pPr>
      <w:r>
        <w:t xml:space="preserve">KURIER | </w:t>
      </w:r>
      <w:r>
        <w:rPr>
          <w:rStyle w:val="Zkladntext2Kurzva"/>
        </w:rPr>
        <w:t>COURIER</w:t>
      </w:r>
    </w:p>
    <w:p w:rsidR="00F97F91" w:rsidRDefault="001E1775">
      <w:pPr>
        <w:pStyle w:val="Zkladntext20"/>
        <w:numPr>
          <w:ilvl w:val="0"/>
          <w:numId w:val="5"/>
        </w:numPr>
        <w:shd w:val="clear" w:color="auto" w:fill="auto"/>
        <w:tabs>
          <w:tab w:val="left" w:pos="283"/>
        </w:tabs>
        <w:spacing w:after="0"/>
        <w:ind w:left="320" w:hanging="320"/>
        <w:jc w:val="both"/>
      </w:pPr>
      <w:r>
        <w:t xml:space="preserve">Uzyczajgcy zastrzega sobie prawo obecnosci swojego przedstawiciela </w:t>
      </w:r>
      <w:r>
        <w:t xml:space="preserve">podezas pakowania, rozpakowywania, transportu, montazu, demontazu wystawy </w:t>
      </w:r>
      <w:r>
        <w:rPr>
          <w:lang w:val="fr-FR" w:eastAsia="fr-FR" w:bidi="fr-FR"/>
        </w:rPr>
        <w:t xml:space="preserve">i </w:t>
      </w:r>
      <w:r>
        <w:t xml:space="preserve">innych prac zwigzanych z Zabytkami. Biorgcy do Uzywania zobowigzany jest stosowac sig do polecen przedstawiciela Uzyczajgcego </w:t>
      </w:r>
      <w:r>
        <w:rPr>
          <w:lang w:val="fr-FR" w:eastAsia="fr-FR" w:bidi="fr-FR"/>
        </w:rPr>
        <w:t xml:space="preserve">w </w:t>
      </w:r>
      <w:r>
        <w:t>zakresie zwigzanym z bezpieczenstwem Zabytkow.</w:t>
      </w:r>
    </w:p>
    <w:p w:rsidR="00F97F91" w:rsidRDefault="001E1775">
      <w:pPr>
        <w:pStyle w:val="Zkladntext40"/>
        <w:shd w:val="clear" w:color="auto" w:fill="auto"/>
        <w:spacing w:after="217"/>
        <w:ind w:left="320" w:firstLine="0"/>
      </w:pPr>
      <w:r>
        <w:t>The L</w:t>
      </w:r>
      <w:r>
        <w:t>ender reserves the right to have his representative present during the packing, unpacking, transportation, installation and disassembly of the exhibition, and during other work connected with the Artworks. The Borrower is obliged to heed the instructions o</w:t>
      </w:r>
      <w:r>
        <w:t>f the Lender's representative in matters connected with the Artworks' security.</w:t>
      </w:r>
    </w:p>
    <w:p w:rsidR="00F97F91" w:rsidRDefault="001E1775">
      <w:pPr>
        <w:pStyle w:val="Zkladntext20"/>
        <w:numPr>
          <w:ilvl w:val="0"/>
          <w:numId w:val="5"/>
        </w:numPr>
        <w:shd w:val="clear" w:color="auto" w:fill="auto"/>
        <w:tabs>
          <w:tab w:val="left" w:pos="283"/>
        </w:tabs>
        <w:spacing w:after="0" w:line="223" w:lineRule="exact"/>
        <w:ind w:left="320" w:hanging="320"/>
        <w:jc w:val="both"/>
      </w:pPr>
      <w:r>
        <w:t xml:space="preserve">Biorgcy do Uzywania zorganizuje i poniesie koszty </w:t>
      </w:r>
      <w:r>
        <w:rPr>
          <w:lang w:val="fr-FR" w:eastAsia="fr-FR" w:bidi="fr-FR"/>
        </w:rPr>
        <w:t xml:space="preserve">podrôzy </w:t>
      </w:r>
      <w:r>
        <w:t xml:space="preserve">przedstawiciela Uzyczajgcego (Kuriera), ubezpieczenia i zakwaterowania (co najmniej trzech </w:t>
      </w:r>
      <w:r>
        <w:rPr>
          <w:lang w:val="fr-FR" w:eastAsia="fr-FR" w:bidi="fr-FR"/>
        </w:rPr>
        <w:t xml:space="preserve">noclegôw </w:t>
      </w:r>
      <w:r>
        <w:t xml:space="preserve">w miescie, </w:t>
      </w:r>
      <w:r>
        <w:rPr>
          <w:lang w:val="fr-FR" w:eastAsia="fr-FR" w:bidi="fr-FR"/>
        </w:rPr>
        <w:t>w ktôry</w:t>
      </w:r>
      <w:r>
        <w:rPr>
          <w:lang w:val="fr-FR" w:eastAsia="fr-FR" w:bidi="fr-FR"/>
        </w:rPr>
        <w:t xml:space="preserve">m </w:t>
      </w:r>
      <w:r>
        <w:t xml:space="preserve">odbywa sig wystawa) oraz wyptaci diety za kazdy dzieh </w:t>
      </w:r>
      <w:r>
        <w:rPr>
          <w:lang w:val="fr-FR" w:eastAsia="fr-FR" w:bidi="fr-FR"/>
        </w:rPr>
        <w:t xml:space="preserve">podrôzy </w:t>
      </w:r>
      <w:r>
        <w:t>i pobytu. Wysokosc diet wynosi co najmniej 50,00 EUR dziennie.</w:t>
      </w:r>
    </w:p>
    <w:p w:rsidR="00F97F91" w:rsidRDefault="001E1775">
      <w:pPr>
        <w:pStyle w:val="Zkladntext40"/>
        <w:shd w:val="clear" w:color="auto" w:fill="auto"/>
        <w:spacing w:after="443" w:line="223" w:lineRule="exact"/>
        <w:ind w:left="320" w:firstLine="0"/>
      </w:pPr>
      <w:r>
        <w:t>The Borrower shall organize, for the Lender, cover for the representative's (Courier's) costs of travel, insurance, accommodation</w:t>
      </w:r>
      <w:r>
        <w:t xml:space="preserve"> (no less than three nights in the city where the exhibition takes place) and pay a per diem for each day of the stay and journey. The amount of the per diem shall be no less than EUR 50,00.</w:t>
      </w:r>
    </w:p>
    <w:p w:rsidR="00F97F91" w:rsidRDefault="001E1775">
      <w:pPr>
        <w:pStyle w:val="Zkladntext20"/>
        <w:shd w:val="clear" w:color="auto" w:fill="auto"/>
        <w:spacing w:after="0"/>
        <w:ind w:left="20" w:firstLine="0"/>
        <w:jc w:val="center"/>
      </w:pPr>
      <w:r>
        <w:t>§5</w:t>
      </w:r>
    </w:p>
    <w:p w:rsidR="00F97F91" w:rsidRDefault="001E1775">
      <w:pPr>
        <w:pStyle w:val="Zkladntext20"/>
        <w:shd w:val="clear" w:color="auto" w:fill="auto"/>
        <w:ind w:left="20" w:firstLine="0"/>
        <w:jc w:val="center"/>
      </w:pPr>
      <w:r>
        <w:t xml:space="preserve">OBOWIAZKI BIORACEGO DO UZYWANIA | </w:t>
      </w:r>
      <w:r>
        <w:rPr>
          <w:rStyle w:val="Zkladntext2Kurzva"/>
        </w:rPr>
        <w:t>BORROWER'S DUTIES</w:t>
      </w:r>
    </w:p>
    <w:p w:rsidR="00F97F91" w:rsidRDefault="001E1775">
      <w:pPr>
        <w:pStyle w:val="Zkladntext20"/>
        <w:shd w:val="clear" w:color="auto" w:fill="auto"/>
        <w:spacing w:after="0"/>
        <w:ind w:left="320" w:hanging="320"/>
        <w:jc w:val="both"/>
      </w:pPr>
      <w:r>
        <w:t>W ramach n</w:t>
      </w:r>
      <w:r>
        <w:t>iniejszej umowy Biorgcy do Uzywania zobowigzuje sig do:</w:t>
      </w:r>
    </w:p>
    <w:p w:rsidR="00F97F91" w:rsidRDefault="001E1775">
      <w:pPr>
        <w:pStyle w:val="Zkladntext60"/>
        <w:shd w:val="clear" w:color="auto" w:fill="auto"/>
        <w:spacing w:after="218"/>
        <w:ind w:left="320"/>
      </w:pPr>
      <w:r>
        <w:t>Under this agreement the Borrower undertakes to:</w:t>
      </w:r>
    </w:p>
    <w:p w:rsidR="00F97F91" w:rsidRDefault="001E1775">
      <w:pPr>
        <w:pStyle w:val="Zkladntext20"/>
        <w:numPr>
          <w:ilvl w:val="0"/>
          <w:numId w:val="6"/>
        </w:numPr>
        <w:shd w:val="clear" w:color="auto" w:fill="auto"/>
        <w:tabs>
          <w:tab w:val="left" w:pos="283"/>
        </w:tabs>
        <w:spacing w:after="0" w:line="223" w:lineRule="exact"/>
        <w:ind w:left="320" w:right="520" w:hanging="320"/>
        <w:jc w:val="both"/>
      </w:pPr>
      <w:r>
        <w:t>przestania Uzyczajgcemu przed wydaniem zabytkow Standardowego Raport Bezpieczenstwa, w jgzyku angielskim, zgodnego z Registrars Committee of the Americ</w:t>
      </w:r>
      <w:r>
        <w:t>an Association of Museums, przyjgtego w 1998 r. (lub podobnego raportu).</w:t>
      </w:r>
    </w:p>
    <w:p w:rsidR="00F97F91" w:rsidRDefault="001E1775">
      <w:pPr>
        <w:pStyle w:val="Zkladntext40"/>
        <w:shd w:val="clear" w:color="auto" w:fill="auto"/>
        <w:spacing w:line="223" w:lineRule="exact"/>
        <w:ind w:left="320" w:right="160" w:firstLine="0"/>
      </w:pPr>
      <w:r>
        <w:rPr>
          <w:rStyle w:val="Zkladntext4Tun"/>
          <w:i/>
          <w:iCs/>
        </w:rPr>
        <w:t xml:space="preserve">send to the Lender a STANDARD FACILITY REPORT, </w:t>
      </w:r>
      <w:r>
        <w:t>in English</w:t>
      </w:r>
      <w:r>
        <w:rPr>
          <w:rStyle w:val="Zkladntext4Nekurzva"/>
        </w:rPr>
        <w:t xml:space="preserve"> - </w:t>
      </w:r>
      <w:r>
        <w:t xml:space="preserve">according to the Registrars Committee of the American Association of Museums, adopted 1998, (or similar report) before </w:t>
      </w:r>
      <w:r>
        <w:t>releasing the Artworks.</w:t>
      </w:r>
    </w:p>
    <w:p w:rsidR="00F97F91" w:rsidRDefault="001E1775">
      <w:pPr>
        <w:pStyle w:val="Zkladntext20"/>
        <w:numPr>
          <w:ilvl w:val="0"/>
          <w:numId w:val="6"/>
        </w:numPr>
        <w:shd w:val="clear" w:color="auto" w:fill="auto"/>
        <w:tabs>
          <w:tab w:val="left" w:pos="283"/>
        </w:tabs>
        <w:spacing w:after="0" w:line="223" w:lineRule="exact"/>
        <w:ind w:left="320" w:hanging="320"/>
        <w:jc w:val="both"/>
      </w:pPr>
      <w:r>
        <w:t xml:space="preserve">odestania oryginatu podpisanej umowy uzyezenia przed wydaniem Zabytkow. Oryginat podpisanej umowy uzyezenia lub przynajmniej jej skan musi </w:t>
      </w:r>
      <w:r>
        <w:rPr>
          <w:lang w:val="fr-FR" w:eastAsia="fr-FR" w:bidi="fr-FR"/>
        </w:rPr>
        <w:t xml:space="preserve">trafic </w:t>
      </w:r>
      <w:r>
        <w:t xml:space="preserve">do Uzyczajgcego </w:t>
      </w:r>
      <w:r>
        <w:rPr>
          <w:lang w:val="fr-FR" w:eastAsia="fr-FR" w:bidi="fr-FR"/>
        </w:rPr>
        <w:t xml:space="preserve">najpôzniej </w:t>
      </w:r>
      <w:r>
        <w:t>dwa tygodnie przed terminem wydania Zabytkow;</w:t>
      </w:r>
    </w:p>
    <w:p w:rsidR="00F97F91" w:rsidRDefault="001E1775">
      <w:pPr>
        <w:pStyle w:val="Zkladntext40"/>
        <w:shd w:val="clear" w:color="auto" w:fill="auto"/>
        <w:spacing w:after="223" w:line="223" w:lineRule="exact"/>
        <w:ind w:left="320" w:firstLine="0"/>
      </w:pPr>
      <w:r>
        <w:t xml:space="preserve">to send back </w:t>
      </w:r>
      <w:r>
        <w:t>the signed loan agreement before the release of the Artworks. The original of the loan agreement or at least its scanned copy is to be delivered or sent to the Lender by e-mail not later than two weeks before the date of release the Artworks;</w:t>
      </w:r>
    </w:p>
    <w:p w:rsidR="00F97F91" w:rsidRDefault="001E1775">
      <w:pPr>
        <w:pStyle w:val="Zkladntext20"/>
        <w:numPr>
          <w:ilvl w:val="0"/>
          <w:numId w:val="6"/>
        </w:numPr>
        <w:shd w:val="clear" w:color="auto" w:fill="auto"/>
        <w:tabs>
          <w:tab w:val="left" w:pos="283"/>
        </w:tabs>
        <w:spacing w:after="0"/>
        <w:ind w:left="320" w:hanging="320"/>
        <w:jc w:val="both"/>
      </w:pPr>
      <w:r>
        <w:t>zapewnienia o</w:t>
      </w:r>
      <w:r>
        <w:t xml:space="preserve">dpowiednich </w:t>
      </w:r>
      <w:r>
        <w:rPr>
          <w:lang w:val="fr-FR" w:eastAsia="fr-FR" w:bidi="fr-FR"/>
        </w:rPr>
        <w:t xml:space="preserve">parametrôw </w:t>
      </w:r>
      <w:r>
        <w:t xml:space="preserve">klimatycznych w pomieszczeniach, gdzie Zabytki bgdg przechowywane i eksponowane, zgodnie </w:t>
      </w:r>
      <w:r>
        <w:rPr>
          <w:lang w:val="fr-FR" w:eastAsia="fr-FR" w:bidi="fr-FR"/>
        </w:rPr>
        <w:t xml:space="preserve">z </w:t>
      </w:r>
      <w:r>
        <w:t>zaleceniami okreslonymi w zatgezniku nr 2 do niniejszej umowy;</w:t>
      </w:r>
    </w:p>
    <w:p w:rsidR="00F97F91" w:rsidRDefault="001E1775">
      <w:pPr>
        <w:pStyle w:val="Zkladntext40"/>
        <w:shd w:val="clear" w:color="auto" w:fill="auto"/>
        <w:spacing w:after="0" w:line="223" w:lineRule="exact"/>
        <w:ind w:left="320" w:firstLine="0"/>
      </w:pPr>
      <w:r>
        <w:t>ensure correct air conditions in the premises where the Artworks shall be store</w:t>
      </w:r>
      <w:r>
        <w:t>d and exhibited, according to the instructions set forth in the appendix no 2 to this agreement;</w:t>
      </w:r>
    </w:p>
    <w:p w:rsidR="00F97F91" w:rsidRDefault="001E1775">
      <w:pPr>
        <w:pStyle w:val="Zkladntext20"/>
        <w:numPr>
          <w:ilvl w:val="0"/>
          <w:numId w:val="6"/>
        </w:numPr>
        <w:shd w:val="clear" w:color="auto" w:fill="auto"/>
        <w:tabs>
          <w:tab w:val="left" w:pos="485"/>
        </w:tabs>
        <w:spacing w:after="217"/>
        <w:ind w:left="460" w:hanging="260"/>
        <w:jc w:val="left"/>
      </w:pPr>
      <w:r>
        <w:rPr>
          <w:lang w:val="fr-FR" w:eastAsia="fr-FR" w:bidi="fr-FR"/>
        </w:rPr>
        <w:t xml:space="preserve">podpisania protokotôw </w:t>
      </w:r>
      <w:r>
        <w:t xml:space="preserve">zdawczo-odbiorczych w momende wydawania i zwrotu Zabytkow, zawierajgcych wykaz </w:t>
      </w:r>
      <w:r>
        <w:rPr>
          <w:lang w:val="fr-FR" w:eastAsia="fr-FR" w:bidi="fr-FR"/>
        </w:rPr>
        <w:t xml:space="preserve">Zabytkôw </w:t>
      </w:r>
      <w:r>
        <w:t>wraz z konserwatorskim opisem stanu zachowania Za</w:t>
      </w:r>
      <w:r>
        <w:t>bytkow.</w:t>
      </w:r>
    </w:p>
    <w:p w:rsidR="00F97F91" w:rsidRDefault="001E1775">
      <w:pPr>
        <w:pStyle w:val="Zkladntext40"/>
        <w:numPr>
          <w:ilvl w:val="0"/>
          <w:numId w:val="6"/>
        </w:numPr>
        <w:shd w:val="clear" w:color="auto" w:fill="auto"/>
        <w:tabs>
          <w:tab w:val="left" w:pos="485"/>
        </w:tabs>
        <w:spacing w:after="443" w:line="223" w:lineRule="exact"/>
        <w:ind w:left="460" w:hanging="260"/>
        <w:jc w:val="left"/>
      </w:pPr>
      <w:r>
        <w:t>sign protocols of handover at the moment of the collection and the return of the Artworks, listing the Artworks and containing a conservator's description of their conditions.</w:t>
      </w:r>
    </w:p>
    <w:p w:rsidR="00F97F91" w:rsidRDefault="001E1775">
      <w:pPr>
        <w:pStyle w:val="Nadpis30"/>
        <w:keepNext/>
        <w:keepLines/>
        <w:shd w:val="clear" w:color="auto" w:fill="auto"/>
        <w:spacing w:before="0"/>
        <w:ind w:right="160"/>
      </w:pPr>
      <w:bookmarkStart w:id="4" w:name="bookmark4"/>
      <w:r>
        <w:t>§6</w:t>
      </w:r>
      <w:bookmarkEnd w:id="4"/>
    </w:p>
    <w:p w:rsidR="00F97F91" w:rsidRDefault="001E1775">
      <w:pPr>
        <w:pStyle w:val="Zkladntext20"/>
        <w:shd w:val="clear" w:color="auto" w:fill="auto"/>
        <w:ind w:right="160" w:firstLine="0"/>
        <w:jc w:val="center"/>
      </w:pPr>
      <w:r>
        <w:t xml:space="preserve">ODPOWIEDZIALNOSC | </w:t>
      </w:r>
      <w:r>
        <w:rPr>
          <w:rStyle w:val="Zkladntext2Kurzva"/>
        </w:rPr>
        <w:t>RESPONSABILITY</w:t>
      </w:r>
    </w:p>
    <w:p w:rsidR="00F97F91" w:rsidRDefault="001E1775">
      <w:pPr>
        <w:pStyle w:val="Zkladntext20"/>
        <w:shd w:val="clear" w:color="auto" w:fill="auto"/>
        <w:spacing w:after="0"/>
        <w:ind w:left="200" w:firstLine="0"/>
        <w:jc w:val="both"/>
      </w:pPr>
      <w:r>
        <w:lastRenderedPageBreak/>
        <w:t xml:space="preserve">Uzyczajqcy zabrania poddawac </w:t>
      </w:r>
      <w:r>
        <w:t>Zabytki zabiegom konserwatorskim i czyszczeniu, w tym zabrania wyjmowac Zabytki z ram i pobierac probki do analizy. Bior^cy do Uzywania zobowi^zany jest zwrocic Zabytki w takim stanie, w jakim je otrzymaf.</w:t>
      </w:r>
    </w:p>
    <w:p w:rsidR="00F97F91" w:rsidRDefault="001E1775">
      <w:pPr>
        <w:pStyle w:val="Zkladntext40"/>
        <w:shd w:val="clear" w:color="auto" w:fill="auto"/>
        <w:spacing w:after="440"/>
        <w:ind w:left="200" w:firstLine="0"/>
      </w:pPr>
      <w:r>
        <w:t>The Lender forbid to submit Artworks to restoratio</w:t>
      </w:r>
      <w:r>
        <w:t>n works and cleaning, including removing Artworks from the frames and taking samples for analyses. The Borrower is obliged to return the Artworks in the condition in which it received them.</w:t>
      </w:r>
    </w:p>
    <w:p w:rsidR="00F97F91" w:rsidRDefault="001E1775">
      <w:pPr>
        <w:pStyle w:val="Zkladntext20"/>
        <w:shd w:val="clear" w:color="auto" w:fill="auto"/>
        <w:spacing w:after="0"/>
        <w:ind w:right="160" w:firstLine="0"/>
        <w:jc w:val="center"/>
      </w:pPr>
      <w:r>
        <w:t>§7</w:t>
      </w:r>
    </w:p>
    <w:p w:rsidR="00F97F91" w:rsidRDefault="001E1775">
      <w:pPr>
        <w:pStyle w:val="Zkladntext40"/>
        <w:shd w:val="clear" w:color="auto" w:fill="auto"/>
        <w:spacing w:after="218"/>
        <w:ind w:right="160" w:firstLine="0"/>
        <w:jc w:val="center"/>
      </w:pPr>
      <w:r>
        <w:rPr>
          <w:rStyle w:val="Zkladntext4Nekurzva"/>
        </w:rPr>
        <w:t xml:space="preserve">FOTOGRAFIE | </w:t>
      </w:r>
      <w:r>
        <w:t>PHOTOGRAPHIC IMAGES</w:t>
      </w:r>
    </w:p>
    <w:p w:rsidR="00F97F91" w:rsidRDefault="001E1775">
      <w:pPr>
        <w:pStyle w:val="Zkladntext20"/>
        <w:numPr>
          <w:ilvl w:val="0"/>
          <w:numId w:val="7"/>
        </w:numPr>
        <w:shd w:val="clear" w:color="auto" w:fill="auto"/>
        <w:tabs>
          <w:tab w:val="left" w:pos="485"/>
        </w:tabs>
        <w:spacing w:after="0" w:line="223" w:lineRule="exact"/>
        <w:ind w:left="540" w:hanging="340"/>
        <w:jc w:val="left"/>
      </w:pPr>
      <w:r>
        <w:t>Uzyczaj^cy zastrzega sobie wyt</w:t>
      </w:r>
      <w:r>
        <w:t>qczne prawo do wykonywania fotografii Zabytkow. Fotografowanie i filmowanie Zabytkow przez Bior^cego do Uzywania wymaga pisemnej zgody Uzyczaj^cego.</w:t>
      </w:r>
    </w:p>
    <w:p w:rsidR="00F97F91" w:rsidRDefault="001E1775">
      <w:pPr>
        <w:pStyle w:val="Zkladntext40"/>
        <w:shd w:val="clear" w:color="auto" w:fill="auto"/>
        <w:spacing w:line="223" w:lineRule="exact"/>
        <w:ind w:left="540" w:firstLine="0"/>
      </w:pPr>
      <w:r>
        <w:t>The Lender reserves the exclusive right to take photographic images of the Artworks. Taking photographic im</w:t>
      </w:r>
      <w:r>
        <w:t>ages or filming the Artworks by the Borrower require a written permission from the Lender.</w:t>
      </w:r>
    </w:p>
    <w:p w:rsidR="00F97F91" w:rsidRDefault="001E1775">
      <w:pPr>
        <w:pStyle w:val="Zkladntext20"/>
        <w:numPr>
          <w:ilvl w:val="0"/>
          <w:numId w:val="7"/>
        </w:numPr>
        <w:shd w:val="clear" w:color="auto" w:fill="auto"/>
        <w:tabs>
          <w:tab w:val="left" w:pos="485"/>
        </w:tabs>
        <w:spacing w:after="0" w:line="223" w:lineRule="exact"/>
        <w:ind w:left="540" w:hanging="340"/>
        <w:jc w:val="left"/>
      </w:pPr>
      <w:r>
        <w:t>Uzyczajgcy udost^pnia fotografie Zabytkow odptatnie. W celu otrzymania fotografii Zabytkow Biorgcy do Uzywania zobowigzuje siq skontaktowac z Dziafem Digitalizacji i</w:t>
      </w:r>
      <w:r>
        <w:t xml:space="preserve"> Dokumentacji Wizualnej:</w:t>
      </w:r>
    </w:p>
    <w:p w:rsidR="00F97F91" w:rsidRDefault="001E1775">
      <w:pPr>
        <w:pStyle w:val="Zkladntext40"/>
        <w:shd w:val="clear" w:color="auto" w:fill="auto"/>
        <w:spacing w:after="226" w:line="227" w:lineRule="exact"/>
        <w:ind w:left="540" w:firstLine="0"/>
      </w:pPr>
      <w:r>
        <w:t>The Lender provides photographic images non-gratuitously. The Borrower undertakes to contact the Digitization and Visual Documentation Department to obtain Artworks' photographic images:</w:t>
      </w:r>
    </w:p>
    <w:p w:rsidR="00F97F91" w:rsidRDefault="001E1775">
      <w:pPr>
        <w:pStyle w:val="Nadpis420"/>
        <w:keepNext/>
        <w:keepLines/>
        <w:shd w:val="clear" w:color="auto" w:fill="auto"/>
        <w:spacing w:before="0"/>
        <w:ind w:left="540"/>
      </w:pPr>
      <w:bookmarkStart w:id="5" w:name="bookmark5"/>
      <w:r>
        <w:t xml:space="preserve">kontakt | </w:t>
      </w:r>
      <w:r>
        <w:rPr>
          <w:rStyle w:val="Nadpis42Kurzva"/>
          <w:b/>
          <w:bCs/>
        </w:rPr>
        <w:t>contact:</w:t>
      </w:r>
      <w:r>
        <w:t xml:space="preserve"> </w:t>
      </w:r>
      <w:bookmarkEnd w:id="5"/>
      <w:r>
        <w:rPr>
          <w:rStyle w:val="Nadpis421"/>
          <w:b/>
          <w:bCs/>
        </w:rPr>
        <w:t>xxx</w:t>
      </w:r>
    </w:p>
    <w:p w:rsidR="00F97F91" w:rsidRDefault="001E1775">
      <w:pPr>
        <w:pStyle w:val="Zkladntext20"/>
        <w:shd w:val="clear" w:color="auto" w:fill="auto"/>
        <w:spacing w:after="0"/>
        <w:ind w:left="540" w:firstLine="0"/>
        <w:jc w:val="both"/>
      </w:pPr>
      <w:r>
        <w:t>Koszt z</w:t>
      </w:r>
      <w:r>
        <w:t>amowionych fotografii liczony jest zgodnie z obowigzujqcym cennikiem umieszczonym na stronie internetowej Uzyczajgcego: xxxx</w:t>
      </w:r>
      <w:hyperlink r:id="rId8" w:history="1"/>
    </w:p>
    <w:p w:rsidR="00F97F91" w:rsidRDefault="001E1775">
      <w:pPr>
        <w:pStyle w:val="Zkladntext40"/>
        <w:shd w:val="clear" w:color="auto" w:fill="auto"/>
        <w:ind w:left="540" w:firstLine="0"/>
      </w:pPr>
      <w:r>
        <w:t>The cost of the ordered photographic images is calculated according to the valid pric</w:t>
      </w:r>
      <w:r>
        <w:t xml:space="preserve">e list placed on the Lender's website: </w:t>
      </w:r>
      <w:hyperlink r:id="rId9" w:history="1">
        <w:r>
          <w:rPr>
            <w:rStyle w:val="Zkladntext41"/>
            <w:i/>
            <w:iCs/>
          </w:rPr>
          <w:t>xxxx</w:t>
        </w:r>
      </w:hyperlink>
    </w:p>
    <w:p w:rsidR="00F97F91" w:rsidRDefault="001E1775">
      <w:pPr>
        <w:pStyle w:val="Zkladntext40"/>
        <w:numPr>
          <w:ilvl w:val="0"/>
          <w:numId w:val="7"/>
        </w:numPr>
        <w:shd w:val="clear" w:color="auto" w:fill="auto"/>
        <w:tabs>
          <w:tab w:val="left" w:pos="485"/>
        </w:tabs>
        <w:ind w:left="460"/>
        <w:jc w:val="left"/>
      </w:pPr>
      <w:r>
        <w:rPr>
          <w:rStyle w:val="Zkladntext4Nekurzva"/>
        </w:rPr>
        <w:t>Uzyczajgcy wyraza zgod^ na nieodptatne wykorzystanie zamowionych fotografii w katalogu wystawy i materiatach promocyjnych, jednak tylko w katalogu i w wydawnictwach publikowanych dla promocji wystawy i Zabytkow oraz w sprawozdaniach o aktualnych wydarzenia</w:t>
      </w:r>
      <w:r>
        <w:rPr>
          <w:rStyle w:val="Zkladntext4Nekurzva"/>
        </w:rPr>
        <w:t xml:space="preserve">ch w prasie i telewizji, jednakze w granicach uzasadnionych celem informacji. </w:t>
      </w:r>
      <w:r>
        <w:t xml:space="preserve">The Lender agrees to reproduce the ordered photographic images in the catalogue of the exhibition and in the promotional materials of the exhibition gratuitously but only in the </w:t>
      </w:r>
      <w:r>
        <w:t>catalogue and in the materials published for promotion of the exhibition and artworks, and in reports about actual events in press and tv but published in aim of information only.</w:t>
      </w:r>
    </w:p>
    <w:p w:rsidR="00F97F91" w:rsidRDefault="001E1775">
      <w:pPr>
        <w:pStyle w:val="Zkladntext20"/>
        <w:numPr>
          <w:ilvl w:val="0"/>
          <w:numId w:val="7"/>
        </w:numPr>
        <w:shd w:val="clear" w:color="auto" w:fill="auto"/>
        <w:tabs>
          <w:tab w:val="left" w:pos="485"/>
        </w:tabs>
        <w:spacing w:after="0"/>
        <w:ind w:left="460"/>
        <w:jc w:val="left"/>
      </w:pPr>
      <w:r>
        <w:t>Uzyczajqcy wyraza zgod$ na fotografowanie i filmowanie Zabytkow przez zwiedz</w:t>
      </w:r>
      <w:r>
        <w:t>ajgcych, jednak bez uzycia lampy btyskowej lub oswietlajgcej, oraz bez uzycia statywu.</w:t>
      </w:r>
    </w:p>
    <w:p w:rsidR="00F97F91" w:rsidRDefault="001E1775">
      <w:pPr>
        <w:pStyle w:val="Zkladntext40"/>
        <w:shd w:val="clear" w:color="auto" w:fill="auto"/>
        <w:spacing w:after="223" w:line="223" w:lineRule="exact"/>
        <w:ind w:left="460" w:firstLine="0"/>
      </w:pPr>
      <w:r>
        <w:t>The Lender agrees to the photographing and the filming of Artworks by museum visitors, but without the use of flash or illumination, and without the use of a tripod.</w:t>
      </w:r>
    </w:p>
    <w:p w:rsidR="00F97F91" w:rsidRDefault="001E1775">
      <w:pPr>
        <w:pStyle w:val="Zkladntext20"/>
        <w:numPr>
          <w:ilvl w:val="0"/>
          <w:numId w:val="7"/>
        </w:numPr>
        <w:shd w:val="clear" w:color="auto" w:fill="auto"/>
        <w:tabs>
          <w:tab w:val="left" w:pos="485"/>
        </w:tabs>
        <w:spacing w:after="0"/>
        <w:ind w:left="460"/>
        <w:jc w:val="left"/>
      </w:pPr>
      <w:r>
        <w:t xml:space="preserve">Bior^cy do Uzywania przekaze nieodptatnie Uzyczajqcemu </w:t>
      </w:r>
      <w:r>
        <w:rPr>
          <w:rStyle w:val="Zkladntext2Tun"/>
        </w:rPr>
        <w:t xml:space="preserve">2 </w:t>
      </w:r>
      <w:r>
        <w:t>egzemplarze katalogu wystawy, w ktorym wykorzystano Zabytki.</w:t>
      </w:r>
    </w:p>
    <w:p w:rsidR="00F97F91" w:rsidRDefault="001E1775">
      <w:pPr>
        <w:pStyle w:val="Zkladntext40"/>
        <w:shd w:val="clear" w:color="auto" w:fill="auto"/>
        <w:spacing w:after="449"/>
        <w:ind w:left="460" w:firstLine="0"/>
      </w:pPr>
      <w:r>
        <w:t xml:space="preserve">The Borrower shall gratuitously provide the Lender with </w:t>
      </w:r>
      <w:r>
        <w:rPr>
          <w:rStyle w:val="Zkladntext4Tun"/>
          <w:i/>
          <w:iCs/>
        </w:rPr>
        <w:t xml:space="preserve">2 </w:t>
      </w:r>
      <w:r>
        <w:t>copies of the catalogue of the exhibition in which the Artworks has been shown.</w:t>
      </w:r>
    </w:p>
    <w:p w:rsidR="00F97F91" w:rsidRDefault="001E1775">
      <w:pPr>
        <w:pStyle w:val="Nadpis320"/>
        <w:keepNext/>
        <w:keepLines/>
        <w:shd w:val="clear" w:color="auto" w:fill="auto"/>
        <w:spacing w:before="0"/>
        <w:ind w:left="40"/>
      </w:pPr>
      <w:bookmarkStart w:id="6" w:name="bookmark6"/>
      <w:r>
        <w:t>§8</w:t>
      </w:r>
      <w:bookmarkEnd w:id="6"/>
    </w:p>
    <w:p w:rsidR="00F97F91" w:rsidRDefault="001E1775">
      <w:pPr>
        <w:pStyle w:val="Zkladntext40"/>
        <w:shd w:val="clear" w:color="auto" w:fill="auto"/>
        <w:ind w:left="40" w:firstLine="0"/>
        <w:jc w:val="center"/>
      </w:pPr>
      <w:r>
        <w:rPr>
          <w:rStyle w:val="Zkladntext4Nekurzva"/>
        </w:rPr>
        <w:t xml:space="preserve">PODPISY | </w:t>
      </w:r>
      <w:r>
        <w:t>CREDIT LINE (designation of ownership)</w:t>
      </w:r>
    </w:p>
    <w:p w:rsidR="00F97F91" w:rsidRDefault="001E1775">
      <w:pPr>
        <w:pStyle w:val="Zkladntext20"/>
        <w:shd w:val="clear" w:color="auto" w:fill="auto"/>
        <w:spacing w:after="0"/>
        <w:ind w:left="460"/>
        <w:jc w:val="both"/>
      </w:pPr>
      <w:r>
        <w:t>1. We wszelkich formach informacji o uzyczonych zabytkach, w tym podpisach, etykietach, publikacjach, materiatach promocyjnych, drukach Biorgcy do Uzywania zobowiqzany b^dzie zamiescic informacje o autora</w:t>
      </w:r>
      <w:r>
        <w:t>ch zdj^c Zabytkow oraz nazw$ Uzyczajgcego w brzmieniu „Muzeum Narodowe w Warszawie" i/lub logo Uzyczajgcego, dostarczone przez Dziat Pozyskiwania Funduszy i Marketingu MNW (</w:t>
      </w:r>
      <w:r>
        <w:rPr>
          <w:rStyle w:val="Zkladntext21"/>
        </w:rPr>
        <w:t>xxxx</w:t>
      </w:r>
      <w:r>
        <w:t>) na zyczenie Biorgcego do Uzywania.</w:t>
      </w:r>
    </w:p>
    <w:p w:rsidR="00F97F91" w:rsidRDefault="001E1775">
      <w:pPr>
        <w:pStyle w:val="Zkladntext40"/>
        <w:shd w:val="clear" w:color="auto" w:fill="auto"/>
        <w:spacing w:after="223"/>
        <w:ind w:left="460" w:firstLine="0"/>
      </w:pPr>
      <w:r>
        <w:t>In all forms of informat</w:t>
      </w:r>
      <w:r>
        <w:t>ion about the lent Artworks, including, but not limited to, captions, labels, publications, promotional materials and prints, the Borrower shall be obliged to post the name of Lender: "National Museum in Warsaw" and/or the Lender's logo, provided by the Fu</w:t>
      </w:r>
      <w:r>
        <w:t xml:space="preserve">ndraising and Marketing Department of the National Museum in Warsaw on the Borrower's request </w:t>
      </w:r>
      <w:r>
        <w:rPr>
          <w:rStyle w:val="Zkladntext41"/>
          <w:i/>
          <w:iCs/>
        </w:rPr>
        <w:t>(xxxx</w:t>
      </w:r>
      <w:r>
        <w:rPr>
          <w:rStyle w:val="Zkladntext41"/>
          <w:i/>
          <w:iCs/>
        </w:rPr>
        <w:t>)</w:t>
      </w:r>
      <w:r>
        <w:t>.</w:t>
      </w:r>
    </w:p>
    <w:p w:rsidR="00F97F91" w:rsidRDefault="001E1775">
      <w:pPr>
        <w:pStyle w:val="Zkladntext20"/>
        <w:shd w:val="clear" w:color="auto" w:fill="auto"/>
        <w:spacing w:after="0" w:line="216" w:lineRule="exact"/>
        <w:ind w:left="460" w:hanging="260"/>
        <w:jc w:val="left"/>
      </w:pPr>
      <w:r>
        <w:rPr>
          <w:rStyle w:val="Zkladntext2Kurzva"/>
        </w:rPr>
        <w:t>2.</w:t>
      </w:r>
      <w:r>
        <w:t xml:space="preserve"> Wszelkie druki z logo Uzyczajgcego kazdorazowo musz$ zostac przestane do akceptacji Muzeum na adres </w:t>
      </w:r>
      <w:r>
        <w:rPr>
          <w:rStyle w:val="Zkladntext21"/>
        </w:rPr>
        <w:t>xxxx</w:t>
      </w:r>
      <w:r>
        <w:t xml:space="preserve"> (tel. xxxx</w:t>
      </w:r>
      <w:r>
        <w:t>).</w:t>
      </w:r>
      <w:r>
        <w:br w:type="page"/>
      </w:r>
    </w:p>
    <w:p w:rsidR="00F97F91" w:rsidRDefault="001E1775">
      <w:pPr>
        <w:pStyle w:val="Zkladntext40"/>
        <w:shd w:val="clear" w:color="auto" w:fill="auto"/>
        <w:spacing w:after="440"/>
        <w:ind w:left="340" w:firstLine="0"/>
      </w:pPr>
      <w:r>
        <w:lastRenderedPageBreak/>
        <w:t xml:space="preserve">Before publication, the Borrower shall be obliged to send, by e-mail, copies of any printed material containing the Lender's logo to the Fundraising and Marketing Department of the National Museum in Warsaw for approval: </w:t>
      </w:r>
      <w:r>
        <w:rPr>
          <w:rStyle w:val="Zkladntext4Nekurzva0"/>
        </w:rPr>
        <w:t>xxx</w:t>
      </w:r>
      <w:r>
        <w:rPr>
          <w:rStyle w:val="Zkladntext4Nekurzva"/>
        </w:rPr>
        <w:t xml:space="preserve"> (phonexxx</w:t>
      </w:r>
      <w:r>
        <w:rPr>
          <w:rStyle w:val="Zkladntext4Nekurzva"/>
        </w:rPr>
        <w:t>).</w:t>
      </w:r>
    </w:p>
    <w:p w:rsidR="00F97F91" w:rsidRDefault="001E1775">
      <w:pPr>
        <w:pStyle w:val="Zkladntext20"/>
        <w:shd w:val="clear" w:color="auto" w:fill="auto"/>
        <w:spacing w:after="0"/>
        <w:ind w:firstLine="0"/>
        <w:jc w:val="center"/>
      </w:pPr>
      <w:r>
        <w:t>§9</w:t>
      </w:r>
    </w:p>
    <w:p w:rsidR="00F97F91" w:rsidRDefault="001E1775">
      <w:pPr>
        <w:pStyle w:val="Zkladntext20"/>
        <w:shd w:val="clear" w:color="auto" w:fill="auto"/>
        <w:ind w:firstLine="0"/>
        <w:jc w:val="center"/>
      </w:pPr>
      <w:r>
        <w:t xml:space="preserve">POSTANOWIENIA </w:t>
      </w:r>
      <w:r>
        <w:rPr>
          <w:lang w:val="cs-CZ" w:eastAsia="cs-CZ" w:bidi="cs-CZ"/>
        </w:rPr>
        <w:t xml:space="preserve">KOŇCOWE </w:t>
      </w:r>
      <w:r>
        <w:t xml:space="preserve">| </w:t>
      </w:r>
      <w:r>
        <w:rPr>
          <w:rStyle w:val="Zkladntext2Kurzva"/>
        </w:rPr>
        <w:t>FINAL PROVISIONS</w:t>
      </w:r>
    </w:p>
    <w:p w:rsidR="00F97F91" w:rsidRDefault="001E1775">
      <w:pPr>
        <w:pStyle w:val="Zkladntext20"/>
        <w:numPr>
          <w:ilvl w:val="0"/>
          <w:numId w:val="8"/>
        </w:numPr>
        <w:shd w:val="clear" w:color="auto" w:fill="auto"/>
        <w:tabs>
          <w:tab w:val="left" w:pos="284"/>
        </w:tabs>
        <w:spacing w:after="0"/>
        <w:ind w:left="340" w:hanging="340"/>
        <w:jc w:val="both"/>
      </w:pPr>
      <w:r>
        <w:t xml:space="preserve">W </w:t>
      </w:r>
      <w:r>
        <w:rPr>
          <w:lang w:val="cs-CZ" w:eastAsia="cs-CZ" w:bidi="cs-CZ"/>
        </w:rPr>
        <w:t xml:space="preserve">przypadku rozbiežnošci </w:t>
      </w:r>
      <w:r>
        <w:t xml:space="preserve">pomi^dzy </w:t>
      </w:r>
      <w:r>
        <w:rPr>
          <w:lang w:val="cs-CZ" w:eastAsia="cs-CZ" w:bidi="cs-CZ"/>
        </w:rPr>
        <w:t xml:space="preserve">terminem užyczenia Zabytków okrešlonym w § 1 niniejszej umowy a terminem okrešlonym w protokole zdawczo-odbiorczym, </w:t>
      </w:r>
      <w:r>
        <w:rPr>
          <w:lang w:val="cs-CZ" w:eastAsia="cs-CZ" w:bidi="cs-CZ"/>
        </w:rPr>
        <w:t>obowiqzuje termin okrešlony w protokole zdawczo-odbiorczym.</w:t>
      </w:r>
    </w:p>
    <w:p w:rsidR="00F97F91" w:rsidRDefault="001E1775">
      <w:pPr>
        <w:pStyle w:val="Zkladntext40"/>
        <w:shd w:val="clear" w:color="auto" w:fill="auto"/>
        <w:spacing w:after="226" w:line="223" w:lineRule="exact"/>
        <w:ind w:left="340" w:firstLine="0"/>
      </w:pPr>
      <w:r>
        <w:t>In case of differences in the period of loan described in § 1 of this agreement and the period of loan described in the protocol of handover, the period described in the protocol of handover shall</w:t>
      </w:r>
      <w:r>
        <w:t xml:space="preserve"> prevail.</w:t>
      </w:r>
    </w:p>
    <w:p w:rsidR="00F97F91" w:rsidRDefault="001E1775">
      <w:pPr>
        <w:pStyle w:val="Zkladntext20"/>
        <w:numPr>
          <w:ilvl w:val="0"/>
          <w:numId w:val="8"/>
        </w:numPr>
        <w:shd w:val="clear" w:color="auto" w:fill="auto"/>
        <w:tabs>
          <w:tab w:val="left" w:pos="284"/>
        </w:tabs>
        <w:spacing w:after="0" w:line="216" w:lineRule="exact"/>
        <w:ind w:left="340" w:hanging="340"/>
        <w:jc w:val="both"/>
      </w:pPr>
      <w:r>
        <w:rPr>
          <w:lang w:val="cs-CZ" w:eastAsia="cs-CZ" w:bidi="cs-CZ"/>
        </w:rPr>
        <w:t xml:space="preserve">Užyczajgcemu </w:t>
      </w:r>
      <w:r>
        <w:t xml:space="preserve">przysfuguje prawo natychmiastowego rozwi^zania niniejszej umowy w przypadku, gdy </w:t>
      </w:r>
      <w:r>
        <w:rPr>
          <w:lang w:val="cs-CZ" w:eastAsia="cs-CZ" w:bidi="cs-CZ"/>
        </w:rPr>
        <w:t xml:space="preserve">bezpieczeňstwo Zabytków </w:t>
      </w:r>
      <w:r>
        <w:t xml:space="preserve">b^dzie </w:t>
      </w:r>
      <w:r>
        <w:rPr>
          <w:lang w:val="cs-CZ" w:eastAsia="cs-CZ" w:bidi="cs-CZ"/>
        </w:rPr>
        <w:t xml:space="preserve">zagrožone </w:t>
      </w:r>
      <w:r>
        <w:t xml:space="preserve">lub w przypadku, gdy </w:t>
      </w:r>
      <w:r>
        <w:rPr>
          <w:lang w:val="cs-CZ" w:eastAsia="cs-CZ" w:bidi="cs-CZ"/>
        </w:rPr>
        <w:t xml:space="preserve">z okolicznošci </w:t>
      </w:r>
      <w:r>
        <w:t xml:space="preserve">b^dzie </w:t>
      </w:r>
      <w:r>
        <w:rPr>
          <w:lang w:val="cs-CZ" w:eastAsia="cs-CZ" w:bidi="cs-CZ"/>
        </w:rPr>
        <w:t xml:space="preserve">wynikač, iž </w:t>
      </w:r>
      <w:r>
        <w:t xml:space="preserve">zwrot </w:t>
      </w:r>
      <w:r>
        <w:rPr>
          <w:lang w:val="cs-CZ" w:eastAsia="cs-CZ" w:bidi="cs-CZ"/>
        </w:rPr>
        <w:t xml:space="preserve">Zabytków </w:t>
      </w:r>
      <w:r>
        <w:t xml:space="preserve">w przewidzianym terminie b^dzie </w:t>
      </w:r>
      <w:r>
        <w:rPr>
          <w:lang w:val="cs-CZ" w:eastAsia="cs-CZ" w:bidi="cs-CZ"/>
        </w:rPr>
        <w:t>niemožliw</w:t>
      </w:r>
      <w:r>
        <w:rPr>
          <w:lang w:val="cs-CZ" w:eastAsia="cs-CZ" w:bidi="cs-CZ"/>
        </w:rPr>
        <w:t>y.</w:t>
      </w:r>
    </w:p>
    <w:p w:rsidR="00F97F91" w:rsidRDefault="001E1775">
      <w:pPr>
        <w:pStyle w:val="Zkladntext40"/>
        <w:shd w:val="clear" w:color="auto" w:fill="auto"/>
        <w:spacing w:line="223" w:lineRule="exact"/>
        <w:ind w:left="340" w:firstLine="0"/>
      </w:pPr>
      <w:r>
        <w:t>The Lender may terminate this agreement with immediate effect if the safety of the Artworks is in jeopardy or if circumstances indicate that the return of the Artworks will not be possible within the agreed time.</w:t>
      </w:r>
    </w:p>
    <w:p w:rsidR="00F97F91" w:rsidRDefault="001E1775">
      <w:pPr>
        <w:pStyle w:val="Zkladntext20"/>
        <w:numPr>
          <w:ilvl w:val="0"/>
          <w:numId w:val="8"/>
        </w:numPr>
        <w:shd w:val="clear" w:color="auto" w:fill="auto"/>
        <w:tabs>
          <w:tab w:val="left" w:pos="284"/>
        </w:tabs>
        <w:spacing w:after="0" w:line="223" w:lineRule="exact"/>
        <w:ind w:left="340" w:hanging="340"/>
        <w:jc w:val="both"/>
      </w:pPr>
      <w:r>
        <w:t xml:space="preserve">W przypadku rozwiqzania niniejszej umowy z jakichkolwiek przyczyn Biorgcy do </w:t>
      </w:r>
      <w:r>
        <w:rPr>
          <w:lang w:val="cs-CZ" w:eastAsia="cs-CZ" w:bidi="cs-CZ"/>
        </w:rPr>
        <w:t xml:space="preserve">Užywania </w:t>
      </w:r>
      <w:r>
        <w:t xml:space="preserve">b^dzie zobowigzany do wydania </w:t>
      </w:r>
      <w:r>
        <w:rPr>
          <w:lang w:val="cs-CZ" w:eastAsia="cs-CZ" w:bidi="cs-CZ"/>
        </w:rPr>
        <w:t xml:space="preserve">Zabytków Užyczaj^cemu na každé </w:t>
      </w:r>
      <w:r>
        <w:t xml:space="preserve">jego </w:t>
      </w:r>
      <w:r>
        <w:rPr>
          <w:lang w:val="cs-CZ" w:eastAsia="cs-CZ" w:bidi="cs-CZ"/>
        </w:rPr>
        <w:t>wezwanie.</w:t>
      </w:r>
    </w:p>
    <w:p w:rsidR="00F97F91" w:rsidRDefault="001E1775">
      <w:pPr>
        <w:pStyle w:val="Zkladntext40"/>
        <w:shd w:val="clear" w:color="auto" w:fill="auto"/>
        <w:ind w:left="340" w:firstLine="0"/>
      </w:pPr>
      <w:r>
        <w:t>Should this agreement be terminated for any reason, the Borrower shall be obliged to release t</w:t>
      </w:r>
      <w:r>
        <w:t>he Artworks to the Lender upon demand.</w:t>
      </w:r>
    </w:p>
    <w:p w:rsidR="00F97F91" w:rsidRDefault="001E1775">
      <w:pPr>
        <w:pStyle w:val="Zkladntext20"/>
        <w:numPr>
          <w:ilvl w:val="0"/>
          <w:numId w:val="8"/>
        </w:numPr>
        <w:shd w:val="clear" w:color="auto" w:fill="auto"/>
        <w:tabs>
          <w:tab w:val="left" w:pos="284"/>
        </w:tabs>
        <w:spacing w:after="0"/>
        <w:ind w:left="340" w:hanging="340"/>
        <w:jc w:val="both"/>
      </w:pPr>
      <w:r>
        <w:t xml:space="preserve">Wszelkie zmiany niniejszej umowy wymagajq </w:t>
      </w:r>
      <w:r>
        <w:rPr>
          <w:lang w:val="cs-CZ" w:eastAsia="cs-CZ" w:bidi="cs-CZ"/>
        </w:rPr>
        <w:t xml:space="preserve">formy pisemnej </w:t>
      </w:r>
      <w:r>
        <w:t xml:space="preserve">pod rygorem </w:t>
      </w:r>
      <w:r>
        <w:rPr>
          <w:lang w:val="cs-CZ" w:eastAsia="cs-CZ" w:bidi="cs-CZ"/>
        </w:rPr>
        <w:t>niewažnošci.</w:t>
      </w:r>
    </w:p>
    <w:p w:rsidR="00F97F91" w:rsidRDefault="001E1775">
      <w:pPr>
        <w:pStyle w:val="Zkladntext40"/>
        <w:shd w:val="clear" w:color="auto" w:fill="auto"/>
        <w:ind w:left="340" w:firstLine="0"/>
      </w:pPr>
      <w:r>
        <w:t>Any amendments to this agreement shall require further written confirmation, or shall otherwise be void.</w:t>
      </w:r>
    </w:p>
    <w:p w:rsidR="00F97F91" w:rsidRDefault="001E1775">
      <w:pPr>
        <w:pStyle w:val="Zkladntext20"/>
        <w:numPr>
          <w:ilvl w:val="0"/>
          <w:numId w:val="8"/>
        </w:numPr>
        <w:shd w:val="clear" w:color="auto" w:fill="auto"/>
        <w:tabs>
          <w:tab w:val="left" w:pos="284"/>
        </w:tabs>
        <w:spacing w:after="0"/>
        <w:ind w:left="340" w:hanging="340"/>
        <w:jc w:val="both"/>
      </w:pPr>
      <w:r>
        <w:t xml:space="preserve">W przypadku </w:t>
      </w:r>
      <w:r>
        <w:rPr>
          <w:lang w:val="cs-CZ" w:eastAsia="cs-CZ" w:bidi="cs-CZ"/>
        </w:rPr>
        <w:t xml:space="preserve">rožníc </w:t>
      </w:r>
      <w:r>
        <w:t>w interpret</w:t>
      </w:r>
      <w:r>
        <w:t xml:space="preserve">acji niniejszej umowy </w:t>
      </w:r>
      <w:r>
        <w:rPr>
          <w:lang w:val="cs-CZ" w:eastAsia="cs-CZ" w:bidi="cs-CZ"/>
        </w:rPr>
        <w:t xml:space="preserve">kierowač </w:t>
      </w:r>
      <w:r>
        <w:t xml:space="preserve">si^ </w:t>
      </w:r>
      <w:r>
        <w:rPr>
          <w:lang w:val="cs-CZ" w:eastAsia="cs-CZ" w:bidi="cs-CZ"/>
        </w:rPr>
        <w:t xml:space="preserve">naležy jej </w:t>
      </w:r>
      <w:r>
        <w:t>wersj^ polskoj$zyczn$.</w:t>
      </w:r>
    </w:p>
    <w:p w:rsidR="00F97F91" w:rsidRDefault="001E1775">
      <w:pPr>
        <w:pStyle w:val="Zkladntext40"/>
        <w:shd w:val="clear" w:color="auto" w:fill="auto"/>
        <w:ind w:left="340" w:firstLine="0"/>
      </w:pPr>
      <w:r>
        <w:t>In case of differences in the interpretation of this contract, the Polish language version shall prevail.</w:t>
      </w:r>
    </w:p>
    <w:p w:rsidR="00F97F91" w:rsidRDefault="001E1775">
      <w:pPr>
        <w:pStyle w:val="Zkladntext20"/>
        <w:numPr>
          <w:ilvl w:val="0"/>
          <w:numId w:val="8"/>
        </w:numPr>
        <w:shd w:val="clear" w:color="auto" w:fill="auto"/>
        <w:tabs>
          <w:tab w:val="left" w:pos="284"/>
        </w:tabs>
        <w:spacing w:after="0"/>
        <w:ind w:left="340" w:hanging="340"/>
        <w:jc w:val="both"/>
      </w:pPr>
      <w:r>
        <w:t>W sprawach nieuregulowanych niniejszg umow^ majg zastosowanie przepisy prawa pols</w:t>
      </w:r>
      <w:r>
        <w:t xml:space="preserve">kiego, a w </w:t>
      </w:r>
      <w:r>
        <w:rPr>
          <w:lang w:val="cs-CZ" w:eastAsia="cs-CZ" w:bidi="cs-CZ"/>
        </w:rPr>
        <w:t xml:space="preserve">szczególnošci </w:t>
      </w:r>
      <w:r>
        <w:t>kodeksu cywilnego.</w:t>
      </w:r>
    </w:p>
    <w:p w:rsidR="00F97F91" w:rsidRDefault="001E1775">
      <w:pPr>
        <w:pStyle w:val="Zkladntext40"/>
        <w:shd w:val="clear" w:color="auto" w:fill="auto"/>
        <w:spacing w:after="223"/>
        <w:ind w:left="340" w:firstLine="0"/>
      </w:pPr>
      <w:r>
        <w:t>The provisions of Polish law, and of the Civil Code in particular, shall apply to any matters not regulated under this agreement.</w:t>
      </w:r>
    </w:p>
    <w:p w:rsidR="00F97F91" w:rsidRDefault="001E1775">
      <w:pPr>
        <w:pStyle w:val="Zkladntext20"/>
        <w:numPr>
          <w:ilvl w:val="0"/>
          <w:numId w:val="8"/>
        </w:numPr>
        <w:shd w:val="clear" w:color="auto" w:fill="auto"/>
        <w:tabs>
          <w:tab w:val="left" w:pos="284"/>
        </w:tabs>
        <w:spacing w:after="0" w:line="216" w:lineRule="exact"/>
        <w:ind w:left="340" w:hanging="340"/>
        <w:jc w:val="both"/>
      </w:pPr>
      <w:r>
        <w:rPr>
          <w:lang w:val="cs-CZ" w:eastAsia="cs-CZ" w:bidi="cs-CZ"/>
        </w:rPr>
        <w:t xml:space="preserve">Spory </w:t>
      </w:r>
      <w:r>
        <w:t xml:space="preserve">wynikte z wykonania niniejszej umowy b^dg rozstrzygane przez sgd powszechny </w:t>
      </w:r>
      <w:r>
        <w:t xml:space="preserve">wtasciwy dla siedziby </w:t>
      </w:r>
      <w:r>
        <w:rPr>
          <w:lang w:val="cs-CZ" w:eastAsia="cs-CZ" w:bidi="cs-CZ"/>
        </w:rPr>
        <w:t>Užyczaj^cego.</w:t>
      </w:r>
    </w:p>
    <w:p w:rsidR="00F97F91" w:rsidRDefault="001E1775">
      <w:pPr>
        <w:pStyle w:val="Zkladntext40"/>
        <w:shd w:val="clear" w:color="auto" w:fill="auto"/>
        <w:ind w:left="340" w:firstLine="0"/>
      </w:pPr>
      <w:r>
        <w:t>Any disputes under this agreement shall be resolved by the general court in whose area of jurisdiction the Lender has its seat.</w:t>
      </w:r>
    </w:p>
    <w:p w:rsidR="00F97F91" w:rsidRDefault="001E1775">
      <w:pPr>
        <w:pStyle w:val="Zkladntext20"/>
        <w:numPr>
          <w:ilvl w:val="0"/>
          <w:numId w:val="8"/>
        </w:numPr>
        <w:shd w:val="clear" w:color="auto" w:fill="auto"/>
        <w:tabs>
          <w:tab w:val="left" w:pos="284"/>
        </w:tabs>
        <w:spacing w:after="0"/>
        <w:ind w:left="340" w:hanging="340"/>
        <w:jc w:val="both"/>
      </w:pPr>
      <w:r>
        <w:t xml:space="preserve">UmowQ sporzgdzono w </w:t>
      </w:r>
      <w:r>
        <w:rPr>
          <w:lang w:val="cs-CZ" w:eastAsia="cs-CZ" w:bidi="cs-CZ"/>
        </w:rPr>
        <w:t xml:space="preserve">dwóch jednobrzmi^cych </w:t>
      </w:r>
      <w:r>
        <w:t xml:space="preserve">egzemplarzach, </w:t>
      </w:r>
      <w:r>
        <w:rPr>
          <w:lang w:val="cs-CZ" w:eastAsia="cs-CZ" w:bidi="cs-CZ"/>
        </w:rPr>
        <w:t xml:space="preserve">po </w:t>
      </w:r>
      <w:r>
        <w:t xml:space="preserve">jednym dla </w:t>
      </w:r>
      <w:r>
        <w:rPr>
          <w:lang w:val="cs-CZ" w:eastAsia="cs-CZ" w:bidi="cs-CZ"/>
        </w:rPr>
        <w:t xml:space="preserve">každej ze </w:t>
      </w:r>
      <w:r>
        <w:t>stron.</w:t>
      </w:r>
    </w:p>
    <w:p w:rsidR="00F97F91" w:rsidRDefault="001E1775">
      <w:pPr>
        <w:pStyle w:val="Zkladntext40"/>
        <w:shd w:val="clear" w:color="auto" w:fill="auto"/>
        <w:spacing w:after="0"/>
        <w:ind w:left="340" w:firstLine="0"/>
        <w:sectPr w:rsidR="00F97F91">
          <w:pgSz w:w="11900" w:h="16840"/>
          <w:pgMar w:top="625" w:right="1389" w:bottom="506" w:left="1205" w:header="0" w:footer="3" w:gutter="0"/>
          <w:cols w:space="720"/>
          <w:noEndnote/>
          <w:docGrid w:linePitch="360"/>
        </w:sectPr>
      </w:pPr>
      <w:r>
        <w:t>This agreement is prepared in two identical counterparts, one for each Party.</w:t>
      </w:r>
    </w:p>
    <w:p w:rsidR="00F97F91" w:rsidRDefault="00F97F91">
      <w:pPr>
        <w:spacing w:line="240" w:lineRule="exact"/>
        <w:rPr>
          <w:sz w:val="19"/>
          <w:szCs w:val="19"/>
        </w:rPr>
      </w:pPr>
    </w:p>
    <w:p w:rsidR="00F97F91" w:rsidRDefault="00F97F91">
      <w:pPr>
        <w:spacing w:before="50" w:after="50" w:line="240" w:lineRule="exact"/>
        <w:rPr>
          <w:sz w:val="19"/>
          <w:szCs w:val="19"/>
        </w:rPr>
      </w:pPr>
    </w:p>
    <w:p w:rsidR="00F97F91" w:rsidRDefault="00F97F91">
      <w:pPr>
        <w:rPr>
          <w:sz w:val="2"/>
          <w:szCs w:val="2"/>
        </w:rPr>
        <w:sectPr w:rsidR="00F97F91">
          <w:type w:val="continuous"/>
          <w:pgSz w:w="11900" w:h="16840"/>
          <w:pgMar w:top="171" w:right="0" w:bottom="171" w:left="0" w:header="0" w:footer="3" w:gutter="0"/>
          <w:cols w:space="720"/>
          <w:noEndnote/>
          <w:docGrid w:linePitch="360"/>
        </w:sectPr>
      </w:pPr>
    </w:p>
    <w:p w:rsidR="00F97F91" w:rsidRDefault="001E1775">
      <w:pPr>
        <w:spacing w:line="360" w:lineRule="exact"/>
      </w:pPr>
      <w:r>
        <w:rPr>
          <w:noProof/>
          <w:lang w:val="cs-CZ" w:eastAsia="cs-CZ" w:bidi="ar-SA"/>
        </w:rPr>
        <w:lastRenderedPageBreak/>
        <mc:AlternateContent>
          <mc:Choice Requires="wps">
            <w:drawing>
              <wp:anchor distT="0" distB="0" distL="63500" distR="63500" simplePos="0" relativeHeight="251656192" behindDoc="0" locked="0" layoutInCell="1" allowOverlap="1">
                <wp:simplePos x="0" y="0"/>
                <wp:positionH relativeFrom="margin">
                  <wp:posOffset>1627505</wp:posOffset>
                </wp:positionH>
                <wp:positionV relativeFrom="paragraph">
                  <wp:posOffset>0</wp:posOffset>
                </wp:positionV>
                <wp:extent cx="2100580" cy="14668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058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7F91" w:rsidRDefault="001E1775">
                            <w:pPr>
                              <w:pStyle w:val="Titulekobrzku"/>
                              <w:shd w:val="clear" w:color="auto" w:fill="auto"/>
                            </w:pPr>
                            <w:r>
                              <w:rPr>
                                <w:rStyle w:val="TitulekobrzkuCalibriTunExact"/>
                              </w:rPr>
                              <w:t xml:space="preserve">dr </w:t>
                            </w:r>
                            <w:r>
                              <w:t>Agnieszka Morawlrtska</w:t>
                            </w:r>
                          </w:p>
                          <w:p w:rsidR="00F97F91" w:rsidRDefault="00F97F91">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28.15pt;margin-top:0;width:165.4pt;height:11.55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KOArQIAALA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" filled="f" stroked="f">
                <v:textbox style="mso-fit-shape-to-text:t" inset="0,0,0,0">
                  <w:txbxContent>
                    <w:p w:rsidR="00F97F91" w:rsidRDefault="001E1775">
                      <w:pPr>
                        <w:pStyle w:val="Titulekobrzku"/>
                        <w:shd w:val="clear" w:color="auto" w:fill="auto"/>
                      </w:pPr>
                      <w:r>
                        <w:rPr>
                          <w:rStyle w:val="TitulekobrzkuCalibriTunExact"/>
                        </w:rPr>
                        <w:t xml:space="preserve">dr </w:t>
                      </w:r>
                      <w:r>
                        <w:t>Agnieszka Morawlrtska</w:t>
                      </w:r>
                    </w:p>
                    <w:p w:rsidR="00F97F91" w:rsidRDefault="00F97F91">
                      <w:pPr>
                        <w:jc w:val="center"/>
                        <w:rPr>
                          <w:sz w:val="2"/>
                          <w:szCs w:val="2"/>
                        </w:rPr>
                      </w:pPr>
                    </w:p>
                  </w:txbxContent>
                </v:textbox>
                <w10:wrap anchorx="margin"/>
              </v:shape>
            </w:pict>
          </mc:Fallback>
        </mc:AlternateContent>
      </w:r>
    </w:p>
    <w:p w:rsidR="00F97F91" w:rsidRDefault="00F97F91">
      <w:pPr>
        <w:spacing w:line="360" w:lineRule="exact"/>
      </w:pPr>
    </w:p>
    <w:p w:rsidR="001E1775" w:rsidRDefault="001E1775" w:rsidP="001E1775">
      <w:pPr>
        <w:tabs>
          <w:tab w:val="left" w:pos="708"/>
          <w:tab w:val="left" w:pos="1416"/>
          <w:tab w:val="left" w:pos="2124"/>
          <w:tab w:val="left" w:pos="2832"/>
          <w:tab w:val="left" w:pos="3330"/>
        </w:tabs>
        <w:spacing w:line="360" w:lineRule="exact"/>
        <w:rPr>
          <w:rFonts w:asciiTheme="minorHAnsi" w:hAnsiTheme="minorHAnsi"/>
          <w:sz w:val="20"/>
        </w:rPr>
      </w:pPr>
      <w:r>
        <w:tab/>
      </w:r>
      <w:r w:rsidRPr="001E1775">
        <w:rPr>
          <w:rFonts w:asciiTheme="minorHAnsi" w:hAnsiTheme="minorHAnsi"/>
          <w:sz w:val="20"/>
        </w:rPr>
        <w:tab/>
      </w:r>
    </w:p>
    <w:p w:rsidR="00F97F91" w:rsidRPr="001E1775" w:rsidRDefault="001E1775" w:rsidP="001E1775">
      <w:pPr>
        <w:tabs>
          <w:tab w:val="left" w:pos="708"/>
          <w:tab w:val="left" w:pos="1416"/>
          <w:tab w:val="left" w:pos="2124"/>
          <w:tab w:val="left" w:pos="2832"/>
          <w:tab w:val="left" w:pos="3330"/>
        </w:tabs>
        <w:spacing w:line="360" w:lineRule="exact"/>
        <w:rPr>
          <w:rFonts w:asciiTheme="minorHAnsi" w:hAnsiTheme="minorHAnsi"/>
          <w:sz w:val="20"/>
        </w:rPr>
      </w:pPr>
      <w:r>
        <w:rPr>
          <w:rFonts w:asciiTheme="minorHAnsi" w:hAnsiTheme="minorHAnsi"/>
          <w:sz w:val="20"/>
        </w:rPr>
        <w:tab/>
      </w:r>
      <w:r>
        <w:rPr>
          <w:rFonts w:asciiTheme="minorHAnsi" w:hAnsiTheme="minorHAnsi"/>
          <w:sz w:val="20"/>
        </w:rPr>
        <w:tab/>
        <w:t>The L</w:t>
      </w:r>
      <w:bookmarkStart w:id="7" w:name="_GoBack"/>
      <w:bookmarkEnd w:id="7"/>
      <w:r w:rsidRPr="001E1775">
        <w:rPr>
          <w:rFonts w:asciiTheme="minorHAnsi" w:hAnsiTheme="minorHAnsi"/>
          <w:sz w:val="20"/>
        </w:rPr>
        <w:t>ender</w:t>
      </w:r>
      <w:r w:rsidRPr="001E1775">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t>the Borrower</w:t>
      </w:r>
    </w:p>
    <w:p w:rsidR="00F97F91" w:rsidRPr="001E1775" w:rsidRDefault="00F97F91">
      <w:pPr>
        <w:spacing w:line="360" w:lineRule="exact"/>
        <w:rPr>
          <w:rFonts w:asciiTheme="minorHAnsi" w:hAnsiTheme="minorHAnsi"/>
          <w:sz w:val="20"/>
        </w:rPr>
      </w:pPr>
    </w:p>
    <w:p w:rsidR="00F97F91" w:rsidRDefault="00F97F91">
      <w:pPr>
        <w:spacing w:line="360" w:lineRule="exact"/>
      </w:pPr>
    </w:p>
    <w:p w:rsidR="00F97F91" w:rsidRDefault="00F97F91">
      <w:pPr>
        <w:spacing w:line="360" w:lineRule="exact"/>
      </w:pPr>
    </w:p>
    <w:p w:rsidR="00F97F91" w:rsidRDefault="00F97F91">
      <w:pPr>
        <w:spacing w:line="360" w:lineRule="exact"/>
      </w:pPr>
    </w:p>
    <w:p w:rsidR="00F97F91" w:rsidRDefault="00F97F91">
      <w:pPr>
        <w:spacing w:line="360" w:lineRule="exact"/>
      </w:pPr>
    </w:p>
    <w:p w:rsidR="00F97F91" w:rsidRDefault="00F97F91">
      <w:pPr>
        <w:spacing w:line="366" w:lineRule="exact"/>
      </w:pPr>
    </w:p>
    <w:p w:rsidR="00F97F91" w:rsidRDefault="00F97F91">
      <w:pPr>
        <w:rPr>
          <w:sz w:val="2"/>
          <w:szCs w:val="2"/>
        </w:rPr>
      </w:pPr>
    </w:p>
    <w:sectPr w:rsidR="00F97F91">
      <w:type w:val="continuous"/>
      <w:pgSz w:w="11900" w:h="16840"/>
      <w:pgMar w:top="171" w:right="1513" w:bottom="171" w:left="3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8EF" w:rsidRDefault="003208EF">
      <w:r>
        <w:separator/>
      </w:r>
    </w:p>
  </w:endnote>
  <w:endnote w:type="continuationSeparator" w:id="0">
    <w:p w:rsidR="003208EF" w:rsidRDefault="00320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8EF" w:rsidRDefault="003208EF"/>
  </w:footnote>
  <w:footnote w:type="continuationSeparator" w:id="0">
    <w:p w:rsidR="003208EF" w:rsidRDefault="003208E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31A8D"/>
    <w:multiLevelType w:val="multilevel"/>
    <w:tmpl w:val="8FDA0B5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04D48EA"/>
    <w:multiLevelType w:val="multilevel"/>
    <w:tmpl w:val="D792B28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D8B07B2"/>
    <w:multiLevelType w:val="multilevel"/>
    <w:tmpl w:val="EA0EDFA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74124EF"/>
    <w:multiLevelType w:val="multilevel"/>
    <w:tmpl w:val="424CBAF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0B70CD6"/>
    <w:multiLevelType w:val="multilevel"/>
    <w:tmpl w:val="6444DC3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C4B497C"/>
    <w:multiLevelType w:val="multilevel"/>
    <w:tmpl w:val="B9E40C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1BE4AB4"/>
    <w:multiLevelType w:val="multilevel"/>
    <w:tmpl w:val="356008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2C77EAA"/>
    <w:multiLevelType w:val="multilevel"/>
    <w:tmpl w:val="01B01BE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6"/>
  </w:num>
  <w:num w:numId="4">
    <w:abstractNumId w:val="5"/>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F91"/>
    <w:rsid w:val="001E1775"/>
    <w:rsid w:val="003208EF"/>
    <w:rsid w:val="00F97F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7Exact">
    <w:name w:val="Základní text (7) Exact"/>
    <w:basedOn w:val="Standardnpsmoodstavce"/>
    <w:link w:val="Zkladntext7"/>
    <w:rPr>
      <w:rFonts w:ascii="Franklin Gothic Heavy" w:eastAsia="Franklin Gothic Heavy" w:hAnsi="Franklin Gothic Heavy" w:cs="Franklin Gothic Heavy"/>
      <w:b w:val="0"/>
      <w:bCs w:val="0"/>
      <w:i/>
      <w:iCs/>
      <w:smallCaps w:val="0"/>
      <w:strike w:val="0"/>
      <w:w w:val="100"/>
      <w:sz w:val="266"/>
      <w:szCs w:val="266"/>
      <w:u w:val="none"/>
    </w:rPr>
  </w:style>
  <w:style w:type="character" w:customStyle="1" w:styleId="Nadpis1">
    <w:name w:val="Nadpis #1_"/>
    <w:basedOn w:val="Standardnpsmoodstavce"/>
    <w:link w:val="Nadpis10"/>
    <w:rPr>
      <w:rFonts w:ascii="Franklin Gothic Heavy" w:eastAsia="Franklin Gothic Heavy" w:hAnsi="Franklin Gothic Heavy" w:cs="Franklin Gothic Heavy"/>
      <w:b w:val="0"/>
      <w:bCs w:val="0"/>
      <w:i w:val="0"/>
      <w:iCs w:val="0"/>
      <w:smallCaps w:val="0"/>
      <w:strike w:val="0"/>
      <w:sz w:val="26"/>
      <w:szCs w:val="26"/>
      <w:u w:val="none"/>
      <w:lang w:val="cs-CZ" w:eastAsia="cs-CZ" w:bidi="cs-CZ"/>
    </w:rPr>
  </w:style>
  <w:style w:type="character" w:customStyle="1" w:styleId="Nadpis2">
    <w:name w:val="Nadpis #2_"/>
    <w:basedOn w:val="Standardnpsmoodstavce"/>
    <w:link w:val="Nadpis20"/>
    <w:rPr>
      <w:rFonts w:ascii="Calibri" w:eastAsia="Calibri" w:hAnsi="Calibri" w:cs="Calibri"/>
      <w:b w:val="0"/>
      <w:bCs w:val="0"/>
      <w:i w:val="0"/>
      <w:iCs w:val="0"/>
      <w:smallCaps w:val="0"/>
      <w:strike w:val="0"/>
      <w:sz w:val="22"/>
      <w:szCs w:val="22"/>
      <w:u w:val="none"/>
    </w:rPr>
  </w:style>
  <w:style w:type="character" w:customStyle="1" w:styleId="Nadpis2Kurzva">
    <w:name w:val="Nadpis #2 + Kurzíva"/>
    <w:basedOn w:val="Nadpis2"/>
    <w:rPr>
      <w:rFonts w:ascii="Calibri" w:eastAsia="Calibri" w:hAnsi="Calibri" w:cs="Calibri"/>
      <w:b w:val="0"/>
      <w:bCs w:val="0"/>
      <w:i/>
      <w:iCs/>
      <w:smallCaps w:val="0"/>
      <w:strike w:val="0"/>
      <w:color w:val="000000"/>
      <w:spacing w:val="0"/>
      <w:w w:val="100"/>
      <w:position w:val="0"/>
      <w:sz w:val="22"/>
      <w:szCs w:val="22"/>
      <w:u w:val="none"/>
      <w:lang w:val="en-US" w:eastAsia="en-US" w:bidi="en-US"/>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18"/>
      <w:szCs w:val="18"/>
      <w:u w:val="none"/>
    </w:rPr>
  </w:style>
  <w:style w:type="character" w:customStyle="1" w:styleId="Zkladntext2Kurzva">
    <w:name w:val="Základní text (2) + Kurzíva"/>
    <w:basedOn w:val="Zkladntext2"/>
    <w:rPr>
      <w:rFonts w:ascii="Calibri" w:eastAsia="Calibri" w:hAnsi="Calibri" w:cs="Calibri"/>
      <w:b w:val="0"/>
      <w:bCs w:val="0"/>
      <w:i/>
      <w:iCs/>
      <w:smallCaps w:val="0"/>
      <w:strike w:val="0"/>
      <w:color w:val="000000"/>
      <w:spacing w:val="0"/>
      <w:w w:val="100"/>
      <w:position w:val="0"/>
      <w:sz w:val="18"/>
      <w:szCs w:val="18"/>
      <w:u w:val="none"/>
      <w:lang w:val="en-US" w:eastAsia="en-US" w:bidi="en-US"/>
    </w:rPr>
  </w:style>
  <w:style w:type="character" w:customStyle="1" w:styleId="Nadpis4">
    <w:name w:val="Nadpis #4_"/>
    <w:basedOn w:val="Standardnpsmoodstavce"/>
    <w:link w:val="Nadpis40"/>
    <w:rPr>
      <w:rFonts w:ascii="Calibri" w:eastAsia="Calibri" w:hAnsi="Calibri" w:cs="Calibri"/>
      <w:b w:val="0"/>
      <w:bCs w:val="0"/>
      <w:i w:val="0"/>
      <w:iCs w:val="0"/>
      <w:smallCaps w:val="0"/>
      <w:strike w:val="0"/>
      <w:sz w:val="18"/>
      <w:szCs w:val="18"/>
      <w:u w:val="none"/>
    </w:rPr>
  </w:style>
  <w:style w:type="character" w:customStyle="1" w:styleId="Nadpis4Tun">
    <w:name w:val="Nadpis #4 + Tučné"/>
    <w:basedOn w:val="Nadpis4"/>
    <w:rPr>
      <w:rFonts w:ascii="Calibri" w:eastAsia="Calibri" w:hAnsi="Calibri" w:cs="Calibri"/>
      <w:b/>
      <w:bCs/>
      <w:i w:val="0"/>
      <w:iCs w:val="0"/>
      <w:smallCaps w:val="0"/>
      <w:strike w:val="0"/>
      <w:color w:val="000000"/>
      <w:spacing w:val="0"/>
      <w:w w:val="100"/>
      <w:position w:val="0"/>
      <w:sz w:val="18"/>
      <w:szCs w:val="18"/>
      <w:u w:val="none"/>
      <w:lang w:val="en-US" w:eastAsia="en-US" w:bidi="en-US"/>
    </w:rPr>
  </w:style>
  <w:style w:type="character" w:customStyle="1" w:styleId="Nadpis4TunKurzva">
    <w:name w:val="Nadpis #4 + Tučné;Kurzíva"/>
    <w:basedOn w:val="Nadpis4"/>
    <w:rPr>
      <w:rFonts w:ascii="Calibri" w:eastAsia="Calibri" w:hAnsi="Calibri" w:cs="Calibri"/>
      <w:b/>
      <w:bCs/>
      <w:i/>
      <w:iCs/>
      <w:smallCaps w:val="0"/>
      <w:strike w:val="0"/>
      <w:color w:val="000000"/>
      <w:spacing w:val="0"/>
      <w:w w:val="100"/>
      <w:position w:val="0"/>
      <w:sz w:val="18"/>
      <w:szCs w:val="18"/>
      <w:u w:val="none"/>
      <w:lang w:val="en-US" w:eastAsia="en-US" w:bidi="en-US"/>
    </w:rPr>
  </w:style>
  <w:style w:type="character" w:customStyle="1" w:styleId="Zkladntext2TunKurzva">
    <w:name w:val="Základní text (2) + Tučné;Kurzíva"/>
    <w:basedOn w:val="Zkladntext2"/>
    <w:rPr>
      <w:rFonts w:ascii="Calibri" w:eastAsia="Calibri" w:hAnsi="Calibri" w:cs="Calibri"/>
      <w:b/>
      <w:bCs/>
      <w:i/>
      <w:iCs/>
      <w:smallCaps w:val="0"/>
      <w:strike w:val="0"/>
      <w:color w:val="000000"/>
      <w:spacing w:val="0"/>
      <w:w w:val="100"/>
      <w:position w:val="0"/>
      <w:sz w:val="18"/>
      <w:szCs w:val="18"/>
      <w:u w:val="none"/>
      <w:lang w:val="en-US" w:eastAsia="en-US" w:bidi="en-US"/>
    </w:rPr>
  </w:style>
  <w:style w:type="character" w:customStyle="1" w:styleId="Zkladntext3">
    <w:name w:val="Základní text (3)_"/>
    <w:basedOn w:val="Standardnpsmoodstavce"/>
    <w:link w:val="Zkladntext30"/>
    <w:rPr>
      <w:rFonts w:ascii="Trebuchet MS" w:eastAsia="Trebuchet MS" w:hAnsi="Trebuchet MS" w:cs="Trebuchet MS"/>
      <w:b w:val="0"/>
      <w:bCs w:val="0"/>
      <w:i w:val="0"/>
      <w:iCs w:val="0"/>
      <w:smallCaps w:val="0"/>
      <w:strike w:val="0"/>
      <w:sz w:val="17"/>
      <w:szCs w:val="17"/>
      <w:u w:val="none"/>
    </w:rPr>
  </w:style>
  <w:style w:type="character" w:customStyle="1" w:styleId="Zkladntext3PalatinoLinotype8pt">
    <w:name w:val="Základní text (3) + Palatino Linotype;8 pt"/>
    <w:basedOn w:val="Zkladntext3"/>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en-US" w:eastAsia="en-US" w:bidi="en-US"/>
    </w:rPr>
  </w:style>
  <w:style w:type="character" w:customStyle="1" w:styleId="Zkladntext4">
    <w:name w:val="Základní text (4)_"/>
    <w:basedOn w:val="Standardnpsmoodstavce"/>
    <w:link w:val="Zkladntext40"/>
    <w:rPr>
      <w:rFonts w:ascii="Calibri" w:eastAsia="Calibri" w:hAnsi="Calibri" w:cs="Calibri"/>
      <w:b w:val="0"/>
      <w:bCs w:val="0"/>
      <w:i/>
      <w:iCs/>
      <w:smallCaps w:val="0"/>
      <w:strike w:val="0"/>
      <w:sz w:val="18"/>
      <w:szCs w:val="18"/>
      <w:u w:val="none"/>
    </w:rPr>
  </w:style>
  <w:style w:type="character" w:customStyle="1" w:styleId="Zkladntext4Tun">
    <w:name w:val="Základní text (4) + Tučné"/>
    <w:basedOn w:val="Zkladntext4"/>
    <w:rPr>
      <w:rFonts w:ascii="Calibri" w:eastAsia="Calibri" w:hAnsi="Calibri" w:cs="Calibri"/>
      <w:b/>
      <w:bCs/>
      <w:i/>
      <w:iCs/>
      <w:smallCaps w:val="0"/>
      <w:strike w:val="0"/>
      <w:color w:val="000000"/>
      <w:spacing w:val="0"/>
      <w:w w:val="100"/>
      <w:position w:val="0"/>
      <w:sz w:val="18"/>
      <w:szCs w:val="18"/>
      <w:u w:val="none"/>
      <w:lang w:val="en-US" w:eastAsia="en-US" w:bidi="en-US"/>
    </w:rPr>
  </w:style>
  <w:style w:type="character" w:customStyle="1" w:styleId="Zkladntext4Nekurzva">
    <w:name w:val="Základní text (4) + Ne kurzíva"/>
    <w:basedOn w:val="Zkladntext4"/>
    <w:rPr>
      <w:rFonts w:ascii="Calibri" w:eastAsia="Calibri" w:hAnsi="Calibri" w:cs="Calibri"/>
      <w:b w:val="0"/>
      <w:bCs w:val="0"/>
      <w:i/>
      <w:iCs/>
      <w:smallCaps w:val="0"/>
      <w:strike w:val="0"/>
      <w:color w:val="000000"/>
      <w:spacing w:val="0"/>
      <w:w w:val="100"/>
      <w:position w:val="0"/>
      <w:sz w:val="18"/>
      <w:szCs w:val="18"/>
      <w:u w:val="none"/>
      <w:lang w:val="en-US" w:eastAsia="en-US" w:bidi="en-US"/>
    </w:rPr>
  </w:style>
  <w:style w:type="character" w:customStyle="1" w:styleId="Zkladntext2Tun">
    <w:name w:val="Základní text (2) + Tučné"/>
    <w:basedOn w:val="Zkladntext2"/>
    <w:rPr>
      <w:rFonts w:ascii="Calibri" w:eastAsia="Calibri" w:hAnsi="Calibri" w:cs="Calibri"/>
      <w:b/>
      <w:bCs/>
      <w:i w:val="0"/>
      <w:iCs w:val="0"/>
      <w:smallCaps w:val="0"/>
      <w:strike w:val="0"/>
      <w:color w:val="000000"/>
      <w:spacing w:val="0"/>
      <w:w w:val="100"/>
      <w:position w:val="0"/>
      <w:sz w:val="18"/>
      <w:szCs w:val="18"/>
      <w:u w:val="none"/>
      <w:lang w:val="en-US" w:eastAsia="en-US" w:bidi="en-US"/>
    </w:rPr>
  </w:style>
  <w:style w:type="character" w:customStyle="1" w:styleId="Zkladntext5">
    <w:name w:val="Základní text (5)_"/>
    <w:basedOn w:val="Standardnpsmoodstavce"/>
    <w:link w:val="Zkladntext50"/>
    <w:rPr>
      <w:rFonts w:ascii="Calibri" w:eastAsia="Calibri" w:hAnsi="Calibri" w:cs="Calibri"/>
      <w:b w:val="0"/>
      <w:bCs w:val="0"/>
      <w:i w:val="0"/>
      <w:iCs w:val="0"/>
      <w:smallCaps w:val="0"/>
      <w:strike w:val="0"/>
      <w:spacing w:val="40"/>
      <w:sz w:val="18"/>
      <w:szCs w:val="18"/>
      <w:u w:val="none"/>
    </w:rPr>
  </w:style>
  <w:style w:type="character" w:customStyle="1" w:styleId="Zkladntext6">
    <w:name w:val="Základní text (6)_"/>
    <w:basedOn w:val="Standardnpsmoodstavce"/>
    <w:link w:val="Zkladntext60"/>
    <w:rPr>
      <w:rFonts w:ascii="Calibri" w:eastAsia="Calibri" w:hAnsi="Calibri" w:cs="Calibri"/>
      <w:b/>
      <w:bCs/>
      <w:i/>
      <w:iCs/>
      <w:smallCaps w:val="0"/>
      <w:strike w:val="0"/>
      <w:sz w:val="18"/>
      <w:szCs w:val="18"/>
      <w:u w:val="none"/>
    </w:rPr>
  </w:style>
  <w:style w:type="character" w:customStyle="1" w:styleId="Zkladntext6Netun">
    <w:name w:val="Základní text (6) + Ne tučné"/>
    <w:basedOn w:val="Zkladntext6"/>
    <w:rPr>
      <w:rFonts w:ascii="Calibri" w:eastAsia="Calibri" w:hAnsi="Calibri" w:cs="Calibri"/>
      <w:b/>
      <w:bCs/>
      <w:i/>
      <w:iCs/>
      <w:smallCaps w:val="0"/>
      <w:strike w:val="0"/>
      <w:color w:val="000000"/>
      <w:spacing w:val="0"/>
      <w:w w:val="100"/>
      <w:position w:val="0"/>
      <w:sz w:val="18"/>
      <w:szCs w:val="18"/>
      <w:u w:val="none"/>
      <w:lang w:val="en-US" w:eastAsia="en-US" w:bidi="en-US"/>
    </w:rPr>
  </w:style>
  <w:style w:type="character" w:customStyle="1" w:styleId="Zkladntext21">
    <w:name w:val="Základní text (2)"/>
    <w:basedOn w:val="Zkladntext2"/>
    <w:rPr>
      <w:rFonts w:ascii="Calibri" w:eastAsia="Calibri" w:hAnsi="Calibri" w:cs="Calibri"/>
      <w:b w:val="0"/>
      <w:bCs w:val="0"/>
      <w:i w:val="0"/>
      <w:iCs w:val="0"/>
      <w:smallCaps w:val="0"/>
      <w:strike w:val="0"/>
      <w:color w:val="000000"/>
      <w:spacing w:val="0"/>
      <w:w w:val="100"/>
      <w:position w:val="0"/>
      <w:sz w:val="18"/>
      <w:szCs w:val="18"/>
      <w:u w:val="single"/>
      <w:lang w:val="en-US" w:eastAsia="en-US" w:bidi="en-US"/>
    </w:rPr>
  </w:style>
  <w:style w:type="character" w:customStyle="1" w:styleId="Nadpis3">
    <w:name w:val="Nadpis #3_"/>
    <w:basedOn w:val="Standardnpsmoodstavce"/>
    <w:link w:val="Nadpis30"/>
    <w:rPr>
      <w:rFonts w:ascii="Calibri" w:eastAsia="Calibri" w:hAnsi="Calibri" w:cs="Calibri"/>
      <w:b w:val="0"/>
      <w:bCs w:val="0"/>
      <w:i w:val="0"/>
      <w:iCs w:val="0"/>
      <w:smallCaps w:val="0"/>
      <w:strike w:val="0"/>
      <w:spacing w:val="40"/>
      <w:sz w:val="18"/>
      <w:szCs w:val="18"/>
      <w:u w:val="none"/>
    </w:rPr>
  </w:style>
  <w:style w:type="character" w:customStyle="1" w:styleId="Nadpis42">
    <w:name w:val="Nadpis #4 (2)_"/>
    <w:basedOn w:val="Standardnpsmoodstavce"/>
    <w:link w:val="Nadpis420"/>
    <w:rPr>
      <w:rFonts w:ascii="Calibri" w:eastAsia="Calibri" w:hAnsi="Calibri" w:cs="Calibri"/>
      <w:b/>
      <w:bCs/>
      <w:i w:val="0"/>
      <w:iCs w:val="0"/>
      <w:smallCaps w:val="0"/>
      <w:strike w:val="0"/>
      <w:sz w:val="18"/>
      <w:szCs w:val="18"/>
      <w:u w:val="none"/>
    </w:rPr>
  </w:style>
  <w:style w:type="character" w:customStyle="1" w:styleId="Nadpis42Kurzva">
    <w:name w:val="Nadpis #4 (2) + Kurzíva"/>
    <w:basedOn w:val="Nadpis42"/>
    <w:rPr>
      <w:rFonts w:ascii="Calibri" w:eastAsia="Calibri" w:hAnsi="Calibri" w:cs="Calibri"/>
      <w:b/>
      <w:bCs/>
      <w:i/>
      <w:iCs/>
      <w:smallCaps w:val="0"/>
      <w:strike w:val="0"/>
      <w:color w:val="000000"/>
      <w:spacing w:val="0"/>
      <w:w w:val="100"/>
      <w:position w:val="0"/>
      <w:sz w:val="18"/>
      <w:szCs w:val="18"/>
      <w:u w:val="none"/>
      <w:lang w:val="en-US" w:eastAsia="en-US" w:bidi="en-US"/>
    </w:rPr>
  </w:style>
  <w:style w:type="character" w:customStyle="1" w:styleId="Nadpis421">
    <w:name w:val="Nadpis #4 (2)"/>
    <w:basedOn w:val="Nadpis42"/>
    <w:rPr>
      <w:rFonts w:ascii="Calibri" w:eastAsia="Calibri" w:hAnsi="Calibri" w:cs="Calibri"/>
      <w:b/>
      <w:bCs/>
      <w:i w:val="0"/>
      <w:iCs w:val="0"/>
      <w:smallCaps w:val="0"/>
      <w:strike w:val="0"/>
      <w:color w:val="000000"/>
      <w:spacing w:val="0"/>
      <w:w w:val="100"/>
      <w:position w:val="0"/>
      <w:sz w:val="18"/>
      <w:szCs w:val="18"/>
      <w:u w:val="single"/>
      <w:lang w:val="en-US" w:eastAsia="en-US" w:bidi="en-US"/>
    </w:rPr>
  </w:style>
  <w:style w:type="character" w:customStyle="1" w:styleId="Zkladntext41">
    <w:name w:val="Základní text (4)"/>
    <w:basedOn w:val="Zkladntext4"/>
    <w:rPr>
      <w:rFonts w:ascii="Calibri" w:eastAsia="Calibri" w:hAnsi="Calibri" w:cs="Calibri"/>
      <w:b w:val="0"/>
      <w:bCs w:val="0"/>
      <w:i/>
      <w:iCs/>
      <w:smallCaps w:val="0"/>
      <w:strike w:val="0"/>
      <w:color w:val="000000"/>
      <w:spacing w:val="0"/>
      <w:w w:val="100"/>
      <w:position w:val="0"/>
      <w:sz w:val="18"/>
      <w:szCs w:val="18"/>
      <w:u w:val="single"/>
      <w:lang w:val="en-US" w:eastAsia="en-US" w:bidi="en-US"/>
    </w:rPr>
  </w:style>
  <w:style w:type="character" w:customStyle="1" w:styleId="Nadpis32">
    <w:name w:val="Nadpis #3 (2)_"/>
    <w:basedOn w:val="Standardnpsmoodstavce"/>
    <w:link w:val="Nadpis320"/>
    <w:rPr>
      <w:rFonts w:ascii="Calibri" w:eastAsia="Calibri" w:hAnsi="Calibri" w:cs="Calibri"/>
      <w:b w:val="0"/>
      <w:bCs w:val="0"/>
      <w:i w:val="0"/>
      <w:iCs w:val="0"/>
      <w:smallCaps w:val="0"/>
      <w:strike w:val="0"/>
      <w:spacing w:val="40"/>
      <w:sz w:val="17"/>
      <w:szCs w:val="17"/>
      <w:u w:val="none"/>
    </w:rPr>
  </w:style>
  <w:style w:type="character" w:customStyle="1" w:styleId="Zkladntext4Nekurzva0">
    <w:name w:val="Základní text (4) + Ne kurzíva"/>
    <w:basedOn w:val="Zkladntext4"/>
    <w:rPr>
      <w:rFonts w:ascii="Calibri" w:eastAsia="Calibri" w:hAnsi="Calibri" w:cs="Calibri"/>
      <w:b w:val="0"/>
      <w:bCs w:val="0"/>
      <w:i/>
      <w:iCs/>
      <w:smallCaps w:val="0"/>
      <w:strike w:val="0"/>
      <w:color w:val="000000"/>
      <w:spacing w:val="0"/>
      <w:w w:val="100"/>
      <w:position w:val="0"/>
      <w:sz w:val="18"/>
      <w:szCs w:val="18"/>
      <w:u w:val="single"/>
      <w:lang w:val="en-US" w:eastAsia="en-US" w:bidi="en-US"/>
    </w:rPr>
  </w:style>
  <w:style w:type="character" w:customStyle="1" w:styleId="TitulekobrzkuExact">
    <w:name w:val="Titulek obrázku Exact"/>
    <w:basedOn w:val="Standardnpsmoodstavce"/>
    <w:link w:val="Titulekobrzku"/>
    <w:rPr>
      <w:rFonts w:ascii="Franklin Gothic Heavy" w:eastAsia="Franklin Gothic Heavy" w:hAnsi="Franklin Gothic Heavy" w:cs="Franklin Gothic Heavy"/>
      <w:b w:val="0"/>
      <w:bCs w:val="0"/>
      <w:i w:val="0"/>
      <w:iCs w:val="0"/>
      <w:smallCaps w:val="0"/>
      <w:strike w:val="0"/>
      <w:sz w:val="17"/>
      <w:szCs w:val="17"/>
      <w:u w:val="none"/>
    </w:rPr>
  </w:style>
  <w:style w:type="character" w:customStyle="1" w:styleId="TitulekobrzkuCalibriTunExact">
    <w:name w:val="Titulek obrázku + Calibri;Tučné Exact"/>
    <w:basedOn w:val="TitulekobrzkuExact"/>
    <w:rPr>
      <w:rFonts w:ascii="Calibri" w:eastAsia="Calibri" w:hAnsi="Calibri" w:cs="Calibri"/>
      <w:b/>
      <w:bCs/>
      <w:i w:val="0"/>
      <w:iCs w:val="0"/>
      <w:smallCaps w:val="0"/>
      <w:strike w:val="0"/>
      <w:color w:val="000000"/>
      <w:spacing w:val="0"/>
      <w:w w:val="100"/>
      <w:position w:val="0"/>
      <w:sz w:val="17"/>
      <w:szCs w:val="17"/>
      <w:u w:val="none"/>
      <w:lang w:val="en-US" w:eastAsia="en-US" w:bidi="en-US"/>
    </w:rPr>
  </w:style>
  <w:style w:type="paragraph" w:customStyle="1" w:styleId="Zkladntext7">
    <w:name w:val="Základní text (7)"/>
    <w:basedOn w:val="Normln"/>
    <w:link w:val="Zkladntext7Exact"/>
    <w:pPr>
      <w:shd w:val="clear" w:color="auto" w:fill="FFFFFF"/>
      <w:spacing w:line="3016" w:lineRule="exact"/>
    </w:pPr>
    <w:rPr>
      <w:rFonts w:ascii="Franklin Gothic Heavy" w:eastAsia="Franklin Gothic Heavy" w:hAnsi="Franklin Gothic Heavy" w:cs="Franklin Gothic Heavy"/>
      <w:i/>
      <w:iCs/>
      <w:sz w:val="266"/>
      <w:szCs w:val="266"/>
    </w:rPr>
  </w:style>
  <w:style w:type="paragraph" w:customStyle="1" w:styleId="Nadpis10">
    <w:name w:val="Nadpis #1"/>
    <w:basedOn w:val="Normln"/>
    <w:link w:val="Nadpis1"/>
    <w:pPr>
      <w:shd w:val="clear" w:color="auto" w:fill="FFFFFF"/>
      <w:spacing w:line="294" w:lineRule="exact"/>
      <w:ind w:firstLine="400"/>
      <w:outlineLvl w:val="0"/>
    </w:pPr>
    <w:rPr>
      <w:rFonts w:ascii="Franklin Gothic Heavy" w:eastAsia="Franklin Gothic Heavy" w:hAnsi="Franklin Gothic Heavy" w:cs="Franklin Gothic Heavy"/>
      <w:sz w:val="26"/>
      <w:szCs w:val="26"/>
      <w:lang w:val="cs-CZ" w:eastAsia="cs-CZ" w:bidi="cs-CZ"/>
    </w:rPr>
  </w:style>
  <w:style w:type="paragraph" w:customStyle="1" w:styleId="Nadpis20">
    <w:name w:val="Nadpis #2"/>
    <w:basedOn w:val="Normln"/>
    <w:link w:val="Nadpis2"/>
    <w:pPr>
      <w:shd w:val="clear" w:color="auto" w:fill="FFFFFF"/>
      <w:spacing w:line="270" w:lineRule="exact"/>
      <w:jc w:val="right"/>
      <w:outlineLvl w:val="1"/>
    </w:pPr>
    <w:rPr>
      <w:rFonts w:ascii="Calibri" w:eastAsia="Calibri" w:hAnsi="Calibri" w:cs="Calibri"/>
      <w:sz w:val="22"/>
      <w:szCs w:val="22"/>
    </w:rPr>
  </w:style>
  <w:style w:type="paragraph" w:customStyle="1" w:styleId="Zkladntext20">
    <w:name w:val="Základní text (2)"/>
    <w:basedOn w:val="Normln"/>
    <w:link w:val="Zkladntext2"/>
    <w:pPr>
      <w:shd w:val="clear" w:color="auto" w:fill="FFFFFF"/>
      <w:spacing w:after="220" w:line="220" w:lineRule="exact"/>
      <w:ind w:hanging="460"/>
      <w:jc w:val="right"/>
    </w:pPr>
    <w:rPr>
      <w:rFonts w:ascii="Calibri" w:eastAsia="Calibri" w:hAnsi="Calibri" w:cs="Calibri"/>
      <w:sz w:val="18"/>
      <w:szCs w:val="18"/>
    </w:rPr>
  </w:style>
  <w:style w:type="paragraph" w:customStyle="1" w:styleId="Nadpis40">
    <w:name w:val="Nadpis #4"/>
    <w:basedOn w:val="Normln"/>
    <w:link w:val="Nadpis4"/>
    <w:pPr>
      <w:shd w:val="clear" w:color="auto" w:fill="FFFFFF"/>
      <w:spacing w:before="220" w:line="220" w:lineRule="exact"/>
      <w:ind w:hanging="320"/>
      <w:outlineLvl w:val="3"/>
    </w:pPr>
    <w:rPr>
      <w:rFonts w:ascii="Calibri" w:eastAsia="Calibri" w:hAnsi="Calibri" w:cs="Calibri"/>
      <w:sz w:val="18"/>
      <w:szCs w:val="18"/>
    </w:rPr>
  </w:style>
  <w:style w:type="paragraph" w:customStyle="1" w:styleId="Zkladntext30">
    <w:name w:val="Základní text (3)"/>
    <w:basedOn w:val="Normln"/>
    <w:link w:val="Zkladntext3"/>
    <w:pPr>
      <w:shd w:val="clear" w:color="auto" w:fill="FFFFFF"/>
      <w:spacing w:before="440" w:line="216" w:lineRule="exact"/>
      <w:jc w:val="center"/>
    </w:pPr>
    <w:rPr>
      <w:rFonts w:ascii="Trebuchet MS" w:eastAsia="Trebuchet MS" w:hAnsi="Trebuchet MS" w:cs="Trebuchet MS"/>
      <w:sz w:val="17"/>
      <w:szCs w:val="17"/>
    </w:rPr>
  </w:style>
  <w:style w:type="paragraph" w:customStyle="1" w:styleId="Zkladntext40">
    <w:name w:val="Základní text (4)"/>
    <w:basedOn w:val="Normln"/>
    <w:link w:val="Zkladntext4"/>
    <w:pPr>
      <w:shd w:val="clear" w:color="auto" w:fill="FFFFFF"/>
      <w:spacing w:after="220" w:line="220" w:lineRule="exact"/>
      <w:ind w:hanging="460"/>
      <w:jc w:val="both"/>
    </w:pPr>
    <w:rPr>
      <w:rFonts w:ascii="Calibri" w:eastAsia="Calibri" w:hAnsi="Calibri" w:cs="Calibri"/>
      <w:i/>
      <w:iCs/>
      <w:sz w:val="18"/>
      <w:szCs w:val="18"/>
    </w:rPr>
  </w:style>
  <w:style w:type="paragraph" w:customStyle="1" w:styleId="Zkladntext50">
    <w:name w:val="Základní text (5)"/>
    <w:basedOn w:val="Normln"/>
    <w:link w:val="Zkladntext5"/>
    <w:pPr>
      <w:shd w:val="clear" w:color="auto" w:fill="FFFFFF"/>
      <w:spacing w:before="440" w:line="220" w:lineRule="exact"/>
    </w:pPr>
    <w:rPr>
      <w:rFonts w:ascii="Calibri" w:eastAsia="Calibri" w:hAnsi="Calibri" w:cs="Calibri"/>
      <w:spacing w:val="40"/>
      <w:sz w:val="18"/>
      <w:szCs w:val="18"/>
    </w:rPr>
  </w:style>
  <w:style w:type="paragraph" w:customStyle="1" w:styleId="Zkladntext60">
    <w:name w:val="Základní text (6)"/>
    <w:basedOn w:val="Normln"/>
    <w:link w:val="Zkladntext6"/>
    <w:pPr>
      <w:shd w:val="clear" w:color="auto" w:fill="FFFFFF"/>
      <w:spacing w:after="220" w:line="220" w:lineRule="exact"/>
      <w:ind w:hanging="320"/>
      <w:jc w:val="both"/>
    </w:pPr>
    <w:rPr>
      <w:rFonts w:ascii="Calibri" w:eastAsia="Calibri" w:hAnsi="Calibri" w:cs="Calibri"/>
      <w:b/>
      <w:bCs/>
      <w:i/>
      <w:iCs/>
      <w:sz w:val="18"/>
      <w:szCs w:val="18"/>
    </w:rPr>
  </w:style>
  <w:style w:type="paragraph" w:customStyle="1" w:styleId="Nadpis30">
    <w:name w:val="Nadpis #3"/>
    <w:basedOn w:val="Normln"/>
    <w:link w:val="Nadpis3"/>
    <w:pPr>
      <w:shd w:val="clear" w:color="auto" w:fill="FFFFFF"/>
      <w:spacing w:before="440" w:line="220" w:lineRule="exact"/>
      <w:jc w:val="center"/>
      <w:outlineLvl w:val="2"/>
    </w:pPr>
    <w:rPr>
      <w:rFonts w:ascii="Calibri" w:eastAsia="Calibri" w:hAnsi="Calibri" w:cs="Calibri"/>
      <w:spacing w:val="40"/>
      <w:sz w:val="18"/>
      <w:szCs w:val="18"/>
    </w:rPr>
  </w:style>
  <w:style w:type="paragraph" w:customStyle="1" w:styleId="Nadpis420">
    <w:name w:val="Nadpis #4 (2)"/>
    <w:basedOn w:val="Normln"/>
    <w:link w:val="Nadpis42"/>
    <w:pPr>
      <w:shd w:val="clear" w:color="auto" w:fill="FFFFFF"/>
      <w:spacing w:before="220" w:after="220" w:line="220" w:lineRule="exact"/>
      <w:jc w:val="both"/>
      <w:outlineLvl w:val="3"/>
    </w:pPr>
    <w:rPr>
      <w:rFonts w:ascii="Calibri" w:eastAsia="Calibri" w:hAnsi="Calibri" w:cs="Calibri"/>
      <w:b/>
      <w:bCs/>
      <w:sz w:val="18"/>
      <w:szCs w:val="18"/>
    </w:rPr>
  </w:style>
  <w:style w:type="paragraph" w:customStyle="1" w:styleId="Nadpis320">
    <w:name w:val="Nadpis #3 (2)"/>
    <w:basedOn w:val="Normln"/>
    <w:link w:val="Nadpis32"/>
    <w:pPr>
      <w:shd w:val="clear" w:color="auto" w:fill="FFFFFF"/>
      <w:spacing w:before="440" w:line="208" w:lineRule="exact"/>
      <w:jc w:val="center"/>
      <w:outlineLvl w:val="2"/>
    </w:pPr>
    <w:rPr>
      <w:rFonts w:ascii="Calibri" w:eastAsia="Calibri" w:hAnsi="Calibri" w:cs="Calibri"/>
      <w:spacing w:val="40"/>
      <w:sz w:val="17"/>
      <w:szCs w:val="17"/>
    </w:rPr>
  </w:style>
  <w:style w:type="paragraph" w:customStyle="1" w:styleId="Titulekobrzku">
    <w:name w:val="Titulek obrázku"/>
    <w:basedOn w:val="Normln"/>
    <w:link w:val="TitulekobrzkuExact"/>
    <w:pPr>
      <w:shd w:val="clear" w:color="auto" w:fill="FFFFFF"/>
      <w:spacing w:line="208" w:lineRule="exact"/>
    </w:pPr>
    <w:rPr>
      <w:rFonts w:ascii="Franklin Gothic Heavy" w:eastAsia="Franklin Gothic Heavy" w:hAnsi="Franklin Gothic Heavy" w:cs="Franklin Gothic Heavy"/>
      <w:sz w:val="17"/>
      <w:szCs w:val="17"/>
    </w:rPr>
  </w:style>
  <w:style w:type="character" w:styleId="Hypertextovodkaz">
    <w:name w:val="Hyperlink"/>
    <w:basedOn w:val="Standardnpsmoodstavce"/>
    <w:uiPriority w:val="99"/>
    <w:unhideWhenUsed/>
    <w:rsid w:val="003208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7Exact">
    <w:name w:val="Základní text (7) Exact"/>
    <w:basedOn w:val="Standardnpsmoodstavce"/>
    <w:link w:val="Zkladntext7"/>
    <w:rPr>
      <w:rFonts w:ascii="Franklin Gothic Heavy" w:eastAsia="Franklin Gothic Heavy" w:hAnsi="Franklin Gothic Heavy" w:cs="Franklin Gothic Heavy"/>
      <w:b w:val="0"/>
      <w:bCs w:val="0"/>
      <w:i/>
      <w:iCs/>
      <w:smallCaps w:val="0"/>
      <w:strike w:val="0"/>
      <w:w w:val="100"/>
      <w:sz w:val="266"/>
      <w:szCs w:val="266"/>
      <w:u w:val="none"/>
    </w:rPr>
  </w:style>
  <w:style w:type="character" w:customStyle="1" w:styleId="Nadpis1">
    <w:name w:val="Nadpis #1_"/>
    <w:basedOn w:val="Standardnpsmoodstavce"/>
    <w:link w:val="Nadpis10"/>
    <w:rPr>
      <w:rFonts w:ascii="Franklin Gothic Heavy" w:eastAsia="Franklin Gothic Heavy" w:hAnsi="Franklin Gothic Heavy" w:cs="Franklin Gothic Heavy"/>
      <w:b w:val="0"/>
      <w:bCs w:val="0"/>
      <w:i w:val="0"/>
      <w:iCs w:val="0"/>
      <w:smallCaps w:val="0"/>
      <w:strike w:val="0"/>
      <w:sz w:val="26"/>
      <w:szCs w:val="26"/>
      <w:u w:val="none"/>
      <w:lang w:val="cs-CZ" w:eastAsia="cs-CZ" w:bidi="cs-CZ"/>
    </w:rPr>
  </w:style>
  <w:style w:type="character" w:customStyle="1" w:styleId="Nadpis2">
    <w:name w:val="Nadpis #2_"/>
    <w:basedOn w:val="Standardnpsmoodstavce"/>
    <w:link w:val="Nadpis20"/>
    <w:rPr>
      <w:rFonts w:ascii="Calibri" w:eastAsia="Calibri" w:hAnsi="Calibri" w:cs="Calibri"/>
      <w:b w:val="0"/>
      <w:bCs w:val="0"/>
      <w:i w:val="0"/>
      <w:iCs w:val="0"/>
      <w:smallCaps w:val="0"/>
      <w:strike w:val="0"/>
      <w:sz w:val="22"/>
      <w:szCs w:val="22"/>
      <w:u w:val="none"/>
    </w:rPr>
  </w:style>
  <w:style w:type="character" w:customStyle="1" w:styleId="Nadpis2Kurzva">
    <w:name w:val="Nadpis #2 + Kurzíva"/>
    <w:basedOn w:val="Nadpis2"/>
    <w:rPr>
      <w:rFonts w:ascii="Calibri" w:eastAsia="Calibri" w:hAnsi="Calibri" w:cs="Calibri"/>
      <w:b w:val="0"/>
      <w:bCs w:val="0"/>
      <w:i/>
      <w:iCs/>
      <w:smallCaps w:val="0"/>
      <w:strike w:val="0"/>
      <w:color w:val="000000"/>
      <w:spacing w:val="0"/>
      <w:w w:val="100"/>
      <w:position w:val="0"/>
      <w:sz w:val="22"/>
      <w:szCs w:val="22"/>
      <w:u w:val="none"/>
      <w:lang w:val="en-US" w:eastAsia="en-US" w:bidi="en-US"/>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18"/>
      <w:szCs w:val="18"/>
      <w:u w:val="none"/>
    </w:rPr>
  </w:style>
  <w:style w:type="character" w:customStyle="1" w:styleId="Zkladntext2Kurzva">
    <w:name w:val="Základní text (2) + Kurzíva"/>
    <w:basedOn w:val="Zkladntext2"/>
    <w:rPr>
      <w:rFonts w:ascii="Calibri" w:eastAsia="Calibri" w:hAnsi="Calibri" w:cs="Calibri"/>
      <w:b w:val="0"/>
      <w:bCs w:val="0"/>
      <w:i/>
      <w:iCs/>
      <w:smallCaps w:val="0"/>
      <w:strike w:val="0"/>
      <w:color w:val="000000"/>
      <w:spacing w:val="0"/>
      <w:w w:val="100"/>
      <w:position w:val="0"/>
      <w:sz w:val="18"/>
      <w:szCs w:val="18"/>
      <w:u w:val="none"/>
      <w:lang w:val="en-US" w:eastAsia="en-US" w:bidi="en-US"/>
    </w:rPr>
  </w:style>
  <w:style w:type="character" w:customStyle="1" w:styleId="Nadpis4">
    <w:name w:val="Nadpis #4_"/>
    <w:basedOn w:val="Standardnpsmoodstavce"/>
    <w:link w:val="Nadpis40"/>
    <w:rPr>
      <w:rFonts w:ascii="Calibri" w:eastAsia="Calibri" w:hAnsi="Calibri" w:cs="Calibri"/>
      <w:b w:val="0"/>
      <w:bCs w:val="0"/>
      <w:i w:val="0"/>
      <w:iCs w:val="0"/>
      <w:smallCaps w:val="0"/>
      <w:strike w:val="0"/>
      <w:sz w:val="18"/>
      <w:szCs w:val="18"/>
      <w:u w:val="none"/>
    </w:rPr>
  </w:style>
  <w:style w:type="character" w:customStyle="1" w:styleId="Nadpis4Tun">
    <w:name w:val="Nadpis #4 + Tučné"/>
    <w:basedOn w:val="Nadpis4"/>
    <w:rPr>
      <w:rFonts w:ascii="Calibri" w:eastAsia="Calibri" w:hAnsi="Calibri" w:cs="Calibri"/>
      <w:b/>
      <w:bCs/>
      <w:i w:val="0"/>
      <w:iCs w:val="0"/>
      <w:smallCaps w:val="0"/>
      <w:strike w:val="0"/>
      <w:color w:val="000000"/>
      <w:spacing w:val="0"/>
      <w:w w:val="100"/>
      <w:position w:val="0"/>
      <w:sz w:val="18"/>
      <w:szCs w:val="18"/>
      <w:u w:val="none"/>
      <w:lang w:val="en-US" w:eastAsia="en-US" w:bidi="en-US"/>
    </w:rPr>
  </w:style>
  <w:style w:type="character" w:customStyle="1" w:styleId="Nadpis4TunKurzva">
    <w:name w:val="Nadpis #4 + Tučné;Kurzíva"/>
    <w:basedOn w:val="Nadpis4"/>
    <w:rPr>
      <w:rFonts w:ascii="Calibri" w:eastAsia="Calibri" w:hAnsi="Calibri" w:cs="Calibri"/>
      <w:b/>
      <w:bCs/>
      <w:i/>
      <w:iCs/>
      <w:smallCaps w:val="0"/>
      <w:strike w:val="0"/>
      <w:color w:val="000000"/>
      <w:spacing w:val="0"/>
      <w:w w:val="100"/>
      <w:position w:val="0"/>
      <w:sz w:val="18"/>
      <w:szCs w:val="18"/>
      <w:u w:val="none"/>
      <w:lang w:val="en-US" w:eastAsia="en-US" w:bidi="en-US"/>
    </w:rPr>
  </w:style>
  <w:style w:type="character" w:customStyle="1" w:styleId="Zkladntext2TunKurzva">
    <w:name w:val="Základní text (2) + Tučné;Kurzíva"/>
    <w:basedOn w:val="Zkladntext2"/>
    <w:rPr>
      <w:rFonts w:ascii="Calibri" w:eastAsia="Calibri" w:hAnsi="Calibri" w:cs="Calibri"/>
      <w:b/>
      <w:bCs/>
      <w:i/>
      <w:iCs/>
      <w:smallCaps w:val="0"/>
      <w:strike w:val="0"/>
      <w:color w:val="000000"/>
      <w:spacing w:val="0"/>
      <w:w w:val="100"/>
      <w:position w:val="0"/>
      <w:sz w:val="18"/>
      <w:szCs w:val="18"/>
      <w:u w:val="none"/>
      <w:lang w:val="en-US" w:eastAsia="en-US" w:bidi="en-US"/>
    </w:rPr>
  </w:style>
  <w:style w:type="character" w:customStyle="1" w:styleId="Zkladntext3">
    <w:name w:val="Základní text (3)_"/>
    <w:basedOn w:val="Standardnpsmoodstavce"/>
    <w:link w:val="Zkladntext30"/>
    <w:rPr>
      <w:rFonts w:ascii="Trebuchet MS" w:eastAsia="Trebuchet MS" w:hAnsi="Trebuchet MS" w:cs="Trebuchet MS"/>
      <w:b w:val="0"/>
      <w:bCs w:val="0"/>
      <w:i w:val="0"/>
      <w:iCs w:val="0"/>
      <w:smallCaps w:val="0"/>
      <w:strike w:val="0"/>
      <w:sz w:val="17"/>
      <w:szCs w:val="17"/>
      <w:u w:val="none"/>
    </w:rPr>
  </w:style>
  <w:style w:type="character" w:customStyle="1" w:styleId="Zkladntext3PalatinoLinotype8pt">
    <w:name w:val="Základní text (3) + Palatino Linotype;8 pt"/>
    <w:basedOn w:val="Zkladntext3"/>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en-US" w:eastAsia="en-US" w:bidi="en-US"/>
    </w:rPr>
  </w:style>
  <w:style w:type="character" w:customStyle="1" w:styleId="Zkladntext4">
    <w:name w:val="Základní text (4)_"/>
    <w:basedOn w:val="Standardnpsmoodstavce"/>
    <w:link w:val="Zkladntext40"/>
    <w:rPr>
      <w:rFonts w:ascii="Calibri" w:eastAsia="Calibri" w:hAnsi="Calibri" w:cs="Calibri"/>
      <w:b w:val="0"/>
      <w:bCs w:val="0"/>
      <w:i/>
      <w:iCs/>
      <w:smallCaps w:val="0"/>
      <w:strike w:val="0"/>
      <w:sz w:val="18"/>
      <w:szCs w:val="18"/>
      <w:u w:val="none"/>
    </w:rPr>
  </w:style>
  <w:style w:type="character" w:customStyle="1" w:styleId="Zkladntext4Tun">
    <w:name w:val="Základní text (4) + Tučné"/>
    <w:basedOn w:val="Zkladntext4"/>
    <w:rPr>
      <w:rFonts w:ascii="Calibri" w:eastAsia="Calibri" w:hAnsi="Calibri" w:cs="Calibri"/>
      <w:b/>
      <w:bCs/>
      <w:i/>
      <w:iCs/>
      <w:smallCaps w:val="0"/>
      <w:strike w:val="0"/>
      <w:color w:val="000000"/>
      <w:spacing w:val="0"/>
      <w:w w:val="100"/>
      <w:position w:val="0"/>
      <w:sz w:val="18"/>
      <w:szCs w:val="18"/>
      <w:u w:val="none"/>
      <w:lang w:val="en-US" w:eastAsia="en-US" w:bidi="en-US"/>
    </w:rPr>
  </w:style>
  <w:style w:type="character" w:customStyle="1" w:styleId="Zkladntext4Nekurzva">
    <w:name w:val="Základní text (4) + Ne kurzíva"/>
    <w:basedOn w:val="Zkladntext4"/>
    <w:rPr>
      <w:rFonts w:ascii="Calibri" w:eastAsia="Calibri" w:hAnsi="Calibri" w:cs="Calibri"/>
      <w:b w:val="0"/>
      <w:bCs w:val="0"/>
      <w:i/>
      <w:iCs/>
      <w:smallCaps w:val="0"/>
      <w:strike w:val="0"/>
      <w:color w:val="000000"/>
      <w:spacing w:val="0"/>
      <w:w w:val="100"/>
      <w:position w:val="0"/>
      <w:sz w:val="18"/>
      <w:szCs w:val="18"/>
      <w:u w:val="none"/>
      <w:lang w:val="en-US" w:eastAsia="en-US" w:bidi="en-US"/>
    </w:rPr>
  </w:style>
  <w:style w:type="character" w:customStyle="1" w:styleId="Zkladntext2Tun">
    <w:name w:val="Základní text (2) + Tučné"/>
    <w:basedOn w:val="Zkladntext2"/>
    <w:rPr>
      <w:rFonts w:ascii="Calibri" w:eastAsia="Calibri" w:hAnsi="Calibri" w:cs="Calibri"/>
      <w:b/>
      <w:bCs/>
      <w:i w:val="0"/>
      <w:iCs w:val="0"/>
      <w:smallCaps w:val="0"/>
      <w:strike w:val="0"/>
      <w:color w:val="000000"/>
      <w:spacing w:val="0"/>
      <w:w w:val="100"/>
      <w:position w:val="0"/>
      <w:sz w:val="18"/>
      <w:szCs w:val="18"/>
      <w:u w:val="none"/>
      <w:lang w:val="en-US" w:eastAsia="en-US" w:bidi="en-US"/>
    </w:rPr>
  </w:style>
  <w:style w:type="character" w:customStyle="1" w:styleId="Zkladntext5">
    <w:name w:val="Základní text (5)_"/>
    <w:basedOn w:val="Standardnpsmoodstavce"/>
    <w:link w:val="Zkladntext50"/>
    <w:rPr>
      <w:rFonts w:ascii="Calibri" w:eastAsia="Calibri" w:hAnsi="Calibri" w:cs="Calibri"/>
      <w:b w:val="0"/>
      <w:bCs w:val="0"/>
      <w:i w:val="0"/>
      <w:iCs w:val="0"/>
      <w:smallCaps w:val="0"/>
      <w:strike w:val="0"/>
      <w:spacing w:val="40"/>
      <w:sz w:val="18"/>
      <w:szCs w:val="18"/>
      <w:u w:val="none"/>
    </w:rPr>
  </w:style>
  <w:style w:type="character" w:customStyle="1" w:styleId="Zkladntext6">
    <w:name w:val="Základní text (6)_"/>
    <w:basedOn w:val="Standardnpsmoodstavce"/>
    <w:link w:val="Zkladntext60"/>
    <w:rPr>
      <w:rFonts w:ascii="Calibri" w:eastAsia="Calibri" w:hAnsi="Calibri" w:cs="Calibri"/>
      <w:b/>
      <w:bCs/>
      <w:i/>
      <w:iCs/>
      <w:smallCaps w:val="0"/>
      <w:strike w:val="0"/>
      <w:sz w:val="18"/>
      <w:szCs w:val="18"/>
      <w:u w:val="none"/>
    </w:rPr>
  </w:style>
  <w:style w:type="character" w:customStyle="1" w:styleId="Zkladntext6Netun">
    <w:name w:val="Základní text (6) + Ne tučné"/>
    <w:basedOn w:val="Zkladntext6"/>
    <w:rPr>
      <w:rFonts w:ascii="Calibri" w:eastAsia="Calibri" w:hAnsi="Calibri" w:cs="Calibri"/>
      <w:b/>
      <w:bCs/>
      <w:i/>
      <w:iCs/>
      <w:smallCaps w:val="0"/>
      <w:strike w:val="0"/>
      <w:color w:val="000000"/>
      <w:spacing w:val="0"/>
      <w:w w:val="100"/>
      <w:position w:val="0"/>
      <w:sz w:val="18"/>
      <w:szCs w:val="18"/>
      <w:u w:val="none"/>
      <w:lang w:val="en-US" w:eastAsia="en-US" w:bidi="en-US"/>
    </w:rPr>
  </w:style>
  <w:style w:type="character" w:customStyle="1" w:styleId="Zkladntext21">
    <w:name w:val="Základní text (2)"/>
    <w:basedOn w:val="Zkladntext2"/>
    <w:rPr>
      <w:rFonts w:ascii="Calibri" w:eastAsia="Calibri" w:hAnsi="Calibri" w:cs="Calibri"/>
      <w:b w:val="0"/>
      <w:bCs w:val="0"/>
      <w:i w:val="0"/>
      <w:iCs w:val="0"/>
      <w:smallCaps w:val="0"/>
      <w:strike w:val="0"/>
      <w:color w:val="000000"/>
      <w:spacing w:val="0"/>
      <w:w w:val="100"/>
      <w:position w:val="0"/>
      <w:sz w:val="18"/>
      <w:szCs w:val="18"/>
      <w:u w:val="single"/>
      <w:lang w:val="en-US" w:eastAsia="en-US" w:bidi="en-US"/>
    </w:rPr>
  </w:style>
  <w:style w:type="character" w:customStyle="1" w:styleId="Nadpis3">
    <w:name w:val="Nadpis #3_"/>
    <w:basedOn w:val="Standardnpsmoodstavce"/>
    <w:link w:val="Nadpis30"/>
    <w:rPr>
      <w:rFonts w:ascii="Calibri" w:eastAsia="Calibri" w:hAnsi="Calibri" w:cs="Calibri"/>
      <w:b w:val="0"/>
      <w:bCs w:val="0"/>
      <w:i w:val="0"/>
      <w:iCs w:val="0"/>
      <w:smallCaps w:val="0"/>
      <w:strike w:val="0"/>
      <w:spacing w:val="40"/>
      <w:sz w:val="18"/>
      <w:szCs w:val="18"/>
      <w:u w:val="none"/>
    </w:rPr>
  </w:style>
  <w:style w:type="character" w:customStyle="1" w:styleId="Nadpis42">
    <w:name w:val="Nadpis #4 (2)_"/>
    <w:basedOn w:val="Standardnpsmoodstavce"/>
    <w:link w:val="Nadpis420"/>
    <w:rPr>
      <w:rFonts w:ascii="Calibri" w:eastAsia="Calibri" w:hAnsi="Calibri" w:cs="Calibri"/>
      <w:b/>
      <w:bCs/>
      <w:i w:val="0"/>
      <w:iCs w:val="0"/>
      <w:smallCaps w:val="0"/>
      <w:strike w:val="0"/>
      <w:sz w:val="18"/>
      <w:szCs w:val="18"/>
      <w:u w:val="none"/>
    </w:rPr>
  </w:style>
  <w:style w:type="character" w:customStyle="1" w:styleId="Nadpis42Kurzva">
    <w:name w:val="Nadpis #4 (2) + Kurzíva"/>
    <w:basedOn w:val="Nadpis42"/>
    <w:rPr>
      <w:rFonts w:ascii="Calibri" w:eastAsia="Calibri" w:hAnsi="Calibri" w:cs="Calibri"/>
      <w:b/>
      <w:bCs/>
      <w:i/>
      <w:iCs/>
      <w:smallCaps w:val="0"/>
      <w:strike w:val="0"/>
      <w:color w:val="000000"/>
      <w:spacing w:val="0"/>
      <w:w w:val="100"/>
      <w:position w:val="0"/>
      <w:sz w:val="18"/>
      <w:szCs w:val="18"/>
      <w:u w:val="none"/>
      <w:lang w:val="en-US" w:eastAsia="en-US" w:bidi="en-US"/>
    </w:rPr>
  </w:style>
  <w:style w:type="character" w:customStyle="1" w:styleId="Nadpis421">
    <w:name w:val="Nadpis #4 (2)"/>
    <w:basedOn w:val="Nadpis42"/>
    <w:rPr>
      <w:rFonts w:ascii="Calibri" w:eastAsia="Calibri" w:hAnsi="Calibri" w:cs="Calibri"/>
      <w:b/>
      <w:bCs/>
      <w:i w:val="0"/>
      <w:iCs w:val="0"/>
      <w:smallCaps w:val="0"/>
      <w:strike w:val="0"/>
      <w:color w:val="000000"/>
      <w:spacing w:val="0"/>
      <w:w w:val="100"/>
      <w:position w:val="0"/>
      <w:sz w:val="18"/>
      <w:szCs w:val="18"/>
      <w:u w:val="single"/>
      <w:lang w:val="en-US" w:eastAsia="en-US" w:bidi="en-US"/>
    </w:rPr>
  </w:style>
  <w:style w:type="character" w:customStyle="1" w:styleId="Zkladntext41">
    <w:name w:val="Základní text (4)"/>
    <w:basedOn w:val="Zkladntext4"/>
    <w:rPr>
      <w:rFonts w:ascii="Calibri" w:eastAsia="Calibri" w:hAnsi="Calibri" w:cs="Calibri"/>
      <w:b w:val="0"/>
      <w:bCs w:val="0"/>
      <w:i/>
      <w:iCs/>
      <w:smallCaps w:val="0"/>
      <w:strike w:val="0"/>
      <w:color w:val="000000"/>
      <w:spacing w:val="0"/>
      <w:w w:val="100"/>
      <w:position w:val="0"/>
      <w:sz w:val="18"/>
      <w:szCs w:val="18"/>
      <w:u w:val="single"/>
      <w:lang w:val="en-US" w:eastAsia="en-US" w:bidi="en-US"/>
    </w:rPr>
  </w:style>
  <w:style w:type="character" w:customStyle="1" w:styleId="Nadpis32">
    <w:name w:val="Nadpis #3 (2)_"/>
    <w:basedOn w:val="Standardnpsmoodstavce"/>
    <w:link w:val="Nadpis320"/>
    <w:rPr>
      <w:rFonts w:ascii="Calibri" w:eastAsia="Calibri" w:hAnsi="Calibri" w:cs="Calibri"/>
      <w:b w:val="0"/>
      <w:bCs w:val="0"/>
      <w:i w:val="0"/>
      <w:iCs w:val="0"/>
      <w:smallCaps w:val="0"/>
      <w:strike w:val="0"/>
      <w:spacing w:val="40"/>
      <w:sz w:val="17"/>
      <w:szCs w:val="17"/>
      <w:u w:val="none"/>
    </w:rPr>
  </w:style>
  <w:style w:type="character" w:customStyle="1" w:styleId="Zkladntext4Nekurzva0">
    <w:name w:val="Základní text (4) + Ne kurzíva"/>
    <w:basedOn w:val="Zkladntext4"/>
    <w:rPr>
      <w:rFonts w:ascii="Calibri" w:eastAsia="Calibri" w:hAnsi="Calibri" w:cs="Calibri"/>
      <w:b w:val="0"/>
      <w:bCs w:val="0"/>
      <w:i/>
      <w:iCs/>
      <w:smallCaps w:val="0"/>
      <w:strike w:val="0"/>
      <w:color w:val="000000"/>
      <w:spacing w:val="0"/>
      <w:w w:val="100"/>
      <w:position w:val="0"/>
      <w:sz w:val="18"/>
      <w:szCs w:val="18"/>
      <w:u w:val="single"/>
      <w:lang w:val="en-US" w:eastAsia="en-US" w:bidi="en-US"/>
    </w:rPr>
  </w:style>
  <w:style w:type="character" w:customStyle="1" w:styleId="TitulekobrzkuExact">
    <w:name w:val="Titulek obrázku Exact"/>
    <w:basedOn w:val="Standardnpsmoodstavce"/>
    <w:link w:val="Titulekobrzku"/>
    <w:rPr>
      <w:rFonts w:ascii="Franklin Gothic Heavy" w:eastAsia="Franklin Gothic Heavy" w:hAnsi="Franklin Gothic Heavy" w:cs="Franklin Gothic Heavy"/>
      <w:b w:val="0"/>
      <w:bCs w:val="0"/>
      <w:i w:val="0"/>
      <w:iCs w:val="0"/>
      <w:smallCaps w:val="0"/>
      <w:strike w:val="0"/>
      <w:sz w:val="17"/>
      <w:szCs w:val="17"/>
      <w:u w:val="none"/>
    </w:rPr>
  </w:style>
  <w:style w:type="character" w:customStyle="1" w:styleId="TitulekobrzkuCalibriTunExact">
    <w:name w:val="Titulek obrázku + Calibri;Tučné Exact"/>
    <w:basedOn w:val="TitulekobrzkuExact"/>
    <w:rPr>
      <w:rFonts w:ascii="Calibri" w:eastAsia="Calibri" w:hAnsi="Calibri" w:cs="Calibri"/>
      <w:b/>
      <w:bCs/>
      <w:i w:val="0"/>
      <w:iCs w:val="0"/>
      <w:smallCaps w:val="0"/>
      <w:strike w:val="0"/>
      <w:color w:val="000000"/>
      <w:spacing w:val="0"/>
      <w:w w:val="100"/>
      <w:position w:val="0"/>
      <w:sz w:val="17"/>
      <w:szCs w:val="17"/>
      <w:u w:val="none"/>
      <w:lang w:val="en-US" w:eastAsia="en-US" w:bidi="en-US"/>
    </w:rPr>
  </w:style>
  <w:style w:type="paragraph" w:customStyle="1" w:styleId="Zkladntext7">
    <w:name w:val="Základní text (7)"/>
    <w:basedOn w:val="Normln"/>
    <w:link w:val="Zkladntext7Exact"/>
    <w:pPr>
      <w:shd w:val="clear" w:color="auto" w:fill="FFFFFF"/>
      <w:spacing w:line="3016" w:lineRule="exact"/>
    </w:pPr>
    <w:rPr>
      <w:rFonts w:ascii="Franklin Gothic Heavy" w:eastAsia="Franklin Gothic Heavy" w:hAnsi="Franklin Gothic Heavy" w:cs="Franklin Gothic Heavy"/>
      <w:i/>
      <w:iCs/>
      <w:sz w:val="266"/>
      <w:szCs w:val="266"/>
    </w:rPr>
  </w:style>
  <w:style w:type="paragraph" w:customStyle="1" w:styleId="Nadpis10">
    <w:name w:val="Nadpis #1"/>
    <w:basedOn w:val="Normln"/>
    <w:link w:val="Nadpis1"/>
    <w:pPr>
      <w:shd w:val="clear" w:color="auto" w:fill="FFFFFF"/>
      <w:spacing w:line="294" w:lineRule="exact"/>
      <w:ind w:firstLine="400"/>
      <w:outlineLvl w:val="0"/>
    </w:pPr>
    <w:rPr>
      <w:rFonts w:ascii="Franklin Gothic Heavy" w:eastAsia="Franklin Gothic Heavy" w:hAnsi="Franklin Gothic Heavy" w:cs="Franklin Gothic Heavy"/>
      <w:sz w:val="26"/>
      <w:szCs w:val="26"/>
      <w:lang w:val="cs-CZ" w:eastAsia="cs-CZ" w:bidi="cs-CZ"/>
    </w:rPr>
  </w:style>
  <w:style w:type="paragraph" w:customStyle="1" w:styleId="Nadpis20">
    <w:name w:val="Nadpis #2"/>
    <w:basedOn w:val="Normln"/>
    <w:link w:val="Nadpis2"/>
    <w:pPr>
      <w:shd w:val="clear" w:color="auto" w:fill="FFFFFF"/>
      <w:spacing w:line="270" w:lineRule="exact"/>
      <w:jc w:val="right"/>
      <w:outlineLvl w:val="1"/>
    </w:pPr>
    <w:rPr>
      <w:rFonts w:ascii="Calibri" w:eastAsia="Calibri" w:hAnsi="Calibri" w:cs="Calibri"/>
      <w:sz w:val="22"/>
      <w:szCs w:val="22"/>
    </w:rPr>
  </w:style>
  <w:style w:type="paragraph" w:customStyle="1" w:styleId="Zkladntext20">
    <w:name w:val="Základní text (2)"/>
    <w:basedOn w:val="Normln"/>
    <w:link w:val="Zkladntext2"/>
    <w:pPr>
      <w:shd w:val="clear" w:color="auto" w:fill="FFFFFF"/>
      <w:spacing w:after="220" w:line="220" w:lineRule="exact"/>
      <w:ind w:hanging="460"/>
      <w:jc w:val="right"/>
    </w:pPr>
    <w:rPr>
      <w:rFonts w:ascii="Calibri" w:eastAsia="Calibri" w:hAnsi="Calibri" w:cs="Calibri"/>
      <w:sz w:val="18"/>
      <w:szCs w:val="18"/>
    </w:rPr>
  </w:style>
  <w:style w:type="paragraph" w:customStyle="1" w:styleId="Nadpis40">
    <w:name w:val="Nadpis #4"/>
    <w:basedOn w:val="Normln"/>
    <w:link w:val="Nadpis4"/>
    <w:pPr>
      <w:shd w:val="clear" w:color="auto" w:fill="FFFFFF"/>
      <w:spacing w:before="220" w:line="220" w:lineRule="exact"/>
      <w:ind w:hanging="320"/>
      <w:outlineLvl w:val="3"/>
    </w:pPr>
    <w:rPr>
      <w:rFonts w:ascii="Calibri" w:eastAsia="Calibri" w:hAnsi="Calibri" w:cs="Calibri"/>
      <w:sz w:val="18"/>
      <w:szCs w:val="18"/>
    </w:rPr>
  </w:style>
  <w:style w:type="paragraph" w:customStyle="1" w:styleId="Zkladntext30">
    <w:name w:val="Základní text (3)"/>
    <w:basedOn w:val="Normln"/>
    <w:link w:val="Zkladntext3"/>
    <w:pPr>
      <w:shd w:val="clear" w:color="auto" w:fill="FFFFFF"/>
      <w:spacing w:before="440" w:line="216" w:lineRule="exact"/>
      <w:jc w:val="center"/>
    </w:pPr>
    <w:rPr>
      <w:rFonts w:ascii="Trebuchet MS" w:eastAsia="Trebuchet MS" w:hAnsi="Trebuchet MS" w:cs="Trebuchet MS"/>
      <w:sz w:val="17"/>
      <w:szCs w:val="17"/>
    </w:rPr>
  </w:style>
  <w:style w:type="paragraph" w:customStyle="1" w:styleId="Zkladntext40">
    <w:name w:val="Základní text (4)"/>
    <w:basedOn w:val="Normln"/>
    <w:link w:val="Zkladntext4"/>
    <w:pPr>
      <w:shd w:val="clear" w:color="auto" w:fill="FFFFFF"/>
      <w:spacing w:after="220" w:line="220" w:lineRule="exact"/>
      <w:ind w:hanging="460"/>
      <w:jc w:val="both"/>
    </w:pPr>
    <w:rPr>
      <w:rFonts w:ascii="Calibri" w:eastAsia="Calibri" w:hAnsi="Calibri" w:cs="Calibri"/>
      <w:i/>
      <w:iCs/>
      <w:sz w:val="18"/>
      <w:szCs w:val="18"/>
    </w:rPr>
  </w:style>
  <w:style w:type="paragraph" w:customStyle="1" w:styleId="Zkladntext50">
    <w:name w:val="Základní text (5)"/>
    <w:basedOn w:val="Normln"/>
    <w:link w:val="Zkladntext5"/>
    <w:pPr>
      <w:shd w:val="clear" w:color="auto" w:fill="FFFFFF"/>
      <w:spacing w:before="440" w:line="220" w:lineRule="exact"/>
    </w:pPr>
    <w:rPr>
      <w:rFonts w:ascii="Calibri" w:eastAsia="Calibri" w:hAnsi="Calibri" w:cs="Calibri"/>
      <w:spacing w:val="40"/>
      <w:sz w:val="18"/>
      <w:szCs w:val="18"/>
    </w:rPr>
  </w:style>
  <w:style w:type="paragraph" w:customStyle="1" w:styleId="Zkladntext60">
    <w:name w:val="Základní text (6)"/>
    <w:basedOn w:val="Normln"/>
    <w:link w:val="Zkladntext6"/>
    <w:pPr>
      <w:shd w:val="clear" w:color="auto" w:fill="FFFFFF"/>
      <w:spacing w:after="220" w:line="220" w:lineRule="exact"/>
      <w:ind w:hanging="320"/>
      <w:jc w:val="both"/>
    </w:pPr>
    <w:rPr>
      <w:rFonts w:ascii="Calibri" w:eastAsia="Calibri" w:hAnsi="Calibri" w:cs="Calibri"/>
      <w:b/>
      <w:bCs/>
      <w:i/>
      <w:iCs/>
      <w:sz w:val="18"/>
      <w:szCs w:val="18"/>
    </w:rPr>
  </w:style>
  <w:style w:type="paragraph" w:customStyle="1" w:styleId="Nadpis30">
    <w:name w:val="Nadpis #3"/>
    <w:basedOn w:val="Normln"/>
    <w:link w:val="Nadpis3"/>
    <w:pPr>
      <w:shd w:val="clear" w:color="auto" w:fill="FFFFFF"/>
      <w:spacing w:before="440" w:line="220" w:lineRule="exact"/>
      <w:jc w:val="center"/>
      <w:outlineLvl w:val="2"/>
    </w:pPr>
    <w:rPr>
      <w:rFonts w:ascii="Calibri" w:eastAsia="Calibri" w:hAnsi="Calibri" w:cs="Calibri"/>
      <w:spacing w:val="40"/>
      <w:sz w:val="18"/>
      <w:szCs w:val="18"/>
    </w:rPr>
  </w:style>
  <w:style w:type="paragraph" w:customStyle="1" w:styleId="Nadpis420">
    <w:name w:val="Nadpis #4 (2)"/>
    <w:basedOn w:val="Normln"/>
    <w:link w:val="Nadpis42"/>
    <w:pPr>
      <w:shd w:val="clear" w:color="auto" w:fill="FFFFFF"/>
      <w:spacing w:before="220" w:after="220" w:line="220" w:lineRule="exact"/>
      <w:jc w:val="both"/>
      <w:outlineLvl w:val="3"/>
    </w:pPr>
    <w:rPr>
      <w:rFonts w:ascii="Calibri" w:eastAsia="Calibri" w:hAnsi="Calibri" w:cs="Calibri"/>
      <w:b/>
      <w:bCs/>
      <w:sz w:val="18"/>
      <w:szCs w:val="18"/>
    </w:rPr>
  </w:style>
  <w:style w:type="paragraph" w:customStyle="1" w:styleId="Nadpis320">
    <w:name w:val="Nadpis #3 (2)"/>
    <w:basedOn w:val="Normln"/>
    <w:link w:val="Nadpis32"/>
    <w:pPr>
      <w:shd w:val="clear" w:color="auto" w:fill="FFFFFF"/>
      <w:spacing w:before="440" w:line="208" w:lineRule="exact"/>
      <w:jc w:val="center"/>
      <w:outlineLvl w:val="2"/>
    </w:pPr>
    <w:rPr>
      <w:rFonts w:ascii="Calibri" w:eastAsia="Calibri" w:hAnsi="Calibri" w:cs="Calibri"/>
      <w:spacing w:val="40"/>
      <w:sz w:val="17"/>
      <w:szCs w:val="17"/>
    </w:rPr>
  </w:style>
  <w:style w:type="paragraph" w:customStyle="1" w:styleId="Titulekobrzku">
    <w:name w:val="Titulek obrázku"/>
    <w:basedOn w:val="Normln"/>
    <w:link w:val="TitulekobrzkuExact"/>
    <w:pPr>
      <w:shd w:val="clear" w:color="auto" w:fill="FFFFFF"/>
      <w:spacing w:line="208" w:lineRule="exact"/>
    </w:pPr>
    <w:rPr>
      <w:rFonts w:ascii="Franklin Gothic Heavy" w:eastAsia="Franklin Gothic Heavy" w:hAnsi="Franklin Gothic Heavy" w:cs="Franklin Gothic Heavy"/>
      <w:sz w:val="17"/>
      <w:szCs w:val="17"/>
    </w:rPr>
  </w:style>
  <w:style w:type="character" w:styleId="Hypertextovodkaz">
    <w:name w:val="Hyperlink"/>
    <w:basedOn w:val="Standardnpsmoodstavce"/>
    <w:uiPriority w:val="99"/>
    <w:unhideWhenUsed/>
    <w:rsid w:val="003208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mnw.art.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nw.art.p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2002</Words>
  <Characters>11813</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Jurečková</dc:creator>
  <cp:lastModifiedBy>Eva Jurečková</cp:lastModifiedBy>
  <cp:revision>1</cp:revision>
  <dcterms:created xsi:type="dcterms:W3CDTF">2018-04-26T14:03:00Z</dcterms:created>
  <dcterms:modified xsi:type="dcterms:W3CDTF">2018-04-26T14:18:00Z</dcterms:modified>
</cp:coreProperties>
</file>