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2" w:rsidRDefault="00C056EF">
      <w:pPr>
        <w:pStyle w:val="Jin0"/>
        <w:shd w:val="clear" w:color="auto" w:fill="auto"/>
        <w:spacing w:after="380" w:line="233" w:lineRule="auto"/>
        <w:ind w:right="80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margin">
                  <wp:posOffset>0</wp:posOffset>
                </wp:positionV>
                <wp:extent cx="1341120" cy="5302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Jin0"/>
                              <w:shd w:val="clear" w:color="auto" w:fill="auto"/>
                              <w:spacing w:line="166" w:lineRule="auto"/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161267"/>
                                <w:sz w:val="50"/>
                                <w:szCs w:val="50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161267"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mallCaps/>
                                <w:color w:val="161267"/>
                                <w:sz w:val="52"/>
                                <w:szCs w:val="52"/>
                              </w:rPr>
                              <w:t xml:space="preserve">pro«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b w:val="0"/>
                                <w:bCs w:val="0"/>
                                <w:color w:val="536888"/>
                                <w:sz w:val="44"/>
                                <w:szCs w:val="44"/>
                              </w:rPr>
                              <w:t>flL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 w:val="0"/>
                                <w:bCs w:val="0"/>
                                <w:color w:val="536888"/>
                                <w:sz w:val="44"/>
                                <w:szCs w:val="44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 w:val="0"/>
                                <w:bCs w:val="0"/>
                                <w:color w:val="536888"/>
                                <w:sz w:val="44"/>
                                <w:szCs w:val="44"/>
                              </w:rPr>
                              <w:t>HňSfi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1.3pt;margin-top:0;width:105.6pt;height:41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IzjgEAABYDAAAOAAAAZHJzL2Uyb0RvYy54bWysUtuK2zAQfS/0H4TeN75sU4qJs3QJKYVl&#10;t5D2AxRZigWWRmiU2Pn7jhQnWdq30hdpNJczZ85o9TTZgZ1UQAOu5dWi5Ew5CZ1xh5b/+rl9+MIZ&#10;RuE6MYBTLT8r5E/rjx9Wo29UDT0MnQqMQBw2o295H6NvigJlr6zABXjlKKghWBHpGQ5FF8RI6HYo&#10;6rL8XIwQOh9AKkTybi5Bvs74WisZ37RGFdnQcuIW8xnyuU9nsV6J5hCE742caYh/YGGFcdT0BrUR&#10;UbBjMH9BWSMDIOi4kGAL0NpIlWegaaryj2l2vfAqz0LioL/JhP8PVr6efgRmOtodZ05YWlHuyqok&#10;zeixoYydp5w4PcOU0mY/kjNNPOlg002zMIqTyOebsGqKTKaix09VVVNIUmz5WNb1MsEU92ofMH5T&#10;YFkyWh5ocVlPcXrBeEm9pqRmDrZmGJI/UbxQSVac9tPMbw/dmWgP3x3JlVZ/NcLV2M9GAkT/9RgJ&#10;NPdKSJfyuQGJn9nOHyVt9/07Z92/8/o3AAAA//8DAFBLAwQUAAYACAAAACEA5ez+LtsAAAAHAQAA&#10;DwAAAGRycy9kb3ducmV2LnhtbEyPzU7DMBCE70i8g7WVekHU+RFRCXEqhODCjZYLNzdekqj2Oord&#10;JO3Ts5zgOJrRzDfVbnFWTDiG3pOCdJOAQGq86alV8Hl4u9+CCFGT0dYTKrhggF19e1Pp0viZPnDa&#10;x1ZwCYVSK+hiHEopQ9Oh02HjByT2vv3odGQ5ttKMeuZyZ2WWJIV0uide6PSALx02p/3ZKSiW1+Hu&#10;/RGz+drYib6uaRoxVWq9Wp6fQERc4l8YfvEZHWpmOvozmSAs6ywrOKqAH7Gd5zk/OSrY5g8g60r+&#10;569/AAAA//8DAFBLAQItABQABgAIAAAAIQC2gziS/gAAAOEBAAATAAAAAAAAAAAAAAAAAAAAAABb&#10;Q29udGVudF9UeXBlc10ueG1sUEsBAi0AFAAGAAgAAAAhADj9If/WAAAAlAEAAAsAAAAAAAAAAAAA&#10;AAAALwEAAF9yZWxzLy5yZWxzUEsBAi0AFAAGAAgAAAAhANCRAjOOAQAAFgMAAA4AAAAAAAAAAAAA&#10;AAAALgIAAGRycy9lMm9Eb2MueG1sUEsBAi0AFAAGAAgAAAAhAOXs/i7bAAAABwEAAA8AAAAAAAAA&#10;AAAAAAAA6AMAAGRycy9kb3ducmV2LnhtbFBLBQYAAAAABAAEAPMAAADwBAAAAAA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Jin0"/>
                        <w:shd w:val="clear" w:color="auto" w:fill="auto"/>
                        <w:spacing w:line="166" w:lineRule="auto"/>
                        <w:jc w:val="both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161267"/>
                          <w:sz w:val="50"/>
                          <w:szCs w:val="50"/>
                        </w:rPr>
                        <w:t>un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161267"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mallCaps/>
                          <w:color w:val="161267"/>
                          <w:sz w:val="52"/>
                          <w:szCs w:val="52"/>
                        </w:rPr>
                        <w:t xml:space="preserve">pro«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b w:val="0"/>
                          <w:bCs w:val="0"/>
                          <w:color w:val="536888"/>
                          <w:sz w:val="44"/>
                          <w:szCs w:val="44"/>
                        </w:rPr>
                        <w:t>flL</w:t>
                      </w:r>
                      <w:r>
                        <w:rPr>
                          <w:rFonts w:ascii="Century Gothic" w:eastAsia="Century Gothic" w:hAnsi="Century Gothic" w:cs="Century Gothic"/>
                          <w:b w:val="0"/>
                          <w:bCs w:val="0"/>
                          <w:color w:val="536888"/>
                          <w:sz w:val="44"/>
                          <w:szCs w:val="44"/>
                          <w:vertAlign w:val="superscript"/>
                        </w:rPr>
                        <w:t>D</w:t>
                      </w:r>
                      <w:r>
                        <w:rPr>
                          <w:rFonts w:ascii="Century Gothic" w:eastAsia="Century Gothic" w:hAnsi="Century Gothic" w:cs="Century Gothic"/>
                          <w:b w:val="0"/>
                          <w:bCs w:val="0"/>
                          <w:color w:val="536888"/>
                          <w:sz w:val="44"/>
                          <w:szCs w:val="44"/>
                        </w:rPr>
                        <w:t>HňSfi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color w:val="161267"/>
          <w:sz w:val="16"/>
          <w:szCs w:val="16"/>
        </w:rPr>
        <w:t>prodej, servis, kalibrace a měření v oblasti laboratorní techniky,</w:t>
      </w:r>
      <w:r>
        <w:rPr>
          <w:rFonts w:ascii="Bookman Old Style" w:eastAsia="Bookman Old Style" w:hAnsi="Bookman Old Style" w:cs="Bookman Old Style"/>
          <w:color w:val="161267"/>
          <w:sz w:val="16"/>
          <w:szCs w:val="16"/>
        </w:rPr>
        <w:br/>
        <w:t>provozních přístrojů, zdravotnických prostředků a ekologických zařízení</w:t>
      </w:r>
    </w:p>
    <w:p w:rsidR="000C6102" w:rsidRDefault="00C056EF">
      <w:pPr>
        <w:pStyle w:val="Zkladntext40"/>
        <w:shd w:val="clear" w:color="auto" w:fill="auto"/>
        <w:spacing w:after="500" w:line="240" w:lineRule="auto"/>
        <w:jc w:val="right"/>
      </w:pP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6627495</wp:posOffset>
            </wp:positionH>
            <wp:positionV relativeFrom="margin">
              <wp:posOffset>8890</wp:posOffset>
            </wp:positionV>
            <wp:extent cx="591185" cy="5791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18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ČSN EN ISO 9001:2009</w:t>
      </w:r>
    </w:p>
    <w:p w:rsidR="000C6102" w:rsidRDefault="00C056EF">
      <w:pPr>
        <w:pStyle w:val="Zkladntext30"/>
        <w:shd w:val="clear" w:color="auto" w:fill="auto"/>
        <w:spacing w:after="260" w:line="240" w:lineRule="auto"/>
        <w:ind w:left="0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Příloha č. 1 kupní smlouvy</w:t>
      </w:r>
    </w:p>
    <w:p w:rsidR="000C6102" w:rsidRDefault="00C056EF">
      <w:pPr>
        <w:pStyle w:val="Jin0"/>
        <w:shd w:val="clear" w:color="auto" w:fill="auto"/>
        <w:spacing w:after="38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Rozpis kupní ceny</w:t>
      </w:r>
    </w:p>
    <w:p w:rsidR="000C6102" w:rsidRDefault="00C056EF">
      <w:pPr>
        <w:pStyle w:val="Zkladntext40"/>
        <w:shd w:val="clear" w:color="auto" w:fill="auto"/>
        <w:tabs>
          <w:tab w:val="left" w:leader="underscore" w:pos="4954"/>
          <w:tab w:val="left" w:leader="underscore" w:pos="6638"/>
          <w:tab w:val="left" w:leader="underscore" w:pos="7776"/>
        </w:tabs>
        <w:spacing w:line="240" w:lineRule="auto"/>
        <w:jc w:val="both"/>
        <w:sectPr w:rsidR="000C6102">
          <w:footerReference w:type="default" r:id="rId9"/>
          <w:pgSz w:w="11900" w:h="16840"/>
          <w:pgMar w:top="781" w:right="848" w:bottom="859" w:left="1759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mc:AlternateContent>
          <mc:Choice Requires="wps">
            <w:drawing>
              <wp:anchor distT="0" distB="3175" distL="114300" distR="2967355" simplePos="0" relativeHeight="125829381" behindDoc="0" locked="0" layoutInCell="1" allowOverlap="1">
                <wp:simplePos x="0" y="0"/>
                <wp:positionH relativeFrom="page">
                  <wp:posOffset>1113790</wp:posOffset>
                </wp:positionH>
                <wp:positionV relativeFrom="margin">
                  <wp:posOffset>1993265</wp:posOffset>
                </wp:positionV>
                <wp:extent cx="3032760" cy="22098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220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3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11"/>
                              </w:tabs>
                              <w:spacing w:line="379" w:lineRule="auto"/>
                              <w:ind w:left="240" w:hanging="2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Sterilizátor plazmový STERRAD 100NX, SYSTÉM s technologií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ALLCIear</w:t>
                            </w:r>
                            <w:proofErr w:type="spellEnd"/>
                          </w:p>
                          <w:p w:rsidR="00C056EF" w:rsidRDefault="00C056EF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78"/>
                              </w:tabs>
                              <w:spacing w:after="220" w:line="240" w:lineRule="auto"/>
                              <w:ind w:lef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zahrnuje všechny položky požadované zadavatelem dle přílohy č. 2 ZD</w:t>
                            </w:r>
                          </w:p>
                          <w:p w:rsidR="00C056EF" w:rsidRDefault="00C056EF">
                            <w:pPr>
                              <w:pStyle w:val="Zkladntext3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after="120" w:line="240" w:lineRule="auto"/>
                              <w:ind w:lef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Příslušenství - 28 ks sít s víky a 26 ks podložek</w:t>
                            </w:r>
                          </w:p>
                          <w:p w:rsidR="00C056EF" w:rsidRDefault="00C056EF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78"/>
                              </w:tabs>
                              <w:spacing w:after="340" w:line="240" w:lineRule="auto"/>
                              <w:ind w:lef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zahrnuje všechny položky požadované zadavatelem dle přílohy č. 2 ZD</w:t>
                            </w:r>
                          </w:p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spacing w:after="120" w:line="240" w:lineRule="auto"/>
                              <w:ind w:lef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Cena bez DPH</w:t>
                            </w:r>
                          </w:p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spacing w:after="120" w:line="240" w:lineRule="auto"/>
                              <w:ind w:lef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DPH 21%</w:t>
                            </w:r>
                          </w:p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spacing w:after="180" w:line="240" w:lineRule="auto"/>
                              <w:ind w:lef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Cena včetně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87.7pt;margin-top:156.95pt;width:238.8pt;height:174pt;z-index:125829381;visibility:visible;mso-wrap-style:square;mso-wrap-distance-left:9pt;mso-wrap-distance-top:0;mso-wrap-distance-right:233.65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8CkAEAAB4DAAAOAAAAZHJzL2Uyb0RvYy54bWysUttKxDAQfRf8h5B3t7XirWx3UUQRRAX1&#10;A7Jpsg00mZCJ2+7fO8neRN/El3Q6MzlzzplM56Pt2UoFNOAafjopOVNOQmvcsuEf7/cnV5xhFK4V&#10;PTjV8LVCPp8dH00HX6sKOuhbFRiBOKwH3/AuRl8XBcpOWYET8MpRUUOwItJvWBZtEAOh276oyvKi&#10;GCC0PoBUiJS92xT5LONrrWR80RpVZH3DiVvMZ8jnIp3FbCrqZRC+M3JLQ/yBhRXG0dA91J2Ign0G&#10;8wvKGhkAQceJBFuA1kaqrIHUnJY/1Lx1wqushcxBv7cJ/w9WPq9eAzNtw885c8LSivJUdp6sGTzW&#10;1PHmqSeOtzDSind5pGRSPOpg05e0MKqTyeu9sWqMTFLyrDyrLi+oJKlWVeX1VZmtLw7XfcD4oMCy&#10;FDQ80OayoWL1hJGoUOuuJU1zcG/6PuUTxw2XFMVxMWY5e54LaNdEv390ZFt6Arsg7ILFNki46G8+&#10;I2HnkQlwc307h5aQmWwfTNry9//cdXjWsy8AAAD//wMAUEsDBBQABgAIAAAAIQC9ktee3gAAAAsB&#10;AAAPAAAAZHJzL2Rvd25yZXYueG1sTI89T8MwEIZ3JP6DdUgsiDpuaCAhToVQWdgoLGxufCQR8TmK&#10;3STtr+eYYLtX9+j9KLeL68WEY+g8aVCrBARS7W1HjYaP95fbBxAhGrKm94QaThhgW11elKawfqY3&#10;nPaxEWxCoTAa2hiHQspQt+hMWPkBiX9ffnQmshwbaUczs7nr5TpJMulMR5zQmgGfW6y/90enIVt2&#10;w81rjuv5XPcTfZ6Viqi0vr5anh5BRFziHwy/9bk6VNzp4I9kg+hZ32/uGNWQqjQHwUS2SXndgY9M&#10;5SCrUv7fUP0AAAD//wMAUEsBAi0AFAAGAAgAAAAhALaDOJL+AAAA4QEAABMAAAAAAAAAAAAAAAAA&#10;AAAAAFtDb250ZW50X1R5cGVzXS54bWxQSwECLQAUAAYACAAAACEAOP0h/9YAAACUAQAACwAAAAAA&#10;AAAAAAAAAAAvAQAAX3JlbHMvLnJlbHNQSwECLQAUAAYACAAAACEAy6m/ApABAAAeAwAADgAAAAAA&#10;AAAAAAAAAAAuAgAAZHJzL2Uyb0RvYy54bWxQSwECLQAUAAYACAAAACEAvZLXnt4AAAALAQAADwAA&#10;AAAAAAAAAAAAAADqAwAAZHJzL2Rvd25yZXYueG1sUEsFBgAAAAAEAAQA8wAAAPUEAAAAAA=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3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11"/>
                        </w:tabs>
                        <w:spacing w:line="379" w:lineRule="auto"/>
                        <w:ind w:left="240" w:hanging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Sterilizátor plazmový STERRAD 100NX, SYSTÉM s technologií </w:t>
                      </w:r>
                      <w:proofErr w:type="spellStart"/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ALLCIear</w:t>
                      </w:r>
                      <w:proofErr w:type="spellEnd"/>
                    </w:p>
                    <w:p w:rsidR="00C056EF" w:rsidRDefault="00C056EF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78"/>
                        </w:tabs>
                        <w:spacing w:after="220" w:line="240" w:lineRule="auto"/>
                        <w:ind w:lef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zahrnuje všechny položky požadované zadavatelem dle přílohy č. 2 ZD</w:t>
                      </w:r>
                    </w:p>
                    <w:p w:rsidR="00C056EF" w:rsidRDefault="00C056EF">
                      <w:pPr>
                        <w:pStyle w:val="Zkladntext3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30"/>
                        </w:tabs>
                        <w:spacing w:after="120" w:line="240" w:lineRule="auto"/>
                        <w:ind w:lef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Příslušenství - 28 ks sít s víky a 26 ks podložek</w:t>
                      </w:r>
                    </w:p>
                    <w:p w:rsidR="00C056EF" w:rsidRDefault="00C056EF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78"/>
                        </w:tabs>
                        <w:spacing w:after="340" w:line="240" w:lineRule="auto"/>
                        <w:ind w:lef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zahrnuje všechny položky požadované zadavatelem dle přílohy č. 2 ZD</w:t>
                      </w:r>
                    </w:p>
                    <w:p w:rsidR="00C056EF" w:rsidRDefault="00C056EF">
                      <w:pPr>
                        <w:pStyle w:val="Zkladntext30"/>
                        <w:shd w:val="clear" w:color="auto" w:fill="auto"/>
                        <w:spacing w:after="120" w:line="240" w:lineRule="auto"/>
                        <w:ind w:lef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Cena bez DPH</w:t>
                      </w:r>
                    </w:p>
                    <w:p w:rsidR="00C056EF" w:rsidRDefault="00C056EF">
                      <w:pPr>
                        <w:pStyle w:val="Zkladntext30"/>
                        <w:shd w:val="clear" w:color="auto" w:fill="auto"/>
                        <w:spacing w:after="120" w:line="240" w:lineRule="auto"/>
                        <w:ind w:lef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DPH 21%</w:t>
                      </w:r>
                    </w:p>
                    <w:p w:rsidR="00C056EF" w:rsidRDefault="00C056EF">
                      <w:pPr>
                        <w:pStyle w:val="Zkladntext30"/>
                        <w:shd w:val="clear" w:color="auto" w:fill="auto"/>
                        <w:spacing w:after="180" w:line="240" w:lineRule="auto"/>
                        <w:ind w:lef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Cena včetně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mc:AlternateContent>
          <mc:Choice Requires="wps">
            <w:drawing>
              <wp:anchor distT="3175" distB="2045335" distL="3314700" distR="193675" simplePos="0" relativeHeight="125829383" behindDoc="0" locked="0" layoutInCell="1" allowOverlap="1">
                <wp:simplePos x="0" y="0"/>
                <wp:positionH relativeFrom="page">
                  <wp:posOffset>4314190</wp:posOffset>
                </wp:positionH>
                <wp:positionV relativeFrom="margin">
                  <wp:posOffset>1996440</wp:posOffset>
                </wp:positionV>
                <wp:extent cx="260604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3"/>
                                <w:tab w:val="left" w:pos="3034"/>
                              </w:tabs>
                              <w:spacing w:line="240" w:lineRule="auto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1 223 000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256 830,-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1 479 830,-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339.7pt;margin-top:157.2pt;width:205.2pt;height:12.95pt;z-index:125829383;visibility:visible;mso-wrap-style:square;mso-wrap-distance-left:261pt;mso-wrap-distance-top:.25pt;mso-wrap-distance-right:15.25pt;mso-wrap-distance-bottom:161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dvkgEAAB0DAAAOAAAAZHJzL2Uyb0RvYy54bWysUsGK2zAQvRf6D0L3xk5InWLihJaQUli2&#10;hWw/QJGlWGBphEaJnb/fkRJny/ZWepHHM6M3773Rejvanl1UQAOu4fNZyZlyElrjTg3//bL/9IUz&#10;jMK1ogenGn5VyLebjx/Wg6/VAjroWxUYgTisB9/wLkZfFwXKTlmBM/DKUVFDsCLSbzgVbRADodu+&#10;WJRlVQwQWh9AKkTK7m5Fvsn4WisZf2qNKrK+4cQt5jPk85jOYrMW9SkI3xl5pyH+gYUVxtHQB9RO&#10;RMHOwfwFZY0MgKDjTIItQGsjVdZAaublOzWHTniVtZA56B824f+Dlc+XX4GZtuErzpywtKI8la2S&#10;NYPHmjoOnnri+A1GWvGUR0omxaMONn1JC6M6mXx9GKvGyCQlF1VZlUsqSarNq+Wy+pxgirfbPmD8&#10;rsCyFDQ80OKyn+LyhPHWOrWkYQ72pu9TPlG8UUlRHI9jVrOYaB6hvRL7/ocj19ILmIIwBcd7kHDR&#10;fz1Hws4jE+Dt+n0O7SCTvr+XtOQ//3PX26vevAIAAP//AwBQSwMEFAAGAAgAAAAhAMyKSTDfAAAA&#10;DAEAAA8AAABkcnMvZG93bnJldi54bWxMjzFPwzAQhXck/oN1SCyoddxGpQlxKoRgYaOwsLnxNYmI&#10;z1HsJqG/nutEt7t7T+++V+xm14kRh9B60qCWCQikytuWag1fn2+LLYgQDVnTeUINvxhgV97eFCa3&#10;fqIPHPexFhxCITcamhj7XMpQNehMWPoeibWjH5yJvA61tIOZONx1cpUkG+lMS/yhMT2+NFj97E9O&#10;w2Z+7R/eM1xN56ob6fusVESl9f3d/PwEIuIc/81wwWd0KJnp4E9kg+g44zFL2aphrVIeLo5km3Gb&#10;A5/SZA2yLOR1ifIPAAD//wMAUEsBAi0AFAAGAAgAAAAhALaDOJL+AAAA4QEAABMAAAAAAAAAAAAA&#10;AAAAAAAAAFtDb250ZW50X1R5cGVzXS54bWxQSwECLQAUAAYACAAAACEAOP0h/9YAAACUAQAACwAA&#10;AAAAAAAAAAAAAAAvAQAAX3JlbHMvLnJlbHNQSwECLQAUAAYACAAAACEAcyBnb5IBAAAdAwAADgAA&#10;AAAAAAAAAAAAAAAuAgAAZHJzL2Uyb0RvYy54bWxQSwECLQAUAAYACAAAACEAzIpJMN8AAAAMAQAA&#10;DwAAAAAAAAAAAAAAAADsAwAAZHJzL2Rvd25yZXYueG1sUEsFBgAAAAAEAAQA8wAAAPgEAAAAAA=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30"/>
                        <w:shd w:val="clear" w:color="auto" w:fill="auto"/>
                        <w:tabs>
                          <w:tab w:val="left" w:pos="1613"/>
                          <w:tab w:val="left" w:pos="3034"/>
                        </w:tabs>
                        <w:spacing w:line="240" w:lineRule="auto"/>
                        <w:ind w:left="0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1 223 000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  <w:t>256 830,-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  <w:t>1 479 830,-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mc:AlternateContent>
          <mc:Choice Requires="wps">
            <w:drawing>
              <wp:anchor distT="883920" distB="1164590" distL="3409315" distR="214630" simplePos="0" relativeHeight="125829385" behindDoc="0" locked="0" layoutInCell="1" allowOverlap="1">
                <wp:simplePos x="0" y="0"/>
                <wp:positionH relativeFrom="page">
                  <wp:posOffset>4408805</wp:posOffset>
                </wp:positionH>
                <wp:positionV relativeFrom="margin">
                  <wp:posOffset>2877185</wp:posOffset>
                </wp:positionV>
                <wp:extent cx="2490470" cy="164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550"/>
                                <w:tab w:val="left" w:pos="3034"/>
                              </w:tabs>
                              <w:spacing w:line="240" w:lineRule="auto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127 000,-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26 670,-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  <w:t>153 670,-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347.15pt;margin-top:226.55pt;width:196.1pt;height:12.95pt;z-index:125829385;visibility:visible;mso-wrap-style:square;mso-wrap-distance-left:268.45pt;mso-wrap-distance-top:69.6pt;mso-wrap-distance-right:16.9pt;mso-wrap-distance-bottom:9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2ykwEAAB0DAAAOAAAAZHJzL2Uyb0RvYy54bWysUsFO4zAQvSPtP1i+b5OWUrZR04oVYoWE&#10;AInlA1zHbizFHstjmvTvGbtNWcFtxcWZzIzfvPfGq81gO7ZXAQ24mk8nJWfKSWiM29X89e/dz1+c&#10;YRSuER04VfODQr5Z/7hY9b5SM2iha1RgBOKw6n3N2xh9VRQoW2UFTsArR0UNwYpIv2FXNEH0hG67&#10;YlaWi6KH0PgAUiFS9vZY5OuMr7WS8UlrVJF1NSduMZ8hn9t0FuuVqHZB+NbIEw3xHyysMI6GnqFu&#10;RRTsLZgvUNbIAAg6TiTYArQ2UmUNpGZaflLz0gqvshYyB/3ZJvw+WPm4fw7MNDVfcuaEpRXlqWyZ&#10;rOk9VtTx4qknDr9hoBWPeaRkUjzoYNOXtDCqk8mHs7FqiExScjZflvNrKkmqTRfz+eIqwRQft33A&#10;+EeBZSmoeaDFZT/F/gHjsXVsScMc3JmuS/lE8UglRXHYDlnN5UhzC82B2Hf3jlxLL2AMwhhsT0HC&#10;RX/zFgk7j0yAx+unObSDTPr0XtKS//3PXR+vev0OAAD//wMAUEsDBBQABgAIAAAAIQDhdNLu4AAA&#10;AAwBAAAPAAAAZHJzL2Rvd25yZXYueG1sTI89T8MwEIZ3JP6DdUgsiNruR2hCnAohWNgoLGxufCQR&#10;9jmK3ST01+NOdLy7V889b7mbnWUjDqHzpEAuBDCk2puOGgWfH6/3W2AhajLaekIFvxhgV11flbow&#10;fqJ3HPexYQlCodAK2hj7gvNQt+h0WPgeKd2+/eB0TOPQcDPoKcGd5UshMu50R+lDq3t8brH+2R+d&#10;gmx+6e/eclxOp9qO9HWSMqJU6vZmfnoEFnGO/2E46yd1qJLTwR/JBGYTI1+vUlTBerOSwM4Jsc02&#10;wA5p9ZAL4FXJL0tUfwAAAP//AwBQSwECLQAUAAYACAAAACEAtoM4kv4AAADhAQAAEwAAAAAAAAAA&#10;AAAAAAAAAAAAW0NvbnRlbnRfVHlwZXNdLnhtbFBLAQItABQABgAIAAAAIQA4/SH/1gAAAJQBAAAL&#10;AAAAAAAAAAAAAAAAAC8BAABfcmVscy8ucmVsc1BLAQItABQABgAIAAAAIQBCsl2ykwEAAB0DAAAO&#10;AAAAAAAAAAAAAAAAAC4CAABkcnMvZTJvRG9jLnhtbFBLAQItABQABgAIAAAAIQDhdNLu4AAAAAwB&#10;AAAPAAAAAAAAAAAAAAAAAO0DAABkcnMvZG93bnJldi54bWxQSwUGAAAAAAQABADzAAAA+gQAAAAA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30"/>
                        <w:shd w:val="clear" w:color="auto" w:fill="auto"/>
                        <w:tabs>
                          <w:tab w:val="left" w:pos="1550"/>
                          <w:tab w:val="left" w:pos="3034"/>
                        </w:tabs>
                        <w:spacing w:line="240" w:lineRule="auto"/>
                        <w:ind w:left="0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127 000,-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  <w:t>26 670,-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  <w:t>153 670,-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mc:AlternateContent>
          <mc:Choice Requires="wps">
            <w:drawing>
              <wp:anchor distT="1612265" distB="0" distL="3317875" distR="114300" simplePos="0" relativeHeight="125829387" behindDoc="0" locked="0" layoutInCell="1" allowOverlap="1">
                <wp:simplePos x="0" y="0"/>
                <wp:positionH relativeFrom="page">
                  <wp:posOffset>4317365</wp:posOffset>
                </wp:positionH>
                <wp:positionV relativeFrom="margin">
                  <wp:posOffset>3605530</wp:posOffset>
                </wp:positionV>
                <wp:extent cx="2682240" cy="6007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spacing w:after="120" w:line="240" w:lineRule="auto"/>
                              <w:ind w:lef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1 350 000,- Kč</w:t>
                            </w:r>
                          </w:p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spacing w:after="120" w:line="240" w:lineRule="auto"/>
                              <w:ind w:left="168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283 500,- Kč</w:t>
                            </w:r>
                          </w:p>
                          <w:p w:rsidR="00C056EF" w:rsidRDefault="00C056EF">
                            <w:pPr>
                              <w:pStyle w:val="Zkladntext30"/>
                              <w:shd w:val="clear" w:color="auto" w:fill="auto"/>
                              <w:spacing w:after="120" w:line="240" w:lineRule="auto"/>
                              <w:ind w:lef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 633500,-Kč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39.95pt;margin-top:283.9pt;width:211.2pt;height:47.3pt;z-index:125829387;visibility:visible;mso-wrap-style:square;mso-wrap-distance-left:261.25pt;mso-wrap-distance-top:126.9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PCkAEAAB8DAAAOAAAAZHJzL2Uyb0RvYy54bWysUlFLwzAQfhf8DyHvrl2RKWWdKKIIooL6&#10;A7I0WQNNLuTi2v17L9k6Rd/El/Ryd/3u+77L8mq0PduqgAZcw+ezkjPlJLTGbRr+/nZ3dskZRuFa&#10;0YNTDd8p5Fer05Pl4GtVQQd9qwIjEIf14BvexejrokDZKStwBl45KmoIVkS6hk3RBjEQuu2LqiwX&#10;xQCh9QGkQqTs7b7IVxlfayXjs9aoIusbTtxiPkM+1+ksVktRb4LwnZEHGuIPLKwwjoYeoW5FFOwj&#10;mF9Q1sgACDrOJNgCtDZSZQ2kZl7+UPPaCa+yFjIH/dEm/D9Y+bR9Ccy0tLs5Z05Y2lEey+hO5gwe&#10;a+p59dQVxxsYqXHKIyWT5lEHm76khlGdbN4drVVjZJKS1eKyqs6pJKm2KMuLefa++PrbB4z3CixL&#10;QcMDrS47KraPGIkJtU4taZiDO9P3KZ8o7qmkKI7rMes5n2iuod0R+/7BkW/pDUxBmIL1IUi46K8/&#10;ImHnkQlw//thDm0hMzm8mLTm7/fc9fWuV58AAAD//wMAUEsDBBQABgAIAAAAIQAJwJMf3wAAAAwB&#10;AAAPAAAAZHJzL2Rvd25yZXYueG1sTI8xT8MwEIV3JP6DdUgsqHUSICUhToUQLGwUlm5ufCQR9jmK&#10;3ST013OdYDy9p+++V20XZ8WEY+g9KUjXCQikxpueWgWfH6+rBxAhajLaekIFPxhgW19eVLo0fqZ3&#10;nHaxFQyhUGoFXYxDKWVoOnQ6rP2AxNmXH52OfI6tNKOeGe6szJIkl073xB86PeBzh8337ugU5MvL&#10;cPNWYDafGjvR/pSmEVOlrq+Wp0cQEZf4V4azPqtDzU4HfyQThGXGpii4quA+3/CGcyNNslsQB87y&#10;7A5kXcn/I+pfAAAA//8DAFBLAQItABQABgAIAAAAIQC2gziS/gAAAOEBAAATAAAAAAAAAAAAAAAA&#10;AAAAAABbQ29udGVudF9UeXBlc10ueG1sUEsBAi0AFAAGAAgAAAAhADj9If/WAAAAlAEAAAsAAAAA&#10;AAAAAAAAAAAALwEAAF9yZWxzLy5yZWxzUEsBAi0AFAAGAAgAAAAhAA6aY8KQAQAAHwMAAA4AAAAA&#10;AAAAAAAAAAAALgIAAGRycy9lMm9Eb2MueG1sUEsBAi0AFAAGAAgAAAAhAAnAkx/fAAAADAEAAA8A&#10;AAAAAAAAAAAAAAAA6gMAAGRycy9kb3ducmV2LnhtbFBLBQYAAAAABAAEAPMAAAD2BAAAAAA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30"/>
                        <w:shd w:val="clear" w:color="auto" w:fill="auto"/>
                        <w:spacing w:after="120" w:line="240" w:lineRule="auto"/>
                        <w:ind w:lef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1 350 000,- Kč</w:t>
                      </w:r>
                    </w:p>
                    <w:p w:rsidR="00C056EF" w:rsidRDefault="00C056EF">
                      <w:pPr>
                        <w:pStyle w:val="Zkladntext30"/>
                        <w:shd w:val="clear" w:color="auto" w:fill="auto"/>
                        <w:spacing w:after="120" w:line="240" w:lineRule="auto"/>
                        <w:ind w:left="168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283 500,- Kč</w:t>
                      </w:r>
                    </w:p>
                    <w:p w:rsidR="00C056EF" w:rsidRDefault="00C056EF">
                      <w:pPr>
                        <w:pStyle w:val="Zkladntext30"/>
                        <w:shd w:val="clear" w:color="auto" w:fill="auto"/>
                        <w:spacing w:after="120" w:line="240" w:lineRule="auto"/>
                        <w:ind w:lef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1 633500,-Kč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u w:val="single"/>
        </w:rPr>
        <w:t>Název položky</w:t>
      </w:r>
      <w:r>
        <w:rPr>
          <w:u w:val="single"/>
        </w:rPr>
        <w:tab/>
        <w:t>Cena bez DPH</w:t>
      </w:r>
      <w:r>
        <w:rPr>
          <w:u w:val="single"/>
        </w:rPr>
        <w:tab/>
      </w:r>
      <w:proofErr w:type="spellStart"/>
      <w:r>
        <w:rPr>
          <w:u w:val="single"/>
        </w:rPr>
        <w:t>DPH</w:t>
      </w:r>
      <w:proofErr w:type="spellEnd"/>
      <w:r>
        <w:rPr>
          <w:u w:val="single"/>
        </w:rPr>
        <w:t xml:space="preserve"> 21%</w:t>
      </w:r>
      <w:r>
        <w:rPr>
          <w:u w:val="single"/>
        </w:rPr>
        <w:tab/>
        <w:t>Celkem včetně DPH</w:t>
      </w:r>
    </w:p>
    <w:p w:rsidR="000C6102" w:rsidRDefault="000C6102">
      <w:pPr>
        <w:spacing w:line="240" w:lineRule="exact"/>
        <w:rPr>
          <w:sz w:val="19"/>
          <w:szCs w:val="19"/>
        </w:rPr>
      </w:pPr>
    </w:p>
    <w:p w:rsidR="000C6102" w:rsidRDefault="000C6102">
      <w:pPr>
        <w:spacing w:line="240" w:lineRule="exact"/>
        <w:rPr>
          <w:sz w:val="19"/>
          <w:szCs w:val="19"/>
        </w:rPr>
      </w:pPr>
    </w:p>
    <w:p w:rsidR="000C6102" w:rsidRDefault="000C6102">
      <w:pPr>
        <w:spacing w:line="240" w:lineRule="exact"/>
        <w:rPr>
          <w:sz w:val="19"/>
          <w:szCs w:val="19"/>
        </w:rPr>
      </w:pPr>
    </w:p>
    <w:p w:rsidR="000C6102" w:rsidRDefault="000C6102">
      <w:pPr>
        <w:spacing w:before="26" w:after="26" w:line="240" w:lineRule="exact"/>
        <w:rPr>
          <w:sz w:val="19"/>
          <w:szCs w:val="19"/>
        </w:rPr>
      </w:pPr>
    </w:p>
    <w:p w:rsidR="000C6102" w:rsidRDefault="000C6102">
      <w:pPr>
        <w:spacing w:line="14" w:lineRule="exact"/>
        <w:sectPr w:rsidR="000C6102">
          <w:type w:val="continuous"/>
          <w:pgSz w:w="11900" w:h="16840"/>
          <w:pgMar w:top="781" w:right="0" w:bottom="859" w:left="0" w:header="0" w:footer="3" w:gutter="0"/>
          <w:cols w:space="720"/>
          <w:noEndnote/>
          <w:docGrid w:linePitch="360"/>
        </w:sectPr>
      </w:pPr>
    </w:p>
    <w:p w:rsidR="000C6102" w:rsidRDefault="00C056EF">
      <w:pPr>
        <w:pStyle w:val="Zkladntext50"/>
        <w:shd w:val="clear" w:color="auto" w:fill="auto"/>
        <w:spacing w:after="1680" w:line="240" w:lineRule="auto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Výše uvedený položkový rozpočet celkové ceny za předmět smlouvy obsahuje veškeré položky předmětu plnění veřejné zakázky specifikované v příloze č. 2 ZD - </w:t>
      </w:r>
      <w:r>
        <w:rPr>
          <w:b/>
          <w:bCs/>
          <w:sz w:val="20"/>
          <w:szCs w:val="20"/>
          <w:u w:val="single"/>
        </w:rPr>
        <w:t>Technická specifikace předmětu plnění - minimální technické požadavky na předmět plnění.</w:t>
      </w:r>
    </w:p>
    <w:p w:rsidR="000C6102" w:rsidRDefault="00C056EF">
      <w:pPr>
        <w:pStyle w:val="Zkladntext50"/>
        <w:shd w:val="clear" w:color="auto" w:fill="auto"/>
        <w:spacing w:after="0" w:line="240" w:lineRule="auto"/>
        <w:ind w:left="500"/>
      </w:pPr>
      <w:r>
        <w:t>V Praze dne 23. dubna 2018</w:t>
      </w:r>
    </w:p>
    <w:p w:rsidR="000C6102" w:rsidRDefault="00C056EF">
      <w:pPr>
        <w:spacing w:line="14" w:lineRule="exact"/>
        <w:sectPr w:rsidR="000C6102">
          <w:type w:val="continuous"/>
          <w:pgSz w:w="11900" w:h="16840"/>
          <w:pgMar w:top="781" w:right="623" w:bottom="859" w:left="1044" w:header="0" w:footer="3" w:gutter="0"/>
          <w:cols w:space="720"/>
          <w:noEndnote/>
          <w:docGrid w:linePitch="360"/>
        </w:sectPr>
      </w:pPr>
      <w:r>
        <w:rPr>
          <w:rFonts w:ascii="Tahoma" w:eastAsia="Tahoma" w:hAnsi="Tahoma" w:cs="Tahoma"/>
          <w:noProof/>
          <w:sz w:val="19"/>
          <w:szCs w:val="19"/>
          <w:lang w:bidi="ar-SA"/>
        </w:rPr>
        <mc:AlternateContent>
          <mc:Choice Requires="wps">
            <w:drawing>
              <wp:anchor distT="207010" distB="1213485" distL="114300" distR="2199005" simplePos="0" relativeHeight="125829389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215900</wp:posOffset>
                </wp:positionV>
                <wp:extent cx="2386330" cy="48768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50"/>
                              <w:shd w:val="clear" w:color="auto" w:fill="auto"/>
                              <w:spacing w:after="0"/>
                              <w:ind w:left="0"/>
                              <w:jc w:val="both"/>
                            </w:pPr>
                            <w:r>
                              <w:t>Jméno a příjmení osoby oprávněné jednat za uchazeče: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1" type="#_x0000_t202" style="position:absolute;margin-left:73.55pt;margin-top:17pt;width:187.9pt;height:38.4pt;z-index:125829389;visibility:visible;mso-wrap-style:square;mso-wrap-distance-left:9pt;mso-wrap-distance-top:16.3pt;mso-wrap-distance-right:173.15pt;mso-wrap-distance-bottom:9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X2hQEAAAUDAAAOAAAAZHJzL2Uyb0RvYy54bWysUstOwzAQvCPxD5bvNH1AqKImlVBVhIQA&#10;qfABrmM3lmKvZZsm/XvWbtMiuCEuznp3Mzsz68Wy1y3ZC+cVmJJORmNKhOFQK7Mr6cf7+mZOiQ/M&#10;1KwFI0p6EJ4uq+urRWcLMYUG2lo4giDGF50taROCLbLM80Zo5kdghcGiBKdZwKvbZbVjHaLrNpuO&#10;x3nWgautAy68x+zqWKRVwpdS8PAqpReBtCVFbiGdLp3beGbVghU7x2yj+IkG+wMLzZTBoWeoFQuM&#10;fDr1C0or7sCDDCMOOgMpFRdJA6qZjH+o2TTMiqQFzfH2bJP/P1j+sn9zRNW4u5wSwzTuKI0leEdz&#10;OusL7NlY7Ar9A/TYOOQ9JqPmXjodv6iGYB1tPpytFX0gHJPT2TyfzbDEsXY7v8/nyfvs8rd1PjwK&#10;0CQGJXW4uuQo2z/7gEywdWiJwwysVdvGfKR4pBKj0G/7pOduoLmF+oDs2yeDvsU3MARuCLanYEBD&#10;r9O807uIy/x+TzMvr7f6AgAA//8DAFBLAwQUAAYACAAAACEA+CeyU98AAAAKAQAADwAAAGRycy9k&#10;b3ducmV2LnhtbEyPMU/DMBSEdyT+g/UqsVE7oZQ2jVNVCCYk1DQMjE7sJlbj5xC7bfj3PCYYT3e6&#10;+y7fTq5nFzMG61FCMhfADDZeW2wlfFSv9ytgISrUqvdoJHybANvi9iZXmfZXLM3lEFtGJRgyJaGL&#10;ccg4D01nnApzPxgk7+hHpyLJseV6VFcqdz1PhVhypyzSQqcG89yZ5nQ4Owm7Tyxf7Nd7vS+Ppa2q&#10;tcC35UnKu9m02wCLZop/YfjFJ3QoiKn2Z9SB9aQXTwlFJTws6BMFHtN0DawmJxEr4EXO/18ofgAA&#10;AP//AwBQSwECLQAUAAYACAAAACEAtoM4kv4AAADhAQAAEwAAAAAAAAAAAAAAAAAAAAAAW0NvbnRl&#10;bnRfVHlwZXNdLnhtbFBLAQItABQABgAIAAAAIQA4/SH/1gAAAJQBAAALAAAAAAAAAAAAAAAAAC8B&#10;AABfcmVscy8ucmVsc1BLAQItABQABgAIAAAAIQBY8wX2hQEAAAUDAAAOAAAAAAAAAAAAAAAAAC4C&#10;AABkcnMvZTJvRG9jLnhtbFBLAQItABQABgAIAAAAIQD4J7JT3wAAAAoBAAAPAAAAAAAAAAAAAAAA&#10;AN8DAABkcnMvZG93bnJldi54bWxQSwUGAAAAAAQABADzAAAA6wQAAAAA&#10;" filled="f" stroked="f">
                <v:textbox inset="0,0,0,0">
                  <w:txbxContent>
                    <w:p w:rsidR="00C056EF" w:rsidRDefault="00C056EF">
                      <w:pPr>
                        <w:pStyle w:val="Zkladntext50"/>
                        <w:shd w:val="clear" w:color="auto" w:fill="auto"/>
                        <w:spacing w:after="0"/>
                        <w:ind w:left="0"/>
                        <w:jc w:val="both"/>
                      </w:pPr>
                      <w:r>
                        <w:t>Jméno a příjmení osoby oprávněné jednat za uchazeče: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ahoma" w:eastAsia="Tahoma" w:hAnsi="Tahoma" w:cs="Tahoma"/>
          <w:noProof/>
          <w:sz w:val="19"/>
          <w:szCs w:val="19"/>
          <w:lang w:bidi="ar-SA"/>
        </w:rPr>
        <mc:AlternateContent>
          <mc:Choice Requires="wps">
            <w:drawing>
              <wp:anchor distT="899160" distB="521335" distL="160020" distR="2717165" simplePos="0" relativeHeight="125829391" behindDoc="0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908050</wp:posOffset>
                </wp:positionV>
                <wp:extent cx="1822450" cy="48768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50"/>
                              <w:shd w:val="clear" w:color="auto" w:fill="auto"/>
                              <w:spacing w:after="0"/>
                              <w:ind w:left="0"/>
                            </w:pPr>
                            <w:proofErr w:type="spellStart"/>
                            <w:proofErr w:type="gramStart"/>
                            <w:r>
                              <w:t>Ing.René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Makeš</w:t>
                            </w:r>
                            <w:proofErr w:type="spellEnd"/>
                            <w:r>
                              <w:t xml:space="preserve"> - jednatel UNIPRO-ALPHA C.S.,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2" type="#_x0000_t202" style="position:absolute;margin-left:77.15pt;margin-top:71.5pt;width:143.5pt;height:38.4pt;z-index:125829391;visibility:visible;mso-wrap-style:square;mso-wrap-distance-left:12.6pt;mso-wrap-distance-top:70.8pt;mso-wrap-distance-right:213.95pt;mso-wrap-distance-bottom:4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c2hAEAAAUDAAAOAAAAZHJzL2Uyb0RvYy54bWysUlFLwzAQfhf8DyHvrt2Ys5R1AxkTQVSY&#10;/oA0TdZAkwtJXLt/7yVbp+ib+JJe7q7ffd93Wa4H3ZGDcF6Bqeh0klMiDIdGmX1F39+2NwUlPjDT&#10;sA6MqOhReLpeXV8te1uKGbTQNcIRBDG+7G1F2xBsmWWet0IzPwErDBYlOM0CXt0+axzrEV132SzP&#10;F1kPrrEOuPAes5tTka4SvpSChxcpvQikqyhyC+l06azjma2WrNw7ZlvFzzTYH1hopgwOvUBtWGDk&#10;w6lfUFpxBx5kmHDQGUipuEgaUM00/6Fm1zIrkhY0x9uLTf7/YPnz4dUR1eDucFOGadxRGkvwjub0&#10;1pfYs7PYFYZ7GLBxzHtMRs2DdDp+UQ3BOtp8vFgrhkB4/KmYzea3WOJYmxd3iyJ5n339bZ0PDwI0&#10;iUFFHa4uOcoOTz4gE2wdW+IwA1vVdTEfKZ6oxCgM9ZD0LEaaNTRHZN89GvQtvoExcGNQn4MRDb1O&#10;887vIi7z+z3N/Hq9q08AAAD//wMAUEsDBBQABgAIAAAAIQB+9oqN4AAAAAsBAAAPAAAAZHJzL2Rv&#10;d25yZXYueG1sTI9BT8MwDIXvSPsPkSdxY2m3Mm2l6TQhOCEhunLgmLZeG61xSpNt5d9jTuPmZz89&#10;fy/bTbYXFxy9caQgXkQgkGrXGGoVfJavDxsQPmhqdO8IFfygh10+u8t02rgrFXg5hFZwCPlUK+hC&#10;GFIpfd2h1X7hBiS+Hd1odWA5trIZ9ZXDbS+XUbSWVhviD50e8LnD+nQ4WwX7LypezPd79VEcC1OW&#10;24je1iel7ufT/glEwCnczPCHz+iQM1PlztR40bN+TFZs5SFZcSl2JEnMm0rBMt5uQOaZ/N8h/wUA&#10;AP//AwBQSwECLQAUAAYACAAAACEAtoM4kv4AAADhAQAAEwAAAAAAAAAAAAAAAAAAAAAAW0NvbnRl&#10;bnRfVHlwZXNdLnhtbFBLAQItABQABgAIAAAAIQA4/SH/1gAAAJQBAAALAAAAAAAAAAAAAAAAAC8B&#10;AABfcmVscy8ucmVsc1BLAQItABQABgAIAAAAIQAnqAc2hAEAAAUDAAAOAAAAAAAAAAAAAAAAAC4C&#10;AABkcnMvZTJvRG9jLnhtbFBLAQItABQABgAIAAAAIQB+9oqN4AAAAAsBAAAPAAAAAAAAAAAAAAAA&#10;AN4DAABkcnMvZG93bnJldi54bWxQSwUGAAAAAAQABADzAAAA6wQAAAAA&#10;" filled="f" stroked="f">
                <v:textbox inset="0,0,0,0">
                  <w:txbxContent>
                    <w:p w:rsidR="00C056EF" w:rsidRDefault="00C056EF">
                      <w:pPr>
                        <w:pStyle w:val="Zkladntext50"/>
                        <w:shd w:val="clear" w:color="auto" w:fill="auto"/>
                        <w:spacing w:after="0"/>
                        <w:ind w:left="0"/>
                      </w:pPr>
                      <w:proofErr w:type="spellStart"/>
                      <w:proofErr w:type="gramStart"/>
                      <w:r>
                        <w:t>Ing.René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Makeš</w:t>
                      </w:r>
                      <w:proofErr w:type="spellEnd"/>
                      <w:r>
                        <w:t xml:space="preserve"> - jednatel UNIPRO-ALPHA C.S.,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ahoma" w:eastAsia="Tahoma" w:hAnsi="Tahoma" w:cs="Tahoma"/>
          <w:noProof/>
          <w:sz w:val="19"/>
          <w:szCs w:val="19"/>
          <w:lang w:bidi="ar-SA"/>
        </w:rPr>
        <mc:AlternateContent>
          <mc:Choice Requires="wps">
            <w:drawing>
              <wp:anchor distT="1063625" distB="390525" distL="3272155" distR="769620" simplePos="0" relativeHeight="125829394" behindDoc="0" locked="0" layoutInCell="1" allowOverlap="1">
                <wp:simplePos x="0" y="0"/>
                <wp:positionH relativeFrom="page">
                  <wp:posOffset>4091940</wp:posOffset>
                </wp:positionH>
                <wp:positionV relativeFrom="paragraph">
                  <wp:posOffset>1072515</wp:posOffset>
                </wp:positionV>
                <wp:extent cx="658495" cy="45402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6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3" type="#_x0000_t202" style="position:absolute;margin-left:322.2pt;margin-top:84.45pt;width:51.85pt;height:35.75pt;z-index:125829394;visibility:visible;mso-wrap-style:square;mso-wrap-distance-left:257.65pt;mso-wrap-distance-top:83.75pt;mso-wrap-distance-right:60.6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6vhQEAAAQDAAAOAAAAZHJzL2Uyb0RvYy54bWysUlFLwzAQfhf8DyHvrl3Z5izrBjImgqig&#10;/oAsTdZAkwtJXLt/7yVbN9E38SW93F2/+77vslj1uiV74bwCU9HxKKdEGA61MruKfrxvbuaU+MBM&#10;zVowoqIH4elqeX216GwpCmigrYUjCGJ82dmKNiHYMss8b4RmfgRWGCxKcJoFvLpdVjvWIbpusyLP&#10;Z1kHrrYOuPAes+tjkS4TvpSChxcpvQikrShyC+l06dzGM1suWLlzzDaKn2iwP7DQTBkceoZas8DI&#10;p1O/oLTiDjzIMOKgM5BScZE0oJpx/kPNW8OsSFrQHG/PNvn/g+XP+1dHVF3RoqDEMI07SmMJ3tGc&#10;zvoSe94sdoX+Hnpc8pD3mIyae+l0/KIagnW0+XC2VvSBcEzOpvPJ3ZQSjqXJdJIX04iSXX62zocH&#10;AZrEoKION5cMZfsnH46tQ0ucZWCj2jbmI8MjkxiFftsnObcDyy3UByTfPhq0LT6BIXBDsD0FAxpa&#10;naidnkXc5fd7mnl5vMsvAAAA//8DAFBLAwQUAAYACAAAACEAWu1ffeAAAAALAQAADwAAAGRycy9k&#10;b3ducmV2LnhtbEyPwU7DMBBE70j8g7WVuFG7lRXSNE5VITghIdJw4OjEbhI1XofYbcPfs5zocTVP&#10;M2/z3ewGdrFT6D0qWC0FMIuNNz22Cj6r18cUWIgajR48WgU/NsCuuL/LdWb8FUt7OcSWUQmGTCvo&#10;YhwzzkPTWafD0o8WKTv6yelI59RyM+krlbuBr4VIuNM90kKnR/vc2eZ0ODsF+y8sX/rv9/qjPJZ9&#10;VW0EviUnpR4W834LLNo5/sPwp0/qUJBT7c9oAhsUJFJKQilI0g0wIp5kugJWK1hLIYEXOb/9ofgF&#10;AAD//wMAUEsBAi0AFAAGAAgAAAAhALaDOJL+AAAA4QEAABMAAAAAAAAAAAAAAAAAAAAAAFtDb250&#10;ZW50X1R5cGVzXS54bWxQSwECLQAUAAYACAAAACEAOP0h/9YAAACUAQAACwAAAAAAAAAAAAAAAAAv&#10;AQAAX3JlbHMvLnJlbHNQSwECLQAUAAYACAAAACEATnX+r4UBAAAEAwAADgAAAAAAAAAAAAAAAAAu&#10;AgAAZHJzL2Uyb0RvYy54bWxQSwECLQAUAAYACAAAACEAWu1ffeAAAAALAQAADwAAAAAAAAAAAAAA&#10;AADfAwAAZHJzL2Rvd25yZXYueG1sUEsFBgAAAAAEAAQA8wAAAOwEAAAAAA==&#10;" filled="f" stroked="f">
                <v:textbox inset="0,0,0,0">
                  <w:txbxContent>
                    <w:p w:rsidR="00C056EF" w:rsidRDefault="00C056EF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06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6102" w:rsidRDefault="000C6102">
      <w:pPr>
        <w:spacing w:line="128" w:lineRule="exact"/>
        <w:rPr>
          <w:sz w:val="10"/>
          <w:szCs w:val="10"/>
        </w:rPr>
      </w:pPr>
    </w:p>
    <w:p w:rsidR="000C6102" w:rsidRDefault="000C6102">
      <w:pPr>
        <w:spacing w:line="14" w:lineRule="exact"/>
        <w:sectPr w:rsidR="000C6102">
          <w:type w:val="continuous"/>
          <w:pgSz w:w="11900" w:h="16840"/>
          <w:pgMar w:top="781" w:right="0" w:bottom="859" w:left="0" w:header="0" w:footer="3" w:gutter="0"/>
          <w:cols w:space="720"/>
          <w:noEndnote/>
          <w:docGrid w:linePitch="360"/>
        </w:sectPr>
      </w:pPr>
    </w:p>
    <w:p w:rsidR="000C6102" w:rsidRDefault="00C056EF">
      <w:pPr>
        <w:pStyle w:val="Jin0"/>
        <w:shd w:val="clear" w:color="auto" w:fill="auto"/>
        <w:ind w:right="10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lastRenderedPageBreak/>
        <w:t xml:space="preserve">Registrace v systému sdruženého plnění </w:t>
      </w:r>
      <w:r>
        <w:rPr>
          <w:b w:val="0"/>
          <w:bCs w:val="0"/>
          <w:sz w:val="17"/>
          <w:szCs w:val="17"/>
          <w:lang w:val="en-US" w:eastAsia="en-US" w:bidi="en-US"/>
        </w:rPr>
        <w:t xml:space="preserve">EK0-K.0M </w:t>
      </w:r>
      <w:r>
        <w:rPr>
          <w:b w:val="0"/>
          <w:bCs w:val="0"/>
          <w:sz w:val="17"/>
          <w:szCs w:val="17"/>
        </w:rPr>
        <w:t>č. EK.-F00020124.</w:t>
      </w:r>
    </w:p>
    <w:p w:rsidR="000C6102" w:rsidRDefault="00C056EF">
      <w:pPr>
        <w:pStyle w:val="Jin0"/>
        <w:shd w:val="clear" w:color="auto" w:fill="auto"/>
        <w:ind w:right="10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Společnost je zapsána do kolektivního systému zpětného odběru elektrozařízení RETELA, s.r.o.</w:t>
      </w:r>
    </w:p>
    <w:p w:rsidR="000C6102" w:rsidRDefault="00C056EF">
      <w:pPr>
        <w:spacing w:line="14" w:lineRule="exact"/>
        <w:sectPr w:rsidR="000C6102">
          <w:type w:val="continuous"/>
          <w:pgSz w:w="11900" w:h="16840"/>
          <w:pgMar w:top="781" w:right="623" w:bottom="859" w:left="1044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114300" distR="3110230" simplePos="0" relativeHeight="125829398" behindDoc="0" locked="0" layoutInCell="1" allowOverlap="1">
                <wp:simplePos x="0" y="0"/>
                <wp:positionH relativeFrom="page">
                  <wp:posOffset>663575</wp:posOffset>
                </wp:positionH>
                <wp:positionV relativeFrom="paragraph">
                  <wp:posOffset>8890</wp:posOffset>
                </wp:positionV>
                <wp:extent cx="1530350" cy="37211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UNIPRO-ALPHA </w:t>
                            </w:r>
                            <w:proofErr w:type="gramStart"/>
                            <w:r>
                              <w:t>C.S.</w:t>
                            </w:r>
                            <w:proofErr w:type="gramEnd"/>
                            <w:r>
                              <w:t xml:space="preserve">, spol. s </w:t>
                            </w:r>
                            <w:proofErr w:type="spellStart"/>
                            <w:r>
                              <w:t>r.o</w:t>
                            </w:r>
                            <w:proofErr w:type="spellEnd"/>
                            <w:r>
                              <w:t xml:space="preserve"> Pod Bání 2146/8 180 00 Praha 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4" type="#_x0000_t202" style="position:absolute;margin-left:52.25pt;margin-top:.7pt;width:120.5pt;height:29.3pt;z-index:125829398;visibility:visible;mso-wrap-style:square;mso-wrap-distance-left:9pt;mso-wrap-distance-top:0;mso-wrap-distance-right:244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LAhQEAAAUDAAAOAAAAZHJzL2Uyb0RvYy54bWysUlFLwzAQfhf8DyHvrt3Gp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LqkkzklhmncURpL8I7m&#10;dNYX2LO12BX6B+hxyUPeYzJq7qXT8YtqCNbR5sPZWtEHwuNPs2k+nWGJY216OxmPk/fZ5W/rfHgU&#10;oEkMSupwdclRtn/2AZlg69AShxnYqLaN+UjxSCVGoa/6pOd+oFlBfUD27ZNB3+IbGAI3BNUpGNDQ&#10;6zTv9C7iMr/f08zL611+AQAA//8DAFBLAwQUAAYACAAAACEAdhzXI9wAAAAIAQAADwAAAGRycy9k&#10;b3ducmV2LnhtbEyPwU7DMBBE70j8g7VI3KgNpBFN41QVghMSIg0Hjk68TaLG6xC7bfh7llO57dOM&#10;ZmfyzewGccIp9J403C8UCKTG255aDZ/V690TiBANWTN4Qg0/GGBTXF/lJrP+TCWedrEVHEIhMxq6&#10;GMdMytB06ExY+BGJtb2fnImMUyvtZM4c7gb5oFQqnemJP3RmxOcOm8Pu6DRsv6h86b/f649yX/ZV&#10;tVL0lh60vr2Zt2sQEed4McNffa4OBXeq/ZFsEAOzSpZs5SMBwfpjsmSuNaRKgSxy+X9A8QsAAP//&#10;AwBQSwECLQAUAAYACAAAACEAtoM4kv4AAADhAQAAEwAAAAAAAAAAAAAAAAAAAAAAW0NvbnRlbnRf&#10;VHlwZXNdLnhtbFBLAQItABQABgAIAAAAIQA4/SH/1gAAAJQBAAALAAAAAAAAAAAAAAAAAC8BAABf&#10;cmVscy8ucmVsc1BLAQItABQABgAIAAAAIQB/OeLAhQEAAAUDAAAOAAAAAAAAAAAAAAAAAC4CAABk&#10;cnMvZTJvRG9jLnhtbFBLAQItABQABgAIAAAAIQB2HNcj3AAAAAgBAAAPAAAAAAAAAAAAAAAAAN8D&#10;AABkcnMvZG93bnJldi54bWxQSwUGAAAAAAQABADzAAAA6AQAAAAA&#10;" filled="f" stroked="f">
                <v:textbox inset="0,0,0,0">
                  <w:txbxContent>
                    <w:p w:rsidR="00C056EF" w:rsidRDefault="00C056EF">
                      <w:pPr>
                        <w:pStyle w:val="Zkladntext40"/>
                        <w:shd w:val="clear" w:color="auto" w:fill="auto"/>
                      </w:pPr>
                      <w:r>
                        <w:t xml:space="preserve">UNIPRO-ALPHA </w:t>
                      </w:r>
                      <w:proofErr w:type="gramStart"/>
                      <w:r>
                        <w:t>C.S.</w:t>
                      </w:r>
                      <w:proofErr w:type="gramEnd"/>
                      <w:r>
                        <w:t xml:space="preserve">, spol. s </w:t>
                      </w:r>
                      <w:proofErr w:type="spellStart"/>
                      <w:r>
                        <w:t>r.o</w:t>
                      </w:r>
                      <w:proofErr w:type="spellEnd"/>
                      <w:r>
                        <w:t xml:space="preserve"> Pod Bání 2146/8 180 00 Praha 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1909445" distR="1967230" simplePos="0" relativeHeight="125829400" behindDoc="0" locked="0" layoutInCell="1" allowOverlap="1">
                <wp:simplePos x="0" y="0"/>
                <wp:positionH relativeFrom="page">
                  <wp:posOffset>2458085</wp:posOffset>
                </wp:positionH>
                <wp:positionV relativeFrom="paragraph">
                  <wp:posOffset>8890</wp:posOffset>
                </wp:positionV>
                <wp:extent cx="877570" cy="3746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  <w:spacing w:line="257" w:lineRule="auto"/>
                            </w:pPr>
                            <w:r>
                              <w:t>Obchodní kancelář Pod Bání 2146/8 180 00 Praha 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5" type="#_x0000_t202" style="position:absolute;margin-left:193.55pt;margin-top:.7pt;width:69.1pt;height:29.5pt;z-index:125829400;visibility:visible;mso-wrap-style:square;mso-wrap-distance-left:150.35pt;mso-wrap-distance-top:0;mso-wrap-distance-right:154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t+hgEAAAUDAAAOAAAAZHJzL2Uyb0RvYy54bWysUstOwzAQvCPxD5bvNG2hD0VNKqGqCAkB&#10;UuEDHMduLMVeyzZN+ves3aYguCEuznp3Mzsz69W61y05COcVmIJORmNKhOFQK7Mv6Pvb9mZJiQ/M&#10;1KwFIwp6FJ6uy+urVWdzMYUG2lo4giDG550taBOCzbPM80Zo5kdghcGiBKdZwKvbZ7VjHaLrNpuO&#10;x/OsA1dbB1x4j9nNqUjLhC+l4OFFSi8CaQuK3EI6XTqreGbliuV7x2yj+JkG+wMLzZTBoReoDQuM&#10;fDj1C0or7sCDDCMOOgMpFRdJA6qZjH+o2TXMiqQFzfH2YpP/P1j+fHh1RNUFneKmDNO4ozSW4B3N&#10;6azPsWdnsSv099Djkoe8x2TU3Eun4xfVEKyjzceLtaIPhGNyuVjMFljhWLpd3M1nyfrs62frfHgQ&#10;oEkMCupwc8lQdnjyAYlg69ASZxnYqraN+cjwxCRGoa/6JGeSBsRUBfUR2bePBn2Lb2AI3BBU52CA&#10;Q6/TwPO7iMv8fk9Dv15v+QkAAP//AwBQSwMEFAAGAAgAAAAhAHAl9jTeAAAACAEAAA8AAABkcnMv&#10;ZG93bnJldi54bWxMj8tOwzAQRfdI/IM1SOyo3VcoIU5VIVghIdKwYOnE0yRqPA6x24a/Z1jBcnSu&#10;7j2TbSfXizOOofOkYT5TIJBqbztqNHyUL3cbECEasqb3hBq+McA2v77KTGr9hQo872MjuIRCajS0&#10;MQ6plKFu0Zkw8wMSs4MfnYl8jo20o7lwuevlQqlEOtMRL7RmwKcW6+P+5DTsPql47r7eqvfiUHRl&#10;+aDoNTlqfXsz7R5BRJziXxh+9Vkdcnaq/IlsEL2G5eZ+zlEGKxDM14v1EkSlIVErkHkm/z+Q/wAA&#10;AP//AwBQSwECLQAUAAYACAAAACEAtoM4kv4AAADhAQAAEwAAAAAAAAAAAAAAAAAAAAAAW0NvbnRl&#10;bnRfVHlwZXNdLnhtbFBLAQItABQABgAIAAAAIQA4/SH/1gAAAJQBAAALAAAAAAAAAAAAAAAAAC8B&#10;AABfcmVscy8ucmVsc1BLAQItABQABgAIAAAAIQANJCt+hgEAAAUDAAAOAAAAAAAAAAAAAAAAAC4C&#10;AABkcnMvZTJvRG9jLnhtbFBLAQItABQABgAIAAAAIQBwJfY03gAAAAgBAAAPAAAAAAAAAAAAAAAA&#10;AOADAABkcnMvZG93bnJldi54bWxQSwUGAAAAAAQABADzAAAA6wQAAAAA&#10;" filled="f" stroked="f">
                <v:textbox inset="0,0,0,0">
                  <w:txbxContent>
                    <w:p w:rsidR="00C056EF" w:rsidRDefault="00C056EF">
                      <w:pPr>
                        <w:pStyle w:val="Zkladntext40"/>
                        <w:shd w:val="clear" w:color="auto" w:fill="auto"/>
                        <w:spacing w:line="257" w:lineRule="auto"/>
                      </w:pPr>
                      <w:r>
                        <w:t>Obchodní kancelář Pod Bání 2146/8 180 00 Praha 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3147060" distR="114300" simplePos="0" relativeHeight="125829402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8890</wp:posOffset>
                </wp:positionV>
                <wp:extent cx="1493520" cy="36893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Tel.: XXXX</w:t>
                            </w:r>
                          </w:p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6" type="#_x0000_t202" style="position:absolute;margin-left:291pt;margin-top:.7pt;width:117.6pt;height:29.05pt;z-index:125829402;visibility:visible;mso-wrap-style:square;mso-wrap-distance-left:247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opggEAAAYDAAAOAAAAZHJzL2Uyb0RvYy54bWysUttKAzEQfRf8h5B3u71oqUt3C1IqgqhQ&#10;/YA0m3QDm0xIYnf7907S7lb0TXxJ5pYzZ85kuep0Qw7CeQWmoJPRmBJhOFTK7Av68b65WVDiAzMV&#10;a8CIgh6Fp6vy+mrZ2lxMoYamEo4giPF5awtah2DzLPO8Fpr5EVhhMCnBaRbQdfuscqxFdN1k0/F4&#10;nrXgKuuAC+8xuj4laZnwpRQ8vErpRSBNQZFbSKdL5y6eWblk+d4xWyt+psH+wEIzZbDpALVmgZFP&#10;p35BacUdeJBhxEFnIKXiIs2A00zGP6bZ1syKNAuK4+0gk/8/WP5yeHNEVQWdoTyGadxRakvQR3Fa&#10;63Os2VqsCt0DdLjkPu4xGGfupNPxxmkI5hHnOEgrukB4fHR7P7ubYopjbjZfoBdhsstr63x4FKBJ&#10;NArqcHVJUXZ49uFU2pfEZgY2qmliPFI8UYlW6HZdmmcy8NxBdUT6zZNB4eIn6A3XG7uz0cOh2Inb&#10;+WPEbX73U9PL9y2/AAAA//8DAFBLAwQUAAYACAAAACEAO0GTQ90AAAAIAQAADwAAAGRycy9kb3du&#10;cmV2LnhtbEyPwU7DMBBE70j8g7VI3KjTiJY0xKkqBCckRBoOHJ14m1iN1yF22/D3LCc4rt5q5k2x&#10;nd0gzjgF60nBcpGAQGq9sdQp+Khf7jIQIWoyevCECr4xwLa8vip0bvyFKjzvYyc4hEKuFfQxjrmU&#10;oe3R6bDwIxKzg5+cjnxOnTSTvnC4G2SaJGvptCVu6PWITz22x/3JKdh9UvVsv96a9+pQ2breJPS6&#10;Pip1ezPvHkFEnOPfM/zqszqU7NT4E5kgBgWrLOUtkcE9CObZ8iEF0TDYrECWhfw/oPwBAAD//wMA&#10;UEsBAi0AFAAGAAgAAAAhALaDOJL+AAAA4QEAABMAAAAAAAAAAAAAAAAAAAAAAFtDb250ZW50X1R5&#10;cGVzXS54bWxQSwECLQAUAAYACAAAACEAOP0h/9YAAACUAQAACwAAAAAAAAAAAAAAAAAvAQAAX3Jl&#10;bHMvLnJlbHNQSwECLQAUAAYACAAAACEAoB0qKYIBAAAGAwAADgAAAAAAAAAAAAAAAAAuAgAAZHJz&#10;L2Uyb0RvYy54bWxQSwECLQAUAAYACAAAACEAO0GTQ90AAAAIAQAADwAAAAAAAAAAAAAAAADcAwAA&#10;ZHJzL2Rvd25yZXYueG1sUEsFBgAAAAAEAAQA8wAAAOYEAAAAAA==&#10;" filled="f" stroked="f">
                <v:textbox inset="0,0,0,0">
                  <w:txbxContent>
                    <w:p w:rsidR="00C056EF" w:rsidRDefault="00C056EF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Tel.: XXXX</w:t>
                      </w:r>
                    </w:p>
                    <w:p w:rsidR="00C056EF" w:rsidRDefault="00C056EF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  <w:p w:rsidR="00C056EF" w:rsidRDefault="00C056EF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6102" w:rsidRDefault="00C056EF">
      <w:pPr>
        <w:pStyle w:val="Jin0"/>
        <w:shd w:val="clear" w:color="auto" w:fill="auto"/>
        <w:spacing w:before="280" w:after="260"/>
        <w:ind w:left="900" w:hanging="540"/>
        <w:jc w:val="both"/>
      </w:pPr>
      <w:r>
        <w:rPr>
          <w:b w:val="0"/>
          <w:bCs w:val="0"/>
        </w:rPr>
        <w:lastRenderedPageBreak/>
        <w:t>Příloha č. 2 ZD</w:t>
      </w:r>
    </w:p>
    <w:p w:rsidR="000C6102" w:rsidRDefault="00C056EF">
      <w:pPr>
        <w:pStyle w:val="Nadpis30"/>
        <w:keepNext/>
        <w:keepLines/>
        <w:shd w:val="clear" w:color="auto" w:fill="auto"/>
      </w:pPr>
      <w:bookmarkStart w:id="0" w:name="bookmark2"/>
      <w:r>
        <w:t>Technická specifikace předmětu plnění - minimální technické požadavky</w:t>
      </w:r>
      <w:bookmarkEnd w:id="0"/>
    </w:p>
    <w:p w:rsidR="000C6102" w:rsidRDefault="00C056EF">
      <w:pPr>
        <w:pStyle w:val="Nadpis30"/>
        <w:keepNext/>
        <w:keepLines/>
        <w:shd w:val="clear" w:color="auto" w:fill="auto"/>
      </w:pPr>
      <w:bookmarkStart w:id="1" w:name="bookmark3"/>
      <w:r>
        <w:t>na předmět plnění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6269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b w:val="0"/>
                <w:bCs w:val="0"/>
                <w:i/>
                <w:iCs/>
              </w:rPr>
              <w:t>Zadavatel: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Nemocnice Nové Město na Moravě, příspěvková organizace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b w:val="0"/>
                <w:bCs w:val="0"/>
                <w:i/>
                <w:iCs/>
              </w:rPr>
              <w:t>sídlo zadavatele: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Žďárská 610, 592 31 Nové Město na Moravě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b w:val="0"/>
                <w:bCs w:val="0"/>
                <w:i/>
                <w:iCs/>
              </w:rPr>
              <w:t>zastoupený: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XXXX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b w:val="0"/>
                <w:bCs w:val="0"/>
                <w:i/>
                <w:iCs/>
              </w:rPr>
              <w:t>IČO: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00842001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b w:val="0"/>
                <w:bCs w:val="0"/>
                <w:i/>
                <w:iCs/>
              </w:rPr>
              <w:t>název VZ: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Sterilizátor plazmový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b w:val="0"/>
                <w:bCs w:val="0"/>
                <w:i/>
                <w:iCs/>
              </w:rPr>
              <w:t>druh zadávacího řízení: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>podlimitní veřejná zakázka na dodávky zadávaná v režimu nadlimitních veřejných zakázek v otevřeném řízení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b w:val="0"/>
                <w:bCs w:val="0"/>
                <w:i/>
                <w:iCs/>
              </w:rPr>
              <w:t>ev.č</w:t>
            </w:r>
            <w:proofErr w:type="spellEnd"/>
            <w:r>
              <w:rPr>
                <w:b w:val="0"/>
                <w:bCs w:val="0"/>
                <w:i/>
                <w:iCs/>
              </w:rPr>
              <w:t xml:space="preserve">. </w:t>
            </w:r>
            <w:proofErr w:type="spellStart"/>
            <w:r>
              <w:rPr>
                <w:b w:val="0"/>
                <w:bCs w:val="0"/>
                <w:i/>
                <w:iCs/>
              </w:rPr>
              <w:t>VZve</w:t>
            </w:r>
            <w:proofErr w:type="spellEnd"/>
            <w:r>
              <w:rPr>
                <w:b w:val="0"/>
                <w:bCs w:val="0"/>
                <w:i/>
                <w:iCs/>
              </w:rPr>
              <w:t xml:space="preserve"> Věstníku veřejných zakázek: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Z2017-030734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b w:val="0"/>
                <w:bCs w:val="0"/>
                <w:i/>
                <w:iCs/>
              </w:rPr>
              <w:t>ev. č. VZ u zadavatele: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08/17/VZ</w:t>
            </w:r>
          </w:p>
        </w:tc>
      </w:tr>
    </w:tbl>
    <w:p w:rsidR="000C6102" w:rsidRDefault="000C6102">
      <w:pPr>
        <w:spacing w:after="246" w:line="14" w:lineRule="exact"/>
      </w:pPr>
    </w:p>
    <w:p w:rsidR="000C6102" w:rsidRDefault="00C056EF">
      <w:pPr>
        <w:pStyle w:val="Zkladntext20"/>
        <w:numPr>
          <w:ilvl w:val="0"/>
          <w:numId w:val="3"/>
        </w:numPr>
        <w:shd w:val="clear" w:color="auto" w:fill="auto"/>
        <w:tabs>
          <w:tab w:val="left" w:pos="969"/>
        </w:tabs>
        <w:ind w:hanging="540"/>
      </w:pPr>
      <w:r>
        <w:rPr>
          <w:b/>
          <w:bCs/>
        </w:rPr>
        <w:t xml:space="preserve">Předmětem plnění veřejné zakázky v rámci tohoto zadávacího řízení je dodávka nové (nikoliv repasované) </w:t>
      </w:r>
      <w:r>
        <w:t xml:space="preserve">zdravotnické technologie - </w:t>
      </w:r>
      <w:r>
        <w:rPr>
          <w:b/>
          <w:bCs/>
          <w:u w:val="single"/>
        </w:rPr>
        <w:t xml:space="preserve">1 ks sterilizátoru plazmového </w:t>
      </w:r>
      <w:r>
        <w:t xml:space="preserve">pro použití na pracovišti centrální sterilizace zadavatele včetně dopravy do sídla zadavatele, montáže a uvedení do provozu, instruktáže obsluhy v souladu se zákonem č. 268/2014 Sb., o zdravotnických prostředcích a o změně zákona č. 634/2004 Sb., o správních poplatcích, ve znění pozdějších předpisů (dále jen „zákon č. 268/2014 Sb.“) - min. rozsah 1 pracovní den a záruky za jakost dle </w:t>
      </w:r>
      <w:proofErr w:type="spellStart"/>
      <w:r>
        <w:t>ust</w:t>
      </w:r>
      <w:proofErr w:type="spellEnd"/>
      <w:r>
        <w:t>. § 2113 a násl. zákona č. 89/2012 Sb., občanského zákoníku s dobou trvání 24 měsíců.</w:t>
      </w:r>
    </w:p>
    <w:p w:rsidR="000C6102" w:rsidRDefault="00C056EF">
      <w:pPr>
        <w:pStyle w:val="Zkladntext20"/>
        <w:numPr>
          <w:ilvl w:val="0"/>
          <w:numId w:val="3"/>
        </w:numPr>
        <w:shd w:val="clear" w:color="auto" w:fill="auto"/>
        <w:tabs>
          <w:tab w:val="left" w:pos="969"/>
        </w:tabs>
        <w:ind w:hanging="540"/>
      </w:pPr>
      <w:r>
        <w:rPr>
          <w:b/>
          <w:bCs/>
        </w:rPr>
        <w:t>Zadavatel neumožňuje nabídnout dodávku demo či repasované zdravotnické technologie.</w:t>
      </w:r>
    </w:p>
    <w:p w:rsidR="000C6102" w:rsidRDefault="00C056EF">
      <w:pPr>
        <w:pStyle w:val="Zkladntext20"/>
        <w:numPr>
          <w:ilvl w:val="0"/>
          <w:numId w:val="3"/>
        </w:numPr>
        <w:shd w:val="clear" w:color="auto" w:fill="auto"/>
        <w:tabs>
          <w:tab w:val="left" w:pos="969"/>
        </w:tabs>
        <w:ind w:hanging="540"/>
      </w:pPr>
      <w:r>
        <w:t xml:space="preserve">Specifikace předmětu plnění resp. technické </w:t>
      </w:r>
      <w:proofErr w:type="spellStart"/>
      <w:r>
        <w:t>nepodkročitelné</w:t>
      </w:r>
      <w:proofErr w:type="spellEnd"/>
      <w:r>
        <w:t xml:space="preserve"> požadavky na předmět plnění veřejné zakázky jsou uvedeny níže v článku 1.6. Zadavatel upozorňuje účastníky zadávacího řízení, že nesplnění některého z níže uvedených </w:t>
      </w:r>
      <w:proofErr w:type="spellStart"/>
      <w:r>
        <w:t>nepodkročitelných</w:t>
      </w:r>
      <w:proofErr w:type="spellEnd"/>
      <w:r>
        <w:t xml:space="preserve"> požadavků bude znamenat jejich </w:t>
      </w:r>
      <w:r>
        <w:rPr>
          <w:u w:val="single"/>
        </w:rPr>
        <w:t>vyloučení z účasti v zadávacím řízení.</w:t>
      </w:r>
    </w:p>
    <w:p w:rsidR="000C6102" w:rsidRDefault="00C056EF">
      <w:pPr>
        <w:pStyle w:val="Zkladntext20"/>
        <w:numPr>
          <w:ilvl w:val="0"/>
          <w:numId w:val="3"/>
        </w:numPr>
        <w:shd w:val="clear" w:color="auto" w:fill="auto"/>
        <w:tabs>
          <w:tab w:val="left" w:pos="969"/>
        </w:tabs>
        <w:ind w:hanging="540"/>
      </w:pPr>
      <w:r>
        <w:t>Předmět veřejné zakázky musí splňovat z pohledu kvality všechny příslušné předepsané normy a musí být v souladu s platnou legislativou pro tuto oblast zejména:</w:t>
      </w:r>
    </w:p>
    <w:p w:rsidR="000C6102" w:rsidRDefault="00C056EF">
      <w:pPr>
        <w:pStyle w:val="Zkladntext20"/>
        <w:numPr>
          <w:ilvl w:val="0"/>
          <w:numId w:val="4"/>
        </w:numPr>
        <w:shd w:val="clear" w:color="auto" w:fill="auto"/>
        <w:tabs>
          <w:tab w:val="left" w:pos="969"/>
        </w:tabs>
        <w:spacing w:after="100"/>
        <w:ind w:left="1020" w:hanging="260"/>
      </w:pPr>
      <w:r>
        <w:t>se zákonem č. 268/2014 Sb. a jeho příslušnými prováděcími předpisy: nařízeními vlády ke zdravotnickým prostředkům č. 54/2015 Sb., č. 55/2015 Sb., č. 56/2015 Sb.) a vyhláškou č. 62/2015;</w:t>
      </w:r>
    </w:p>
    <w:p w:rsidR="000C6102" w:rsidRDefault="00C056EF">
      <w:pPr>
        <w:pStyle w:val="Zkladntext20"/>
        <w:numPr>
          <w:ilvl w:val="0"/>
          <w:numId w:val="4"/>
        </w:numPr>
        <w:shd w:val="clear" w:color="auto" w:fill="auto"/>
        <w:tabs>
          <w:tab w:val="left" w:pos="969"/>
        </w:tabs>
        <w:spacing w:after="100"/>
        <w:ind w:left="1020" w:hanging="260"/>
      </w:pPr>
      <w:r>
        <w:t>se zákonem č. 102/2001 Sb., o obecné bezpečnosti výrobků, ve znění pozdějších předpisů;</w:t>
      </w:r>
    </w:p>
    <w:p w:rsidR="000C6102" w:rsidRDefault="00C056EF">
      <w:pPr>
        <w:pStyle w:val="Zkladntext20"/>
        <w:numPr>
          <w:ilvl w:val="0"/>
          <w:numId w:val="4"/>
        </w:numPr>
        <w:shd w:val="clear" w:color="auto" w:fill="auto"/>
        <w:tabs>
          <w:tab w:val="left" w:pos="969"/>
        </w:tabs>
        <w:spacing w:after="100"/>
        <w:ind w:left="1020" w:hanging="26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prostředků,</w:t>
      </w:r>
    </w:p>
    <w:p w:rsidR="000C6102" w:rsidRDefault="00C056EF">
      <w:pPr>
        <w:pStyle w:val="Zkladntext20"/>
        <w:numPr>
          <w:ilvl w:val="0"/>
          <w:numId w:val="4"/>
        </w:numPr>
        <w:shd w:val="clear" w:color="auto" w:fill="auto"/>
        <w:tabs>
          <w:tab w:val="left" w:pos="969"/>
        </w:tabs>
        <w:spacing w:after="100"/>
        <w:ind w:left="1020" w:hanging="260"/>
      </w:pPr>
      <w:r>
        <w:t>s harmonizovanými českými technickými normami a ostatními ČSN vztahujícími se k předmětu smlouvy.</w:t>
      </w:r>
    </w:p>
    <w:p w:rsidR="000C6102" w:rsidRDefault="00C056EF">
      <w:pPr>
        <w:pStyle w:val="Zkladntext20"/>
        <w:numPr>
          <w:ilvl w:val="0"/>
          <w:numId w:val="3"/>
        </w:numPr>
        <w:shd w:val="clear" w:color="auto" w:fill="auto"/>
        <w:tabs>
          <w:tab w:val="left" w:pos="969"/>
        </w:tabs>
        <w:spacing w:after="140"/>
        <w:ind w:hanging="540"/>
      </w:pPr>
      <w:r>
        <w:t>Zadavatel v případech, kdy u parametrů v technické specifikaci není stanoven min./max. rozsah, připouští použít pro splnění parametru obecné pravidlo odchylky +/- 10 % od zadaných parametrů. Musí však být dosaženo naplnění požadovaných medicínských výkonů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019"/>
        <w:gridCol w:w="1253"/>
        <w:gridCol w:w="408"/>
        <w:gridCol w:w="1934"/>
        <w:gridCol w:w="1349"/>
        <w:gridCol w:w="1397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019" w:type="dxa"/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Technické </w:t>
            </w:r>
            <w:proofErr w:type="spellStart"/>
            <w:r>
              <w:rPr>
                <w:sz w:val="24"/>
                <w:szCs w:val="24"/>
              </w:rPr>
              <w:t>nepodkročitelné</w:t>
            </w:r>
            <w:proofErr w:type="spellEnd"/>
          </w:p>
        </w:tc>
        <w:tc>
          <w:tcPr>
            <w:tcW w:w="6341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požadavky na předmět plnění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Parametr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Status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>Druh technického parametru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>Reálná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t>hodnota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t>(vyplní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t>uchazeč)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2" w:lineRule="auto"/>
              <w:ind w:left="280" w:hanging="120"/>
              <w:jc w:val="left"/>
            </w:pPr>
            <w:r>
              <w:t>kde uvedeno v nabídce (strana v nabídce)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PLAZMOVÝ STERILIZÁTOR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 xml:space="preserve">nový plazmový dvoudvéřový (prokládací) sterilizátor - </w:t>
            </w:r>
            <w:proofErr w:type="spellStart"/>
            <w:r>
              <w:t>Iks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 xml:space="preserve">přístroj </w:t>
            </w:r>
            <w:proofErr w:type="spellStart"/>
            <w:r>
              <w:t>validovatelný</w:t>
            </w:r>
            <w:proofErr w:type="spellEnd"/>
            <w:r>
              <w:t xml:space="preserve"> dle Vyhlášky č. 306/2012 Sb. o podmínkách předcházení vzniku a šíření infekčních onemocnění a o hygienických požadavcích na provoz zdravotnických zařízení a ústavů sociální péče, ve znění pozdějších předpisů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-x</w:t>
            </w:r>
          </w:p>
          <w:p w:rsidR="000C6102" w:rsidRDefault="00C056EF">
            <w:pPr>
              <w:pStyle w:val="Jin0"/>
              <w:shd w:val="clear" w:color="auto" w:fill="auto"/>
              <w:spacing w:line="180" w:lineRule="auto"/>
            </w:pPr>
            <w:r>
              <w:rPr>
                <w:b w:val="0"/>
                <w:bCs w:val="0"/>
              </w:rPr>
              <w:t>J.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9" w:lineRule="auto"/>
              <w:jc w:val="left"/>
            </w:pPr>
            <w:r>
              <w:t xml:space="preserve">vnější rozměry (v, š, h): </w:t>
            </w:r>
            <w:r>
              <w:rPr>
                <w:lang w:val="en-US" w:eastAsia="en-US" w:bidi="en-US"/>
              </w:rPr>
              <w:t xml:space="preserve">max. </w:t>
            </w:r>
            <w:r>
              <w:t>1910x780x1020 mm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rPr>
                <w:b w:val="0"/>
                <w:bCs w:val="0"/>
              </w:rPr>
              <w:t>ano-</w:t>
            </w:r>
          </w:p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v,š,h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rPr>
                <w:b w:val="0"/>
                <w:bCs w:val="0"/>
              </w:rPr>
              <w:t>1791x775x10 20 mm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32.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>volně stojící přístroj, budoucí usazení a zakrytování přístroje do nerezové stěny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32.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využitelný objem komory min.</w:t>
            </w:r>
          </w:p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90 litrů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výhodou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dále hodnocený parametr; váha </w:t>
            </w:r>
            <w:r>
              <w:rPr>
                <w:lang w:val="en-US" w:eastAsia="en-US" w:bidi="en-US"/>
              </w:rPr>
              <w:t xml:space="preserve">max. </w:t>
            </w:r>
            <w:r>
              <w:t>35 bodů; povaha stoupající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93 litrů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 xml:space="preserve">standardní sterilizační cyklus: délka cyklu </w:t>
            </w:r>
            <w:r>
              <w:rPr>
                <w:lang w:val="en-US" w:eastAsia="en-US" w:bidi="en-US"/>
              </w:rPr>
              <w:t xml:space="preserve">max. </w:t>
            </w:r>
            <w:r>
              <w:t xml:space="preserve">50 min, teplota </w:t>
            </w:r>
            <w:r>
              <w:rPr>
                <w:lang w:val="en-US" w:eastAsia="en-US" w:bidi="en-US"/>
              </w:rPr>
              <w:t xml:space="preserve">max. </w:t>
            </w:r>
            <w:r>
              <w:t>55°C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47min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55°C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31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vertikálně zasouvací dveře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otevírání komory pomocí nožního pedálu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výhodou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dále hodnocený parametr; </w:t>
            </w:r>
            <w:r>
              <w:rPr>
                <w:lang w:val="en-US" w:eastAsia="en-US" w:bidi="en-US"/>
              </w:rPr>
              <w:t xml:space="preserve">max. </w:t>
            </w:r>
            <w:r>
              <w:t>váha 35 bodů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>generování plazmatu přímo ve sterilizační komoře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7" w:lineRule="auto"/>
              <w:jc w:val="left"/>
            </w:pPr>
            <w:r>
              <w:t>nezávislý monitorovací systém (měření kritických parametrů sterilizace: tlak, teplota a výkon plazmatu)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7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32,33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ovládání pomocí dotykového displeje v českém jazyce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7" w:lineRule="auto"/>
              <w:jc w:val="left"/>
            </w:pPr>
            <w:r>
              <w:t>2 vyjímatelné police uvnitř sterilizační komory (variabilita nastavení prostoru)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right="100"/>
            </w:pPr>
            <w:r>
              <w:rPr>
                <w:b w:val="0"/>
                <w:bCs w:val="0"/>
              </w:rPr>
              <w:t>13.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>sterilizační médium H2O2 dodávané v obalu pro bezpečnou manipulaci (možno uchovávat při pokojové teplotě)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 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bezpečnostní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kazeta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</w:tbl>
    <w:p w:rsidR="000C6102" w:rsidRDefault="00C056EF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019"/>
        <w:gridCol w:w="1238"/>
        <w:gridCol w:w="427"/>
        <w:gridCol w:w="1925"/>
        <w:gridCol w:w="1354"/>
        <w:gridCol w:w="1392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right="140"/>
            </w:pPr>
            <w:r>
              <w:rPr>
                <w:b w:val="0"/>
                <w:bCs w:val="0"/>
              </w:rPr>
              <w:lastRenderedPageBreak/>
              <w:t>14.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 xml:space="preserve">funkce rychlé sterilizace do 35 min (tzv.: </w:t>
            </w:r>
            <w:r>
              <w:rPr>
                <w:lang w:val="en-US" w:eastAsia="en-US" w:bidi="en-US"/>
              </w:rPr>
              <w:t xml:space="preserve">„flash“ </w:t>
            </w:r>
            <w:r>
              <w:t>sterilizace)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both"/>
            </w:pPr>
            <w:r>
              <w:rPr>
                <w:b w:val="0"/>
                <w:bCs w:val="0"/>
              </w:rPr>
              <w:t>ano- Express cyklus 24min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right="140"/>
            </w:pPr>
            <w:r>
              <w:rPr>
                <w:b w:val="0"/>
                <w:bCs w:val="0"/>
              </w:rPr>
              <w:t>15.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>povrch přístroje omyvatelný a odolný proti dezinfekci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40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right="140"/>
            </w:pPr>
            <w:r>
              <w:rPr>
                <w:b w:val="0"/>
                <w:bCs w:val="0"/>
              </w:rPr>
              <w:t>16.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t xml:space="preserve">zajištění funkčního připojení sterilizátoru ke stávající softwarové aplikaci - systému dokumentace procesů </w:t>
            </w:r>
            <w:proofErr w:type="spellStart"/>
            <w:r>
              <w:t>Medix</w:t>
            </w:r>
            <w:proofErr w:type="spellEnd"/>
            <w:r>
              <w:t xml:space="preserve"> ver. 9.1.305 od dodavatele STAPRO s.r.o. Pardubice.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40.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right="140"/>
            </w:pPr>
            <w:r>
              <w:rPr>
                <w:b w:val="0"/>
                <w:bCs w:val="0"/>
              </w:rPr>
              <w:t>17.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9" w:lineRule="auto"/>
              <w:jc w:val="left"/>
            </w:pPr>
            <w:r>
              <w:t>obslužný software - systému jakosti (např. DP 3.5 CZ, T- DOC, apod.)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7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40.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right="140"/>
            </w:pPr>
            <w:r>
              <w:rPr>
                <w:b w:val="0"/>
                <w:bCs w:val="0"/>
              </w:rPr>
              <w:t>18.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2" w:lineRule="auto"/>
              <w:jc w:val="left"/>
            </w:pPr>
            <w:r>
              <w:t xml:space="preserve">pravidelně aktualizovaná, </w:t>
            </w:r>
            <w:r>
              <w:rPr>
                <w:lang w:val="en-US" w:eastAsia="en-US" w:bidi="en-US"/>
              </w:rPr>
              <w:t xml:space="preserve">online </w:t>
            </w:r>
            <w:r>
              <w:t>přístupná databáze zdravotnických prostředků, jež mohou být sterilizovány v nabízeném sterilizačním systému se zárukou sterility deklarovanou výrobcem zdravotnického prostředku (stále a jednoduše přístupná pro personál, např. SW nebo internetové stránky)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výhodou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7" w:lineRule="auto"/>
            </w:pPr>
            <w:r>
              <w:t xml:space="preserve">dále hodnocený parametr; váha </w:t>
            </w:r>
            <w:r>
              <w:rPr>
                <w:lang w:val="en-US" w:eastAsia="en-US" w:bidi="en-US"/>
              </w:rPr>
              <w:t xml:space="preserve">max. </w:t>
            </w:r>
            <w:r>
              <w:t>30 bodů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 -</w:t>
            </w:r>
          </w:p>
          <w:p w:rsidR="000C6102" w:rsidRDefault="00C056EF">
            <w:pPr>
              <w:pStyle w:val="Jin0"/>
              <w:shd w:val="clear" w:color="auto" w:fill="auto"/>
            </w:pPr>
            <w:proofErr w:type="spellStart"/>
            <w:r>
              <w:t>vvww.sterrad</w:t>
            </w:r>
            <w:proofErr w:type="spellEnd"/>
          </w:p>
          <w:p w:rsidR="000C6102" w:rsidRDefault="00C056EF">
            <w:pPr>
              <w:pStyle w:val="Jin0"/>
              <w:shd w:val="clear" w:color="auto" w:fill="auto"/>
            </w:pPr>
            <w:proofErr w:type="spellStart"/>
            <w:r>
              <w:t>sterilityguide</w:t>
            </w:r>
            <w:proofErr w:type="spellEnd"/>
          </w:p>
          <w:p w:rsidR="000C6102" w:rsidRDefault="00C056EF">
            <w:pPr>
              <w:pStyle w:val="Jin0"/>
              <w:shd w:val="clear" w:color="auto" w:fill="auto"/>
            </w:pPr>
            <w:r>
              <w:t>.</w:t>
            </w:r>
            <w:proofErr w:type="spellStart"/>
            <w:r>
              <w:t>cz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35,35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7963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ind w:left="1640"/>
              <w:jc w:val="left"/>
            </w:pPr>
            <w:r>
              <w:t>VYBAVENÍ STERILIZÁTORU NEZBYTNÉ PRO PROVOZ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02" w:rsidRDefault="000C6102"/>
        </w:tc>
        <w:tc>
          <w:tcPr>
            <w:tcW w:w="796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0C6102" w:rsidRDefault="000C6102"/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2" w:lineRule="auto"/>
              <w:jc w:val="left"/>
            </w:pPr>
            <w:r>
              <w:t>Celkem 28 ks sít pro instrumenty s víky - dle specifikace níže - kompatibilní s nabízeným sterilizátorem</w:t>
            </w:r>
          </w:p>
          <w:p w:rsidR="000C6102" w:rsidRDefault="00C056EF">
            <w:pPr>
              <w:pStyle w:val="Jin0"/>
              <w:shd w:val="clear" w:color="auto" w:fill="auto"/>
              <w:spacing w:line="252" w:lineRule="auto"/>
              <w:jc w:val="left"/>
            </w:pPr>
            <w:r>
              <w:rPr>
                <w:b w:val="0"/>
                <w:bCs w:val="0"/>
                <w:i/>
                <w:iCs/>
              </w:rPr>
              <w:t>Poznámka: níže uvedené rozměry sít jsou pouze orientační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kompatibilita: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19 a)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450 x 200 x 50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450x200x50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19 b)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600 x 200 x 50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600x200x50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19 c)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2 ks: 250 x 150 x 30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250x150x30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</w:tbl>
    <w:p w:rsidR="000C6102" w:rsidRDefault="00C056EF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24"/>
        <w:gridCol w:w="1238"/>
        <w:gridCol w:w="2352"/>
        <w:gridCol w:w="1349"/>
        <w:gridCol w:w="1411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lastRenderedPageBreak/>
              <w:t>19 d)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380 x 150 x 30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380x150x30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19 e)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380 x 250 x 30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380x250x30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19 f)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270 x 270 x 100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270x270x100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20 g)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270 x 576 x 100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270x576x100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20 h)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2 ks: 321 x 596 x 100 mm (</w:t>
            </w:r>
            <w:proofErr w:type="spellStart"/>
            <w:r>
              <w:t>š,d,v</w:t>
            </w:r>
            <w:proofErr w:type="spellEnd"/>
            <w: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š,d,v</w:t>
            </w:r>
            <w:proofErr w:type="spellEnd"/>
            <w:r>
              <w:rPr>
                <w:b w:val="0"/>
                <w:bCs w:val="0"/>
              </w:rPr>
              <w:t>)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321x596x100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2" w:lineRule="auto"/>
              <w:jc w:val="left"/>
            </w:pPr>
            <w:r>
              <w:t>Celkem 26 ks podložek pro instrumenty - dle specifikace níže - kompatibilní s nabízeným sterilizátorem</w:t>
            </w:r>
          </w:p>
          <w:p w:rsidR="000C6102" w:rsidRDefault="00C056EF">
            <w:pPr>
              <w:pStyle w:val="Jin0"/>
              <w:shd w:val="clear" w:color="auto" w:fill="auto"/>
              <w:spacing w:line="252" w:lineRule="auto"/>
              <w:jc w:val="left"/>
            </w:pPr>
            <w:r>
              <w:rPr>
                <w:b w:val="0"/>
                <w:bCs w:val="0"/>
                <w:i/>
                <w:iCs/>
              </w:rPr>
              <w:t>Poznámka: níže uvedené rozměry sít jsou pouze orientační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kompatibilita: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 a)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2 ks: 250 x 150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250x150 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 b)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380 x 150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380x150 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 c)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380 x 250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380x250 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 d)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450 x 200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450x200 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 e)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600 x 200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9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600x200 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 f)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254 x 254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254 x254 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21 g)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t>4 ks: 254 x 546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požadováno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9" w:lineRule="auto"/>
            </w:pPr>
            <w:r>
              <w:t xml:space="preserve">absolutní, </w:t>
            </w:r>
            <w:r>
              <w:rPr>
                <w:b w:val="0"/>
                <w:bCs w:val="0"/>
              </w:rPr>
              <w:t>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t>ano-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254 x 546</w:t>
            </w:r>
          </w:p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36-39</w:t>
            </w:r>
          </w:p>
        </w:tc>
      </w:tr>
    </w:tbl>
    <w:p w:rsidR="000C6102" w:rsidRDefault="00C056EF">
      <w:pPr>
        <w:spacing w:line="1" w:lineRule="exact"/>
        <w:rPr>
          <w:sz w:val="2"/>
          <w:szCs w:val="2"/>
        </w:rPr>
      </w:pPr>
      <w:r>
        <w:br w:type="page"/>
      </w:r>
    </w:p>
    <w:p w:rsidR="000C6102" w:rsidRDefault="00C056EF">
      <w:pPr>
        <w:pStyle w:val="Zkladntext20"/>
        <w:numPr>
          <w:ilvl w:val="0"/>
          <w:numId w:val="5"/>
        </w:numPr>
        <w:shd w:val="clear" w:color="auto" w:fill="auto"/>
        <w:tabs>
          <w:tab w:val="left" w:pos="677"/>
        </w:tabs>
        <w:ind w:left="0" w:right="0" w:firstLine="0"/>
        <w:jc w:val="left"/>
      </w:pPr>
      <w:r>
        <w:rPr>
          <w:u w:val="single"/>
        </w:rPr>
        <w:lastRenderedPageBreak/>
        <w:t>OSTATNÍ POŽADAVKY K TECHNICKÉ SPECIFIKACI</w:t>
      </w:r>
    </w:p>
    <w:p w:rsidR="000C6102" w:rsidRDefault="00C056EF">
      <w:pPr>
        <w:pStyle w:val="Zkladntext20"/>
        <w:numPr>
          <w:ilvl w:val="0"/>
          <w:numId w:val="6"/>
        </w:numPr>
        <w:shd w:val="clear" w:color="auto" w:fill="auto"/>
        <w:tabs>
          <w:tab w:val="left" w:pos="677"/>
        </w:tabs>
        <w:ind w:left="720" w:right="0"/>
        <w:jc w:val="left"/>
      </w:pPr>
      <w:r>
        <w:rPr>
          <w:u w:val="single"/>
        </w:rPr>
        <w:t>Zaškolení:</w:t>
      </w:r>
    </w:p>
    <w:p w:rsidR="000C6102" w:rsidRDefault="00C056EF">
      <w:pPr>
        <w:pStyle w:val="Zkladntext20"/>
        <w:shd w:val="clear" w:color="auto" w:fill="auto"/>
        <w:spacing w:after="120"/>
        <w:ind w:left="720" w:right="1080" w:firstLine="20"/>
        <w:jc w:val="left"/>
      </w:pPr>
      <w:r>
        <w:t>Kompletní podpora pracoviště pro získání erudice v práci s novým zařízením v min. rozsahu 1 pracovního dne.</w:t>
      </w:r>
    </w:p>
    <w:p w:rsidR="000C6102" w:rsidRDefault="00C056EF">
      <w:pPr>
        <w:pStyle w:val="Zkladntext20"/>
        <w:numPr>
          <w:ilvl w:val="0"/>
          <w:numId w:val="6"/>
        </w:numPr>
        <w:shd w:val="clear" w:color="auto" w:fill="auto"/>
        <w:tabs>
          <w:tab w:val="left" w:pos="677"/>
        </w:tabs>
        <w:ind w:left="720" w:right="0"/>
        <w:jc w:val="left"/>
      </w:pPr>
      <w:r>
        <w:rPr>
          <w:u w:val="single"/>
        </w:rPr>
        <w:t>Ostatní požadavky:</w:t>
      </w:r>
    </w:p>
    <w:p w:rsidR="000C6102" w:rsidRDefault="00C056EF">
      <w:pPr>
        <w:pStyle w:val="Zkladntext20"/>
        <w:shd w:val="clear" w:color="auto" w:fill="auto"/>
        <w:spacing w:after="260"/>
        <w:ind w:left="1020" w:right="840" w:hanging="280"/>
      </w:pPr>
      <w:r>
        <w:t>- účastník zadávacího řízení v nabídce doloží produktový list s technickou specifikací nabízeného zařízení k možnosti kontroly uváděných technických parametrů /viz požadavek v článku 11.1 písm. b) ZD/</w:t>
      </w:r>
    </w:p>
    <w:p w:rsidR="000C6102" w:rsidRDefault="00C056EF">
      <w:pPr>
        <w:pStyle w:val="Zkladntext20"/>
        <w:numPr>
          <w:ilvl w:val="0"/>
          <w:numId w:val="5"/>
        </w:numPr>
        <w:shd w:val="clear" w:color="auto" w:fill="auto"/>
        <w:tabs>
          <w:tab w:val="left" w:pos="677"/>
        </w:tabs>
        <w:ind w:left="0" w:right="0" w:firstLine="0"/>
        <w:jc w:val="left"/>
      </w:pPr>
      <w:r>
        <w:rPr>
          <w:u w:val="single"/>
        </w:rPr>
        <w:t xml:space="preserve">Ostatní informace k technickým </w:t>
      </w:r>
      <w:proofErr w:type="spellStart"/>
      <w:r>
        <w:rPr>
          <w:u w:val="single"/>
        </w:rPr>
        <w:t>nepodkročitelným</w:t>
      </w:r>
      <w:proofErr w:type="spellEnd"/>
      <w:r>
        <w:rPr>
          <w:u w:val="single"/>
        </w:rPr>
        <w:t xml:space="preserve"> požadavkům</w:t>
      </w:r>
    </w:p>
    <w:p w:rsidR="000C6102" w:rsidRDefault="00C056EF">
      <w:pPr>
        <w:pStyle w:val="Zkladntext20"/>
        <w:numPr>
          <w:ilvl w:val="0"/>
          <w:numId w:val="6"/>
        </w:numPr>
        <w:shd w:val="clear" w:color="auto" w:fill="auto"/>
        <w:tabs>
          <w:tab w:val="left" w:pos="677"/>
        </w:tabs>
        <w:ind w:left="720" w:right="800"/>
        <w:jc w:val="left"/>
      </w:pPr>
      <w:r>
        <w:t xml:space="preserve">Zadavatel informuje, že pro finální sestavení všech technických podmínek, uvedených výše </w:t>
      </w:r>
      <w:r>
        <w:rPr>
          <w:b/>
          <w:bCs/>
        </w:rPr>
        <w:t xml:space="preserve">pod č. 1 až 21 (zvýrazněno žlutě), </w:t>
      </w:r>
      <w:r>
        <w:t>využil v souladu s § 33 zákona předběžnou tržní konzultaci, která probíhala elektronickou formou.</w:t>
      </w:r>
    </w:p>
    <w:p w:rsidR="000C6102" w:rsidRDefault="00C056EF">
      <w:pPr>
        <w:pStyle w:val="Zkladntext20"/>
        <w:numPr>
          <w:ilvl w:val="0"/>
          <w:numId w:val="6"/>
        </w:numPr>
        <w:shd w:val="clear" w:color="auto" w:fill="auto"/>
        <w:tabs>
          <w:tab w:val="left" w:pos="677"/>
        </w:tabs>
        <w:ind w:left="720" w:right="0"/>
        <w:jc w:val="left"/>
      </w:pPr>
      <w:r>
        <w:t>Na předběžné tržní konzultaci se podílely tyto osoby odlišné od zadavatele:</w:t>
      </w:r>
    </w:p>
    <w:p w:rsidR="000C6102" w:rsidRDefault="00C056EF">
      <w:pPr>
        <w:pStyle w:val="Zkladntext20"/>
        <w:numPr>
          <w:ilvl w:val="0"/>
          <w:numId w:val="4"/>
        </w:numPr>
        <w:shd w:val="clear" w:color="auto" w:fill="auto"/>
        <w:tabs>
          <w:tab w:val="left" w:pos="1448"/>
        </w:tabs>
        <w:ind w:left="1100" w:right="0" w:firstLine="0"/>
        <w:jc w:val="left"/>
      </w:pPr>
      <w:r>
        <w:t>Johnson &amp; Johnson, s.r.o., Karla Engliše 3201/6, 150 00 Praha 5 - Smíchov,</w:t>
      </w:r>
    </w:p>
    <w:p w:rsidR="000C6102" w:rsidRDefault="00C056EF">
      <w:pPr>
        <w:pStyle w:val="Zkladntext20"/>
        <w:shd w:val="clear" w:color="auto" w:fill="auto"/>
        <w:ind w:left="1440" w:right="0" w:firstLine="0"/>
        <w:jc w:val="left"/>
      </w:pPr>
      <w:r>
        <w:t>IČ:41193075</w:t>
      </w:r>
    </w:p>
    <w:p w:rsidR="000C6102" w:rsidRDefault="00C056EF">
      <w:pPr>
        <w:pStyle w:val="Zkladntext20"/>
        <w:numPr>
          <w:ilvl w:val="0"/>
          <w:numId w:val="4"/>
        </w:numPr>
        <w:shd w:val="clear" w:color="auto" w:fill="auto"/>
        <w:tabs>
          <w:tab w:val="left" w:pos="1448"/>
        </w:tabs>
        <w:ind w:left="1100" w:right="0" w:firstLine="0"/>
        <w:jc w:val="left"/>
      </w:pPr>
      <w:proofErr w:type="spellStart"/>
      <w:r>
        <w:t>Getinge</w:t>
      </w:r>
      <w:proofErr w:type="spellEnd"/>
      <w:r>
        <w:t xml:space="preserve"> </w:t>
      </w:r>
      <w:r>
        <w:rPr>
          <w:lang w:val="en-US" w:eastAsia="en-US" w:bidi="en-US"/>
        </w:rPr>
        <w:t xml:space="preserve">Czech Republic </w:t>
      </w:r>
      <w:r>
        <w:t>s.r.o., Na Strži 1702/65, 140 00 Praha 4, IČ: 27614883</w:t>
      </w:r>
    </w:p>
    <w:p w:rsidR="000C6102" w:rsidRDefault="00C056EF">
      <w:pPr>
        <w:pStyle w:val="Zkladntext20"/>
        <w:numPr>
          <w:ilvl w:val="0"/>
          <w:numId w:val="6"/>
        </w:numPr>
        <w:pBdr>
          <w:bottom w:val="single" w:sz="4" w:space="0" w:color="auto"/>
        </w:pBdr>
        <w:shd w:val="clear" w:color="auto" w:fill="auto"/>
        <w:tabs>
          <w:tab w:val="left" w:pos="677"/>
        </w:tabs>
        <w:spacing w:after="820"/>
        <w:ind w:left="720" w:right="800"/>
        <w:jc w:val="left"/>
      </w:pPr>
      <w:r>
        <w:t>Všechny podstatné informace, které byly obsahem předběžné tržní konzultace, zadavatel předkládá v samostatné příloze č. 7 ZD.</w:t>
      </w:r>
    </w:p>
    <w:p w:rsidR="000C6102" w:rsidRDefault="00C056EF">
      <w:pPr>
        <w:pStyle w:val="Zkladntext20"/>
        <w:shd w:val="clear" w:color="auto" w:fill="auto"/>
        <w:spacing w:after="540"/>
        <w:ind w:left="0" w:right="0" w:firstLine="0"/>
        <w:jc w:val="left"/>
      </w:pPr>
      <w:r>
        <w:rPr>
          <w:b/>
          <w:bCs/>
          <w:u w:val="single"/>
        </w:rPr>
        <w:t>PROHLÁŠENÍ ÚČASTNÍKA ZADÁVACÍHO ŘÍZENÍ:</w:t>
      </w:r>
    </w:p>
    <w:p w:rsidR="000C6102" w:rsidRDefault="00C056EF">
      <w:pPr>
        <w:pStyle w:val="Zkladntext20"/>
        <w:shd w:val="clear" w:color="auto" w:fill="auto"/>
        <w:spacing w:after="1100"/>
        <w:ind w:left="0" w:right="800" w:firstLine="0"/>
        <w:jc w:val="left"/>
      </w:pPr>
      <w:r>
        <w:t>Tímto stvrzujeme pravdivost VŠECH námi uvedených údajů vztahujících se k předmětu plnění veřejné zakázky.</w:t>
      </w:r>
    </w:p>
    <w:p w:rsidR="000C6102" w:rsidRDefault="00C056EF">
      <w:pPr>
        <w:pStyle w:val="Zkladntext20"/>
        <w:shd w:val="clear" w:color="auto" w:fill="auto"/>
        <w:ind w:left="0" w:right="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5" behindDoc="0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1238885</wp:posOffset>
                </wp:positionV>
                <wp:extent cx="2609215" cy="44513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771"/>
                              </w:tabs>
                              <w:spacing w:line="31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Jednatel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UNIPRO-ALPHA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C.S.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spol.sr.o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1037" type="#_x0000_t202" style="position:absolute;margin-left:305.4pt;margin-top:97.55pt;width:205.45pt;height:35.05pt;z-index:125829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olgEAACADAAAOAAAAZHJzL2Uyb0RvYy54bWysUttu2zAMfR+wfxD0vvjSpNiMOEGHokOB&#10;YRuQ7gMUWYoFWKIgqrHz96OUOCm2t6EvMkXSh+ccar2d7MCOKqAB1/JqUXKmnITOuEPLf788ffrM&#10;GUbhOjGAUy0/KeTbzccP69E3qoYehk4FRiAOm9G3vI/RN0WBsldW4AK8clTUEKyIdA2HogtiJHQ7&#10;FHVZ3hcjhM4HkAqRso/nIt9kfK2VjD+1RhXZ0HLiFvMZ8rlPZ7FZi+YQhO+NvNAQ/8HCCuNo6BXq&#10;UUTBXoP5B8oaGQBBx4UEW4DWRqqsgdRU5V9qdr3wKmshc9BfbcL3g5U/jr8CM13L75acOWFpR3ks&#10;ozuZM3psqGfnqStOX2GiJc95pGTSPOlg05fUMKqTzaertWqKTFKyvi+/1NWKM0m15XJV3a0STHH7&#10;2weM3xRYloKWB1pddlQcv2M8t84taZiDJzMMKZ8onqmkKE77Keup6pnnHroT0R+eHRmXHsEchDnY&#10;X4IEjP7hNRJ4npkQz79fBtEaMuvLk0l7fnvPXbeHvfkDAAD//wMAUEsDBBQABgAIAAAAIQAoCl4s&#10;3gAAAAwBAAAPAAAAZHJzL2Rvd25yZXYueG1sTI/LTsMwEEX3SPyDNUhsEPVDaqBpnAoh2LCjsGHn&#10;xtMkwh5HsZuEfj3uCpaje3XumWq3eMcmHGMfSINcCWBITbA9tRo+P17vH4HFZMgaFwg1/GCEXX19&#10;VZnShpnecdqnlmUIxdJo6FIaSs5j06E3cRUGpJwdw+hNyufYcjuaOcO940qIgnvTU17ozIDPHTbf&#10;+5PXUCwvw93bBtV8btxEX2cpE0qtb2+Wpy2whEv6K8NFP6tDnZ0O4UQ2MpcZUmT1lIPNWgK7NISS&#10;D8AOGlSxVsDriv9/ov4FAAD//wMAUEsBAi0AFAAGAAgAAAAhALaDOJL+AAAA4QEAABMAAAAAAAAA&#10;AAAAAAAAAAAAAFtDb250ZW50X1R5cGVzXS54bWxQSwECLQAUAAYACAAAACEAOP0h/9YAAACUAQAA&#10;CwAAAAAAAAAAAAAAAAAvAQAAX3JlbHMvLnJlbHNQSwECLQAUAAYACAAAACEA61cHqJYBAAAgAwAA&#10;DgAAAAAAAAAAAAAAAAAuAgAAZHJzL2Uyb0RvYy54bWxQSwECLQAUAAYACAAAACEAKApeLN4AAAAM&#10;AQAADwAAAAAAAAAAAAAAAADwAwAAZHJzL2Rvd25yZXYueG1sUEsFBgAAAAAEAAQA8wAAAPsEAAAA&#10;AA=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Titulekobrzku0"/>
                        <w:shd w:val="clear" w:color="auto" w:fill="auto"/>
                        <w:tabs>
                          <w:tab w:val="left" w:pos="1771"/>
                        </w:tabs>
                        <w:spacing w:line="31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Jednatel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en-US"/>
                        </w:rPr>
                        <w:t xml:space="preserve">UNIPRO-ALPHA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C.S.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spol.sr.o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</w:rPr>
        <w:t>V Praze dne 23. dubna 2018</w:t>
      </w:r>
    </w:p>
    <w:p w:rsidR="000C6102" w:rsidRDefault="00C056EF">
      <w:pPr>
        <w:pStyle w:val="Zkladntext40"/>
        <w:shd w:val="clear" w:color="auto" w:fill="auto"/>
        <w:spacing w:after="120" w:line="175" w:lineRule="auto"/>
        <w:ind w:right="1300"/>
        <w:jc w:val="center"/>
        <w:rPr>
          <w:sz w:val="14"/>
          <w:szCs w:val="14"/>
        </w:rPr>
        <w:sectPr w:rsidR="000C6102">
          <w:headerReference w:type="default" r:id="rId10"/>
          <w:footerReference w:type="default" r:id="rId11"/>
          <w:pgSz w:w="11900" w:h="16840"/>
          <w:pgMar w:top="1128" w:right="585" w:bottom="975" w:left="1010" w:header="0" w:footer="3" w:gutter="0"/>
          <w:pgNumType w:start="1"/>
          <w:cols w:space="720"/>
          <w:noEndnote/>
          <w:docGrid w:linePitch="360"/>
        </w:sectPr>
      </w:pPr>
      <w:hyperlink r:id="rId12" w:history="1">
        <w:r>
          <w:rPr>
            <w:color w:val="161267"/>
            <w:sz w:val="14"/>
            <w:szCs w:val="14"/>
            <w:lang w:val="en-US" w:eastAsia="en-US" w:bidi="en-US"/>
          </w:rPr>
          <w:t>XXXX</w:t>
        </w:r>
      </w:hyperlink>
    </w:p>
    <w:p w:rsidR="000C6102" w:rsidRDefault="00C056EF">
      <w:pPr>
        <w:pStyle w:val="Jin0"/>
        <w:shd w:val="clear" w:color="auto" w:fill="auto"/>
        <w:spacing w:after="380"/>
        <w:ind w:right="140"/>
        <w:rPr>
          <w:sz w:val="16"/>
          <w:szCs w:val="16"/>
        </w:rPr>
      </w:pPr>
      <w:r>
        <w:rPr>
          <w:rFonts w:ascii="Arial" w:eastAsia="Arial" w:hAnsi="Arial" w:cs="Arial"/>
          <w:noProof/>
          <w:sz w:val="15"/>
          <w:szCs w:val="15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9" behindDoc="0" locked="0" layoutInCell="1" allowOverlap="1" wp14:anchorId="4D01F374" wp14:editId="5EE57E1C">
                <wp:simplePos x="0" y="0"/>
                <wp:positionH relativeFrom="page">
                  <wp:posOffset>592455</wp:posOffset>
                </wp:positionH>
                <wp:positionV relativeFrom="margin">
                  <wp:posOffset>-207010</wp:posOffset>
                </wp:positionV>
                <wp:extent cx="1350010" cy="557530"/>
                <wp:effectExtent l="0" t="0" r="0" b="0"/>
                <wp:wrapSquare wrapText="bothSides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161267"/>
                                <w:sz w:val="42"/>
                                <w:szCs w:val="42"/>
                              </w:rPr>
                              <w:t>uniPROKS</w:t>
                            </w:r>
                            <w:proofErr w:type="spellEnd"/>
                          </w:p>
                          <w:p w:rsidR="00C056EF" w:rsidRDefault="00C056EF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b w:val="0"/>
                                <w:bCs w:val="0"/>
                                <w:color w:val="536888"/>
                                <w:sz w:val="44"/>
                                <w:szCs w:val="44"/>
                              </w:rPr>
                              <w:t>fíLPHflSfi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1038" type="#_x0000_t202" style="position:absolute;left:0;text-align:left;margin-left:46.65pt;margin-top:-16.3pt;width:106.3pt;height:43.9pt;z-index:1258294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GLlQEAACADAAAOAAAAZHJzL2Uyb0RvYy54bWysUsFuGyEQvUfKPyDu9a6dbBKtvLZSRa4q&#10;VWklpx+AWfAiLQxisHf99x2w16maW5ULDMPw5r03LNej7dlRBTTgGj6flZwpJ6E1bt/w32+bL0+c&#10;YRSuFT041fCTQr5e3d4sB1+rBXTQtyowAnFYD77hXYy+LgqUnbICZ+CVo0sNwYpIx7Av2iAGQrd9&#10;sSjLh2KA0PoAUiFS9uV8yVcZX2sl40+tUUXWN5y4xbyGvO7SWqyWot4H4TsjLzTEf7CwwjhqeoV6&#10;EVGwQzAfoKyRARB0nEmwBWhtpMoaSM28/EfNthNeZS1kDvqrTfh5sPL1+Csw0za8WnDmhKUZ5baM&#10;zmTO4LGmmq2nqjh+hZGGPOWRkknzqINNO6lhdE82n67WqjEymR7dVSUJ5EzSXVU9VnfZ++L9tQ8Y&#10;vymwLAUNDzS67Kg4/sBITKh0KknNHGxM36d8onimkqI47sasZ34/8dxBeyL6/XdHxqVPMAVhCnaX&#10;IAGjfz5EAs89E+L5+aURjSFTuXyZNOe/z7nq/WOv/gAAAP//AwBQSwMEFAAGAAgAAAAhAO0e5rbe&#10;AAAACQEAAA8AAABkcnMvZG93bnJldi54bWxMj8tOwzAQRfdI/IM1SGxQ6zyUiKSZVAjBhh0tG3Zu&#10;MiRR7XEUu0no12NWsBzdo3vPVPvVaDHT5AbLCPE2AkHc2HbgDuHj+Lp5BOG84lZpy4TwTQ729e1N&#10;pcrWLvxO88F3IpSwKxVC7/1YSumanoxyWzsSh+zLTkb5cE6dbCe1hHKjZRJFuTRq4LDQq5Gee2rO&#10;h4tByNeX8eGtoGS5Nnrmz2sce4oR7+/Wpx0IT6v/g+FXP6hDHZxO9sKtExqhSNNAImzSJAcRgDTK&#10;ChAnhCxLQNaV/P9B/QMAAP//AwBQSwECLQAUAAYACAAAACEAtoM4kv4AAADhAQAAEwAAAAAAAAAA&#10;AAAAAAAAAAAAW0NvbnRlbnRfVHlwZXNdLnhtbFBLAQItABQABgAIAAAAIQA4/SH/1gAAAJQBAAAL&#10;AAAAAAAAAAAAAAAAAC8BAABfcmVscy8ucmVsc1BLAQItABQABgAIAAAAIQAIT/GLlQEAACADAAAO&#10;AAAAAAAAAAAAAAAAAC4CAABkcnMvZTJvRG9jLnhtbFBLAQItABQABgAIAAAAIQDtHua23gAAAAkB&#10;AAAPAAAAAAAAAAAAAAAAAO8DAABkcnMvZG93bnJldi54bWxQSwUGAAAAAAQABADzAAAA+gQAAAAA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Jin0"/>
                        <w:shd w:val="clear" w:color="auto" w:fill="auto"/>
                        <w:jc w:val="left"/>
                        <w:rPr>
                          <w:sz w:val="42"/>
                          <w:szCs w:val="4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161267"/>
                          <w:sz w:val="42"/>
                          <w:szCs w:val="42"/>
                        </w:rPr>
                        <w:t>uniPROKS</w:t>
                      </w:r>
                      <w:proofErr w:type="spellEnd"/>
                    </w:p>
                    <w:p w:rsidR="00C056EF" w:rsidRDefault="00C056EF">
                      <w:pPr>
                        <w:pStyle w:val="Jin0"/>
                        <w:shd w:val="clear" w:color="auto" w:fill="auto"/>
                        <w:spacing w:line="180" w:lineRule="auto"/>
                        <w:jc w:val="left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b w:val="0"/>
                          <w:bCs w:val="0"/>
                          <w:color w:val="536888"/>
                          <w:sz w:val="44"/>
                          <w:szCs w:val="44"/>
                        </w:rPr>
                        <w:t>fíLPHflSfi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0" distB="0" distL="114300" distR="114300" simplePos="0" relativeHeight="125829411" behindDoc="0" locked="0" layoutInCell="1" allowOverlap="1" wp14:anchorId="2523D143" wp14:editId="6A1FD00D">
            <wp:simplePos x="0" y="0"/>
            <wp:positionH relativeFrom="page">
              <wp:posOffset>6447790</wp:posOffset>
            </wp:positionH>
            <wp:positionV relativeFrom="margin">
              <wp:posOffset>-158750</wp:posOffset>
            </wp:positionV>
            <wp:extent cx="585470" cy="579120"/>
            <wp:effectExtent l="0" t="0" r="0" b="0"/>
            <wp:wrapSquare wrapText="left"/>
            <wp:docPr id="54" name="Shap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5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color w:val="161267"/>
          <w:sz w:val="16"/>
          <w:szCs w:val="16"/>
        </w:rPr>
        <w:t>prodej, servis, kalibrace a měření v oblasti laboratorní techniky,</w:t>
      </w:r>
      <w:r>
        <w:rPr>
          <w:rFonts w:ascii="Bookman Old Style" w:eastAsia="Bookman Old Style" w:hAnsi="Bookman Old Style" w:cs="Bookman Old Style"/>
          <w:color w:val="161267"/>
          <w:sz w:val="16"/>
          <w:szCs w:val="16"/>
        </w:rPr>
        <w:br/>
        <w:t>provozních přístrojů, zdravotnických prostředků a ekologických zařízení</w:t>
      </w:r>
    </w:p>
    <w:p w:rsidR="000C6102" w:rsidRDefault="00C056EF">
      <w:pPr>
        <w:pStyle w:val="Zkladntext40"/>
        <w:shd w:val="clear" w:color="auto" w:fill="auto"/>
        <w:spacing w:after="480" w:line="262" w:lineRule="auto"/>
        <w:ind w:left="7660"/>
      </w:pPr>
      <w:r>
        <w:t>ČSN EN ISO 9001:2009</w:t>
      </w:r>
    </w:p>
    <w:p w:rsidR="000C6102" w:rsidRDefault="00C056EF">
      <w:pPr>
        <w:pStyle w:val="Zkladntext30"/>
        <w:shd w:val="clear" w:color="auto" w:fill="auto"/>
        <w:spacing w:after="16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Příloha č. 3 kupní smlouvy</w:t>
      </w:r>
    </w:p>
    <w:p w:rsidR="000C6102" w:rsidRDefault="00C056EF">
      <w:pPr>
        <w:pStyle w:val="Jin0"/>
        <w:shd w:val="clear" w:color="auto" w:fill="auto"/>
        <w:spacing w:after="340"/>
        <w:ind w:left="300" w:firstLine="2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Popis předmětu koupě</w:t>
      </w:r>
    </w:p>
    <w:p w:rsidR="000C6102" w:rsidRDefault="00C056EF">
      <w:pPr>
        <w:pStyle w:val="Jin0"/>
        <w:shd w:val="clear" w:color="auto" w:fill="auto"/>
        <w:spacing w:after="120"/>
        <w:ind w:left="300" w:firstLine="2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PLAZMOVÝ STERILIZÁTOR STERRAD 100NX, SYSTÉM s technologií </w:t>
      </w:r>
      <w:proofErr w:type="spellStart"/>
      <w:r>
        <w:rPr>
          <w:rFonts w:ascii="Arial" w:eastAsia="Arial" w:hAnsi="Arial" w:cs="Arial"/>
          <w:sz w:val="22"/>
          <w:szCs w:val="22"/>
          <w:u w:val="single"/>
        </w:rPr>
        <w:t>ALLCIear</w:t>
      </w:r>
      <w:proofErr w:type="spellEnd"/>
    </w:p>
    <w:p w:rsidR="000C6102" w:rsidRDefault="00C056EF">
      <w:pPr>
        <w:pStyle w:val="Zkladntext30"/>
        <w:shd w:val="clear" w:color="auto" w:fill="auto"/>
        <w:spacing w:line="360" w:lineRule="auto"/>
      </w:pPr>
      <w:r>
        <w:t>nový plazmový dvoudvéřový prokládací sterilizátor</w:t>
      </w:r>
    </w:p>
    <w:p w:rsidR="000C6102" w:rsidRDefault="00C056EF">
      <w:pPr>
        <w:pStyle w:val="Zkladntext30"/>
        <w:shd w:val="clear" w:color="auto" w:fill="auto"/>
        <w:spacing w:line="360" w:lineRule="auto"/>
      </w:pPr>
      <w:r>
        <w:t xml:space="preserve">přístroj </w:t>
      </w:r>
      <w:proofErr w:type="spellStart"/>
      <w:r>
        <w:t>validovatelný</w:t>
      </w:r>
      <w:proofErr w:type="spellEnd"/>
      <w:r>
        <w:t xml:space="preserve"> dle Vyhlášky č. 306/2012 Sb. o podmínkách předcházeni vzniku a šíření infekčních onemocnění a o hygienických požadavcích na provoz zdravotnických zařízení a ústavů sociální péče, ve zněni pozdějších předpisů</w:t>
      </w:r>
    </w:p>
    <w:p w:rsidR="000C6102" w:rsidRDefault="00C056EF">
      <w:pPr>
        <w:pStyle w:val="Zkladntext30"/>
        <w:shd w:val="clear" w:color="auto" w:fill="auto"/>
        <w:spacing w:line="360" w:lineRule="auto"/>
      </w:pPr>
      <w:r>
        <w:t xml:space="preserve">vnější rozměry (v, š, h): </w:t>
      </w:r>
      <w:r>
        <w:rPr>
          <w:lang w:val="en-US" w:eastAsia="en-US" w:bidi="en-US"/>
        </w:rPr>
        <w:t xml:space="preserve">max. </w:t>
      </w:r>
      <w:r>
        <w:t>1791x775x1020 mm</w:t>
      </w:r>
    </w:p>
    <w:p w:rsidR="000C6102" w:rsidRDefault="00C056EF">
      <w:pPr>
        <w:pStyle w:val="Zkladntext30"/>
        <w:shd w:val="clear" w:color="auto" w:fill="auto"/>
        <w:spacing w:line="240" w:lineRule="auto"/>
      </w:pPr>
      <w:r>
        <w:t>volně stojící přístroj s možností usazení a zakrytování do nerezové stěny</w:t>
      </w:r>
    </w:p>
    <w:p w:rsidR="000C6102" w:rsidRDefault="00C056EF">
      <w:pPr>
        <w:pStyle w:val="Zkladntext30"/>
        <w:shd w:val="clear" w:color="auto" w:fill="auto"/>
        <w:spacing w:line="240" w:lineRule="auto"/>
      </w:pPr>
      <w:r>
        <w:t>využitelný objem komory 93 litrů</w:t>
      </w:r>
    </w:p>
    <w:p w:rsidR="000C6102" w:rsidRDefault="00C056EF">
      <w:pPr>
        <w:pStyle w:val="Zkladntext30"/>
        <w:shd w:val="clear" w:color="auto" w:fill="auto"/>
        <w:spacing w:line="240" w:lineRule="auto"/>
      </w:pPr>
      <w:r>
        <w:t xml:space="preserve">standardní sterilizační cyklus: délka cyklu </w:t>
      </w:r>
      <w:r>
        <w:rPr>
          <w:lang w:val="en-US" w:eastAsia="en-US" w:bidi="en-US"/>
        </w:rPr>
        <w:t xml:space="preserve">max. </w:t>
      </w:r>
      <w:r>
        <w:t>47 min, teplota 55°C</w:t>
      </w:r>
    </w:p>
    <w:p w:rsidR="000C6102" w:rsidRDefault="00C056EF">
      <w:pPr>
        <w:pStyle w:val="Zkladntext30"/>
        <w:shd w:val="clear" w:color="auto" w:fill="auto"/>
        <w:spacing w:line="240" w:lineRule="auto"/>
      </w:pPr>
      <w:r>
        <w:t>vertikálně zasouvací dveře</w:t>
      </w:r>
    </w:p>
    <w:p w:rsidR="000C6102" w:rsidRDefault="00C056EF">
      <w:pPr>
        <w:pStyle w:val="Zkladntext30"/>
        <w:shd w:val="clear" w:color="auto" w:fill="auto"/>
        <w:spacing w:line="240" w:lineRule="auto"/>
      </w:pPr>
      <w:r>
        <w:t>otevírání komory pomocí nožního pedálu</w:t>
      </w:r>
    </w:p>
    <w:p w:rsidR="000C6102" w:rsidRDefault="00C056EF">
      <w:pPr>
        <w:pStyle w:val="Zkladntext30"/>
        <w:shd w:val="clear" w:color="auto" w:fill="auto"/>
        <w:spacing w:line="240" w:lineRule="auto"/>
      </w:pPr>
      <w:r>
        <w:t>generování plazmatu přímo ve sterilizační komoře</w:t>
      </w:r>
    </w:p>
    <w:p w:rsidR="000C6102" w:rsidRDefault="00C056EF">
      <w:pPr>
        <w:pStyle w:val="Zkladntext30"/>
        <w:shd w:val="clear" w:color="auto" w:fill="auto"/>
      </w:pPr>
      <w:r>
        <w:t>Úsporný provoz z hlediska spotřeby el. energie</w:t>
      </w:r>
    </w:p>
    <w:p w:rsidR="000C6102" w:rsidRDefault="00C056EF">
      <w:pPr>
        <w:pStyle w:val="Zkladntext30"/>
        <w:shd w:val="clear" w:color="auto" w:fill="auto"/>
      </w:pPr>
      <w:r>
        <w:t>Úsporný provoz z hlediska spotřeby el. Energie</w:t>
      </w:r>
    </w:p>
    <w:p w:rsidR="000C6102" w:rsidRDefault="00C056EF">
      <w:pPr>
        <w:pStyle w:val="Zkladntext30"/>
        <w:shd w:val="clear" w:color="auto" w:fill="auto"/>
      </w:pPr>
      <w:r>
        <w:t>nezávislý monitorovací systém (měření kritických parametrů sterilizace: tlak, teplota a výkon plazmatu)</w:t>
      </w:r>
    </w:p>
    <w:p w:rsidR="000C6102" w:rsidRDefault="00C056EF">
      <w:pPr>
        <w:pStyle w:val="Zkladntext30"/>
        <w:shd w:val="clear" w:color="auto" w:fill="auto"/>
      </w:pPr>
      <w:r>
        <w:t>ovládání pomocí dotykového displeje v českém jazyce</w:t>
      </w:r>
    </w:p>
    <w:p w:rsidR="000C6102" w:rsidRDefault="00C056EF">
      <w:pPr>
        <w:pStyle w:val="Zkladntext30"/>
        <w:shd w:val="clear" w:color="auto" w:fill="auto"/>
      </w:pPr>
      <w:r>
        <w:t>2 vyjímatelné police uvnitř sterilizační komory (variabilita nastavení prostoru)</w:t>
      </w:r>
    </w:p>
    <w:p w:rsidR="000C6102" w:rsidRDefault="00C056EF">
      <w:pPr>
        <w:pStyle w:val="Zkladntext30"/>
        <w:shd w:val="clear" w:color="auto" w:fill="auto"/>
      </w:pPr>
      <w:r>
        <w:t xml:space="preserve">sterilizační médium </w:t>
      </w:r>
      <w:r>
        <w:rPr>
          <w:sz w:val="12"/>
          <w:szCs w:val="12"/>
        </w:rPr>
        <w:t xml:space="preserve">H2O2 </w:t>
      </w:r>
      <w:r>
        <w:t>dodávané v obalu pro bezpečnou manipulaci</w:t>
      </w:r>
    </w:p>
    <w:p w:rsidR="000C6102" w:rsidRDefault="00C056EF">
      <w:pPr>
        <w:pStyle w:val="Zkladntext30"/>
        <w:shd w:val="clear" w:color="auto" w:fill="auto"/>
      </w:pPr>
      <w:r>
        <w:t>sterilizační médium: peroxid vodíku, dodávaný v bezpečnostní kazetě s elektronickou kontrolou exspirace</w:t>
      </w:r>
    </w:p>
    <w:p w:rsidR="000C6102" w:rsidRDefault="00C056EF">
      <w:pPr>
        <w:pStyle w:val="Zkladntext30"/>
        <w:shd w:val="clear" w:color="auto" w:fill="auto"/>
      </w:pPr>
      <w:r>
        <w:t>kazety se sterilizačním mediem skladovatelné při pokojové teplotě</w:t>
      </w:r>
    </w:p>
    <w:p w:rsidR="000C6102" w:rsidRDefault="00C056EF">
      <w:pPr>
        <w:pStyle w:val="Zkladntext30"/>
        <w:shd w:val="clear" w:color="auto" w:fill="auto"/>
      </w:pPr>
      <w:r>
        <w:t>zvukový alarm po ukončení cyklu</w:t>
      </w:r>
    </w:p>
    <w:p w:rsidR="000C6102" w:rsidRDefault="00C056EF">
      <w:pPr>
        <w:pStyle w:val="Zkladntext30"/>
        <w:shd w:val="clear" w:color="auto" w:fill="auto"/>
      </w:pPr>
      <w:r>
        <w:t>chybová hlášení na displeji se zvukovým signálem</w:t>
      </w:r>
    </w:p>
    <w:p w:rsidR="000C6102" w:rsidRDefault="00C056EF">
      <w:pPr>
        <w:pStyle w:val="Zkladntext30"/>
        <w:shd w:val="clear" w:color="auto" w:fill="auto"/>
      </w:pPr>
      <w:r>
        <w:t xml:space="preserve">-funkce rychlé sterilizace (tzv.: </w:t>
      </w:r>
      <w:r>
        <w:rPr>
          <w:lang w:val="en-US" w:eastAsia="en-US" w:bidi="en-US"/>
        </w:rPr>
        <w:t xml:space="preserve">„flash" </w:t>
      </w:r>
      <w:r>
        <w:t>sterilizace) - EXPRESS cyklus 24 min</w:t>
      </w:r>
    </w:p>
    <w:p w:rsidR="000C6102" w:rsidRDefault="00C056EF">
      <w:pPr>
        <w:pStyle w:val="Zkladntext30"/>
        <w:shd w:val="clear" w:color="auto" w:fill="auto"/>
      </w:pPr>
      <w:r>
        <w:t>povrch přístroje omyvatelný a odolný proti dezinfekci</w:t>
      </w:r>
    </w:p>
    <w:p w:rsidR="000C6102" w:rsidRDefault="00C056EF">
      <w:pPr>
        <w:pStyle w:val="Zkladntext30"/>
        <w:shd w:val="clear" w:color="auto" w:fill="auto"/>
      </w:pPr>
      <w:r>
        <w:t xml:space="preserve">zajištění funkčního připojení sterilizátoru ke stávající softwarové aplikaci - systému dokumentace procesů </w:t>
      </w:r>
      <w:proofErr w:type="spellStart"/>
      <w:r>
        <w:t>Medix</w:t>
      </w:r>
      <w:proofErr w:type="spellEnd"/>
      <w:r>
        <w:t xml:space="preserve"> ver. 9.1.305 od dodavatele STAPRO s.r.o. Pardubice</w:t>
      </w:r>
    </w:p>
    <w:p w:rsidR="000C6102" w:rsidRDefault="00C056EF">
      <w:pPr>
        <w:pStyle w:val="Zkladntext30"/>
        <w:shd w:val="clear" w:color="auto" w:fill="auto"/>
      </w:pPr>
      <w:r>
        <w:t xml:space="preserve">pravidelně aktualizovaná, </w:t>
      </w:r>
      <w:r>
        <w:rPr>
          <w:lang w:val="en-US" w:eastAsia="en-US" w:bidi="en-US"/>
        </w:rPr>
        <w:t xml:space="preserve">online </w:t>
      </w:r>
      <w:r>
        <w:t>přístupná databáze zdravotnických prostředků, jež mohou být sterilizovány v nabízeném sterilizačním systému se zárukou sterility deklarovanou výrobcem zdravotnického prostředku (stále a jednoduše přístupná pro personál, např. SW nebo internetové stránky)</w:t>
      </w:r>
    </w:p>
    <w:p w:rsidR="000C6102" w:rsidRDefault="00C056EF">
      <w:pPr>
        <w:pStyle w:val="Zkladntext30"/>
        <w:shd w:val="clear" w:color="auto" w:fill="auto"/>
      </w:pPr>
      <w:r>
        <w:t>28 ks sít pro instrumenty s víky - dle specifikace zadavatele - kompatibilní s nabízeným sterilizátorem</w:t>
      </w:r>
    </w:p>
    <w:p w:rsidR="000C6102" w:rsidRDefault="00C056EF">
      <w:pPr>
        <w:pStyle w:val="Zkladntext30"/>
        <w:shd w:val="clear" w:color="auto" w:fill="auto"/>
      </w:pPr>
      <w:r>
        <w:t>26 ks podložek pro instrumenty - dle specifikace zadavatele - kompatibilní s nabízeným sterilizátorem</w:t>
      </w:r>
    </w:p>
    <w:p w:rsidR="000C6102" w:rsidRDefault="00C056EF">
      <w:pPr>
        <w:pStyle w:val="Zkladntext30"/>
        <w:shd w:val="clear" w:color="auto" w:fill="auto"/>
        <w:spacing w:after="680"/>
      </w:pPr>
      <w:r>
        <w:t>záruka 24 měsíců</w:t>
      </w:r>
    </w:p>
    <w:p w:rsidR="000C6102" w:rsidRDefault="00C056EF">
      <w:pPr>
        <w:pStyle w:val="Zkladntext50"/>
        <w:shd w:val="clear" w:color="auto" w:fill="auto"/>
        <w:spacing w:after="0" w:line="408" w:lineRule="auto"/>
        <w:ind w:left="0"/>
        <w:jc w:val="both"/>
      </w:pPr>
      <w:r>
        <w:t>V Praze dne 23. dubna 2018</w:t>
      </w:r>
    </w:p>
    <w:p w:rsidR="000C6102" w:rsidRDefault="00C056EF">
      <w:pPr>
        <w:pStyle w:val="Zkladntext50"/>
        <w:shd w:val="clear" w:color="auto" w:fill="auto"/>
        <w:tabs>
          <w:tab w:val="left" w:pos="4758"/>
        </w:tabs>
        <w:spacing w:after="0" w:line="408" w:lineRule="auto"/>
        <w:ind w:left="0"/>
        <w:jc w:val="both"/>
      </w:pPr>
      <w:r>
        <w:t>Jméno a příjmení osoby oprávněné jednat</w:t>
      </w:r>
      <w:r>
        <w:tab/>
        <w:t>Podpis:</w:t>
      </w:r>
    </w:p>
    <w:p w:rsidR="000C6102" w:rsidRDefault="00C056EF">
      <w:pPr>
        <w:pStyle w:val="Zkladntext50"/>
        <w:shd w:val="clear" w:color="auto" w:fill="auto"/>
        <w:spacing w:after="340" w:line="408" w:lineRule="auto"/>
        <w:ind w:left="0"/>
        <w:jc w:val="both"/>
      </w:pPr>
      <w:r>
        <w:t>za uchazeče:</w:t>
      </w:r>
    </w:p>
    <w:p w:rsidR="000C6102" w:rsidRDefault="00C056EF">
      <w:pPr>
        <w:pStyle w:val="Zkladntext50"/>
        <w:shd w:val="clear" w:color="auto" w:fill="auto"/>
        <w:tabs>
          <w:tab w:val="left" w:pos="4814"/>
          <w:tab w:val="left" w:pos="6936"/>
        </w:tabs>
        <w:spacing w:after="0" w:line="408" w:lineRule="auto"/>
        <w:ind w:left="0"/>
        <w:jc w:val="both"/>
      </w:pPr>
      <w:r>
        <w:t>XXXX - jednatel</w:t>
      </w:r>
    </w:p>
    <w:p w:rsidR="000C6102" w:rsidRDefault="00C056EF">
      <w:pPr>
        <w:pStyle w:val="Zkladntext50"/>
        <w:shd w:val="clear" w:color="auto" w:fill="auto"/>
        <w:tabs>
          <w:tab w:val="left" w:pos="4758"/>
          <w:tab w:val="left" w:pos="6936"/>
        </w:tabs>
        <w:spacing w:after="0" w:line="408" w:lineRule="auto"/>
        <w:ind w:left="0"/>
        <w:jc w:val="both"/>
        <w:rPr>
          <w:rFonts w:ascii="Arial" w:eastAsia="Arial" w:hAnsi="Arial" w:cs="Arial"/>
          <w:color w:val="251D98"/>
          <w:sz w:val="30"/>
          <w:szCs w:val="30"/>
        </w:rPr>
      </w:pPr>
      <w:r>
        <w:t xml:space="preserve">UNIPRO-ALPHA </w:t>
      </w:r>
      <w:proofErr w:type="gramStart"/>
      <w:r>
        <w:t>C.S.</w:t>
      </w:r>
      <w:proofErr w:type="gramEnd"/>
      <w:r>
        <w:t>, spol. s r.o.</w:t>
      </w:r>
      <w:r>
        <w:tab/>
      </w:r>
      <w:r>
        <w:rPr>
          <w:rFonts w:ascii="Arial" w:eastAsia="Arial" w:hAnsi="Arial" w:cs="Arial"/>
          <w:color w:val="251D98"/>
          <w:sz w:val="30"/>
          <w:szCs w:val="30"/>
        </w:rPr>
        <w:tab/>
      </w:r>
    </w:p>
    <w:p w:rsidR="00C056EF" w:rsidRDefault="00C056EF">
      <w:pPr>
        <w:pStyle w:val="Zkladntext50"/>
        <w:shd w:val="clear" w:color="auto" w:fill="auto"/>
        <w:tabs>
          <w:tab w:val="left" w:pos="4758"/>
          <w:tab w:val="left" w:pos="6936"/>
        </w:tabs>
        <w:spacing w:after="0" w:line="408" w:lineRule="auto"/>
        <w:ind w:left="0"/>
        <w:jc w:val="both"/>
        <w:rPr>
          <w:sz w:val="30"/>
          <w:szCs w:val="30"/>
        </w:rPr>
      </w:pPr>
    </w:p>
    <w:p w:rsidR="000C6102" w:rsidRDefault="000C6102">
      <w:pPr>
        <w:pStyle w:val="Zkladntext50"/>
        <w:shd w:val="clear" w:color="auto" w:fill="auto"/>
        <w:spacing w:after="120" w:line="408" w:lineRule="auto"/>
        <w:ind w:left="4920"/>
      </w:pPr>
    </w:p>
    <w:p w:rsidR="000C6102" w:rsidRDefault="00C056EF">
      <w:pPr>
        <w:pStyle w:val="Jin0"/>
        <w:shd w:val="clear" w:color="auto" w:fill="auto"/>
        <w:ind w:left="2180"/>
        <w:jc w:val="left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Registrace v systému sdruženého </w:t>
      </w:r>
      <w:proofErr w:type="spellStart"/>
      <w:r>
        <w:rPr>
          <w:b w:val="0"/>
          <w:bCs w:val="0"/>
          <w:sz w:val="17"/>
          <w:szCs w:val="17"/>
        </w:rPr>
        <w:t>pl^i^EKiCiiTOMnĚ^Ei</w:t>
      </w:r>
      <w:proofErr w:type="spellEnd"/>
      <w:r>
        <w:rPr>
          <w:b w:val="0"/>
          <w:bCs w:val="0"/>
          <w:sz w:val="17"/>
          <w:szCs w:val="17"/>
        </w:rPr>
        <w:t>^-</w:t>
      </w:r>
      <w:proofErr w:type="spellStart"/>
      <w:r>
        <w:rPr>
          <w:b w:val="0"/>
          <w:bCs w:val="0"/>
          <w:sz w:val="17"/>
          <w:szCs w:val="17"/>
        </w:rPr>
        <w:t>FtjlbOZO</w:t>
      </w:r>
      <w:proofErr w:type="spellEnd"/>
      <w:r>
        <w:rPr>
          <w:b w:val="0"/>
          <w:bCs w:val="0"/>
          <w:sz w:val="17"/>
          <w:szCs w:val="17"/>
        </w:rPr>
        <w:t xml:space="preserve"> 124.</w:t>
      </w:r>
    </w:p>
    <w:p w:rsidR="00C056EF" w:rsidRDefault="00C056EF">
      <w:pPr>
        <w:pStyle w:val="Jin0"/>
        <w:shd w:val="clear" w:color="auto" w:fill="auto"/>
        <w:spacing w:after="380"/>
        <w:ind w:right="160"/>
      </w:pPr>
    </w:p>
    <w:p w:rsidR="000C6102" w:rsidRDefault="00C056EF">
      <w:pPr>
        <w:pStyle w:val="Jin0"/>
        <w:shd w:val="clear" w:color="auto" w:fill="auto"/>
        <w:spacing w:after="380"/>
        <w:ind w:right="160"/>
        <w:rPr>
          <w:sz w:val="16"/>
          <w:szCs w:val="16"/>
        </w:rPr>
      </w:pPr>
      <w:r>
        <w:rPr>
          <w:b w:val="0"/>
          <w:bCs w:val="0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1" behindDoc="0" locked="0" layoutInCell="1" allowOverlap="1">
                <wp:simplePos x="0" y="0"/>
                <wp:positionH relativeFrom="page">
                  <wp:posOffset>717550</wp:posOffset>
                </wp:positionH>
                <wp:positionV relativeFrom="margin">
                  <wp:posOffset>-207010</wp:posOffset>
                </wp:positionV>
                <wp:extent cx="1347470" cy="548640"/>
                <wp:effectExtent l="0" t="0" r="0" b="0"/>
                <wp:wrapSquare wrapText="right"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161267"/>
                                <w:sz w:val="42"/>
                                <w:szCs w:val="42"/>
                              </w:rPr>
                              <w:t>uniPRO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161267"/>
                                <w:sz w:val="42"/>
                                <w:szCs w:val="42"/>
                              </w:rPr>
                              <w:t>«</w:t>
                            </w:r>
                          </w:p>
                          <w:p w:rsidR="00C056EF" w:rsidRDefault="00C056EF">
                            <w:pPr>
                              <w:pStyle w:val="Zkladntext60"/>
                              <w:shd w:val="clear" w:color="auto" w:fill="auto"/>
                              <w:spacing w:after="0"/>
                              <w:jc w:val="left"/>
                            </w:pPr>
                            <w:proofErr w:type="spellStart"/>
                            <w:r>
                              <w:rPr>
                                <w:color w:val="536888"/>
                              </w:rPr>
                              <w:t>fllPHň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" o:spid="_x0000_s1039" type="#_x0000_t202" style="position:absolute;left:0;text-align:left;margin-left:56.5pt;margin-top:-16.3pt;width:106.1pt;height:43.2pt;z-index:125829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GHkgEAACADAAAOAAAAZHJzL2Uyb0RvYy54bWysUttKAzEQfRf8h5B3u63WWpduRRFFEBXU&#10;D0izSTewyYRM7G7/3knaraJv4ksymcuZM2eyuOptyzYqoAFX8clozJlyEmrj1hV/f7s7mXOGUbha&#10;tOBUxbcK+dXy+GjR+VKdQgNtrQIjEIdl5yvexOjLokDZKCtwBF45CmoIVkR6hnVRB9ERum2L0/F4&#10;VnQQah9AKkTy3u6CfJnxtVYyPmuNKrK24sQt5jPkc5XOYrkQ5ToI3xi5pyH+wMIK46jpAepWRME+&#10;gvkFZY0MgKDjSIItQGsjVZ6BppmMf0zz2giv8iwkDvqDTPh/sPJp8xKYqSs+m3HmhKUd5baM3iRO&#10;57GknFdPWbG/gZ6WPPiRnGnmXgebbpqGUZxk3h6kVX1kMhWdTS+mFxSSFDufzmfTrH3xVe0DxnsF&#10;liWj4oFWlxUVm0eMxIRSh5TUzMGdadvkTxR3VJIV+1Wf55lcDjxXUG+JfvvgSLj0CQYjDMZqbyRg&#10;9NcfkcBzz4S4K983ojVkKvsvk/b8/Z2zvj728hMAAP//AwBQSwMEFAAGAAgAAAAhAHUUhWTeAAAA&#10;CgEAAA8AAABkcnMvZG93bnJldi54bWxMjzFPwzAUhHck/oP1kFhQ69hRo5LGqRCChY2Whc2NH0lU&#10;+zmK3ST012MmGE93uvuu2i/OsgnH0HtSINYZMKTGm55aBR/H19UWWIiajLaeUME3BtjXtzeVLo2f&#10;6R2nQ2xZKqFQagVdjEPJeWg6dDqs/YCUvC8/Oh2THFtuRj2ncme5zLKCO91TWuj0gM8dNufDxSko&#10;lpfh4e0R5Xxt7ESfVyEiCqXu75anHbCIS/wLwy9+Qoc6MZ38hUxgNmmRpy9RwSqXBbCUyOVGAjsp&#10;2ORb4HXF/1+ofwAAAP//AwBQSwECLQAUAAYACAAAACEAtoM4kv4AAADhAQAAEwAAAAAAAAAAAAAA&#10;AAAAAAAAW0NvbnRlbnRfVHlwZXNdLnhtbFBLAQItABQABgAIAAAAIQA4/SH/1gAAAJQBAAALAAAA&#10;AAAAAAAAAAAAAC8BAABfcmVscy8ucmVsc1BLAQItABQABgAIAAAAIQAogDGHkgEAACADAAAOAAAA&#10;AAAAAAAAAAAAAC4CAABkcnMvZTJvRG9jLnhtbFBLAQItABQABgAIAAAAIQB1FIVk3gAAAAoBAAAP&#10;AAAAAAAAAAAAAAAAAOwDAABkcnMvZG93bnJldi54bWxQSwUGAAAAAAQABADzAAAA9wQAAAAA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Jin0"/>
                        <w:shd w:val="clear" w:color="auto" w:fill="auto"/>
                        <w:jc w:val="left"/>
                        <w:rPr>
                          <w:sz w:val="42"/>
                          <w:szCs w:val="4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161267"/>
                          <w:sz w:val="42"/>
                          <w:szCs w:val="42"/>
                        </w:rPr>
                        <w:t>uniPRO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161267"/>
                          <w:sz w:val="42"/>
                          <w:szCs w:val="42"/>
                        </w:rPr>
                        <w:t>«</w:t>
                      </w:r>
                    </w:p>
                    <w:p w:rsidR="00C056EF" w:rsidRDefault="00C056EF">
                      <w:pPr>
                        <w:pStyle w:val="Zkladntext60"/>
                        <w:shd w:val="clear" w:color="auto" w:fill="auto"/>
                        <w:spacing w:after="0"/>
                        <w:jc w:val="left"/>
                      </w:pPr>
                      <w:proofErr w:type="spellStart"/>
                      <w:r>
                        <w:rPr>
                          <w:color w:val="536888"/>
                        </w:rPr>
                        <w:t>fllPHň</w:t>
                      </w:r>
                      <w:proofErr w:type="spell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w:drawing>
          <wp:anchor distT="0" distB="0" distL="114300" distR="114300" simplePos="0" relativeHeight="125829423" behindDoc="0" locked="0" layoutInCell="1" allowOverlap="1">
            <wp:simplePos x="0" y="0"/>
            <wp:positionH relativeFrom="page">
              <wp:posOffset>6578600</wp:posOffset>
            </wp:positionH>
            <wp:positionV relativeFrom="margin">
              <wp:posOffset>-152400</wp:posOffset>
            </wp:positionV>
            <wp:extent cx="591185" cy="579120"/>
            <wp:effectExtent l="0" t="0" r="0" b="0"/>
            <wp:wrapSquare wrapText="left"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9118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color w:val="161267"/>
          <w:sz w:val="16"/>
          <w:szCs w:val="16"/>
        </w:rPr>
        <w:t>prodej, servis, kalibrace a měření v oblasti laboratorní techniky,</w:t>
      </w:r>
      <w:r>
        <w:rPr>
          <w:rFonts w:ascii="Bookman Old Style" w:eastAsia="Bookman Old Style" w:hAnsi="Bookman Old Style" w:cs="Bookman Old Style"/>
          <w:color w:val="161267"/>
          <w:sz w:val="16"/>
          <w:szCs w:val="16"/>
        </w:rPr>
        <w:br/>
        <w:t>provozních přístrojů, zdravotnických prostředků a ekologických zařízení</w:t>
      </w:r>
    </w:p>
    <w:p w:rsidR="000C6102" w:rsidRDefault="00C056EF">
      <w:pPr>
        <w:pStyle w:val="Zkladntext40"/>
        <w:shd w:val="clear" w:color="auto" w:fill="auto"/>
        <w:spacing w:after="480" w:line="262" w:lineRule="auto"/>
        <w:ind w:left="8020"/>
      </w:pPr>
      <w:r>
        <w:t>ČSN EN ISO 9001:2009</w:t>
      </w:r>
    </w:p>
    <w:p w:rsidR="000C6102" w:rsidRDefault="00C056EF">
      <w:pPr>
        <w:pStyle w:val="Zkladntext30"/>
        <w:shd w:val="clear" w:color="auto" w:fill="auto"/>
        <w:spacing w:after="180" w:line="240" w:lineRule="auto"/>
        <w:ind w:left="700" w:firstLine="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Příloha č. 4 kupní smlouvy</w:t>
      </w:r>
    </w:p>
    <w:p w:rsidR="000C6102" w:rsidRDefault="00C056EF">
      <w:pPr>
        <w:pStyle w:val="Jin0"/>
        <w:shd w:val="clear" w:color="auto" w:fill="auto"/>
        <w:ind w:right="30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Seznam poddodavatelů a jimi prováděných činností při plnění předmětu kupní</w:t>
      </w:r>
    </w:p>
    <w:p w:rsidR="000C6102" w:rsidRDefault="00C056EF">
      <w:pPr>
        <w:pStyle w:val="Jin0"/>
        <w:shd w:val="clear" w:color="auto" w:fill="auto"/>
        <w:rPr>
          <w:sz w:val="24"/>
          <w:szCs w:val="24"/>
        </w:rPr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76200" distB="3175" distL="114300" distR="3796030" simplePos="0" relativeHeight="125829424" behindDoc="0" locked="0" layoutInCell="1" allowOverlap="1">
                <wp:simplePos x="0" y="0"/>
                <wp:positionH relativeFrom="page">
                  <wp:posOffset>607695</wp:posOffset>
                </wp:positionH>
                <wp:positionV relativeFrom="margin">
                  <wp:posOffset>7519670</wp:posOffset>
                </wp:positionV>
                <wp:extent cx="2719070" cy="1837690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1837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50"/>
                              <w:shd w:val="clear" w:color="auto" w:fill="auto"/>
                              <w:spacing w:after="360" w:line="379" w:lineRule="auto"/>
                              <w:ind w:left="440" w:firstLine="60"/>
                            </w:pPr>
                            <w:r>
                              <w:t xml:space="preserve">V Praze dne 23. dubna 2018 Jméno a příjmení osoby oprávněné jednat za </w:t>
                            </w:r>
                            <w:proofErr w:type="gramStart"/>
                            <w:r>
                              <w:t>účastníka :</w:t>
                            </w:r>
                            <w:proofErr w:type="gramEnd"/>
                          </w:p>
                          <w:p w:rsidR="00C056EF" w:rsidRDefault="00C056EF">
                            <w:pPr>
                              <w:pStyle w:val="Zkladntext50"/>
                              <w:shd w:val="clear" w:color="auto" w:fill="auto"/>
                              <w:spacing w:after="120"/>
                              <w:ind w:left="500"/>
                            </w:pPr>
                            <w:r>
                              <w:t xml:space="preserve">XXXX - jednatel UNIPRO-ALPHA </w:t>
                            </w:r>
                            <w:proofErr w:type="gramStart"/>
                            <w:r>
                              <w:t>C.S.</w:t>
                            </w:r>
                            <w:proofErr w:type="gramEnd"/>
                            <w:r>
                              <w:t>, spol. s r.o.</w:t>
                            </w:r>
                          </w:p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818"/>
                              </w:tabs>
                              <w:jc w:val="both"/>
                            </w:pPr>
                            <w:r>
                              <w:t xml:space="preserve">UNIPRO-ALPHA </w:t>
                            </w:r>
                            <w:proofErr w:type="gramStart"/>
                            <w:r>
                              <w:t>C.S.</w:t>
                            </w:r>
                            <w:proofErr w:type="gramEnd"/>
                            <w:r>
                              <w:t>, spol. s r.o. Obchodní kancelář: Pod Bání 2146/8</w:t>
                            </w:r>
                            <w:r>
                              <w:tab/>
                              <w:t>Pod Bání 2146/8</w:t>
                            </w:r>
                          </w:p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818"/>
                              </w:tabs>
                              <w:spacing w:after="240"/>
                              <w:jc w:val="both"/>
                            </w:pPr>
                            <w:r>
                              <w:t>180 00 Praha 8</w:t>
                            </w:r>
                            <w:r>
                              <w:tab/>
                              <w:t>180 00 Praha 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" o:spid="_x0000_s1040" type="#_x0000_t202" style="position:absolute;left:0;text-align:left;margin-left:47.85pt;margin-top:592.1pt;width:214.1pt;height:144.7pt;z-index:125829424;visibility:visible;mso-wrap-style:square;mso-wrap-distance-left:9pt;mso-wrap-distance-top:6pt;mso-wrap-distance-right:298.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3wkgEAACEDAAAOAAAAZHJzL2Uyb0RvYy54bWysUttOwzAMfUfiH6K8s3ZDYlCtm0BoCAkB&#10;EvABWZqskZo4irO1+3uc7AKCN8RL6tju8TnHmS0G27GtCmjA1Xw8KjlTTkJj3LrmH+/Li2vOMArX&#10;iA6cqvlOIV/Mz89mva/UBFroGhUYgTisel/zNkZfFQXKVlmBI/DKUVFDsCLSNayLJoie0G1XTMry&#10;qughND6AVIiUvd8X+Tzja61kfNEaVWRdzYlbzGfI5yqdxXwmqnUQvjXyQEP8gYUVxtHQE9S9iIJt&#10;gvkFZY0MgKDjSIItQGsjVdZAasblDzVvrfAqayFz0J9swv+Dlc/b18BMU/Mp2eOEpR3lsYzuZE7v&#10;saKeN09dcbiDgZZ8zCMlk+ZBB5u+pIZRnXB2J2vVEJmk5GQ6vinTCEm18fXl9Oom4xdfv/uA8UGB&#10;ZSmoeaDdZUvF9gkjUaHWY0ua5mBpui7lE8c9lxTFYTVkQZOTgBU0O+LfPTpyLr2CYxCOweoQJGD0&#10;t5tI4HlmQtz/fhhEe8hUDm8mLfr7PXd9vez5JwAAAP//AwBQSwMEFAAGAAgAAAAhAGs9EwjgAAAA&#10;DAEAAA8AAABkcnMvZG93bnJldi54bWxMj8FOg0AQhu8mvsNmTLwYuyxtaUGWxhi9eLN66W0LUyCy&#10;s4TdAvbpHU/2OP98+eebfDfbTow4+NaRBrWIQCCVrmqp1vD1+fa4BeGDocp0jlDDD3rYFbc3uckq&#10;N9EHjvtQCy4hnxkNTQh9JqUvG7TGL1yPxLuTG6wJPA61rAYzcbntZBxFibSmJb7QmB5fGiy/92er&#10;IZlf+4f3FOPpUnYjHS5KBVRa39/Nz08gAs7hH4Y/fVaHgp2O7kyVF52GdL1hknO1XcUgmFjHyxTE&#10;kaPVZpmALHJ5/UTxCwAA//8DAFBLAQItABQABgAIAAAAIQC2gziS/gAAAOEBAAATAAAAAAAAAAAA&#10;AAAAAAAAAABbQ29udGVudF9UeXBlc10ueG1sUEsBAi0AFAAGAAgAAAAhADj9If/WAAAAlAEAAAsA&#10;AAAAAAAAAAAAAAAALwEAAF9yZWxzLy5yZWxzUEsBAi0AFAAGAAgAAAAhACnMnfCSAQAAIQMAAA4A&#10;AAAAAAAAAAAAAAAALgIAAGRycy9lMm9Eb2MueG1sUEsBAi0AFAAGAAgAAAAhAGs9EwjgAAAADAEA&#10;AA8AAAAAAAAAAAAAAAAA7AMAAGRycy9kb3ducmV2LnhtbFBLBQYAAAAABAAEAPMAAAD5BAAAAAA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50"/>
                        <w:shd w:val="clear" w:color="auto" w:fill="auto"/>
                        <w:spacing w:after="360" w:line="379" w:lineRule="auto"/>
                        <w:ind w:left="440" w:firstLine="60"/>
                      </w:pPr>
                      <w:r>
                        <w:t xml:space="preserve">V Praze dne 23. dubna 2018 Jméno a příjmení osoby oprávněné jednat za </w:t>
                      </w:r>
                      <w:proofErr w:type="gramStart"/>
                      <w:r>
                        <w:t>účastníka :</w:t>
                      </w:r>
                      <w:proofErr w:type="gramEnd"/>
                    </w:p>
                    <w:p w:rsidR="00C056EF" w:rsidRDefault="00C056EF">
                      <w:pPr>
                        <w:pStyle w:val="Zkladntext50"/>
                        <w:shd w:val="clear" w:color="auto" w:fill="auto"/>
                        <w:spacing w:after="120"/>
                        <w:ind w:left="500"/>
                      </w:pPr>
                      <w:r>
                        <w:t xml:space="preserve">XXXX - jednatel UNIPRO-ALPHA </w:t>
                      </w:r>
                      <w:proofErr w:type="gramStart"/>
                      <w:r>
                        <w:t>C.S.</w:t>
                      </w:r>
                      <w:proofErr w:type="gramEnd"/>
                      <w:r>
                        <w:t>, spol. s r.o.</w:t>
                      </w:r>
                    </w:p>
                    <w:p w:rsidR="00C056EF" w:rsidRDefault="00C056EF">
                      <w:pPr>
                        <w:pStyle w:val="Zkladntext40"/>
                        <w:shd w:val="clear" w:color="auto" w:fill="auto"/>
                        <w:tabs>
                          <w:tab w:val="left" w:pos="2818"/>
                        </w:tabs>
                        <w:jc w:val="both"/>
                      </w:pPr>
                      <w:r>
                        <w:t xml:space="preserve">UNIPRO-ALPHA </w:t>
                      </w:r>
                      <w:proofErr w:type="gramStart"/>
                      <w:r>
                        <w:t>C.S.</w:t>
                      </w:r>
                      <w:proofErr w:type="gramEnd"/>
                      <w:r>
                        <w:t>, spol. s r.o. Obchodní kancelář: Pod Bání 2146/8</w:t>
                      </w:r>
                      <w:r>
                        <w:tab/>
                        <w:t>Pod Bání 2146/8</w:t>
                      </w:r>
                    </w:p>
                    <w:p w:rsidR="00C056EF" w:rsidRDefault="00C056EF">
                      <w:pPr>
                        <w:pStyle w:val="Zkladntext40"/>
                        <w:shd w:val="clear" w:color="auto" w:fill="auto"/>
                        <w:tabs>
                          <w:tab w:val="left" w:pos="2818"/>
                        </w:tabs>
                        <w:spacing w:after="240"/>
                        <w:jc w:val="both"/>
                      </w:pPr>
                      <w:r>
                        <w:t>180 00 Praha 8</w:t>
                      </w:r>
                      <w:r>
                        <w:tab/>
                        <w:t>180 00 Praha 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475615" distB="399415" distL="3329940" distR="571500" simplePos="0" relativeHeight="125829426" behindDoc="0" locked="0" layoutInCell="1" allowOverlap="1">
                <wp:simplePos x="0" y="0"/>
                <wp:positionH relativeFrom="page">
                  <wp:posOffset>3823335</wp:posOffset>
                </wp:positionH>
                <wp:positionV relativeFrom="margin">
                  <wp:posOffset>7918450</wp:posOffset>
                </wp:positionV>
                <wp:extent cx="2727960" cy="1042670"/>
                <wp:effectExtent l="0" t="0" r="0" b="0"/>
                <wp:wrapTopAndBottom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042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1142"/>
                              </w:tabs>
                              <w:spacing w:before="80" w:after="60" w:line="240" w:lineRule="auto"/>
                              <w:ind w:left="0"/>
                              <w:jc w:val="both"/>
                            </w:pPr>
                            <w:r>
                              <w:t>Podpis: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1041" type="#_x0000_t202" style="position:absolute;left:0;text-align:left;margin-left:301.05pt;margin-top:623.5pt;width:214.8pt;height:82.1pt;z-index:125829426;visibility:visible;mso-wrap-style:square;mso-wrap-distance-left:262.2pt;mso-wrap-distance-top:37.45pt;mso-wrap-distance-right:45pt;mso-wrap-distance-bottom:31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unkgEAACEDAAAOAAAAZHJzL2Uyb0RvYy54bWysUttOwzAMfUfiH6K8s3YV2qBah0AIhIQA&#10;CfiALE3WSE0cxWHt/h4nu4DgDfGSOrZ7fM5xFlej7dlGBTTgGj6dlJwpJ6E1bt3w97e7swvOMArX&#10;ih6cavhWIb9anp4sBl+rCjroWxUYgTisB9/wLkZfFwXKTlmBE/DKUVFDsCLSNayLNoiB0G1fVGU5&#10;KwYIrQ8gFSJlb3dFvsz4WisZn7VGFVnfcOIW8xnyuUpnsVyIeh2E74zc0xB/YGGFcTT0CHUromAf&#10;wfyCskYGQNBxIsEWoLWRKmsgNdPyh5rXTniVtZA56I824f/ByqfNS2Cmbfi84swJSzvKYxndyZzB&#10;Y009r5664ngDIy35kEdKJs2jDjZ9SQ2jOtm8PVqrxsgkJat5Nb+cUUlSbVqeV7N5Nr/4+t0HjPcK&#10;LEtBwwPtLlsqNo8YiQq1HlrSNAd3pu9TPnHccUlRHFdjFlQdia6g3RL//sGRc+kVHIJwCFb7IAGj&#10;v/6IBJ5nJsTd7/tBtIdMZf9m0qK/33PX18tefgIAAP//AwBQSwMEFAAGAAgAAAAhAE+XLzDgAAAA&#10;DgEAAA8AAABkcnMvZG93bnJldi54bWxMj81OwzAQhO9IvIO1SFwQtR2q/oQ4FUJw4Ubhws1NliTC&#10;Xkexm4Q+PdsTve1oPs3OFLvZOzHiELtABvRCgUCqQt1RY+Dz4/V+AyImS7V1gdDAL0bYlddXhc3r&#10;MNE7jvvUCA6hmFsDbUp9LmWsWvQ2LkKPxN53GLxNLIdG1oOdONw7mSm1kt52xB9a2+Nzi9XP/ugN&#10;rOaX/u5ti9l0qtxIXyetE2pjbm/mp0cQCef0D8O5PleHkjsdwpHqKBxnqEwzyka2XPOqM6Ie9BrE&#10;ga+l1hnIspCXM8o/AAAA//8DAFBLAQItABQABgAIAAAAIQC2gziS/gAAAOEBAAATAAAAAAAAAAAA&#10;AAAAAAAAAABbQ29udGVudF9UeXBlc10ueG1sUEsBAi0AFAAGAAgAAAAhADj9If/WAAAAlAEAAAsA&#10;AAAAAAAAAAAAAAAALwEAAF9yZWxzLy5yZWxzUEsBAi0AFAAGAAgAAAAhAKphO6eSAQAAIQMAAA4A&#10;AAAAAAAAAAAAAAAALgIAAGRycy9lMm9Eb2MueG1sUEsBAi0AFAAGAAgAAAAhAE+XLzDgAAAADgEA&#10;AA8AAAAAAAAAAAAAAAAA7AMAAGRycy9kb3ducmV2LnhtbFBLBQYAAAAABAAEAPMAAAD5BAAAAAA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50"/>
                        <w:shd w:val="clear" w:color="auto" w:fill="auto"/>
                        <w:tabs>
                          <w:tab w:val="left" w:pos="1142"/>
                        </w:tabs>
                        <w:spacing w:before="80" w:after="60" w:line="240" w:lineRule="auto"/>
                        <w:ind w:left="0"/>
                        <w:jc w:val="both"/>
                      </w:pPr>
                      <w:r>
                        <w:t>Podpis: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1542415" distB="3175" distL="3143885" distR="1988820" simplePos="0" relativeHeight="125829428" behindDoc="0" locked="0" layoutInCell="1" allowOverlap="1">
                <wp:simplePos x="0" y="0"/>
                <wp:positionH relativeFrom="page">
                  <wp:posOffset>3637280</wp:posOffset>
                </wp:positionH>
                <wp:positionV relativeFrom="margin">
                  <wp:posOffset>8985250</wp:posOffset>
                </wp:positionV>
                <wp:extent cx="1496695" cy="372110"/>
                <wp:effectExtent l="0" t="0" r="0" b="0"/>
                <wp:wrapTopAndBottom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Tel.: 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" o:spid="_x0000_s1042" type="#_x0000_t202" style="position:absolute;left:0;text-align:left;margin-left:286.4pt;margin-top:707.5pt;width:117.85pt;height:29.3pt;z-index:125829428;visibility:visible;mso-wrap-style:square;mso-wrap-distance-left:247.55pt;mso-wrap-distance-top:121.45pt;mso-wrap-distance-right:156.6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n/lgEAACADAAAOAAAAZHJzL2Uyb0RvYy54bWysUtuO2jAQfa+0/2D5vQRSFkpEQF2hXa1U&#10;tZVoP8A4NrEUeyyPl4S/79gQqLZvVV/s8VzOnDnj9XawHTupgAZczWeTKWfKSWiMO9b818/nj585&#10;wyhcIzpwquZnhXy7efiw7n2lSmiha1RgBOKw6n3N2xh9VRQoW2UFTsArR0ENwYpIz3AsmiB6Qrdd&#10;UU6ni6KH0PgAUiGSd3cJ8k3G11rJ+F1rVJF1NSduMZ8hn4d0Fpu1qI5B+NbIKw3xDyysMI6a3qB2&#10;Igr2FsxfUNbIAAg6TiTYArQ2UuUZaJrZ9N00+1Z4lWchcdDfZML/Byu/nX4EZpqaL+ecOWFpR7kt&#10;ozeJ03usKGfvKSsOTzDQkkc/kjPNPOhg003TMIqTzOebtGqITKai+WqxWD1yJin2aVnOZln74l7t&#10;A8YXBZYlo+aBVpcVFaevGIkJpY4pqZmDZ9N1yZ8oXqgkKw6HIc9TliPPAzRnot+9OhIufYLRCKNx&#10;uBoJGP2Xt0jguWdCvJRfG9EaMpXrl0l7/vOds+4fe/MbAAD//wMAUEsDBBQABgAIAAAAIQAAchlf&#10;4AAAAA0BAAAPAAAAZHJzL2Rvd25yZXYueG1sTI9BT4NAEIXvJv6HzZh4MXZZFEqRpTFGL96sXnrb&#10;wghEdpawW8D+eqcne5z3Xt58r9guthcTjr5zpEGtIhBIlas7ajR8fb7dZyB8MFSb3hFq+EUP2/L6&#10;qjB57Wb6wGkXGsEl5HOjoQ1hyKX0VYvW+JUbkNj7dqM1gc+xkfVoZi63vYyjKJXWdMQfWjPgS4vV&#10;z+5oNaTL63D3vsF4PlX9RPuTUgGV1rc3y/MTiIBL+A/DGZ/RoWSmgztS7UWvIVnHjB7YeFQJr+JI&#10;FmUJiMNZWj+kIMtCXq4o/wAAAP//AwBQSwECLQAUAAYACAAAACEAtoM4kv4AAADhAQAAEwAAAAAA&#10;AAAAAAAAAAAAAAAAW0NvbnRlbnRfVHlwZXNdLnhtbFBLAQItABQABgAIAAAAIQA4/SH/1gAAAJQB&#10;AAALAAAAAAAAAAAAAAAAAC8BAABfcmVscy8ucmVsc1BLAQItABQABgAIAAAAIQAP6Fn/lgEAACAD&#10;AAAOAAAAAAAAAAAAAAAAAC4CAABkcnMvZTJvRG9jLnhtbFBLAQItABQABgAIAAAAIQAAchlf4AAA&#10;AA0BAAAPAAAAAAAAAAAAAAAAAPADAABkcnMvZG93bnJldi54bWxQSwUGAAAAAAQABADzAAAA/QQA&#10;AAAA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40"/>
                        <w:shd w:val="clear" w:color="auto" w:fill="auto"/>
                      </w:pPr>
                      <w:r>
                        <w:t>Tel.: 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1545590" distB="0" distL="5039995" distR="114300" simplePos="0" relativeHeight="125829430" behindDoc="0" locked="0" layoutInCell="1" allowOverlap="1">
                <wp:simplePos x="0" y="0"/>
                <wp:positionH relativeFrom="page">
                  <wp:posOffset>5533390</wp:posOffset>
                </wp:positionH>
                <wp:positionV relativeFrom="margin">
                  <wp:posOffset>8988425</wp:posOffset>
                </wp:positionV>
                <wp:extent cx="1475105" cy="372110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registrace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OR </w:t>
                            </w:r>
                            <w:r>
                              <w:t>u MS Praha oddíl C, vložka 81948 IČ:26435357, DIČ:CZ26435357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" o:spid="_x0000_s1043" type="#_x0000_t202" style="position:absolute;left:0;text-align:left;margin-left:435.7pt;margin-top:707.75pt;width:116.15pt;height:29.3pt;z-index:125829430;visibility:visible;mso-wrap-style:square;mso-wrap-distance-left:396.85pt;mso-wrap-distance-top:121.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16lQEAACADAAAOAAAAZHJzL2Uyb0RvYy54bWysUttO4zAQfV+Jf7D8TpOUS1HUFIEQaCUE&#10;KwEf4Dp2Yyn2WB7TpH/P2G0KWt4QL/Z4LmfOnPHyerQ926qABlzDq1nJmXISWuM2DX97vT+94gyj&#10;cK3owamG7xTy69XJn+XgazWHDvpWBUYgDuvBN7yL0ddFgbJTVuAMvHIU1BCsiPQMm6INYiB02xfz&#10;srwsBgitDyAVInnv9kG+yvhaKxmftUYVWd9w4hbzGfK5TmexWop6E4TvjDzQED9gYYVx1PQIdSei&#10;YO/BfIOyRgZA0HEmwRagtZEqz0DTVOV/07x0wqs8C4mD/igT/h6sfNr+C8y0DV9ccuaEpR3ltoze&#10;JM7gsaacF09ZcbyFkZY8+ZGcaeZRB5tumoZRnGTeHaVVY2QyFZ0vLqrygjNJsbPFvKqy9sVntQ8Y&#10;HxRYloyGB1pdVlRsHzESE0qdUlIzB/em75M/UdxTSVYc12OeZ3428VxDuyP6/V9HwqVPMBlhMtYH&#10;IwGjv3mPBJ57JsR9+aERrSFTOXyZtOev75z1+bFXHwAAAP//AwBQSwMEFAAGAAgAAAAhAEVw+bTg&#10;AAAADgEAAA8AAABkcnMvZG93bnJldi54bWxMj7FOwzAQhnck3sE6pC6IOi5pU9I4VYVgYaOwsLnx&#10;kUS1z1HsJqFPjzPBePd/+u+7Yj9ZwwbsfetIglgmwJAqp1uqJXx+vD5sgfmgSCvjCCX8oId9eXtT&#10;qFy7kd5xOIaaxRLyuZLQhNDlnPuqQav80nVIMft2vVUhjn3Nda/GWG4NXyXJhlvVUrzQqA6fG6zO&#10;x4uVsJleuvu3J1yN18oM9HUVIqCQcnE3HXbAAk7hD4ZZP6pDGZ1O7kLaMyNhm4k0ojFIxXoNbEZE&#10;8pgBO827LBXAy4L/f6P8BQAA//8DAFBLAQItABQABgAIAAAAIQC2gziS/gAAAOEBAAATAAAAAAAA&#10;AAAAAAAAAAAAAABbQ29udGVudF9UeXBlc10ueG1sUEsBAi0AFAAGAAgAAAAhADj9If/WAAAAlAEA&#10;AAsAAAAAAAAAAAAAAAAALwEAAF9yZWxzLy5yZWxzUEsBAi0AFAAGAAgAAAAhAN27vXqVAQAAIAMA&#10;AA4AAAAAAAAAAAAAAAAALgIAAGRycy9lMm9Eb2MueG1sUEsBAi0AFAAGAAgAAAAhAEVw+bTgAAAA&#10;DgEAAA8AAAAAAAAAAAAAAAAA7wMAAGRycy9kb3ducmV2LnhtbFBLBQYAAAAABAAEAPMAAAD8BAAA&#10;AAA=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Zkladntext40"/>
                        <w:shd w:val="clear" w:color="auto" w:fill="auto"/>
                      </w:pPr>
                      <w:r>
                        <w:t xml:space="preserve">registrace v </w:t>
                      </w:r>
                      <w:r>
                        <w:rPr>
                          <w:lang w:val="en-US" w:eastAsia="en-US" w:bidi="en-US"/>
                        </w:rPr>
                        <w:t xml:space="preserve">OR </w:t>
                      </w:r>
                      <w:r>
                        <w:t>u MS Praha oddíl C, vložka 81948 IČ:26435357, DIČ:CZ26435357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  <w:u w:val="single"/>
        </w:rPr>
        <w:t>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400"/>
        <w:gridCol w:w="2539"/>
        <w:gridCol w:w="2131"/>
        <w:gridCol w:w="998"/>
        <w:gridCol w:w="1891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Zadavatel: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Nemocnice Nové Město na Moravě, příspěvková organizace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sídlo zadavatele: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Žďárská 610, 592 31 Nové Město na Moravě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zastoupený: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JUDr. Věrou Palečkovou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IČO: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00842001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název VZ: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Sterilizátor plazmový 2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druh zadávacího řízení: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podlimitní veřejná zakázka na dodávky zadávaná v režimu nadlimitních veřejných zakázek v otevřeném řízení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ev.č</w:t>
            </w:r>
            <w:proofErr w:type="spellEnd"/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.</w:t>
            </w: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 xml:space="preserve"> VZ </w:t>
            </w: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ve WZ: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Z2018-004460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  <w:i/>
                <w:iCs/>
              </w:rPr>
              <w:t>ev. č. VZ u zadavatele: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07/18/VZ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3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PODDODAVATEL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Část plnění VZ, kterou hodlá uchazeč zadat poddodavateli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0C6102" w:rsidRDefault="00C056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% podíl na</w:t>
            </w:r>
          </w:p>
          <w:p w:rsidR="000C6102" w:rsidRDefault="00C056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plnění VZ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Prokazování</w:t>
            </w:r>
          </w:p>
          <w:p w:rsidR="000C6102" w:rsidRDefault="00C056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kvalifikace</w:t>
            </w:r>
          </w:p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prostřednictvím</w:t>
            </w:r>
          </w:p>
          <w:p w:rsidR="000C6102" w:rsidRDefault="00C056EF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poddodavatele</w:t>
            </w:r>
          </w:p>
          <w:p w:rsidR="000C6102" w:rsidRDefault="00C056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[Ano/Ne]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righ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2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Obchodní firma nebo název / Obchodní firma nebo jméno a příjmení: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Johnson&amp;Johnson</w:t>
            </w:r>
            <w:proofErr w:type="spellEnd"/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,</w:t>
            </w:r>
          </w:p>
          <w:p w:rsidR="000C6102" w:rsidRDefault="00C056EF">
            <w:pPr>
              <w:pStyle w:val="Jin0"/>
              <w:shd w:val="clear" w:color="auto" w:fill="auto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s.r.o.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Dodávka, zaškolení obsluhy a autorizovaný servis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left="60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90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NE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02" w:rsidRDefault="000C6102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Sídlo / Místo podnikání, popř. místo trvalého pobytu: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ind w:right="20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Walterovo náměstí 329/1, 158 00 Praha 5 - Jinonice</w:t>
            </w: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02" w:rsidRDefault="000C6102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IČ: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41193075</w:t>
            </w: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02" w:rsidRDefault="000C6102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Osoba oprávněná jednat jménem či za subdodavatele: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 xml:space="preserve">Ondřej </w:t>
            </w:r>
            <w:proofErr w:type="spellStart"/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Podhola</w:t>
            </w:r>
            <w:proofErr w:type="spellEnd"/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 xml:space="preserve"> na základě Plné moci</w:t>
            </w: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02" w:rsidRDefault="000C6102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Tel./fax: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+420 227 012 222</w:t>
            </w: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E-mail: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</w:pPr>
            <w:hyperlink r:id="rId15" w:history="1">
              <w:r>
                <w:rPr>
                  <w:rFonts w:ascii="Bookman Old Style" w:eastAsia="Bookman Old Style" w:hAnsi="Bookman Old Style" w:cs="Bookman Old Style"/>
                  <w:b w:val="0"/>
                  <w:bCs w:val="0"/>
                  <w:lang w:val="en-US" w:eastAsia="en-US" w:bidi="en-US"/>
                </w:rPr>
                <w:t>info@jnjcz.jnj.com</w:t>
              </w:r>
            </w:hyperlink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02" w:rsidRDefault="000C6102"/>
        </w:tc>
      </w:tr>
    </w:tbl>
    <w:p w:rsidR="000C6102" w:rsidRDefault="00C056EF">
      <w:pPr>
        <w:spacing w:line="14" w:lineRule="exact"/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5141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lastRenderedPageBreak/>
              <w:t>Dodavatel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IČ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DIČ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Adresa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tel: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email: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Odběratel Nemocnice Nové Město na Moravě, p. o.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IČ:00842001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DIČ: CZ00842001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Adresa: Nové Město na Moravě, Žďárská 610,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PSČ: 592 31</w:t>
            </w:r>
          </w:p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>tel: +XXXX</w:t>
            </w:r>
          </w:p>
          <w:p w:rsidR="000C6102" w:rsidRDefault="00C056EF" w:rsidP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spacing w:line="254" w:lineRule="auto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bCs w:val="0"/>
              </w:rPr>
              <w:t xml:space="preserve">email: </w:t>
            </w:r>
            <w:r>
              <w:rPr>
                <w:rFonts w:ascii="Bookman Old Style" w:eastAsia="Bookman Old Style" w:hAnsi="Bookman Old Style" w:cs="Bookman Old Style"/>
                <w:b w:val="0"/>
                <w:bCs w:val="0"/>
                <w:color w:val="161267"/>
              </w:rPr>
              <w:t>XXXX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Smlouva/objednávka č.: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Místo určení: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4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Datum vystavení předávacího protokolu:</w:t>
            </w: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framePr w:w="9504" w:h="3336" w:vSpace="802" w:wrap="notBeside" w:vAnchor="text" w:hAnchor="text" w:x="402" w:y="803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Adresa (vč. uvedení pavilonu/budovy)</w:t>
            </w:r>
          </w:p>
        </w:tc>
      </w:tr>
    </w:tbl>
    <w:p w:rsidR="000C6102" w:rsidRDefault="00C056EF">
      <w:pPr>
        <w:pStyle w:val="Titulektabulky0"/>
        <w:framePr w:w="2030" w:h="269" w:hSpace="401" w:wrap="notBeside" w:vAnchor="text" w:hAnchor="text" w:x="565" w:y="1"/>
        <w:shd w:val="clear" w:color="auto" w:fill="auto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Příloha č. 5 smlouvy</w:t>
      </w:r>
    </w:p>
    <w:p w:rsidR="000C6102" w:rsidRDefault="000C6102">
      <w:pPr>
        <w:spacing w:line="14" w:lineRule="exact"/>
      </w:pPr>
    </w:p>
    <w:p w:rsidR="000C6102" w:rsidRDefault="00C056EF">
      <w:pPr>
        <w:pStyle w:val="Zkladntext60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2" behindDoc="0" locked="0" layoutInCell="1" allowOverlap="1">
                <wp:simplePos x="0" y="0"/>
                <wp:positionH relativeFrom="page">
                  <wp:posOffset>3202940</wp:posOffset>
                </wp:positionH>
                <wp:positionV relativeFrom="margin">
                  <wp:posOffset>457200</wp:posOffset>
                </wp:positionV>
                <wp:extent cx="1776730" cy="234950"/>
                <wp:effectExtent l="0" t="0" r="0" b="0"/>
                <wp:wrapSquare wrapText="bothSides"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28"/>
                                <w:szCs w:val="28"/>
                                <w:u w:val="single"/>
                              </w:rPr>
                              <w:t>Předávací protokol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1044" type="#_x0000_t202" style="position:absolute;left:0;text-align:left;margin-left:252.2pt;margin-top:36pt;width:139.9pt;height:18.5pt;z-index:125829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hHkgEAACADAAAOAAAAZHJzL2Uyb0RvYy54bWysUttKAzEQfRf8h5B3u7VVq0u3oogiiArq&#10;B6TZpBvYZEImdrd/7yTttqJv4ksymcuZM2cyv+5ty9YqoAFX8dPRmDPlJNTGrSr+8X5/cskZRuFq&#10;0YJTFd8o5NeL46N550s1gQbaWgVGIA7Lzle8idGXRYGyUVbgCLxyFNQQrIj0DKuiDqIjdNsWk/H4&#10;ougg1D6AVIjkvdsG+SLja61kfNEaVWRtxYlbzGfI5zKdxWIuylUQvjFyR0P8gYUVxlHTPdSdiIJ9&#10;BvMLyhoZAEHHkQRbgNZGqjwDTXM6/jHNWyO8yrOQOOj3MuH/wcrn9Wtgpq74jDblhKUd5baM3iRO&#10;57GknDdPWbG/hZ6WPPiRnGnmXgebbpqGUZxk3uylVX1kMhXNZhezKYUkxSbTs6vzrH1xqPYB44MC&#10;y5JR8UCry4qK9RNGYkKpQ0pq5uDetG3yJ4pbKsmK/bLP80zOBp5LqDdEv310JFz6BIMRBmO5MxIw&#10;+pvPSOC5Z0Lclu8a0Royld2XSXv+/s5Zh4+9+AIAAP//AwBQSwMEFAAGAAgAAAAhAJCDh5zeAAAA&#10;CgEAAA8AAABkcnMvZG93bnJldi54bWxMj7tOxDAQRXsk/sEaJBrE2onCPkKcFULQ0LHQ0HnjIYmw&#10;x1HsTcJ+PUMF5WiO7j232i/eiQnH2AfSkK0UCKQm2J5aDe9vz7dbEDEZssYFQg3fGGFfX15UprRh&#10;plecDqkVHEKxNBq6lIZSyth06E1chQGJf59h9CbxObbSjmbmcO9krtRaetMTN3RmwMcOm6/DyWtY&#10;L0/DzcsO8/ncuIk+zlmWMNP6+mp5uAeRcEl/MPzqszrU7HQMJ7JROA13qigY1bDJeRMDm22Rgzgy&#10;qXYKZF3J/xPqHwAAAP//AwBQSwECLQAUAAYACAAAACEAtoM4kv4AAADhAQAAEwAAAAAAAAAAAAAA&#10;AAAAAAAAW0NvbnRlbnRfVHlwZXNdLnhtbFBLAQItABQABgAIAAAAIQA4/SH/1gAAAJQBAAALAAAA&#10;AAAAAAAAAAAAAC8BAABfcmVscy8ucmVsc1BLAQItABQABgAIAAAAIQDqZ7hHkgEAACADAAAOAAAA&#10;AAAAAAAAAAAAAC4CAABkcnMvZTJvRG9jLnhtbFBLAQItABQABgAIAAAAIQCQg4ec3gAAAAoBAAAP&#10;AAAAAAAAAAAAAAAAAOwDAABkcnMvZG93bnJldi54bWxQSwUGAAAAAAQABADzAAAA9wQAAAAA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Jin0"/>
                        <w:shd w:val="clear" w:color="auto" w:fill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28"/>
                          <w:szCs w:val="28"/>
                          <w:u w:val="single"/>
                        </w:rPr>
                        <w:t>Předávací protokol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Dodavatel potvrzuje, </w:t>
      </w:r>
      <w:r>
        <w:rPr>
          <w:i/>
          <w:iCs/>
        </w:rPr>
        <w:t>že</w:t>
      </w:r>
      <w:r>
        <w:t xml:space="preserve"> zboží, tak jak je uvedeno níže bylo dodáno a nainstalováno</w:t>
      </w:r>
    </w:p>
    <w:p w:rsidR="000C6102" w:rsidRDefault="00C056EF">
      <w:pPr>
        <w:pStyle w:val="Zkladntext60"/>
        <w:shd w:val="clear" w:color="auto" w:fill="auto"/>
        <w:spacing w:after="0"/>
      </w:pPr>
      <w:r>
        <w:t xml:space="preserve">v souladu s Kupní smlouvou č. </w:t>
      </w:r>
      <w:proofErr w:type="spellStart"/>
      <w:r>
        <w:t>xxxxxxxxx</w:t>
      </w:r>
      <w:proofErr w:type="spellEnd"/>
    </w:p>
    <w:p w:rsidR="000C6102" w:rsidRDefault="00C056EF">
      <w:pPr>
        <w:pStyle w:val="Titulektabulky0"/>
        <w:shd w:val="clear" w:color="auto" w:fill="auto"/>
        <w:ind w:left="91"/>
        <w:rPr>
          <w:sz w:val="19"/>
          <w:szCs w:val="19"/>
        </w:rPr>
      </w:pPr>
      <w:r>
        <w:t xml:space="preserve">Zboží č. 1 "název" </w:t>
      </w:r>
      <w:r>
        <w:rPr>
          <w:b w:val="0"/>
          <w:bCs w:val="0"/>
          <w:i/>
          <w:iCs/>
          <w:sz w:val="19"/>
          <w:szCs w:val="19"/>
        </w:rPr>
        <w:t>(označení stejné jako v rozpočtu projektu):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25"/>
        <w:gridCol w:w="2726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Označení zboží v rozpočtu projektu (kód + název)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Označení zboží v kupní smlouvě a na faktuře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ind w:left="10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Typ přístroje, výrobce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</w:tbl>
    <w:p w:rsidR="000C6102" w:rsidRDefault="000C6102">
      <w:pPr>
        <w:spacing w:line="14" w:lineRule="exact"/>
      </w:pPr>
    </w:p>
    <w:p w:rsidR="000C6102" w:rsidRDefault="00C056EF">
      <w:pPr>
        <w:pStyle w:val="Titulektabulky0"/>
        <w:shd w:val="clear" w:color="auto" w:fill="auto"/>
        <w:ind w:left="91"/>
      </w:pPr>
      <w:r>
        <w:t>Dodané výrobky a příslušenství: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1954"/>
        <w:gridCol w:w="1584"/>
        <w:gridCol w:w="1306"/>
        <w:gridCol w:w="1214"/>
        <w:gridCol w:w="1262"/>
      </w:tblGrid>
      <w:tr w:rsidR="000C610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Příslušenství - obecný název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Příslušenství - typ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Výrobní</w:t>
            </w:r>
          </w:p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číslo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Výrobce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Počet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C056EF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Cena/kus s DPH</w:t>
            </w: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  <w:tr w:rsidR="000C610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02" w:rsidRDefault="000C6102">
            <w:pPr>
              <w:rPr>
                <w:sz w:val="10"/>
                <w:szCs w:val="10"/>
              </w:rPr>
            </w:pPr>
          </w:p>
        </w:tc>
      </w:tr>
    </w:tbl>
    <w:p w:rsidR="000C6102" w:rsidRDefault="00C056EF">
      <w:pPr>
        <w:pStyle w:val="Titulektabulky0"/>
        <w:shd w:val="clear" w:color="auto" w:fill="auto"/>
        <w:jc w:val="both"/>
      </w:pPr>
      <w:r>
        <w:t xml:space="preserve">Servis zdravotnického prostředku dle zákona č. 268/2014 Sb. je garantován po dobu 24 měsíců, firmou </w:t>
      </w:r>
      <w:proofErr w:type="spellStart"/>
      <w:r>
        <w:t>xxxxxxxxxx</w:t>
      </w:r>
      <w:proofErr w:type="spellEnd"/>
      <w:r>
        <w:t>.</w:t>
      </w:r>
    </w:p>
    <w:p w:rsidR="000C6102" w:rsidRDefault="000C6102">
      <w:pPr>
        <w:spacing w:after="206" w:line="14" w:lineRule="exact"/>
      </w:pPr>
    </w:p>
    <w:p w:rsidR="000C6102" w:rsidRDefault="00C056EF">
      <w:pPr>
        <w:pStyle w:val="Zkladntext60"/>
        <w:shd w:val="clear" w:color="auto" w:fill="auto"/>
        <w:ind w:right="220"/>
      </w:pPr>
      <w:r>
        <w:t>Zaškolení personálu se zacházením se zdravotnickými prostředky a instruktáž proběhly dle zákona č. 268/2014Sb. BEZPLATNĚ.</w:t>
      </w:r>
    </w:p>
    <w:p w:rsidR="000C6102" w:rsidRDefault="00C056EF">
      <w:pPr>
        <w:pStyle w:val="Zkladntext60"/>
        <w:shd w:val="clear" w:color="auto" w:fill="auto"/>
      </w:pPr>
      <w:r>
        <w:t>Zboží předal:</w:t>
      </w:r>
    </w:p>
    <w:p w:rsidR="000C6102" w:rsidRDefault="00C056EF">
      <w:pPr>
        <w:pStyle w:val="Zkladntext60"/>
        <w:shd w:val="clear" w:color="auto" w:fill="auto"/>
      </w:pPr>
      <w:r>
        <w:t>datum:</w:t>
      </w:r>
    </w:p>
    <w:p w:rsidR="000C6102" w:rsidRDefault="00C056EF">
      <w:pPr>
        <w:pStyle w:val="Zkladntext60"/>
        <w:shd w:val="clear" w:color="auto" w:fill="auto"/>
      </w:pPr>
      <w:r>
        <w:t>podpis:</w:t>
      </w:r>
    </w:p>
    <w:p w:rsidR="000C6102" w:rsidRDefault="00C056EF">
      <w:pPr>
        <w:pStyle w:val="Zkladntext60"/>
        <w:shd w:val="clear" w:color="auto" w:fill="auto"/>
      </w:pPr>
      <w:r>
        <w:t>Zboží převzal:</w:t>
      </w:r>
    </w:p>
    <w:p w:rsidR="000C6102" w:rsidRDefault="00C056EF">
      <w:pPr>
        <w:pStyle w:val="Zkladntext60"/>
        <w:shd w:val="clear" w:color="auto" w:fill="auto"/>
      </w:pPr>
      <w:r>
        <w:t>datum: podpis:</w:t>
      </w:r>
    </w:p>
    <w:p w:rsidR="000C6102" w:rsidRDefault="00C056EF">
      <w:pPr>
        <w:pStyle w:val="Zkladntext60"/>
        <w:shd w:val="clear" w:color="auto" w:fill="auto"/>
        <w:spacing w:after="56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Příloha č. 6 smlouvy</w:t>
      </w:r>
    </w:p>
    <w:p w:rsidR="00C056EF" w:rsidRDefault="00C056EF">
      <w:pPr>
        <w:pStyle w:val="Zkladntext1"/>
        <w:shd w:val="clear" w:color="auto" w:fill="auto"/>
        <w:ind w:left="220"/>
        <w:jc w:val="center"/>
        <w:rPr>
          <w:b/>
          <w:bCs/>
          <w:u w:val="single"/>
        </w:rPr>
      </w:pPr>
    </w:p>
    <w:p w:rsidR="00C056EF" w:rsidRDefault="00C056EF">
      <w:pPr>
        <w:pStyle w:val="Zkladntext1"/>
        <w:shd w:val="clear" w:color="auto" w:fill="auto"/>
        <w:ind w:left="220"/>
        <w:jc w:val="center"/>
        <w:rPr>
          <w:b/>
          <w:bCs/>
          <w:u w:val="single"/>
        </w:rPr>
      </w:pPr>
    </w:p>
    <w:p w:rsidR="000C6102" w:rsidRDefault="00C056EF">
      <w:pPr>
        <w:pStyle w:val="Zkladntext1"/>
        <w:shd w:val="clear" w:color="auto" w:fill="auto"/>
        <w:ind w:left="220"/>
        <w:jc w:val="center"/>
      </w:pPr>
      <w:r>
        <w:rPr>
          <w:b/>
          <w:bCs/>
          <w:u w:val="single"/>
        </w:rPr>
        <w:lastRenderedPageBreak/>
        <w:t xml:space="preserve">Pravidla součinnosti s úsekem informatiky kupujícího </w:t>
      </w:r>
      <w:r>
        <w:rPr>
          <w:u w:val="single"/>
        </w:rPr>
        <w:t>(dále jen „Úl“)</w:t>
      </w:r>
    </w:p>
    <w:p w:rsidR="000C6102" w:rsidRDefault="00C056EF">
      <w:pPr>
        <w:pStyle w:val="Zkladntext1"/>
        <w:shd w:val="clear" w:color="auto" w:fill="auto"/>
        <w:ind w:right="320"/>
      </w:pPr>
      <w:r>
        <w:t>V případě, že předmět smlouvy či jeho části vyžadují zapojení do počítačové sítě prodávajícího, musí být tato činnost prováděna se souhlasem zaměstnance Úl. Zaměstnanec Úl musí být o realizaci předmětu smlouvy resp. záměru jeho zapojení do počítačové sítě kupujícího informován prodávajícím s dostatečným předstihem, a to minimálně 10 kalendářních dnů před termínem vlastního plnění v místě plnění (podrobnosti viz níže).</w:t>
      </w:r>
    </w:p>
    <w:p w:rsidR="000C6102" w:rsidRDefault="00C056EF">
      <w:pPr>
        <w:pStyle w:val="Zkladntext1"/>
        <w:shd w:val="clear" w:color="auto" w:fill="auto"/>
        <w:ind w:right="320"/>
      </w:pPr>
      <w:r>
        <w:t xml:space="preserve">Předmět smlouvy v rámci jeho instalace dle čl. I smlouvy zahrnuje všechny práce související s instalací dodávaných HW/SW částí do plně funkčního stavu. Pokud bude vyžadována prodávajícím součinnost s Úl, je nutné rozsah této součinnosti předem jasně definovat (ať již jakou součást smlouvy, projektové dokumentace nebo emailem na adresu </w:t>
      </w:r>
      <w:r>
        <w:rPr>
          <w:color w:val="161267"/>
          <w:u w:val="single"/>
          <w:lang w:val="en-US" w:eastAsia="en-US" w:bidi="en-US"/>
        </w:rPr>
        <w:t>vtle@nnm.cz)</w:t>
      </w:r>
      <w:r>
        <w:rPr>
          <w:color w:val="161267"/>
          <w:lang w:val="en-US" w:eastAsia="en-US" w:bidi="en-US"/>
        </w:rPr>
        <w:t xml:space="preserve"> </w:t>
      </w:r>
      <w:r>
        <w:t>a to minimálně 1 týden (7 kalendářních dnů) před termínem instalace. Za součinnost se považuje např. i zřízení vzdáleného přístupu přes internet.</w:t>
      </w:r>
    </w:p>
    <w:p w:rsidR="000C6102" w:rsidRDefault="00C056EF">
      <w:pPr>
        <w:pStyle w:val="Zkladntext1"/>
        <w:shd w:val="clear" w:color="auto" w:fill="auto"/>
        <w:ind w:right="320"/>
      </w:pPr>
      <w:r>
        <w:t>Pokud požadavek na součinnost s Úl svým rozsahem překročí 3 hodiny práce technika Úl nebo bude vyžadovat plnění třetí strany, vyhrazuje si Úl právo navrhnout vlastní termíny dle svých kapacitních možností.</w:t>
      </w:r>
    </w:p>
    <w:p w:rsidR="000C6102" w:rsidRDefault="00C056EF">
      <w:pPr>
        <w:pStyle w:val="Zkladntext1"/>
        <w:shd w:val="clear" w:color="auto" w:fill="auto"/>
        <w:ind w:right="320"/>
      </w:pPr>
      <w:r>
        <w:t>Pokud požadavek na součinnost překročí rámec běžných činností zajišťovaných Úl nebo její rozsah nebude Úl schopen akceptovat z kapacitních, technických či časových důvodů, může požadovanou součinnost celou nebo její část odmítnout, a to do 3 pracovních dnů po obdržení požadavku. V tomto případě je prodávající povinen zajistit všechny požadované úkony vlastními techniky nebo externím servisem.</w:t>
      </w:r>
    </w:p>
    <w:p w:rsidR="000C6102" w:rsidRDefault="00C056EF">
      <w:pPr>
        <w:pStyle w:val="Zkladntext1"/>
        <w:shd w:val="clear" w:color="auto" w:fill="auto"/>
        <w:ind w:right="320"/>
        <w:sectPr w:rsidR="000C6102">
          <w:headerReference w:type="default" r:id="rId16"/>
          <w:footerReference w:type="default" r:id="rId17"/>
          <w:pgSz w:w="11900" w:h="16840"/>
          <w:pgMar w:top="1128" w:right="585" w:bottom="975" w:left="1010" w:header="0" w:footer="3" w:gutter="0"/>
          <w:pgNumType w:start="7"/>
          <w:cols w:space="720"/>
          <w:noEndnote/>
          <w:docGrid w:linePitch="360"/>
        </w:sectPr>
      </w:pPr>
      <w:r>
        <w:t>Pokud bude Úl, ke zdárné realizaci plnění ze smlouvy nucen zajišťovat úkony, které nebyly definovány v požadavcích na součinnost, bude prodávajícímu tato práce účtována ve výši prokazatelných nákladů s nimi spojených a dle platného ceníku kupujícího.</w:t>
      </w:r>
    </w:p>
    <w:p w:rsidR="000C6102" w:rsidRDefault="00C056EF">
      <w:pPr>
        <w:pStyle w:val="Zkladntext60"/>
        <w:shd w:val="clear" w:color="auto" w:fill="auto"/>
        <w:spacing w:after="560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lastRenderedPageBreak/>
        <w:t>Příloha č. 7 smlouvy</w:t>
      </w:r>
    </w:p>
    <w:p w:rsidR="000C6102" w:rsidRDefault="00C056EF">
      <w:pPr>
        <w:pStyle w:val="Zkladntext1"/>
        <w:shd w:val="clear" w:color="auto" w:fill="auto"/>
        <w:spacing w:after="0" w:line="377" w:lineRule="auto"/>
        <w:ind w:left="180"/>
        <w:jc w:val="center"/>
      </w:pPr>
      <w:r>
        <w:rPr>
          <w:b/>
          <w:bCs/>
          <w:u w:val="single"/>
        </w:rPr>
        <w:t>Pravidla pro zřízení a používání vzdáleného přístupu do</w:t>
      </w:r>
      <w:r>
        <w:rPr>
          <w:b/>
          <w:bCs/>
          <w:u w:val="single"/>
        </w:rPr>
        <w:br/>
        <w:t>počítačové sítě Nemocnice Nové Město na Moravě, příspěvková</w:t>
      </w:r>
    </w:p>
    <w:p w:rsidR="000C6102" w:rsidRDefault="00C056EF">
      <w:pPr>
        <w:pStyle w:val="Zkladntext1"/>
        <w:shd w:val="clear" w:color="auto" w:fill="auto"/>
        <w:spacing w:after="140" w:line="377" w:lineRule="auto"/>
        <w:ind w:left="180"/>
        <w:jc w:val="center"/>
      </w:pPr>
      <w:r>
        <w:rPr>
          <w:b/>
          <w:bCs/>
          <w:u w:val="single"/>
        </w:rPr>
        <w:t>organizace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26"/>
        </w:tabs>
        <w:ind w:left="440" w:right="340" w:hanging="260"/>
      </w:pPr>
      <w:r>
        <w:rPr>
          <w:i/>
          <w:iCs/>
        </w:rPr>
        <w:t>Kupující</w:t>
      </w:r>
      <w:r>
        <w:t xml:space="preserve"> umožní vzdálený přístup/připojení do své počítačové sítě nebo její části </w:t>
      </w:r>
      <w:r>
        <w:rPr>
          <w:i/>
          <w:iCs/>
        </w:rPr>
        <w:t>prodávajícímu</w:t>
      </w:r>
      <w:r>
        <w:t xml:space="preserve"> tak, aby mohl </w:t>
      </w:r>
      <w:r>
        <w:rPr>
          <w:i/>
          <w:iCs/>
        </w:rPr>
        <w:t>prodávající</w:t>
      </w:r>
      <w:r>
        <w:t xml:space="preserve"> vykonávat veškeré smluvní či objednatelem prokazatelně vyžádané/objednané služby (dále jen „služba“).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26"/>
        </w:tabs>
        <w:ind w:left="440" w:right="340" w:hanging="260"/>
      </w:pPr>
      <w:r>
        <w:rPr>
          <w:i/>
          <w:iCs/>
        </w:rPr>
        <w:t>Kupující</w:t>
      </w:r>
      <w:r>
        <w:t xml:space="preserve"> zřídí vzdálený přístup pro </w:t>
      </w:r>
      <w:r>
        <w:rPr>
          <w:i/>
          <w:iCs/>
        </w:rPr>
        <w:t>prodávajícího</w:t>
      </w:r>
      <w:r>
        <w:t xml:space="preserve"> na dobu a v rozsahu nezbytně nutnou k plnění závazků vyplývajících z této smlouvy.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26"/>
        </w:tabs>
        <w:spacing w:after="0"/>
        <w:ind w:left="440" w:hanging="260"/>
      </w:pPr>
      <w:r>
        <w:t>Technické podmínky vzdáleného připojení jsou dohodnuty takto:</w:t>
      </w:r>
    </w:p>
    <w:p w:rsidR="000C6102" w:rsidRDefault="00C056EF">
      <w:pPr>
        <w:pStyle w:val="Zkladntext1"/>
        <w:numPr>
          <w:ilvl w:val="0"/>
          <w:numId w:val="8"/>
        </w:numPr>
        <w:shd w:val="clear" w:color="auto" w:fill="auto"/>
        <w:tabs>
          <w:tab w:val="left" w:pos="987"/>
        </w:tabs>
        <w:spacing w:after="0"/>
        <w:ind w:left="980" w:hanging="520"/>
        <w:jc w:val="left"/>
      </w:pPr>
      <w:r>
        <w:t>připojení přes SSH protokol VNC dle individuálně dohodnutých parametrů a hesel</w:t>
      </w:r>
    </w:p>
    <w:p w:rsidR="000C6102" w:rsidRDefault="00C056EF">
      <w:pPr>
        <w:pStyle w:val="Zkladntext1"/>
        <w:numPr>
          <w:ilvl w:val="0"/>
          <w:numId w:val="8"/>
        </w:numPr>
        <w:shd w:val="clear" w:color="auto" w:fill="auto"/>
        <w:tabs>
          <w:tab w:val="left" w:pos="987"/>
        </w:tabs>
        <w:spacing w:after="0"/>
        <w:ind w:left="980" w:hanging="520"/>
        <w:jc w:val="left"/>
      </w:pPr>
      <w:r>
        <w:t xml:space="preserve">připojení přes RDP (Microsoft </w:t>
      </w:r>
      <w:r>
        <w:rPr>
          <w:lang w:val="en-US" w:eastAsia="en-US" w:bidi="en-US"/>
        </w:rPr>
        <w:t xml:space="preserve">remote </w:t>
      </w:r>
      <w:r>
        <w:t>desktop klient) dle individuálně dohodnutých parametrů a hesel</w:t>
      </w:r>
    </w:p>
    <w:p w:rsidR="000C6102" w:rsidRDefault="00C056EF">
      <w:pPr>
        <w:pStyle w:val="Zkladntext1"/>
        <w:numPr>
          <w:ilvl w:val="0"/>
          <w:numId w:val="8"/>
        </w:numPr>
        <w:shd w:val="clear" w:color="auto" w:fill="auto"/>
        <w:tabs>
          <w:tab w:val="left" w:pos="987"/>
        </w:tabs>
        <w:spacing w:after="0"/>
        <w:ind w:left="440" w:firstLine="20"/>
        <w:jc w:val="left"/>
      </w:pPr>
      <w:r>
        <w:t>VPN přístup dle individuálně dohodnutých parametrů a hesel</w:t>
      </w:r>
    </w:p>
    <w:p w:rsidR="000C6102" w:rsidRDefault="00C056EF">
      <w:pPr>
        <w:pStyle w:val="Zkladntext1"/>
        <w:numPr>
          <w:ilvl w:val="0"/>
          <w:numId w:val="8"/>
        </w:numPr>
        <w:shd w:val="clear" w:color="auto" w:fill="auto"/>
        <w:tabs>
          <w:tab w:val="left" w:pos="987"/>
        </w:tabs>
        <w:ind w:left="980" w:hanging="520"/>
        <w:jc w:val="left"/>
      </w:pPr>
      <w:r>
        <w:t>jiný typ přístupu či autentizace dle individuálně dohodnutých parametrů při podpisu smlouvy.</w:t>
      </w:r>
    </w:p>
    <w:p w:rsidR="000C6102" w:rsidRDefault="00C056EF">
      <w:pPr>
        <w:pStyle w:val="Zkladntext1"/>
        <w:shd w:val="clear" w:color="auto" w:fill="auto"/>
        <w:ind w:left="440" w:firstLine="20"/>
        <w:jc w:val="left"/>
      </w:pPr>
      <w:r>
        <w:t>Předání parametrů přístupu a přístupových hesel zajistí zaměstnanec úseku informatiky a proběhne při podpisu smlouvy.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26"/>
        </w:tabs>
        <w:spacing w:after="0"/>
        <w:ind w:left="440" w:right="340" w:hanging="260"/>
      </w:pPr>
      <w:r>
        <w:rPr>
          <w:i/>
          <w:iCs/>
        </w:rPr>
        <w:t>Prodávající</w:t>
      </w:r>
      <w:r>
        <w:t xml:space="preserve"> se zavazuje zajistit, že osoby, jim pověřené k vykonávání služeb prostřednictvím vzdáleného přístupu, budou dodržovat tyto podmínky:</w:t>
      </w:r>
    </w:p>
    <w:p w:rsidR="000C6102" w:rsidRDefault="00C056EF">
      <w:pPr>
        <w:pStyle w:val="Zkladntext1"/>
        <w:shd w:val="clear" w:color="auto" w:fill="auto"/>
        <w:spacing w:after="0"/>
        <w:ind w:left="1520" w:right="340"/>
      </w:pPr>
      <w:r>
        <w:t>nezneužijí vzdálený přístup do sítě k aktivitám, které nejsou v souladu se smluvním rozsahem poskytovaných služeb, a ani neumožní tyto aktivity třetí osobě.</w:t>
      </w:r>
    </w:p>
    <w:p w:rsidR="000C6102" w:rsidRDefault="00C056EF">
      <w:pPr>
        <w:pStyle w:val="Zkladntext1"/>
        <w:shd w:val="clear" w:color="auto" w:fill="auto"/>
        <w:spacing w:after="0"/>
        <w:ind w:left="1520" w:right="340"/>
      </w:pPr>
      <w:r>
        <w:t>nezneužijí jakoukoliv důvěrnou informaci, s níž přijdou do styku při plnění závazků dle této smlouvy, a ani neposkytnou takovou informaci třetí osobě.</w:t>
      </w:r>
    </w:p>
    <w:p w:rsidR="000C6102" w:rsidRDefault="00C056EF">
      <w:pPr>
        <w:pStyle w:val="Zkladntext1"/>
        <w:shd w:val="clear" w:color="auto" w:fill="auto"/>
        <w:ind w:left="1520" w:right="340"/>
        <w:sectPr w:rsidR="000C6102">
          <w:pgSz w:w="11900" w:h="16840"/>
          <w:pgMar w:top="1356" w:right="1098" w:bottom="1899" w:left="1270" w:header="0" w:footer="3" w:gutter="0"/>
          <w:cols w:space="720"/>
          <w:noEndnote/>
          <w:docGrid w:linePitch="360"/>
        </w:sectPr>
      </w:pPr>
      <w:r>
        <w:t>zachovají mlčenlivost o skutečnostech a údajích, o nichž se dozví při plnění závazků dle této smlouvy nebo v souvislosti s ní. To platí zejména o skutečnostech, na něž se vztahuje mlčenlivost zdravotnických a ostatních pracovníků u poskytovatele zdravotních služeb dle § 51 odst. 5 písm. a) až g) zákona č. 372/2011 Sb., o zdravotních službách, ve znění pozdějších předpisů, jakož i o osobních údajích a o bezpečnostních opatřeních, jejichž zveřejnění by ohrozilo zabezpečení osobních údajů ve smyslu § 15 odst. 1 zákona č. 101/2000 Sb., o ochraně osobních údajů a o změně některých zákonů, ve znění pozdějších předpisů.</w:t>
      </w:r>
    </w:p>
    <w:p w:rsidR="000C6102" w:rsidRDefault="00C056EF">
      <w:pPr>
        <w:pStyle w:val="Zkladntext40"/>
        <w:shd w:val="clear" w:color="auto" w:fill="auto"/>
        <w:spacing w:after="620" w:line="262" w:lineRule="auto"/>
        <w:ind w:left="180" w:right="1380" w:firstLine="20"/>
        <w:rPr>
          <w:sz w:val="18"/>
          <w:szCs w:val="18"/>
        </w:rPr>
      </w:pPr>
      <w:r>
        <w:rPr>
          <w:rFonts w:ascii="Bookman Old Style" w:eastAsia="Bookman Old Style" w:hAnsi="Bookman Old Style" w:cs="Bookman Old Style"/>
          <w:noProof/>
          <w:lang w:bidi="ar-SA"/>
        </w:rPr>
        <w:lastRenderedPageBreak/>
        <w:drawing>
          <wp:anchor distT="39370" distB="0" distL="114300" distR="2534285" simplePos="0" relativeHeight="125829434" behindDoc="0" locked="0" layoutInCell="1" allowOverlap="1">
            <wp:simplePos x="0" y="0"/>
            <wp:positionH relativeFrom="page">
              <wp:posOffset>1873250</wp:posOffset>
            </wp:positionH>
            <wp:positionV relativeFrom="margin">
              <wp:posOffset>-435610</wp:posOffset>
            </wp:positionV>
            <wp:extent cx="438785" cy="365760"/>
            <wp:effectExtent l="0" t="0" r="0" b="0"/>
            <wp:wrapSquare wrapText="right"/>
            <wp:docPr id="80" name="Shap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3878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noProof/>
          <w:lang w:bidi="ar-SA"/>
        </w:rPr>
        <mc:AlternateContent>
          <mc:Choice Requires="wps">
            <w:drawing>
              <wp:anchor distT="0" distB="0" distL="0" distR="0" simplePos="0" relativeHeight="125829435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margin">
                  <wp:posOffset>-474980</wp:posOffset>
                </wp:positionV>
                <wp:extent cx="1542415" cy="389890"/>
                <wp:effectExtent l="0" t="0" r="0" b="0"/>
                <wp:wrapSquare wrapText="right"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6EF" w:rsidRDefault="00C056E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eVHOPSKÁ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UNIE</w:t>
                            </w:r>
                          </w:p>
                          <w:p w:rsidR="00C056EF" w:rsidRDefault="00C056EF">
                            <w:pPr>
                              <w:pStyle w:val="Titulekobrzku0"/>
                              <w:shd w:val="clear" w:color="auto" w:fill="auto"/>
                              <w:spacing w:line="283" w:lineRule="auto"/>
                              <w:ind w:firstLine="0"/>
                            </w:pPr>
                            <w:r>
                              <w:t xml:space="preserve">Evropský fond </w:t>
                            </w:r>
                            <w:proofErr w:type="spellStart"/>
                            <w:r>
                              <w:t>jxo</w:t>
                            </w:r>
                            <w:proofErr w:type="spellEnd"/>
                            <w:r>
                              <w:t xml:space="preserve"> regionální </w:t>
                            </w:r>
                            <w:proofErr w:type="spellStart"/>
                            <w:r>
                              <w:t>rozvoy</w:t>
                            </w:r>
                            <w:proofErr w:type="spellEnd"/>
                            <w:r>
                              <w:t xml:space="preserve"> Integrovaný </w:t>
                            </w:r>
                            <w:proofErr w:type="spellStart"/>
                            <w:r>
                              <w:t>rug«cxViJni</w:t>
                            </w:r>
                            <w:proofErr w:type="spellEnd"/>
                            <w:r>
                              <w:t xml:space="preserve"> operační program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2" o:spid="_x0000_s1045" type="#_x0000_t202" style="position:absolute;left:0;text-align:left;margin-left:187.8pt;margin-top:-37.4pt;width:121.45pt;height:30.7pt;z-index:125829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BalgEAACADAAAOAAAAZHJzL2Uyb0RvYy54bWysUtuO2jAQfV+p/2D5vQRSqNiIgLZCVCtV&#10;7UrbfoBxbGIp9lgeQ8Lf79gQqLZv1b7Y47mcOXPGq81gO3ZSAQ24ms8mU86Uk9AYd6j5n9+7z0vO&#10;MArXiA6cqvlZId+sPz2sel+pElroGhUYgTisel/zNkZfFQXKVlmBE/DKUVBDsCLSMxyKJoie0G1X&#10;lNPp16KH0PgAUiGSd3sJ8nXG11rJ+EtrVJF1NSduMZ8hn/t0FuuVqA5B+NbIKw3xHyysMI6a3qC2&#10;Igp2DOYfKGtkAAQdJxJsAVobqfIMNM1s+m6a11Z4lWchcdDfZMKPg5U/Ty+Bmabmy5IzJyztKLdl&#10;9CZxeo8V5bx6yorDNxhoyaMfyZlmHnSw6aZpGMVJ5vNNWjVEJlPRYl7OZwvOJMW+LB+Xj1n74l7t&#10;A8bvCixLRs0DrS4rKk4/MBITSh1TUjMHO9N1yZ8oXqgkKw77Ic9TLkaee2jORL97diRc+gSjEUZj&#10;fzUSMPqnYyTw3DMhXsqvjWgNmcr1y6Q9//3OWfePvX4DAAD//wMAUEsDBBQABgAIAAAAIQAEQXzV&#10;4AAAAAsBAAAPAAAAZHJzL2Rvd25yZXYueG1sTI9NT8MwDIbvSPyHyEhc0JZmH91Wmk4IwYUbgwu3&#10;rPHaisapmqwt+/WYEzvafvT6efP95FoxYB8aTxrUPAGBVHrbUKXh8+N1tgURoiFrWk+o4QcD7Ivb&#10;m9xk1o/0jsMhVoJDKGRGQx1jl0kZyhqdCXPfIfHt5HtnIo99JW1vRg53rVwkSSqdaYg/1KbD5xrL&#10;78PZaUinl+7hbYeL8VK2A31dlIqotL6/m54eQUSc4j8Mf/qsDgU7Hf2ZbBCthuVmnTKqYbZZcQcm&#10;UrVdgzjyRi1XIItcXncofgEAAP//AwBQSwECLQAUAAYACAAAACEAtoM4kv4AAADhAQAAEwAAAAAA&#10;AAAAAAAAAAAAAAAAW0NvbnRlbnRfVHlwZXNdLnhtbFBLAQItABQABgAIAAAAIQA4/SH/1gAAAJQB&#10;AAALAAAAAAAAAAAAAAAAAC8BAABfcmVscy8ucmVsc1BLAQItABQABgAIAAAAIQC4wrBalgEAACAD&#10;AAAOAAAAAAAAAAAAAAAAAC4CAABkcnMvZTJvRG9jLnhtbFBLAQItABQABgAIAAAAIQAEQXzV4AAA&#10;AAsBAAAPAAAAAAAAAAAAAAAAAPADAABkcnMvZG93bnJldi54bWxQSwUGAAAAAAQABADzAAAA/QQA&#10;AAAA&#10;" filled="f" stroked="f">
                <v:textbox style="mso-fit-shape-to-text:t" inset="0,0,0,0">
                  <w:txbxContent>
                    <w:p w:rsidR="00C056EF" w:rsidRDefault="00C056EF">
                      <w:pPr>
                        <w:pStyle w:val="Titulekobrzku0"/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b w:val="0"/>
                          <w:bCs w:val="0"/>
                          <w:sz w:val="24"/>
                          <w:szCs w:val="24"/>
                        </w:rPr>
                        <w:t>eVHOPSKÁ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  <w:b w:val="0"/>
                          <w:bCs w:val="0"/>
                          <w:sz w:val="24"/>
                          <w:szCs w:val="24"/>
                        </w:rPr>
                        <w:t xml:space="preserve"> UNIE</w:t>
                      </w:r>
                    </w:p>
                    <w:p w:rsidR="00C056EF" w:rsidRDefault="00C056EF">
                      <w:pPr>
                        <w:pStyle w:val="Titulekobrzku0"/>
                        <w:shd w:val="clear" w:color="auto" w:fill="auto"/>
                        <w:spacing w:line="283" w:lineRule="auto"/>
                        <w:ind w:firstLine="0"/>
                      </w:pPr>
                      <w:r>
                        <w:t xml:space="preserve">Evropský fond </w:t>
                      </w:r>
                      <w:proofErr w:type="spellStart"/>
                      <w:r>
                        <w:t>jxo</w:t>
                      </w:r>
                      <w:proofErr w:type="spellEnd"/>
                      <w:r>
                        <w:t xml:space="preserve"> regionální </w:t>
                      </w:r>
                      <w:proofErr w:type="spellStart"/>
                      <w:r>
                        <w:t>rozvoy</w:t>
                      </w:r>
                      <w:proofErr w:type="spellEnd"/>
                      <w:r>
                        <w:t xml:space="preserve"> Integrovaný </w:t>
                      </w:r>
                      <w:proofErr w:type="spellStart"/>
                      <w:r>
                        <w:t>rug«cxViJni</w:t>
                      </w:r>
                      <w:proofErr w:type="spellEnd"/>
                      <w:r>
                        <w:t xml:space="preserve"> operační program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lang w:bidi="ar-SA"/>
        </w:rPr>
        <w:drawing>
          <wp:anchor distT="85090" distB="21590" distL="2388235" distR="114300" simplePos="0" relativeHeight="125829437" behindDoc="0" locked="0" layoutInCell="1" allowOverlap="1">
            <wp:simplePos x="0" y="0"/>
            <wp:positionH relativeFrom="page">
              <wp:posOffset>4147185</wp:posOffset>
            </wp:positionH>
            <wp:positionV relativeFrom="margin">
              <wp:posOffset>-389890</wp:posOffset>
            </wp:positionV>
            <wp:extent cx="585470" cy="298450"/>
            <wp:effectExtent l="0" t="0" r="0" b="0"/>
            <wp:wrapSquare wrapText="right"/>
            <wp:docPr id="84" name="Shap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854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</w:rPr>
        <w:t xml:space="preserve">MINISTERSTVO PRO MÍSTNÍ </w:t>
      </w:r>
      <w:r>
        <w:rPr>
          <w:b/>
          <w:bCs/>
          <w:sz w:val="18"/>
          <w:szCs w:val="18"/>
        </w:rPr>
        <w:t>ROZVOJ CR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53"/>
        </w:tabs>
        <w:spacing w:after="280"/>
        <w:ind w:left="540" w:right="300" w:hanging="340"/>
      </w:pPr>
      <w:r>
        <w:rPr>
          <w:i/>
          <w:iCs/>
        </w:rPr>
        <w:t>Prodávající</w:t>
      </w:r>
      <w:r>
        <w:t xml:space="preserve"> je povinen vždy předem zajistit, že nedojde k nepředpokládanému narušení chodu počítačové sítě (informačního systému), ani jiných služeb a systémů v síti </w:t>
      </w:r>
      <w:r>
        <w:rPr>
          <w:i/>
          <w:iCs/>
        </w:rPr>
        <w:t>kupujícího,</w:t>
      </w:r>
      <w:r>
        <w:t xml:space="preserve"> jakožto i řádného chodu serverů, počítačů a dalších HW komponent sítě. V případě porušení této povinnosti je </w:t>
      </w:r>
      <w:r>
        <w:rPr>
          <w:i/>
          <w:iCs/>
        </w:rPr>
        <w:t>kupující</w:t>
      </w:r>
      <w:r>
        <w:t xml:space="preserve"> oprávněn požadovat náhradu způsobené škody.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53"/>
        </w:tabs>
        <w:spacing w:after="280"/>
        <w:ind w:left="540" w:right="300" w:hanging="340"/>
      </w:pPr>
      <w:r>
        <w:rPr>
          <w:i/>
          <w:iCs/>
        </w:rPr>
        <w:t>Prodávající</w:t>
      </w:r>
      <w:r>
        <w:t xml:space="preserve"> si vyhrazuje právo službu vzdáleného přístupu dočasně pozastavit či omezit bez udání důvodu. V tomto případě bude o rozhodnutí </w:t>
      </w:r>
      <w:r>
        <w:rPr>
          <w:i/>
          <w:iCs/>
        </w:rPr>
        <w:t>kupujícího prodávající</w:t>
      </w:r>
      <w:r>
        <w:t xml:space="preserve"> neprodleně informován telefonicky a následně obdrží písemné oznámení.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53"/>
        </w:tabs>
        <w:spacing w:after="280"/>
        <w:ind w:left="540" w:right="300" w:hanging="340"/>
      </w:pPr>
      <w:r>
        <w:t xml:space="preserve">V případě, že </w:t>
      </w:r>
      <w:r>
        <w:rPr>
          <w:i/>
          <w:iCs/>
        </w:rPr>
        <w:t>kupující</w:t>
      </w:r>
      <w:r>
        <w:t xml:space="preserve"> zjistí použití vzdáleného přístupu v rozporu s těmito pravidly, je </w:t>
      </w:r>
      <w:r>
        <w:rPr>
          <w:i/>
          <w:iCs/>
        </w:rPr>
        <w:t>kupující</w:t>
      </w:r>
      <w:r>
        <w:t xml:space="preserve"> oprávněn vzdálený přístup </w:t>
      </w:r>
      <w:r>
        <w:rPr>
          <w:i/>
          <w:iCs/>
        </w:rPr>
        <w:t xml:space="preserve">prodávajícímu </w:t>
      </w:r>
      <w:r>
        <w:t xml:space="preserve">zcela zrušit. </w:t>
      </w:r>
      <w:bookmarkStart w:id="2" w:name="_GoBack"/>
      <w:bookmarkEnd w:id="2"/>
      <w:r>
        <w:t xml:space="preserve">O tomto rozhodnutí </w:t>
      </w:r>
      <w:r>
        <w:rPr>
          <w:i/>
          <w:iCs/>
        </w:rPr>
        <w:t>kupujícího</w:t>
      </w:r>
      <w:r>
        <w:t xml:space="preserve"> bude </w:t>
      </w:r>
      <w:r>
        <w:rPr>
          <w:i/>
          <w:iCs/>
        </w:rPr>
        <w:t>prodávající</w:t>
      </w:r>
      <w:r>
        <w:t xml:space="preserve"> neprodleně informován telefonicky a následně obdrží písemné oznámení.</w:t>
      </w:r>
    </w:p>
    <w:p w:rsidR="000C6102" w:rsidRDefault="00C056EF">
      <w:pPr>
        <w:pStyle w:val="Zkladntext1"/>
        <w:numPr>
          <w:ilvl w:val="0"/>
          <w:numId w:val="7"/>
        </w:numPr>
        <w:shd w:val="clear" w:color="auto" w:fill="auto"/>
        <w:tabs>
          <w:tab w:val="left" w:pos="553"/>
        </w:tabs>
        <w:spacing w:after="0"/>
        <w:ind w:left="540" w:right="300" w:hanging="340"/>
        <w:sectPr w:rsidR="000C6102">
          <w:headerReference w:type="default" r:id="rId20"/>
          <w:footerReference w:type="default" r:id="rId21"/>
          <w:pgSz w:w="11900" w:h="16840"/>
          <w:pgMar w:top="1356" w:right="1098" w:bottom="1899" w:left="1270" w:header="0" w:footer="3" w:gutter="0"/>
          <w:cols w:space="720"/>
          <w:noEndnote/>
          <w:docGrid w:linePitch="360"/>
        </w:sectPr>
      </w:pPr>
      <w:r>
        <w:t>Kontaktní osoby pro účely poskytování služby a předávání informací dle bodů této přílohy</w:t>
      </w:r>
    </w:p>
    <w:p w:rsidR="000C6102" w:rsidRDefault="000C6102">
      <w:pPr>
        <w:spacing w:line="186" w:lineRule="exact"/>
        <w:rPr>
          <w:sz w:val="15"/>
          <w:szCs w:val="15"/>
        </w:rPr>
      </w:pPr>
    </w:p>
    <w:p w:rsidR="000C6102" w:rsidRDefault="000C6102">
      <w:pPr>
        <w:spacing w:line="14" w:lineRule="exact"/>
        <w:sectPr w:rsidR="000C6102">
          <w:type w:val="continuous"/>
          <w:pgSz w:w="11900" w:h="16840"/>
          <w:pgMar w:top="1226" w:right="0" w:bottom="1371" w:left="0" w:header="0" w:footer="3" w:gutter="0"/>
          <w:cols w:space="720"/>
          <w:noEndnote/>
          <w:docGrid w:linePitch="360"/>
        </w:sectPr>
      </w:pPr>
    </w:p>
    <w:p w:rsidR="000C6102" w:rsidRDefault="00C056EF">
      <w:pPr>
        <w:pStyle w:val="Zkladntext1"/>
        <w:framePr w:w="1747" w:h="322" w:wrap="none" w:vAnchor="text" w:hAnchor="margin" w:x="1239" w:y="21"/>
        <w:shd w:val="clear" w:color="auto" w:fill="auto"/>
        <w:spacing w:after="0"/>
        <w:jc w:val="left"/>
      </w:pPr>
      <w:r>
        <w:rPr>
          <w:b/>
          <w:bCs/>
        </w:rPr>
        <w:t>Za kupujícího</w:t>
      </w:r>
    </w:p>
    <w:p w:rsidR="000C6102" w:rsidRDefault="00C056EF">
      <w:pPr>
        <w:pStyle w:val="Zkladntext1"/>
        <w:framePr w:w="898" w:h="322" w:wrap="none" w:vAnchor="text" w:hAnchor="margin" w:x="1935" w:y="323"/>
        <w:shd w:val="clear" w:color="auto" w:fill="auto"/>
        <w:spacing w:after="0"/>
        <w:jc w:val="left"/>
      </w:pPr>
      <w:r>
        <w:rPr>
          <w:b/>
          <w:bCs/>
        </w:rPr>
        <w:t>Jméno</w:t>
      </w:r>
    </w:p>
    <w:p w:rsidR="000C6102" w:rsidRDefault="00C056EF">
      <w:pPr>
        <w:pStyle w:val="Zkladntext1"/>
        <w:framePr w:w="2621" w:h="322" w:wrap="none" w:vAnchor="text" w:hAnchor="margin" w:x="4412" w:y="323"/>
        <w:shd w:val="clear" w:color="auto" w:fill="auto"/>
        <w:tabs>
          <w:tab w:val="left" w:pos="1637"/>
        </w:tabs>
        <w:spacing w:after="0"/>
      </w:pPr>
      <w:r>
        <w:rPr>
          <w:b/>
          <w:bCs/>
        </w:rPr>
        <w:t>Pozice</w:t>
      </w:r>
      <w:r>
        <w:rPr>
          <w:b/>
          <w:bCs/>
        </w:rPr>
        <w:tab/>
        <w:t>Telefon</w:t>
      </w:r>
    </w:p>
    <w:p w:rsidR="000C6102" w:rsidRDefault="00C056EF">
      <w:pPr>
        <w:pStyle w:val="Zkladntext1"/>
        <w:framePr w:w="797" w:h="322" w:wrap="none" w:vAnchor="text" w:hAnchor="margin" w:x="8223" w:y="323"/>
        <w:shd w:val="clear" w:color="auto" w:fill="auto"/>
        <w:spacing w:after="0"/>
        <w:jc w:val="left"/>
      </w:pPr>
      <w:r>
        <w:rPr>
          <w:b/>
          <w:bCs/>
        </w:rPr>
        <w:t>Email</w:t>
      </w:r>
    </w:p>
    <w:p w:rsidR="00C056EF" w:rsidRDefault="00C056EF">
      <w:pPr>
        <w:pStyle w:val="Zkladntext1"/>
        <w:framePr w:w="2458" w:h="878" w:wrap="none" w:vAnchor="text" w:hAnchor="margin" w:x="927" w:y="659"/>
        <w:shd w:val="clear" w:color="auto" w:fill="auto"/>
        <w:spacing w:after="0"/>
        <w:jc w:val="left"/>
      </w:pPr>
      <w:r>
        <w:t>XXXX</w:t>
      </w:r>
    </w:p>
    <w:p w:rsidR="00C056EF" w:rsidRDefault="00C056EF">
      <w:pPr>
        <w:pStyle w:val="Zkladntext1"/>
        <w:framePr w:w="2458" w:h="878" w:wrap="none" w:vAnchor="text" w:hAnchor="margin" w:x="927" w:y="659"/>
        <w:shd w:val="clear" w:color="auto" w:fill="auto"/>
        <w:spacing w:after="0"/>
        <w:jc w:val="left"/>
      </w:pPr>
      <w:r>
        <w:t xml:space="preserve">XXXX </w:t>
      </w:r>
    </w:p>
    <w:p w:rsidR="000C6102" w:rsidRDefault="00C056EF">
      <w:pPr>
        <w:pStyle w:val="Zkladntext1"/>
        <w:framePr w:w="2458" w:h="878" w:wrap="none" w:vAnchor="text" w:hAnchor="margin" w:x="927" w:y="659"/>
        <w:shd w:val="clear" w:color="auto" w:fill="auto"/>
        <w:spacing w:after="0"/>
        <w:jc w:val="left"/>
      </w:pPr>
      <w:r>
        <w:t>XXXX</w:t>
      </w:r>
    </w:p>
    <w:p w:rsidR="000C6102" w:rsidRDefault="00C056EF">
      <w:pPr>
        <w:pStyle w:val="Zkladntext1"/>
        <w:framePr w:w="4704" w:h="883" w:wrap="none" w:vAnchor="text" w:hAnchor="margin" w:x="4028" w:y="663"/>
        <w:shd w:val="clear" w:color="auto" w:fill="auto"/>
        <w:tabs>
          <w:tab w:val="right" w:pos="3178"/>
          <w:tab w:val="right" w:pos="4642"/>
        </w:tabs>
        <w:spacing w:after="0"/>
      </w:pPr>
      <w:r>
        <w:t>technik</w:t>
      </w:r>
      <w:r>
        <w:tab/>
        <w:t>XXXX</w:t>
      </w:r>
      <w:r>
        <w:tab/>
      </w:r>
      <w:hyperlink r:id="rId22" w:history="1">
        <w:r>
          <w:rPr>
            <w:color w:val="161267"/>
            <w:u w:val="single"/>
            <w:lang w:val="en-US" w:eastAsia="en-US" w:bidi="en-US"/>
          </w:rPr>
          <w:t>XXXX</w:t>
        </w:r>
      </w:hyperlink>
    </w:p>
    <w:p w:rsidR="000C6102" w:rsidRDefault="00C056EF">
      <w:pPr>
        <w:pStyle w:val="Zkladntext1"/>
        <w:framePr w:w="4704" w:h="883" w:wrap="none" w:vAnchor="text" w:hAnchor="margin" w:x="4028" w:y="663"/>
        <w:shd w:val="clear" w:color="auto" w:fill="auto"/>
        <w:tabs>
          <w:tab w:val="right" w:pos="3178"/>
          <w:tab w:val="right" w:pos="4642"/>
        </w:tabs>
        <w:spacing w:after="0"/>
      </w:pPr>
      <w:r>
        <w:t>technik</w:t>
      </w:r>
      <w:r>
        <w:tab/>
        <w:t>XXXX</w:t>
      </w:r>
      <w:r>
        <w:tab/>
      </w:r>
      <w:hyperlink r:id="rId23" w:history="1">
        <w:r w:rsidR="007F36A8">
          <w:rPr>
            <w:color w:val="161267"/>
            <w:u w:val="single"/>
            <w:lang w:val="en-US" w:eastAsia="en-US" w:bidi="en-US"/>
          </w:rPr>
          <w:t>XXXX</w:t>
        </w:r>
      </w:hyperlink>
    </w:p>
    <w:p w:rsidR="000C6102" w:rsidRDefault="00C056EF">
      <w:pPr>
        <w:pStyle w:val="Zkladntext1"/>
        <w:framePr w:w="4704" w:h="883" w:wrap="none" w:vAnchor="text" w:hAnchor="margin" w:x="4028" w:y="663"/>
        <w:shd w:val="clear" w:color="auto" w:fill="auto"/>
        <w:tabs>
          <w:tab w:val="right" w:pos="3178"/>
          <w:tab w:val="right" w:pos="4642"/>
        </w:tabs>
        <w:spacing w:after="0"/>
      </w:pPr>
      <w:r>
        <w:t>technik</w:t>
      </w:r>
      <w:r>
        <w:tab/>
        <w:t>XXXX</w:t>
      </w:r>
      <w:r>
        <w:tab/>
      </w:r>
      <w:hyperlink r:id="rId24" w:history="1">
        <w:r w:rsidR="007F36A8">
          <w:rPr>
            <w:color w:val="161267"/>
            <w:u w:val="single"/>
            <w:lang w:val="en-US" w:eastAsia="en-US" w:bidi="en-US"/>
          </w:rPr>
          <w:t>XXXX</w:t>
        </w:r>
      </w:hyperlink>
    </w:p>
    <w:p w:rsidR="000C6102" w:rsidRDefault="00C056EF">
      <w:pPr>
        <w:pStyle w:val="Zkladntext1"/>
        <w:framePr w:w="2102" w:h="605" w:wrap="none" w:vAnchor="text" w:hAnchor="margin" w:x="1235" w:y="1777"/>
        <w:pBdr>
          <w:top w:val="single" w:sz="0" w:space="0" w:color="D8D8DD"/>
          <w:left w:val="single" w:sz="0" w:space="0" w:color="D8D8DD"/>
          <w:bottom w:val="single" w:sz="0" w:space="0" w:color="D8D8DD"/>
          <w:right w:val="single" w:sz="0" w:space="0" w:color="D8D8DD"/>
        </w:pBdr>
        <w:shd w:val="clear" w:color="auto" w:fill="D8D8DD"/>
        <w:spacing w:after="0"/>
        <w:ind w:left="420" w:hanging="420"/>
        <w:jc w:val="left"/>
      </w:pPr>
      <w:r>
        <w:rPr>
          <w:b/>
          <w:bCs/>
        </w:rPr>
        <w:t>Za prodávajícího Jméno</w:t>
      </w:r>
    </w:p>
    <w:p w:rsidR="000C6102" w:rsidRDefault="00C056EF">
      <w:pPr>
        <w:pStyle w:val="Zkladntext1"/>
        <w:framePr w:w="850" w:h="322" w:wrap="none" w:vAnchor="text" w:hAnchor="margin" w:x="3822" w:y="2060"/>
        <w:shd w:val="clear" w:color="auto" w:fill="auto"/>
        <w:spacing w:after="0"/>
        <w:jc w:val="left"/>
      </w:pPr>
      <w:r>
        <w:rPr>
          <w:b/>
          <w:bCs/>
        </w:rPr>
        <w:t>Pozice</w:t>
      </w:r>
    </w:p>
    <w:p w:rsidR="000C6102" w:rsidRDefault="00C056EF">
      <w:pPr>
        <w:pStyle w:val="Zkladntext1"/>
        <w:framePr w:w="974" w:h="322" w:wrap="none" w:vAnchor="text" w:hAnchor="margin" w:x="5468" w:y="2065"/>
        <w:shd w:val="clear" w:color="auto" w:fill="auto"/>
        <w:spacing w:after="0"/>
        <w:jc w:val="left"/>
      </w:pPr>
      <w:r>
        <w:rPr>
          <w:b/>
          <w:bCs/>
        </w:rPr>
        <w:t>Telefon</w:t>
      </w:r>
    </w:p>
    <w:p w:rsidR="000C6102" w:rsidRDefault="00C056EF">
      <w:pPr>
        <w:pStyle w:val="Zkladntext1"/>
        <w:framePr w:w="768" w:h="322" w:wrap="none" w:vAnchor="text" w:hAnchor="margin" w:x="7633" w:y="2070"/>
        <w:shd w:val="clear" w:color="auto" w:fill="auto"/>
        <w:spacing w:after="0"/>
        <w:jc w:val="left"/>
      </w:pPr>
      <w:r>
        <w:rPr>
          <w:b/>
          <w:bCs/>
        </w:rPr>
        <w:t>Email</w:t>
      </w:r>
    </w:p>
    <w:p w:rsidR="000C6102" w:rsidRDefault="000C6102">
      <w:pPr>
        <w:spacing w:line="360" w:lineRule="exact"/>
      </w:pPr>
    </w:p>
    <w:p w:rsidR="000C6102" w:rsidRDefault="000C6102">
      <w:pPr>
        <w:spacing w:line="360" w:lineRule="exact"/>
      </w:pPr>
    </w:p>
    <w:p w:rsidR="000C6102" w:rsidRDefault="000C6102">
      <w:pPr>
        <w:spacing w:line="360" w:lineRule="exact"/>
      </w:pPr>
    </w:p>
    <w:p w:rsidR="000C6102" w:rsidRDefault="000C6102">
      <w:pPr>
        <w:spacing w:line="360" w:lineRule="exact"/>
      </w:pPr>
    </w:p>
    <w:p w:rsidR="000C6102" w:rsidRDefault="000C6102">
      <w:pPr>
        <w:spacing w:line="360" w:lineRule="exact"/>
      </w:pPr>
    </w:p>
    <w:p w:rsidR="000C6102" w:rsidRDefault="000C6102">
      <w:pPr>
        <w:spacing w:line="590" w:lineRule="exact"/>
      </w:pPr>
    </w:p>
    <w:p w:rsidR="000C6102" w:rsidRDefault="000C6102">
      <w:pPr>
        <w:spacing w:line="14" w:lineRule="exact"/>
      </w:pPr>
    </w:p>
    <w:sectPr w:rsidR="000C6102">
      <w:type w:val="continuous"/>
      <w:pgSz w:w="11900" w:h="16840"/>
      <w:pgMar w:top="1226" w:right="1098" w:bottom="1371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EF" w:rsidRDefault="00C056EF">
      <w:r>
        <w:separator/>
      </w:r>
    </w:p>
  </w:endnote>
  <w:endnote w:type="continuationSeparator" w:id="0">
    <w:p w:rsidR="00C056EF" w:rsidRDefault="00C0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EF" w:rsidRDefault="00C056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5609590</wp:posOffset>
              </wp:positionH>
              <wp:positionV relativeFrom="page">
                <wp:posOffset>9673590</wp:posOffset>
              </wp:positionV>
              <wp:extent cx="1435735" cy="3168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73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registrace v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u MS Praha</w:t>
                          </w:r>
                        </w:p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oddíl C, vložka 81948</w:t>
                          </w:r>
                        </w:p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IČ:26435357, DIÓCZ26435357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46" type="#_x0000_t202" style="position:absolute;margin-left:441.7pt;margin-top:761.7pt;width:113.05pt;height:24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lflgEAACQDAAAOAAAAZHJzL2Uyb0RvYy54bWysUsFOwzAMvSPxD1HurBtjA1XrEAiBkBAg&#10;DT4gS5M1UhNHcVi7v8fJuoHghrgkju08Pz97cd3blm1VQAOu4pPRmDPlJNTGbSr+/nZ/dsUZRuFq&#10;0YJTFd8p5NfL05NF50t1Dg20tQqMQByWna94E6MviwJlo6zAEXjlKKghWBHpGTZFHURH6LYtzsfj&#10;edFBqH0AqRDJe7cP8mXG11rJ+KI1qsjaihO3mM+Qz3U6i+VClJsgfGPkQEP8gYUVxlHRI9SdiIJ9&#10;BPMLyhoZAEHHkQRbgNZGqtwDdTMZ/+hm1Qivci8kDvqjTPh/sPJ5+xqYqWl2U86csDSjXJbRm8Tp&#10;PJaUs/KUFftb6Cnx4Edypp57HWy6qRtGcZJ5d5RW9ZHJ9OliOruczjiTFJtO5lfzWYIpvn77gPFB&#10;gWXJqHig0WVFxfYJ4z71kJKKObg3bZv8ieKeSrJiv+4H3muod0S7o+lW3NH6cdY+OhIvLcLBCAdj&#10;PRgJHP3NR6QCuW5C3UMNxWgUmfmwNmnW398562u5l58AAAD//wMAUEsDBBQABgAIAAAAIQAmpNdz&#10;3wAAAA4BAAAPAAAAZHJzL2Rvd25yZXYueG1sTI/BTsMwEETvSPyDtUjcqNOG0jSNU6FKXLjRIiRu&#10;bryNI+x1ZLtp8vc4J7jt7oxm31T70Ro2oA+dIwHLRQYMqXGqo1bA5+ntqQAWoiQljSMUMGGAfX1/&#10;V8lSuRt94HCMLUshFEopQMfYl5yHRqOVYeF6pKRdnLcyptW3XHl5S+HW8FWWvXArO0oftOzxoLH5&#10;OV6tgM345bAPeMDvy9B43U2FeZ+EeHwYX3fAIo7xzwwzfkKHOjGd3ZVUYEZAUeTPyZqE9WqeZssy&#10;266BnefbJs+B1xX/X6P+BQAA//8DAFBLAQItABQABgAIAAAAIQC2gziS/gAAAOEBAAATAAAAAAAA&#10;AAAAAAAAAAAAAABbQ29udGVudF9UeXBlc10ueG1sUEsBAi0AFAAGAAgAAAAhADj9If/WAAAAlAEA&#10;AAsAAAAAAAAAAAAAAAAALwEAAF9yZWxzLy5yZWxzUEsBAi0AFAAGAAgAAAAhACsX2V+WAQAAJAMA&#10;AA4AAAAAAAAAAAAAAAAALgIAAGRycy9lMm9Eb2MueG1sUEsBAi0AFAAGAAgAAAAhACak13PfAAAA&#10;DgEAAA8AAAAAAAAAAAAAAAAA8AMAAGRycy9kb3ducmV2LnhtbFBLBQYAAAAABAAEAPMAAAD8BAAA&#10;AAA=&#10;" filled="f" stroked="f">
              <v:textbox style="mso-fit-shape-to-text:t" inset="0,0,0,0">
                <w:txbxContent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registrace v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u MS Praha</w:t>
                    </w:r>
                  </w:p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oddíl C, vložka 81948</w:t>
                    </w:r>
                  </w:p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IČ:26435357, DIÓCZ26435357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656590</wp:posOffset>
              </wp:positionH>
              <wp:positionV relativeFrom="page">
                <wp:posOffset>9583420</wp:posOffset>
              </wp:positionV>
              <wp:extent cx="661098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1.700000000000003pt;margin-top:754.60000000000002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EF" w:rsidRDefault="00C056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D44A097" wp14:editId="4CD1B2E5">
              <wp:simplePos x="0" y="0"/>
              <wp:positionH relativeFrom="page">
                <wp:posOffset>2287270</wp:posOffset>
              </wp:positionH>
              <wp:positionV relativeFrom="page">
                <wp:posOffset>10116820</wp:posOffset>
              </wp:positionV>
              <wp:extent cx="4639310" cy="11557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tabs>
                              <w:tab w:val="right" w:pos="730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36A8" w:rsidRPr="007F36A8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51" type="#_x0000_t202" style="position:absolute;margin-left:180.1pt;margin-top:796.6pt;width:365.3pt;height:9.1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ftkQEAAB8DAAAOAAAAZHJzL2Uyb0RvYy54bWysUttOwzAMfUfiH6K8s67AuFTrEAiBkBAg&#10;AR+QpckaqYmjOKzd3+Nk60DwhnhJHds9Puc486vBdmytAhpwNS8nU86Uk9AYt6r5+9vd0QVnGIVr&#10;RAdO1XyjkF8tDg/mva/UMbTQNSowAnFY9b7mbYy+KgqUrbICJ+CVo6KGYEWka1gVTRA9oduuOJ5O&#10;z4oeQuMDSIVI2dttkS8yvtZKxmetUUXW1Zy4xXyGfC7TWSzmoloF4VsjdzTEH1hYYRwN3UPdiijY&#10;RzC/oKyRARB0nEiwBWhtpMoaSE05/aHmtRVeZS1kDvq9Tfh/sPJp/RKYaWo+I3ucsLSjPJbRnczp&#10;PVbU8+qpKw43MNCSxzxSMmkedLDpS2oY1Qlns7dWDZFJSp6enVyelFSSVCvL2ew8wxdff/uA8V6B&#10;ZSmoeaDVZUfF+hEjMaHWsSUNc3Bnui7lE8UtlRTFYTls9Yw0l9BsiH334Mi39AbGIIzBchckXPTX&#10;H5Gw88gEuP19N4e2kJnsXkxa8/d77vp614tPAAAA//8DAFBLAwQUAAYACAAAACEAyQKWm+AAAAAO&#10;AQAADwAAAGRycy9kb3ducmV2LnhtbEyPwU7DMBBE70j8g7VIXFBrO4WoCXEqhODCjcKFm5ssSUS8&#10;jmI3Cf16tid6m9WMZt8Uu8X1YsIxdJ4M6LUCgVT5uqPGwOfH62oLIkRLte09oYFfDLArr68Km9d+&#10;pnec9rERXEIhtwbaGIdcylC16GxY+wGJvW8/Ohv5HBtZj3bmctfLRKlUOtsRf2jtgM8tVj/7ozOQ&#10;Li/D3VuGyXyq+om+TlpH1Mbc3ixPjyAiLvE/DGd8RoeSmQ7+SHUQvYFNqhKOsvGQbVidIypTPOfA&#10;KtX6HmRZyMsZ5R8AAAD//wMAUEsBAi0AFAAGAAgAAAAhALaDOJL+AAAA4QEAABMAAAAAAAAAAAAA&#10;AAAAAAAAAFtDb250ZW50X1R5cGVzXS54bWxQSwECLQAUAAYACAAAACEAOP0h/9YAAACUAQAACwAA&#10;AAAAAAAAAAAAAAAvAQAAX3JlbHMvLnJlbHNQSwECLQAUAAYACAAAACEANchX7ZEBAAAfAwAADgAA&#10;AAAAAAAAAAAAAAAuAgAAZHJzL2Uyb0RvYy54bWxQSwECLQAUAAYACAAAACEAyQKWm+AAAAAOAQAA&#10;DwAAAAAAAAAAAAAAAADrAwAAZHJzL2Rvd25yZXYueG1sUEsFBgAAAAAEAAQA8wAAAPgEAAAAAA==&#10;" filled="f" stroked="f">
              <v:textbox style="mso-fit-shape-to-text:t" inset="0,0,0,0">
                <w:txbxContent>
                  <w:p w:rsidR="00C056EF" w:rsidRDefault="00C056EF">
                    <w:pPr>
                      <w:pStyle w:val="Zhlavnebozpat20"/>
                      <w:shd w:val="clear" w:color="auto" w:fill="auto"/>
                      <w:tabs>
                        <w:tab w:val="right" w:pos="730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Registrační číslo projektu: CZ.06.2.56/0.0/0.0/16_043/0001326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36A8" w:rsidRPr="007F36A8">
                      <w:rPr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EF" w:rsidRDefault="00C056E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EF" w:rsidRDefault="00C056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1961515</wp:posOffset>
              </wp:positionH>
              <wp:positionV relativeFrom="page">
                <wp:posOffset>9905365</wp:posOffset>
              </wp:positionV>
              <wp:extent cx="4892040" cy="115570"/>
              <wp:effectExtent l="0" t="0" r="0" b="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tabs>
                              <w:tab w:val="right" w:pos="770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Registrační číslo projektu: CZ.06.2.56/0.0/0.0/16 043/0001326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8" o:spid="_x0000_s1053" type="#_x0000_t202" style="position:absolute;margin-left:154.45pt;margin-top:779.95pt;width:385.2pt;height:9.1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xCkgEAAB8DAAAOAAAAZHJzL2Uyb0RvYy54bWysUttOwzAMfUfiH6K8s3YTl1GtQyAEQkKA&#10;BHxAliZrpCaO4rB2f4+TrQPBG+IldWz3+JzjLK4G27GNCmjA1Xw6KTlTTkJj3Lrm7293J3POMArX&#10;iA6cqvlWIb9aHh8tel+pGbTQNSowAnFY9b7mbYy+KgqUrbICJ+CVo6KGYEWka1gXTRA9oduumJXl&#10;edFDaHwAqRApe7sr8mXG11rJ+Kw1qsi6mhO3mM+Qz1U6i+VCVOsgfGvknob4AwsrjKOhB6hbEQX7&#10;COYXlDUyAIKOEwm2AK2NVFkDqZmWP9S8tsKrrIXMQX+wCf8PVj5tXgIzTc3ntCknLO0oj2V0J3N6&#10;jxX1vHrqisMNDLTkMY+UTJoHHWz6khpGdbJ5e7BWDZFJSp7OL2flKZUk1abTs7OL7H3x9bcPGO8V&#10;WJaCmgdaXXZUbB4xEhNqHVvSMAd3putSPlHcUUlRHFZD1nMx0lxBsyX23YMj39IbGIMwBqt9kHDR&#10;X39Ews4jE+Du9/0c2kJmsn8xac3f77nr610vPwEAAP//AwBQSwMEFAAGAAgAAAAhAC90ggLgAAAA&#10;DgEAAA8AAABkcnMvZG93bnJldi54bWxMjzFPwzAQhXck/oN1SCyI2m7VNglxKoRgYaOwsLnxkUTY&#10;5yh2k9BfjzPBdnfv6d33ysPsLBtxCJ0nBXIlgCHV3nTUKPh4f7nPgIWoyWjrCRX8YIBDdX1V6sL4&#10;id5wPMaGpRAKhVbQxtgXnIe6RafDyvdISfvyg9MxrUPDzaCnFO4sXwux4053lD60usenFuvv49kp&#10;2M3P/d1rjuvpUtuRPi9SRpRK3d7Mjw/AIs7xzwwLfkKHKjGd/JlMYFbBRmR5siZhu83TtFjEPt8A&#10;Oy23fSaBVyX/X6P6BQAA//8DAFBLAQItABQABgAIAAAAIQC2gziS/gAAAOEBAAATAAAAAAAAAAAA&#10;AAAAAAAAAABbQ29udGVudF9UeXBlc10ueG1sUEsBAi0AFAAGAAgAAAAhADj9If/WAAAAlAEAAAsA&#10;AAAAAAAAAAAAAAAALwEAAF9yZWxzLy5yZWxzUEsBAi0AFAAGAAgAAAAhACU6fEKSAQAAHwMAAA4A&#10;AAAAAAAAAAAAAAAALgIAAGRycy9lMm9Eb2MueG1sUEsBAi0AFAAGAAgAAAAhAC90ggLgAAAADgEA&#10;AA8AAAAAAAAAAAAAAAAA7AMAAGRycy9kb3ducmV2LnhtbFBLBQYAAAAABAAEAPMAAAD5BAAAAAA=&#10;" filled="f" stroked="f">
              <v:textbox style="mso-fit-shape-to-text:t" inset="0,0,0,0">
                <w:txbxContent>
                  <w:p w:rsidR="00C056EF" w:rsidRDefault="00C056EF">
                    <w:pPr>
                      <w:pStyle w:val="Zhlavnebozpat20"/>
                      <w:shd w:val="clear" w:color="auto" w:fill="auto"/>
                      <w:tabs>
                        <w:tab w:val="right" w:pos="770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Registrační číslo projektu: CZ.06.2.56/0.0/0.0/16 043/0001326</w:t>
                    </w:r>
                    <w:r>
                      <w:rPr>
                        <w:sz w:val="19"/>
                        <w:szCs w:val="19"/>
                      </w:rPr>
                      <w:tab/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EF" w:rsidRDefault="00C056EF">
      <w:r>
        <w:separator/>
      </w:r>
    </w:p>
  </w:footnote>
  <w:footnote w:type="continuationSeparator" w:id="0">
    <w:p w:rsidR="00C056EF" w:rsidRDefault="00C056EF">
      <w:r>
        <w:continuationSeparator/>
      </w:r>
    </w:p>
  </w:footnote>
  <w:footnote w:id="1">
    <w:p w:rsidR="00C056EF" w:rsidRDefault="00C056EF">
      <w:pPr>
        <w:pStyle w:val="Poznmkapodarou0"/>
        <w:shd w:val="clear" w:color="auto" w:fill="auto"/>
        <w:tabs>
          <w:tab w:val="left" w:pos="434"/>
        </w:tabs>
        <w:ind w:left="400" w:right="760" w:hanging="100"/>
      </w:pPr>
      <w:r>
        <w:rPr>
          <w:vertAlign w:val="superscript"/>
        </w:rPr>
        <w:footnoteRef/>
      </w:r>
      <w:r>
        <w:tab/>
      </w:r>
      <w:r>
        <w:rPr>
          <w:u w:val="single"/>
        </w:rPr>
        <w:t>Poznámka:</w:t>
      </w:r>
      <w:r>
        <w:t xml:space="preserve"> Zadavatel uvádí konkrétní názvy softwarů pouze z důvodu, aby uchazeč měl informaci s jakými</w:t>
      </w:r>
      <w:r>
        <w:rPr>
          <w:i w:val="0"/>
          <w:iCs w:val="0"/>
        </w:rPr>
        <w:t xml:space="preserve"> sw </w:t>
      </w:r>
      <w:r>
        <w:t>již ve vlastnictví zadavatele musí nabízené řešení uchazeče bezchybné spolupracovat.</w:t>
      </w:r>
    </w:p>
  </w:footnote>
  <w:footnote w:id="2">
    <w:p w:rsidR="00C056EF" w:rsidRDefault="00C056EF">
      <w:pPr>
        <w:pStyle w:val="Poznmkapodarou0"/>
        <w:shd w:val="clear" w:color="auto" w:fill="auto"/>
        <w:tabs>
          <w:tab w:val="left" w:pos="398"/>
        </w:tabs>
        <w:ind w:left="240" w:right="800" w:firstLine="40"/>
      </w:pPr>
      <w:r>
        <w:rPr>
          <w:vertAlign w:val="superscript"/>
        </w:rPr>
        <w:footnoteRef/>
      </w:r>
      <w:r>
        <w:tab/>
      </w:r>
      <w:r>
        <w:rPr>
          <w:u w:val="single"/>
        </w:rPr>
        <w:t>Poznámka:</w:t>
      </w:r>
      <w:r>
        <w:t xml:space="preserve"> Zadavatel uvádí konkrétní názvy softwarů pouze z důvodu, aby uchazeč měl informaci s jakými</w:t>
      </w:r>
      <w:r>
        <w:rPr>
          <w:i w:val="0"/>
          <w:iCs w:val="0"/>
        </w:rPr>
        <w:t xml:space="preserve"> sw </w:t>
      </w:r>
      <w:r>
        <w:t>již ve vlastnictví zadavatele musí nabízené řešení uchazeče bezchybně spolupracovat.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EF" w:rsidRDefault="00C056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8C1EA54" wp14:editId="72478396">
              <wp:simplePos x="0" y="0"/>
              <wp:positionH relativeFrom="page">
                <wp:posOffset>1784350</wp:posOffset>
              </wp:positionH>
              <wp:positionV relativeFrom="page">
                <wp:posOffset>265430</wp:posOffset>
              </wp:positionV>
              <wp:extent cx="701040" cy="41148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FEB53E2" wp14:editId="31FDEB3B">
                                <wp:extent cx="701040" cy="414655"/>
                                <wp:effectExtent l="0" t="0" r="0" b="0"/>
                                <wp:docPr id="39" name="Picutre 3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" name="Picture 3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47" type="#_x0000_t202" style="position:absolute;margin-left:140.5pt;margin-top:20.9pt;width:55.2pt;height:32.4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tdggEAAAQDAAAOAAAAZHJzL2Uyb0RvYy54bWysUlFLwzAQfhf8DyHvrt0cOsq6gYyJICpM&#10;f0CaJmugyYUkrt2/95Ktneib+JJe7q7ffd93Wa573ZKDcF6BKel0klMiDIdamX1JP963NwtKfGCm&#10;Zi0YUdKj8HS9ur5adrYQM2igrYUjCGJ80dmSNiHYIss8b4RmfgJWGCxKcJoFvLp9VjvWIbpus1me&#10;32UduNo64MJ7zG5ORbpK+FIKHl6l9CKQtqTILaTTpbOKZ7ZasmLvmG0UP9Ngf2ChmTI4dITasMDI&#10;p1O/oLTiDjzIMOGgM5BScZE0oJpp/kPNrmFWJC1ojrejTf7/YPnL4c0RVZf0FjdlmMYdpbEE72hO&#10;Z32BPTuLXaF/gB6XPOQ9JqPmXjodv6iGYB1tPo7Wij4Qjsl7VDfHCsfSfDqdL5L12eVn63x4FKBJ&#10;DErqcHPJUHZ49gGJYOvQEmcZ2Kq2jfnI8MQkRqGv+iRnZFlBfUTy7ZNB2+ITGAI3BNU5GNDQ6jTv&#10;/CziLr/f08zL4119AQAA//8DAFBLAwQUAAYACAAAACEAgksbrN8AAAAKAQAADwAAAGRycy9kb3du&#10;cmV2LnhtbEyPwU7DMBBE70j8g7VI3KidUkVtiFNVCE5IiDQcODrJNrEar0PstuHvWU70uNrRzHv5&#10;dnaDOOMUrCcNyUKBQGp8a6nT8Fm9PqxBhGioNYMn1PCDAbbF7U1ustZfqMTzPnaCSyhkRkMf45hJ&#10;GZoenQkLPyLx7+AnZyKfUyfbyVy43A1yqVQqnbHEC70Z8bnH5rg/OQ27Lypf7Pd7/VEeSltVG0Vv&#10;6VHr+7t59wQi4hz/w/CHz+hQMFPtT9QGMWhYrhN2iRpWCStw4HGTrEDUnFRpCrLI5bVC8QsAAP//&#10;AwBQSwECLQAUAAYACAAAACEAtoM4kv4AAADhAQAAEwAAAAAAAAAAAAAAAAAAAAAAW0NvbnRlbnRf&#10;VHlwZXNdLnhtbFBLAQItABQABgAIAAAAIQA4/SH/1gAAAJQBAAALAAAAAAAAAAAAAAAAAC8BAABf&#10;cmVscy8ucmVsc1BLAQItABQABgAIAAAAIQBAjwtdggEAAAQDAAAOAAAAAAAAAAAAAAAAAC4CAABk&#10;cnMvZTJvRG9jLnhtbFBLAQItABQABgAIAAAAIQCCSxus3wAAAAoBAAAPAAAAAAAAAAAAAAAAANwD&#10;AABkcnMvZG93bnJldi54bWxQSwUGAAAAAAQABADzAAAA6AQAAAAA&#10;" filled="f" stroked="f">
              <v:textbox inset="0,0,0,0">
                <w:txbxContent>
                  <w:p w:rsidR="00C056EF" w:rsidRDefault="00C056E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FEB53E2" wp14:editId="31FDEB3B">
                          <wp:extent cx="701040" cy="414655"/>
                          <wp:effectExtent l="0" t="0" r="0" b="0"/>
                          <wp:docPr id="39" name="Picutre 3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" name="Picture 3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C9000FC" wp14:editId="7B82A82C">
              <wp:simplePos x="0" y="0"/>
              <wp:positionH relativeFrom="page">
                <wp:posOffset>5149215</wp:posOffset>
              </wp:positionH>
              <wp:positionV relativeFrom="page">
                <wp:posOffset>302260</wp:posOffset>
              </wp:positionV>
              <wp:extent cx="956945" cy="33845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MINISTERSTVO</w:t>
                          </w:r>
                        </w:p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PRO MÍSTNÍ</w:t>
                          </w:r>
                        </w:p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1048" type="#_x0000_t202" style="position:absolute;margin-left:405.45pt;margin-top:23.8pt;width:75.35pt;height:2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VsmAEAACoDAAAOAAAAZHJzL2Uyb0RvYy54bWysUttKAzEQfRf8h5B3u7W2pS7diiIVQVRQ&#10;PyDNJt3AJhMyaXf7907Si6Jv4kt2bnvmnJmZ3/S2ZVsV0ICr+OVgyJlyEmrj1hX/eF9ezDjDKFwt&#10;WnCq4juF/GZxfjbvfKlG0EBbq8AIxGHZ+Yo3MfqyKFA2ygocgFeOkhqCFZHcsC7qIDpCt20xGg6n&#10;RQeh9gGkQqTo/T7JFxlfayXji9aoImsrTtxifkN+V+ktFnNRroPwjZEHGuIPLKwwjpqeoO5FFGwT&#10;zC8oa2QABB0HEmwBWhupsgZSczn8oeatEV5lLTQc9Kcx4f/Byufta2Cmrvh4xJkTlnaU2zLyaTid&#10;x5Jq3jxVxf4OelryMY4UTJp7HWz6khpGeRrz7jRa1UcmKXg9mV6PJ5xJSl1dzcaTSUIpvn72AeOD&#10;AsuSUfFAm8sDFdsnjPvSY0nq5WBp2jbFE8M9k2TFftVnOSf2K6h3RL6jHVfc0RFy1j46GmE6h6MR&#10;jsbqYKQe6G83kfrk9gl8D3XoSQvJAg7Hkzb+3c9VXye++AQAAP//AwBQSwMEFAAGAAgAAAAhAPpr&#10;8NvcAAAACgEAAA8AAABkcnMvZG93bnJldi54bWxMj8tOwzAQRfdI/IM1ldhROwilaYhToUps2FFQ&#10;JXZuPI2j+hHZbpr8PcMKdjO6R3fONLvZWTZhTEPwEoq1AIa+C3rwvYSvz7fHCljKymtlg0cJCybY&#10;tfd3jap1uPkPnA65Z1TiU60kmJzHmvPUGXQqrcOInrJziE5lWmPPdVQ3KneWPwlRcqcGTxeMGnFv&#10;sLscrk7CZj4GHBPu8fs8ddEMS2XfFykfVvPrC7CMc/6D4Vef1KElp1O4ep2YlVAVYkuohOdNCYyA&#10;bVnQcCJSUMLbhv9/of0BAAD//wMAUEsBAi0AFAAGAAgAAAAhALaDOJL+AAAA4QEAABMAAAAAAAAA&#10;AAAAAAAAAAAAAFtDb250ZW50X1R5cGVzXS54bWxQSwECLQAUAAYACAAAACEAOP0h/9YAAACUAQAA&#10;CwAAAAAAAAAAAAAAAAAvAQAAX3JlbHMvLnJlbHNQSwECLQAUAAYACAAAACEAcXglbJgBAAAqAwAA&#10;DgAAAAAAAAAAAAAAAAAuAgAAZHJzL2Uyb0RvYy54bWxQSwECLQAUAAYACAAAACEA+mvw29wAAAAK&#10;AQAADwAAAAAAAAAAAAAAAADyAwAAZHJzL2Rvd25yZXYueG1sUEsFBgAAAAAEAAQA8wAAAPsEAAAA&#10;AA==&#10;" filled="f" stroked="f">
              <v:textbox style="mso-fit-shape-to-text:t" inset="0,0,0,0">
                <w:txbxContent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MINISTERSTVO</w:t>
                    </w:r>
                  </w:p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PRO MÍSTNÍ</w:t>
                    </w:r>
                  </w:p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E7A9E03" wp14:editId="210CC703">
              <wp:simplePos x="0" y="0"/>
              <wp:positionH relativeFrom="page">
                <wp:posOffset>4292600</wp:posOffset>
              </wp:positionH>
              <wp:positionV relativeFrom="page">
                <wp:posOffset>323215</wp:posOffset>
              </wp:positionV>
              <wp:extent cx="643255" cy="3111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B710C74" wp14:editId="3AF7BB92">
                                <wp:extent cx="646430" cy="311150"/>
                                <wp:effectExtent l="0" t="0" r="0" b="0"/>
                                <wp:docPr id="45" name="Picut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" name="Picture 45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46430" cy="311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44" o:spid="_x0000_s1049" type="#_x0000_t202" style="position:absolute;margin-left:338pt;margin-top:25.45pt;width:50.65pt;height:24.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PGhQEAAAQDAAAOAAAAZHJzL2Uyb0RvYy54bWysUstqwzAQvBf6D0L3xnZeFBMnUEJKobSF&#10;tB+gyFIssLRCUmPn77tS4qS0t9KLvNpdz87MarHqdUsOwnkFpqLFKKdEGA61MvuKfrxv7u4p8YGZ&#10;mrVgREWPwtPV8vZm0dlSjKGBthaOIIjxZWcr2oRgyyzzvBGa+RFYYbAowWkW8Or2We1Yh+i6zcZ5&#10;Ps86cLV1wIX3mF2finSZ8KUUPLxK6UUgbUWRW0inS+cuntlywcq9Y7ZR/EyD/YGFZsrg0AvUmgVG&#10;Pp36BaUVd+BBhhEHnYGUioukAdUU+Q8124ZZkbSgOd5ebPL/B8tfDm+OqLqi0yklhmncURpL8I7m&#10;dNaX2LO12BX6B+hxyUPeYzJq7qXT8YtqCNbR5uPFWtEHwjE5n07GsxklHEuToihmyfrs+rN1PjwK&#10;0CQGFXW4uWQoOzz7gESwdWiJswxsVNvGfGR4YhKj0O/6JGcysNxBfUTy7ZNB2+ITGAI3BLtzMKCh&#10;1Wne+VnEXX6/p5nXx7v8AgAA//8DAFBLAwQUAAYACAAAACEAn/zDEN4AAAAJAQAADwAAAGRycy9k&#10;b3ducmV2LnhtbEyPMU/DMBSEdyT+g/WQ2KgNiASHvFQVggkJkYaB0YndxGr8HGK3Df8eM5XxdKe7&#10;78r14kZ2NHOwnhBuVwKYoc5rSz3CZ/N68wgsREVajZ4Mwo8JsK4uL0pVaH+i2hy3sWephEKhEIYY&#10;p4Lz0A3GqbDyk6Hk7fzsVExy7rme1SmVu5HfCZFxpyylhUFN5nkw3X57cAibL6pf7Pd7+1Hvats0&#10;UtBbtke8vlo2T8CiWeI5DH/4CR2qxNT6A+nARoQsz9KXiPAgJLAUyPP8HliLIKUEXpX8/4PqFwAA&#10;//8DAFBLAQItABQABgAIAAAAIQC2gziS/gAAAOEBAAATAAAAAAAAAAAAAAAAAAAAAABbQ29udGVu&#10;dF9UeXBlc10ueG1sUEsBAi0AFAAGAAgAAAAhADj9If/WAAAAlAEAAAsAAAAAAAAAAAAAAAAALwEA&#10;AF9yZWxzLy5yZWxzUEsBAi0AFAAGAAgAAAAhAJF108aFAQAABAMAAA4AAAAAAAAAAAAAAAAALgIA&#10;AGRycy9lMm9Eb2MueG1sUEsBAi0AFAAGAAgAAAAhAJ/8wxDeAAAACQEAAA8AAAAAAAAAAAAAAAAA&#10;3wMAAGRycy9kb3ducmV2LnhtbFBLBQYAAAAABAAEAPMAAADqBAAAAAA=&#10;" filled="f" stroked="f">
              <v:textbox inset="0,0,0,0">
                <w:txbxContent>
                  <w:p w:rsidR="00C056EF" w:rsidRDefault="00C056E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B710C74" wp14:editId="3AF7BB92">
                          <wp:extent cx="646430" cy="311150"/>
                          <wp:effectExtent l="0" t="0" r="0" b="0"/>
                          <wp:docPr id="45" name="Picutre 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" name="Picture 4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46430" cy="311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23B837A" wp14:editId="402F9A70">
              <wp:simplePos x="0" y="0"/>
              <wp:positionH relativeFrom="page">
                <wp:posOffset>2543175</wp:posOffset>
              </wp:positionH>
              <wp:positionV relativeFrom="page">
                <wp:posOffset>329565</wp:posOffset>
              </wp:positionV>
              <wp:extent cx="1520825" cy="28067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EVROPSKÁ UNIE</w:t>
                          </w:r>
                        </w:p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Evropský fond pro regionální rozvoj</w:t>
                          </w:r>
                        </w:p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1050" type="#_x0000_t202" style="position:absolute;margin-left:200.25pt;margin-top:25.95pt;width:119.75pt;height:22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X6mQEAACsDAAAOAAAAZHJzL2Uyb0RvYy54bWysUttOwzAMfUfiH6K8s5aKy1StQyAEQkKA&#10;BHxAliZrpCaO4rB2f4+TrQPBG+IlcWzn+PjYi6vR9myjAhpwDT+dlZwpJ6E1bt3w97e7kzlnGIVr&#10;RQ9ONXyrkF8tj48Wg69VBR30rQqMQBzWg294F6OviwJlp6zAGXjlKKghWBHpGdZFG8RA6LYvqrK8&#10;KAYIrQ8gFSJ5b3dBvsz4WisZn7VGFVnfcOIW8xnyuUpnsVyIeh2E74zc0xB/YGGFcVT0AHUromAf&#10;wfyCskYGQNBxJsEWoLWRKvdA3ZyWP7p57YRXuRcSB/1BJvw/WPm0eQnMtA0/o0k5YWlGuSyjN4kz&#10;eKwp59VTVhxvYKQhT34kZ+p51MGmm7phFCeZtwdp1RiZTJ/Oq3JenXMmKVbNy4vLrH3x9dsHjPcK&#10;LEtGwwONLisqNo8YiQmlTimpmIM70/fJnyjuqCQrjqtx189EcwXtltgPNOSGO9pCzvoHRxqmfZiM&#10;MBmrvZFqoL/+iFQnl0/gO6h9TZpIZrXfnjTy7++c9bXjy08AAAD//wMAUEsDBBQABgAIAAAAIQAQ&#10;oiwQ3AAAAAkBAAAPAAAAZHJzL2Rvd25yZXYueG1sTI/BTsMwDIbvSLxDZCRuLC1iZStNJzSJCzcG&#10;QuKWNV5TkThVknXt22NOcLT96ff3N7vZOzFhTEMgBeWqAIHUBTNQr+Dj/eVuAyJlTUa7QKhgwQS7&#10;9vqq0bUJF3rD6ZB7wSGUaq3A5jzWUqbOotdpFUYkvp1C9DrzGHtpor5wuHfyvigq6fVA/MHqEfcW&#10;u+/D2St4nD8Djgn3+HWaumiHZeNeF6Vub+bnJxAZ5/wHw68+q0PLTsdwJpOEU/BQFGtGFazLLQgG&#10;Kt6AOCrYViXItpH/G7Q/AAAA//8DAFBLAQItABQABgAIAAAAIQC2gziS/gAAAOEBAAATAAAAAAAA&#10;AAAAAAAAAAAAAABbQ29udGVudF9UeXBlc10ueG1sUEsBAi0AFAAGAAgAAAAhADj9If/WAAAAlAEA&#10;AAsAAAAAAAAAAAAAAAAALwEAAF9yZWxzLy5yZWxzUEsBAi0AFAAGAAgAAAAhAKsnBfqZAQAAKwMA&#10;AA4AAAAAAAAAAAAAAAAALgIAAGRycy9lMm9Eb2MueG1sUEsBAi0AFAAGAAgAAAAhABCiLBDcAAAA&#10;CQEAAA8AAAAAAAAAAAAAAAAA8wMAAGRycy9kb3ducmV2LnhtbFBLBQYAAAAABAAEAPMAAAD8BAAA&#10;AAA=&#10;" filled="f" stroked="f">
              <v:textbox style="mso-fit-shape-to-text:t" inset="0,0,0,0">
                <w:txbxContent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EVROPSKÁ UNIE</w:t>
                    </w:r>
                  </w:p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Evropský fond pro regionální rozvoj</w:t>
                    </w:r>
                  </w:p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EF" w:rsidRDefault="00C056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EF" w:rsidRDefault="00C056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419735</wp:posOffset>
              </wp:positionV>
              <wp:extent cx="228600" cy="377825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6EF" w:rsidRDefault="00C056EF">
                          <w:pPr>
                            <w:pStyle w:val="Zhlavnebozpat20"/>
                            <w:shd w:val="clear" w:color="auto" w:fill="auto"/>
                            <w:rPr>
                              <w:sz w:val="82"/>
                              <w:szCs w:val="8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51D98"/>
                              <w:sz w:val="82"/>
                              <w:szCs w:val="82"/>
                              <w:lang w:val="en-US" w:eastAsia="en-US" w:bidi="en-US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6" o:spid="_x0000_s1052" type="#_x0000_t202" style="position:absolute;margin-left:129pt;margin-top:33.05pt;width:18pt;height:29.7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fplgEAACoDAAAOAAAAZHJzL2Uyb0RvYy54bWysUttKxDAQfRf8h5B3t92K61K2K4oogqig&#10;fkA2TbaBJhMycdv9eyfZi6Jv4ks6t545Z2YWV6Pt2UYFNOAaPp2UnCknoTVu3fD3t7uzOWcYhWtF&#10;D041fKuQXy1PTxaDr1UFHfStCoxAHNaDb3gXo6+LAmWnrMAJeOUoqSFYEckN66INYiB02xdVWc6K&#10;AULrA0iFSNHbXZIvM77WSsZnrVFF1jecuMX8hvyu0lssF6JeB+E7I/c0xB9YWGEcNT1C3Yoo2Ecw&#10;v6CskQEQdJxIsAVobaTKGkjNtPyh5rUTXmUtNBz0xzHh/8HKp81LYKZt+HzGmROWdpTbMvJpOIPH&#10;mmpePVXF8QZGWvIhjhRMmkcdbPqSGkZ5GvP2OFo1RiYpWFXzWUkZSanzy8t5dZFQiq+ffcB4r8Cy&#10;ZDQ80ObyQMXmEeOu9FCSejm4M32f4onhjkmy4rgas5wj+xW0WyI/0I4b7ugIOesfHI0wncPBCAdj&#10;tTdSD/TXH5H65PYJfAe170kLyQL2x5M2/t3PVV8nvvwEAAD//wMAUEsDBBQABgAIAAAAIQB96clv&#10;3QAAAAoBAAAPAAAAZHJzL2Rvd25yZXYueG1sTI/BTsMwDIbvSLxD5EncWLqKlVKaTmgSF24MhMQt&#10;a7ymWuJUTda1b485wdH2p9/fX+9m78SEY+wDKdisMxBIbTA9dQo+P17vSxAxaTLaBUIFC0bYNbc3&#10;ta5MuNI7TofUCQ6hWGkFNqWhkjK2Fr2O6zAg8e0URq8Tj2MnzaivHO6dzLOskF73xB+sHnBvsT0f&#10;Ll7B4/wVcIi4x+/T1I62X0r3tih1t5pfnkEknNMfDL/6rA4NOx3DhUwUTkG+LblLUlAUGxAM5E8P&#10;vDgymW8LkE0t/1dofgAAAP//AwBQSwECLQAUAAYACAAAACEAtoM4kv4AAADhAQAAEwAAAAAAAAAA&#10;AAAAAAAAAAAAW0NvbnRlbnRfVHlwZXNdLnhtbFBLAQItABQABgAIAAAAIQA4/SH/1gAAAJQBAAAL&#10;AAAAAAAAAAAAAAAAAC8BAABfcmVscy8ucmVsc1BLAQItABQABgAIAAAAIQBXm9fplgEAACoDAAAO&#10;AAAAAAAAAAAAAAAAAC4CAABkcnMvZTJvRG9jLnhtbFBLAQItABQABgAIAAAAIQB96clv3QAAAAoB&#10;AAAPAAAAAAAAAAAAAAAAAPADAABkcnMvZG93bnJldi54bWxQSwUGAAAAAAQABADzAAAA+gQAAAAA&#10;" filled="f" stroked="f">
              <v:textbox style="mso-fit-shape-to-text:t" inset="0,0,0,0">
                <w:txbxContent>
                  <w:p w:rsidR="00C056EF" w:rsidRDefault="00C056EF">
                    <w:pPr>
                      <w:pStyle w:val="Zhlavnebozpat20"/>
                      <w:shd w:val="clear" w:color="auto" w:fill="auto"/>
                      <w:rPr>
                        <w:sz w:val="82"/>
                        <w:szCs w:val="82"/>
                      </w:rPr>
                    </w:pPr>
                    <w:r>
                      <w:rPr>
                        <w:rFonts w:ascii="Arial" w:eastAsia="Arial" w:hAnsi="Arial" w:cs="Arial"/>
                        <w:color w:val="251D98"/>
                        <w:sz w:val="82"/>
                        <w:szCs w:val="82"/>
                        <w:lang w:val="en-US" w:eastAsia="en-US" w:bidi="en-U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89E"/>
    <w:multiLevelType w:val="multilevel"/>
    <w:tmpl w:val="6F964B4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AA51BA"/>
    <w:multiLevelType w:val="multilevel"/>
    <w:tmpl w:val="3752BE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954D9"/>
    <w:multiLevelType w:val="multilevel"/>
    <w:tmpl w:val="B3B2605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47709F"/>
    <w:multiLevelType w:val="multilevel"/>
    <w:tmpl w:val="B0DA429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7183F"/>
    <w:multiLevelType w:val="multilevel"/>
    <w:tmpl w:val="AE9620C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D878C2"/>
    <w:multiLevelType w:val="multilevel"/>
    <w:tmpl w:val="E09C57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9B0C9D"/>
    <w:multiLevelType w:val="multilevel"/>
    <w:tmpl w:val="1F683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81691C"/>
    <w:multiLevelType w:val="multilevel"/>
    <w:tmpl w:val="62C0DF12"/>
    <w:lvl w:ilvl="0">
      <w:start w:val="7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C6102"/>
    <w:rsid w:val="000C6102"/>
    <w:rsid w:val="007F36A8"/>
    <w:rsid w:val="00C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51D98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251D98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95" w:lineRule="auto"/>
      <w:ind w:left="320" w:right="780" w:hanging="3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ind w:left="300" w:firstLine="20"/>
      <w:jc w:val="both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0" w:line="382" w:lineRule="auto"/>
      <w:ind w:left="220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auto"/>
      <w:outlineLvl w:val="1"/>
    </w:pPr>
    <w:rPr>
      <w:rFonts w:ascii="Arial" w:eastAsia="Arial" w:hAnsi="Arial" w:cs="Arial"/>
      <w:color w:val="251D98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  <w:ind w:firstLine="360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900" w:righ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20"/>
      <w:jc w:val="both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360"/>
      <w:jc w:val="right"/>
      <w:outlineLvl w:val="0"/>
    </w:pPr>
    <w:rPr>
      <w:rFonts w:ascii="Arial" w:eastAsia="Arial" w:hAnsi="Arial" w:cs="Arial"/>
      <w:color w:val="251D98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Bookman Old Style" w:eastAsia="Bookman Old Style" w:hAnsi="Bookman Old Style" w:cs="Bookman Old Sty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6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51D98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251D98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95" w:lineRule="auto"/>
      <w:ind w:left="320" w:right="780" w:hanging="3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ind w:left="300" w:firstLine="20"/>
      <w:jc w:val="both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0" w:line="382" w:lineRule="auto"/>
      <w:ind w:left="220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auto"/>
      <w:outlineLvl w:val="1"/>
    </w:pPr>
    <w:rPr>
      <w:rFonts w:ascii="Arial" w:eastAsia="Arial" w:hAnsi="Arial" w:cs="Arial"/>
      <w:color w:val="251D98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  <w:ind w:firstLine="360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900" w:righ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20"/>
      <w:jc w:val="both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360"/>
      <w:jc w:val="right"/>
      <w:outlineLvl w:val="0"/>
    </w:pPr>
    <w:rPr>
      <w:rFonts w:ascii="Arial" w:eastAsia="Arial" w:hAnsi="Arial" w:cs="Arial"/>
      <w:color w:val="251D98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Bookman Old Style" w:eastAsia="Bookman Old Style" w:hAnsi="Bookman Old Style" w:cs="Bookman Old Sty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6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umpro-alpha.com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it@nn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jnjcz.jnj.com" TargetMode="External"/><Relationship Id="rId23" Type="http://schemas.openxmlformats.org/officeDocument/2006/relationships/hyperlink" Target="mailto:it@nnm.cz" TargetMode="Externa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hyperlink" Target="mailto:it@nn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2895</Words>
  <Characters>17083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2018-04-26T12:26:00Z</dcterms:created>
  <dcterms:modified xsi:type="dcterms:W3CDTF">2018-04-26T12:38:00Z</dcterms:modified>
</cp:coreProperties>
</file>