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A5B" w:rsidRDefault="00B93A5B" w:rsidP="00382032">
      <w:pPr>
        <w:spacing w:line="240" w:lineRule="exact"/>
        <w:jc w:val="both"/>
        <w:rPr>
          <w:sz w:val="19"/>
          <w:szCs w:val="19"/>
        </w:rPr>
      </w:pPr>
    </w:p>
    <w:p w:rsidR="00B93A5B" w:rsidRDefault="00B93A5B" w:rsidP="00382032">
      <w:pPr>
        <w:spacing w:before="46" w:after="46" w:line="240" w:lineRule="exact"/>
        <w:jc w:val="both"/>
        <w:rPr>
          <w:sz w:val="19"/>
          <w:szCs w:val="19"/>
        </w:rPr>
      </w:pPr>
    </w:p>
    <w:p w:rsidR="00B93A5B" w:rsidRDefault="00B93A5B" w:rsidP="00382032">
      <w:pPr>
        <w:jc w:val="both"/>
        <w:rPr>
          <w:sz w:val="2"/>
          <w:szCs w:val="2"/>
        </w:rPr>
        <w:sectPr w:rsidR="00B93A5B" w:rsidSect="00205759">
          <w:footerReference w:type="default" r:id="rId9"/>
          <w:pgSz w:w="11900" w:h="16840"/>
          <w:pgMar w:top="525" w:right="0" w:bottom="1410" w:left="0" w:header="0" w:footer="510" w:gutter="0"/>
          <w:cols w:space="720"/>
          <w:noEndnote/>
          <w:docGrid w:linePitch="360"/>
        </w:sectPr>
      </w:pPr>
    </w:p>
    <w:p w:rsidR="00907D83" w:rsidRDefault="00907D83" w:rsidP="00907D83">
      <w:pPr>
        <w:pStyle w:val="Nadpis20"/>
        <w:keepNext/>
        <w:keepLines/>
        <w:shd w:val="clear" w:color="auto" w:fill="auto"/>
        <w:ind w:right="360"/>
      </w:pPr>
      <w:bookmarkStart w:id="0" w:name="bookmark0"/>
      <w:r>
        <w:lastRenderedPageBreak/>
        <w:t>Smlouva o zajištění recepční služby ve Státním veterinárním ústavu Praha</w:t>
      </w:r>
      <w:bookmarkEnd w:id="0"/>
      <w:r>
        <w:t xml:space="preserve"> s kontrolou objektů </w:t>
      </w:r>
      <w:r w:rsidR="00E54A95">
        <w:t>v areálu SVÚ Praha</w:t>
      </w:r>
    </w:p>
    <w:p w:rsidR="00382032" w:rsidRDefault="00382032" w:rsidP="00205759">
      <w:pPr>
        <w:pStyle w:val="Zkladntext20"/>
        <w:shd w:val="clear" w:color="auto" w:fill="auto"/>
        <w:spacing w:after="354"/>
        <w:ind w:left="142" w:right="-1" w:firstLine="0"/>
        <w:jc w:val="both"/>
      </w:pPr>
    </w:p>
    <w:p w:rsidR="005B5101" w:rsidRDefault="00FB35B8" w:rsidP="005B5101">
      <w:pPr>
        <w:pStyle w:val="Zkladntext20"/>
        <w:shd w:val="clear" w:color="auto" w:fill="auto"/>
        <w:spacing w:after="354"/>
        <w:ind w:right="400" w:firstLine="0"/>
        <w:jc w:val="left"/>
      </w:pPr>
      <w:r>
        <w:t xml:space="preserve">Uzavřená podle § 2586 následujícího zákona č. </w:t>
      </w:r>
      <w:r w:rsidR="005B5101">
        <w:t xml:space="preserve">89/2012 Sb., občanský </w:t>
      </w:r>
      <w:r>
        <w:t>zákoník, ve znění pozdějších předpisů</w:t>
      </w:r>
    </w:p>
    <w:p w:rsidR="005B5101" w:rsidRDefault="00FB35B8" w:rsidP="005B5101">
      <w:pPr>
        <w:pStyle w:val="Zkladntext20"/>
        <w:shd w:val="clear" w:color="auto" w:fill="auto"/>
        <w:spacing w:after="354"/>
        <w:ind w:right="400" w:firstLine="0"/>
        <w:jc w:val="left"/>
      </w:pPr>
      <w:r>
        <w:br/>
        <w:t>mezi</w:t>
      </w:r>
    </w:p>
    <w:p w:rsidR="00B93A5B" w:rsidRDefault="00FB35B8" w:rsidP="00382032">
      <w:pPr>
        <w:pStyle w:val="Zkladntext20"/>
        <w:shd w:val="clear" w:color="auto" w:fill="auto"/>
        <w:spacing w:after="111" w:line="240" w:lineRule="exact"/>
        <w:ind w:left="380"/>
        <w:jc w:val="both"/>
      </w:pPr>
      <w:r>
        <w:t>Státní v</w:t>
      </w:r>
      <w:r w:rsidR="00660170">
        <w:t>eterinární ústav Praha (dále SVÚ</w:t>
      </w:r>
      <w:r>
        <w:t>)</w:t>
      </w:r>
    </w:p>
    <w:p w:rsidR="00C411A4" w:rsidRDefault="00FB35B8" w:rsidP="00382032">
      <w:pPr>
        <w:pStyle w:val="Zkladntext20"/>
        <w:shd w:val="clear" w:color="auto" w:fill="auto"/>
        <w:spacing w:after="0" w:line="446" w:lineRule="exact"/>
        <w:ind w:firstLine="0"/>
        <w:jc w:val="both"/>
      </w:pPr>
      <w:r>
        <w:t xml:space="preserve">Se sídlem: Sídlištní 136/24, Praha 6 — Lysolaje, </w:t>
      </w:r>
      <w:r w:rsidR="005B5101">
        <w:t xml:space="preserve">PSČ 165 03 </w:t>
      </w:r>
    </w:p>
    <w:p w:rsidR="00B93A5B" w:rsidRDefault="005B5101" w:rsidP="00382032">
      <w:pPr>
        <w:pStyle w:val="Zkladntext20"/>
        <w:shd w:val="clear" w:color="auto" w:fill="auto"/>
        <w:spacing w:after="0" w:line="446" w:lineRule="exact"/>
        <w:ind w:firstLine="0"/>
        <w:jc w:val="both"/>
      </w:pPr>
      <w:r>
        <w:t>IČ: 00019305 DIČ: CZ</w:t>
      </w:r>
      <w:r w:rsidR="00FB35B8">
        <w:t>00019305</w:t>
      </w:r>
    </w:p>
    <w:p w:rsidR="00B93A5B" w:rsidRDefault="00FB35B8" w:rsidP="00D3407D">
      <w:pPr>
        <w:pStyle w:val="Zkladntext20"/>
        <w:shd w:val="clear" w:color="auto" w:fill="auto"/>
        <w:spacing w:after="0" w:line="276" w:lineRule="auto"/>
        <w:ind w:firstLine="0"/>
        <w:jc w:val="both"/>
      </w:pPr>
      <w:r>
        <w:t>Bankovní spojení: ČNB č.ú: 20439061/0710</w:t>
      </w:r>
    </w:p>
    <w:p w:rsidR="00B93A5B" w:rsidRDefault="00FB35B8" w:rsidP="00D3407D">
      <w:pPr>
        <w:pStyle w:val="Zkladntext20"/>
        <w:shd w:val="clear" w:color="auto" w:fill="auto"/>
        <w:spacing w:after="773" w:line="276" w:lineRule="auto"/>
        <w:ind w:left="380"/>
        <w:jc w:val="both"/>
      </w:pPr>
      <w:r>
        <w:t>Zastoupen: MVDr. Kamilem Sedlákem, Ph. D.</w:t>
      </w:r>
      <w:r w:rsidR="005B5101">
        <w:t>, ředitelem</w:t>
      </w:r>
      <w:r w:rsidR="00D3407D">
        <w:t xml:space="preserve"> SVÚ</w:t>
      </w:r>
      <w:r w:rsidR="005B5101">
        <w:t xml:space="preserve"> </w:t>
      </w:r>
      <w:r>
        <w:t>Praha (dále jen objednatel)</w:t>
      </w:r>
    </w:p>
    <w:p w:rsidR="00660170" w:rsidRDefault="00660170" w:rsidP="00D3407D">
      <w:pPr>
        <w:pStyle w:val="Zkladntext20"/>
        <w:shd w:val="clear" w:color="auto" w:fill="auto"/>
        <w:spacing w:after="773" w:line="276" w:lineRule="auto"/>
        <w:ind w:left="380"/>
        <w:jc w:val="both"/>
      </w:pPr>
      <w:r>
        <w:t>a</w:t>
      </w:r>
    </w:p>
    <w:p w:rsidR="00B93A5B" w:rsidRDefault="00154EC7" w:rsidP="00382032">
      <w:pPr>
        <w:pStyle w:val="Zkladntext20"/>
        <w:shd w:val="clear" w:color="auto" w:fill="auto"/>
        <w:tabs>
          <w:tab w:val="left" w:leader="underscore" w:pos="3795"/>
        </w:tabs>
        <w:spacing w:after="51" w:line="240" w:lineRule="exact"/>
        <w:ind w:left="380"/>
        <w:jc w:val="both"/>
      </w:pPr>
      <w:r>
        <w:t>SBS Transfin s.r.o.</w:t>
      </w:r>
    </w:p>
    <w:p w:rsidR="00B93A5B" w:rsidRDefault="00523878" w:rsidP="00382032">
      <w:pPr>
        <w:pStyle w:val="Zkladntext20"/>
        <w:shd w:val="clear" w:color="auto" w:fill="auto"/>
        <w:tabs>
          <w:tab w:val="left" w:leader="underscore" w:pos="3058"/>
        </w:tabs>
        <w:spacing w:after="0" w:line="461" w:lineRule="exact"/>
        <w:ind w:left="380"/>
        <w:jc w:val="both"/>
      </w:pPr>
      <w:r>
        <w:t>K Žižkovu 282/9, Praha 9, 190 00</w:t>
      </w:r>
    </w:p>
    <w:p w:rsidR="00B93A5B" w:rsidRDefault="00FB35B8" w:rsidP="00382032">
      <w:pPr>
        <w:pStyle w:val="Zkladntext20"/>
        <w:shd w:val="clear" w:color="auto" w:fill="auto"/>
        <w:tabs>
          <w:tab w:val="left" w:leader="underscore" w:pos="2098"/>
        </w:tabs>
        <w:spacing w:after="0" w:line="461" w:lineRule="exact"/>
        <w:ind w:left="380"/>
        <w:jc w:val="both"/>
      </w:pPr>
      <w:r>
        <w:t>IČ:</w:t>
      </w:r>
      <w:r>
        <w:tab/>
      </w:r>
      <w:r w:rsidR="00523878">
        <w:t>27392376</w:t>
      </w:r>
    </w:p>
    <w:p w:rsidR="00B93A5B" w:rsidRDefault="00523878" w:rsidP="00382032">
      <w:pPr>
        <w:pStyle w:val="Zkladntext20"/>
        <w:shd w:val="clear" w:color="auto" w:fill="auto"/>
        <w:tabs>
          <w:tab w:val="left" w:leader="underscore" w:pos="2098"/>
        </w:tabs>
        <w:spacing w:after="0" w:line="461" w:lineRule="exact"/>
        <w:ind w:left="380"/>
        <w:jc w:val="both"/>
      </w:pPr>
      <w:r>
        <w:t>DIČ: CZ27392376</w:t>
      </w:r>
    </w:p>
    <w:p w:rsidR="00B93A5B" w:rsidRDefault="00523878" w:rsidP="00E77347">
      <w:pPr>
        <w:pStyle w:val="Zkladntext20"/>
        <w:shd w:val="clear" w:color="auto" w:fill="auto"/>
        <w:tabs>
          <w:tab w:val="left" w:leader="underscore" w:pos="3795"/>
        </w:tabs>
        <w:spacing w:after="228" w:line="240" w:lineRule="exact"/>
        <w:ind w:left="380"/>
        <w:jc w:val="both"/>
      </w:pPr>
      <w:r>
        <w:t>Bankovní spojení: KB, č.ú: 107-1901720237/0100</w:t>
      </w:r>
    </w:p>
    <w:p w:rsidR="00B93A5B" w:rsidRDefault="00FB35B8" w:rsidP="00382032">
      <w:pPr>
        <w:pStyle w:val="Zkladntext20"/>
        <w:shd w:val="clear" w:color="auto" w:fill="auto"/>
        <w:tabs>
          <w:tab w:val="left" w:leader="underscore" w:pos="3795"/>
        </w:tabs>
        <w:spacing w:after="230" w:line="240" w:lineRule="exact"/>
        <w:ind w:left="380"/>
        <w:jc w:val="both"/>
      </w:pPr>
      <w:r>
        <w:t>Zastoupená:</w:t>
      </w:r>
      <w:r w:rsidR="00E77347">
        <w:t xml:space="preserve">  Bohumilem Šváchou, jednatelem </w:t>
      </w:r>
      <w:r>
        <w:t>(dále jen poskytovatel)</w:t>
      </w:r>
    </w:p>
    <w:p w:rsidR="005B5101" w:rsidRDefault="005B5101" w:rsidP="00382032">
      <w:pPr>
        <w:pStyle w:val="Zkladntext20"/>
        <w:shd w:val="clear" w:color="auto" w:fill="auto"/>
        <w:tabs>
          <w:tab w:val="left" w:leader="underscore" w:pos="3795"/>
        </w:tabs>
        <w:spacing w:after="230" w:line="240" w:lineRule="exact"/>
        <w:ind w:left="380"/>
        <w:jc w:val="both"/>
      </w:pPr>
    </w:p>
    <w:p w:rsidR="005B5101" w:rsidRDefault="005B5101" w:rsidP="00382032">
      <w:pPr>
        <w:pStyle w:val="Zkladntext20"/>
        <w:shd w:val="clear" w:color="auto" w:fill="auto"/>
        <w:tabs>
          <w:tab w:val="left" w:leader="underscore" w:pos="3795"/>
        </w:tabs>
        <w:spacing w:after="230" w:line="240" w:lineRule="exact"/>
        <w:ind w:left="380"/>
        <w:jc w:val="both"/>
      </w:pPr>
    </w:p>
    <w:p w:rsidR="00B93A5B" w:rsidRDefault="00FB35B8" w:rsidP="00382032">
      <w:pPr>
        <w:pStyle w:val="Nadpis220"/>
        <w:keepNext/>
        <w:keepLines/>
        <w:shd w:val="clear" w:color="auto" w:fill="auto"/>
        <w:spacing w:before="0" w:after="171" w:line="280" w:lineRule="exact"/>
        <w:ind w:right="40"/>
        <w:jc w:val="both"/>
      </w:pPr>
      <w:bookmarkStart w:id="1" w:name="bookmark1"/>
      <w:r>
        <w:t>Předmět smlouvy</w:t>
      </w:r>
      <w:bookmarkEnd w:id="1"/>
    </w:p>
    <w:p w:rsidR="00B93A5B" w:rsidRDefault="00FB35B8" w:rsidP="00382032">
      <w:pPr>
        <w:pStyle w:val="Zkladntext20"/>
        <w:numPr>
          <w:ilvl w:val="0"/>
          <w:numId w:val="1"/>
        </w:numPr>
        <w:shd w:val="clear" w:color="auto" w:fill="auto"/>
        <w:tabs>
          <w:tab w:val="left" w:pos="336"/>
        </w:tabs>
        <w:spacing w:after="0"/>
        <w:ind w:left="380"/>
        <w:jc w:val="both"/>
      </w:pPr>
      <w:r>
        <w:t xml:space="preserve">Poskytovatel se zavazuje od </w:t>
      </w:r>
      <w:r w:rsidR="00C70EFD">
        <w:t>1</w:t>
      </w:r>
      <w:r w:rsidR="00DE083F">
        <w:t xml:space="preserve">. </w:t>
      </w:r>
      <w:r w:rsidR="00C70EFD">
        <w:t>5. 2018 od 00</w:t>
      </w:r>
      <w:r>
        <w:t xml:space="preserve">.00 hodin zajišťovat </w:t>
      </w:r>
      <w:r w:rsidR="00A94A01">
        <w:t>recepční služby v SVÚ </w:t>
      </w:r>
      <w:r w:rsidR="00DE083F">
        <w:t xml:space="preserve">Praha včetně příjmu, evidence, uskladnění a distribuce vzorků spolu s kontrolou objektů a jejich neporušenosti </w:t>
      </w:r>
      <w:r>
        <w:t>svými pracovníky</w:t>
      </w:r>
      <w:r w:rsidR="005B5101">
        <w:t>,</w:t>
      </w:r>
      <w:r>
        <w:t xml:space="preserve"> a to je</w:t>
      </w:r>
      <w:r w:rsidR="00A94A01">
        <w:t>dním pracovníkem nepřetržitě po </w:t>
      </w:r>
      <w:r>
        <w:t>dobu 24 hodin v pracovních dnech, o sobotách, nedělích a státem uznaných svátcích.</w:t>
      </w:r>
    </w:p>
    <w:p w:rsidR="00382032" w:rsidRDefault="00DE083F" w:rsidP="00382032">
      <w:pPr>
        <w:pStyle w:val="Zkladntext20"/>
        <w:numPr>
          <w:ilvl w:val="0"/>
          <w:numId w:val="1"/>
        </w:numPr>
        <w:shd w:val="clear" w:color="auto" w:fill="auto"/>
        <w:tabs>
          <w:tab w:val="left" w:pos="336"/>
        </w:tabs>
        <w:spacing w:after="0"/>
        <w:ind w:left="380"/>
        <w:jc w:val="both"/>
      </w:pPr>
      <w:r>
        <w:t>Poskytovatel se zavazuje plnit služby dle rozsahu</w:t>
      </w:r>
      <w:r w:rsidR="005C79F7">
        <w:t xml:space="preserve"> </w:t>
      </w:r>
      <w:r w:rsidR="00F6780C">
        <w:t xml:space="preserve">rámcového popisu činnosti a </w:t>
      </w:r>
      <w:r w:rsidR="005C79F7">
        <w:t>pracovního manuálu recepční služby, který</w:t>
      </w:r>
      <w:r w:rsidR="00F6780C">
        <w:t xml:space="preserve"> je</w:t>
      </w:r>
      <w:r w:rsidR="005C79F7">
        <w:t xml:space="preserve"> přílohou této smlouvy. </w:t>
      </w:r>
    </w:p>
    <w:p w:rsidR="00B93A5B" w:rsidRDefault="00FB35B8" w:rsidP="005B5101">
      <w:pPr>
        <w:pStyle w:val="Zkladntext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6" w:lineRule="auto"/>
        <w:ind w:left="380"/>
        <w:jc w:val="both"/>
      </w:pPr>
      <w:r>
        <w:t xml:space="preserve">Objednatel si vyhrazuje právo úpravy doby poskytovaných služeb. </w:t>
      </w:r>
      <w:r w:rsidR="005B5101">
        <w:t>Případná úprava bude v </w:t>
      </w:r>
      <w:r>
        <w:t>písemném dodatku k této smlouvě.</w:t>
      </w:r>
    </w:p>
    <w:p w:rsidR="00382032" w:rsidRDefault="00FB35B8" w:rsidP="005B5101">
      <w:pPr>
        <w:pStyle w:val="Zkladntext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6" w:lineRule="auto"/>
        <w:ind w:left="380"/>
        <w:jc w:val="both"/>
      </w:pPr>
      <w:r>
        <w:t>Místem plnění je areál SVÚ Praha, Sídlištní 136/24, Praha 6.</w:t>
      </w:r>
    </w:p>
    <w:p w:rsidR="00382032" w:rsidRDefault="00382032" w:rsidP="005B5101">
      <w:pPr>
        <w:pStyle w:val="Zkladntext20"/>
        <w:shd w:val="clear" w:color="auto" w:fill="auto"/>
        <w:tabs>
          <w:tab w:val="left" w:pos="358"/>
        </w:tabs>
        <w:spacing w:after="0" w:line="276" w:lineRule="auto"/>
        <w:ind w:left="380" w:firstLine="0"/>
        <w:jc w:val="both"/>
      </w:pPr>
    </w:p>
    <w:p w:rsidR="00B93A5B" w:rsidRDefault="00FB35B8" w:rsidP="00D83234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3076"/>
        </w:tabs>
        <w:spacing w:after="4" w:line="240" w:lineRule="auto"/>
        <w:ind w:left="2740"/>
        <w:jc w:val="both"/>
      </w:pPr>
      <w:bookmarkStart w:id="2" w:name="bookmark2"/>
      <w:r>
        <w:t>Práva a povinnosti poskytovatele</w:t>
      </w:r>
      <w:bookmarkEnd w:id="2"/>
    </w:p>
    <w:p w:rsidR="00382032" w:rsidRPr="00D83234" w:rsidRDefault="00382032" w:rsidP="00D83234">
      <w:pPr>
        <w:pStyle w:val="Nadpis20"/>
        <w:keepNext/>
        <w:keepLines/>
        <w:shd w:val="clear" w:color="auto" w:fill="auto"/>
        <w:tabs>
          <w:tab w:val="left" w:pos="3076"/>
        </w:tabs>
        <w:spacing w:after="4" w:line="240" w:lineRule="auto"/>
        <w:ind w:left="2740"/>
        <w:jc w:val="both"/>
        <w:rPr>
          <w:sz w:val="18"/>
          <w:szCs w:val="18"/>
        </w:rPr>
      </w:pPr>
    </w:p>
    <w:p w:rsidR="008C3B9E" w:rsidRDefault="008C3B9E" w:rsidP="00205759">
      <w:pPr>
        <w:pStyle w:val="Zkladntext20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0"/>
        <w:jc w:val="both"/>
      </w:pPr>
      <w:r>
        <w:t xml:space="preserve">Před zahájením recepčních služeb předá poskytovatel objednateli jmenný soupis </w:t>
      </w:r>
      <w:r w:rsidR="00AE220D">
        <w:t>svých pracovníků</w:t>
      </w:r>
      <w:r>
        <w:t>, kteří budou pověřeni k provádění recepční služby. Poskytovatel zodpovídá za to, že jeho pracovníci budou bezúhonní (trestní rejstřík bez záznamu), zdravotně způsobilí, budou řádně proškoleni a seznámeni s manipulací s infekčním materiálem</w:t>
      </w:r>
      <w:r w:rsidR="00AE220D">
        <w:t>, což písemně doloží objednateli ještě před zahájením služeb.</w:t>
      </w:r>
      <w:r>
        <w:t xml:space="preserve"> </w:t>
      </w:r>
      <w:r w:rsidR="00AE220D">
        <w:t>Vzhledem k tomu, že se nejedné o běžné zajištění recepční služby, je maximální počet pracovníků, kteří budou pověřeni k provádění této služby, stanoven na 5 (pěti) pracovnících. Za každého nového pracovníka, který bude vykonávat službu nad rámec předem ohlášených pracovníků, si objednatel vyhrazuje právo sankce, a to slevy z poskytovaných služeb ve výši 10% ceny z</w:t>
      </w:r>
      <w:r w:rsidR="00F6780C">
        <w:t xml:space="preserve"> měsíční </w:t>
      </w:r>
      <w:r w:rsidR="00AE220D">
        <w:t>fakturované částky</w:t>
      </w:r>
      <w:r w:rsidR="00F6780C">
        <w:t xml:space="preserve"> bez DPH</w:t>
      </w:r>
      <w:r w:rsidR="00AE220D">
        <w:t xml:space="preserve"> v každém měsíci za každého nového pracovníka, ve kterém byl tento pracovník nad rámec předem ohlášených pracovníků ve službě.</w:t>
      </w:r>
    </w:p>
    <w:p w:rsidR="00B93A5B" w:rsidRDefault="00707BD3" w:rsidP="00D83234">
      <w:pPr>
        <w:pStyle w:val="Zkladntext20"/>
        <w:numPr>
          <w:ilvl w:val="0"/>
          <w:numId w:val="3"/>
        </w:numPr>
        <w:shd w:val="clear" w:color="auto" w:fill="auto"/>
        <w:tabs>
          <w:tab w:val="left" w:pos="725"/>
        </w:tabs>
        <w:spacing w:after="0" w:line="240" w:lineRule="auto"/>
        <w:ind w:left="720" w:hanging="340"/>
        <w:jc w:val="both"/>
      </w:pPr>
      <w:r>
        <w:t xml:space="preserve">Pracovník recepční služby se </w:t>
      </w:r>
      <w:r w:rsidR="00FB35B8">
        <w:t>po nástupu směny</w:t>
      </w:r>
      <w:r>
        <w:t xml:space="preserve"> </w:t>
      </w:r>
      <w:r w:rsidR="00FB35B8">
        <w:t>seznámí s</w:t>
      </w:r>
      <w:r w:rsidR="005B5101">
        <w:t>e situací v areálu SVU Praha, s </w:t>
      </w:r>
      <w:r w:rsidR="00FB35B8">
        <w:t xml:space="preserve">případnými pokyny a požadavky objednatele, se situací na parkovišti motorových vozidel a ve stanovenou </w:t>
      </w:r>
      <w:r>
        <w:t>dobu převezme objekt</w:t>
      </w:r>
      <w:r w:rsidR="00FB35B8">
        <w:t>.</w:t>
      </w:r>
    </w:p>
    <w:p w:rsidR="00B93A5B" w:rsidRDefault="00FB35B8" w:rsidP="00382032">
      <w:pPr>
        <w:pStyle w:val="Zkladntext20"/>
        <w:numPr>
          <w:ilvl w:val="0"/>
          <w:numId w:val="3"/>
        </w:numPr>
        <w:shd w:val="clear" w:color="auto" w:fill="auto"/>
        <w:tabs>
          <w:tab w:val="left" w:pos="725"/>
        </w:tabs>
        <w:spacing w:after="4" w:line="240" w:lineRule="exact"/>
        <w:ind w:left="720" w:hanging="340"/>
        <w:jc w:val="both"/>
      </w:pPr>
      <w:r>
        <w:t>Poskytovatel odpovídá za kvalitní provádění smluvních činností v plném rozsahu.</w:t>
      </w:r>
    </w:p>
    <w:p w:rsidR="00B93A5B" w:rsidRDefault="00FB35B8" w:rsidP="00382032">
      <w:pPr>
        <w:pStyle w:val="Zkladntext20"/>
        <w:numPr>
          <w:ilvl w:val="0"/>
          <w:numId w:val="3"/>
        </w:numPr>
        <w:shd w:val="clear" w:color="auto" w:fill="auto"/>
        <w:tabs>
          <w:tab w:val="left" w:pos="725"/>
        </w:tabs>
        <w:spacing w:after="0"/>
        <w:ind w:left="720" w:hanging="340"/>
        <w:jc w:val="both"/>
      </w:pPr>
      <w:r>
        <w:t xml:space="preserve">Poskytovatel ve spolupráci s objednatelem zajistí seznámení </w:t>
      </w:r>
      <w:r w:rsidR="00F6780C">
        <w:t xml:space="preserve">všech </w:t>
      </w:r>
      <w:r>
        <w:t>svých pracovníků určených pro výkon služby s:</w:t>
      </w:r>
    </w:p>
    <w:p w:rsidR="00B93A5B" w:rsidRDefault="00FB35B8" w:rsidP="00382032">
      <w:pPr>
        <w:pStyle w:val="Zkladntext20"/>
        <w:numPr>
          <w:ilvl w:val="0"/>
          <w:numId w:val="4"/>
        </w:numPr>
        <w:shd w:val="clear" w:color="auto" w:fill="auto"/>
        <w:tabs>
          <w:tab w:val="left" w:pos="1782"/>
        </w:tabs>
        <w:spacing w:after="9" w:line="240" w:lineRule="exact"/>
        <w:ind w:left="1780" w:hanging="360"/>
        <w:jc w:val="both"/>
      </w:pPr>
      <w:r>
        <w:t>místem poskytování služeb a režimem v</w:t>
      </w:r>
      <w:r w:rsidR="00F6780C">
        <w:t> </w:t>
      </w:r>
      <w:r>
        <w:t>něm</w:t>
      </w:r>
      <w:r w:rsidR="00F6780C">
        <w:t>,</w:t>
      </w:r>
    </w:p>
    <w:p w:rsidR="00B93A5B" w:rsidRDefault="00FB35B8" w:rsidP="00382032">
      <w:pPr>
        <w:pStyle w:val="Zkladntext20"/>
        <w:numPr>
          <w:ilvl w:val="0"/>
          <w:numId w:val="4"/>
        </w:numPr>
        <w:shd w:val="clear" w:color="auto" w:fill="auto"/>
        <w:tabs>
          <w:tab w:val="left" w:pos="1782"/>
        </w:tabs>
        <w:spacing w:after="0" w:line="312" w:lineRule="exact"/>
        <w:ind w:left="1780" w:hanging="360"/>
        <w:jc w:val="both"/>
      </w:pPr>
      <w:r>
        <w:t xml:space="preserve">okruhem zaměstnanců objednatele oprávněných ukládat zaměstnancům poskytovatele úkoly a kontrolovat </w:t>
      </w:r>
      <w:r w:rsidR="005B5101">
        <w:t>je a se zásadami součinnosti se </w:t>
      </w:r>
      <w:r>
        <w:t>zaměstnanci objednatele v běžném životě a při mimořádných událostech</w:t>
      </w:r>
      <w:r w:rsidR="00F6780C">
        <w:t>,</w:t>
      </w:r>
    </w:p>
    <w:p w:rsidR="00B93A5B" w:rsidRDefault="00FB35B8" w:rsidP="00382032">
      <w:pPr>
        <w:pStyle w:val="Zkladntext20"/>
        <w:numPr>
          <w:ilvl w:val="0"/>
          <w:numId w:val="4"/>
        </w:numPr>
        <w:shd w:val="clear" w:color="auto" w:fill="auto"/>
        <w:tabs>
          <w:tab w:val="left" w:pos="1782"/>
        </w:tabs>
        <w:spacing w:after="0" w:line="312" w:lineRule="exact"/>
        <w:ind w:left="1780" w:hanging="360"/>
        <w:jc w:val="both"/>
      </w:pPr>
      <w:r>
        <w:t>interními normami, provozními předpisy a pokyny objednatele, jejichž obsah se vztahuje k předmětu smlouvy</w:t>
      </w:r>
      <w:r w:rsidR="00F6780C">
        <w:t>.</w:t>
      </w:r>
    </w:p>
    <w:p w:rsidR="00B93A5B" w:rsidRDefault="00FB35B8" w:rsidP="00382032">
      <w:pPr>
        <w:pStyle w:val="Zkladntext20"/>
        <w:numPr>
          <w:ilvl w:val="0"/>
          <w:numId w:val="3"/>
        </w:numPr>
        <w:shd w:val="clear" w:color="auto" w:fill="auto"/>
        <w:tabs>
          <w:tab w:val="left" w:pos="725"/>
        </w:tabs>
        <w:spacing w:after="0"/>
        <w:ind w:left="720" w:hanging="340"/>
        <w:jc w:val="both"/>
      </w:pPr>
      <w:r>
        <w:t>Poskytovatel odpovídá za vybavení svých pracovníků jednotným pracovním oděvem, popřípadě nezbytnými doplňky.</w:t>
      </w:r>
    </w:p>
    <w:p w:rsidR="00B93A5B" w:rsidRDefault="00FB35B8" w:rsidP="00382032">
      <w:pPr>
        <w:pStyle w:val="Zkladntext20"/>
        <w:numPr>
          <w:ilvl w:val="0"/>
          <w:numId w:val="3"/>
        </w:numPr>
        <w:shd w:val="clear" w:color="auto" w:fill="auto"/>
        <w:tabs>
          <w:tab w:val="left" w:pos="725"/>
        </w:tabs>
        <w:spacing w:after="0"/>
        <w:ind w:left="720" w:hanging="340"/>
        <w:jc w:val="both"/>
      </w:pPr>
      <w:r>
        <w:t>Poskytovatel se zavazuje vést pro potřeby objednatele denní záznamy o průběhu služeb vzájemně dohodnutou formou.</w:t>
      </w:r>
    </w:p>
    <w:p w:rsidR="00B93A5B" w:rsidRDefault="00FB35B8" w:rsidP="00382032">
      <w:pPr>
        <w:pStyle w:val="Zkladntext20"/>
        <w:numPr>
          <w:ilvl w:val="0"/>
          <w:numId w:val="3"/>
        </w:numPr>
        <w:shd w:val="clear" w:color="auto" w:fill="auto"/>
        <w:tabs>
          <w:tab w:val="left" w:pos="725"/>
        </w:tabs>
        <w:spacing w:after="0"/>
        <w:ind w:left="720" w:hanging="340"/>
        <w:jc w:val="both"/>
      </w:pPr>
      <w:r>
        <w:t>Kvalitu poskytovaných služeb bude poskytovatel průběžně ověřovat prostřednictvím svého určeného vedoucího pracovníka.</w:t>
      </w:r>
    </w:p>
    <w:p w:rsidR="00B93A5B" w:rsidRDefault="00FB35B8" w:rsidP="00382032">
      <w:pPr>
        <w:pStyle w:val="Zkladntext20"/>
        <w:numPr>
          <w:ilvl w:val="0"/>
          <w:numId w:val="3"/>
        </w:numPr>
        <w:shd w:val="clear" w:color="auto" w:fill="auto"/>
        <w:tabs>
          <w:tab w:val="left" w:pos="725"/>
        </w:tabs>
        <w:spacing w:after="0"/>
        <w:ind w:left="720" w:hanging="340"/>
        <w:jc w:val="both"/>
      </w:pPr>
      <w:r>
        <w:t>Poskytovatel se zavazuje odstranit bezplatně a nepr</w:t>
      </w:r>
      <w:r w:rsidR="005B5101">
        <w:t>odleně reklamované nedostatky v </w:t>
      </w:r>
      <w:r>
        <w:t>provedených službách.</w:t>
      </w:r>
    </w:p>
    <w:p w:rsidR="00B93A5B" w:rsidRDefault="00FB35B8" w:rsidP="00382032">
      <w:pPr>
        <w:pStyle w:val="Zkladntext20"/>
        <w:numPr>
          <w:ilvl w:val="0"/>
          <w:numId w:val="3"/>
        </w:numPr>
        <w:shd w:val="clear" w:color="auto" w:fill="auto"/>
        <w:tabs>
          <w:tab w:val="left" w:pos="725"/>
        </w:tabs>
        <w:spacing w:after="0"/>
        <w:ind w:left="720" w:hanging="340"/>
        <w:jc w:val="both"/>
      </w:pPr>
      <w:r>
        <w:t xml:space="preserve">Při plnění této smlouvy poskytovatel ručí za </w:t>
      </w:r>
      <w:r w:rsidR="005B5101">
        <w:t>škody způsobené v souvislosti s </w:t>
      </w:r>
      <w:r>
        <w:t>poskytovanými službami jeho pracovníky objednateli i třetím osobám a za škody způsobené třetími osobami nebo pracovníky poskytovatele objednateli či jeho pracovníkům.</w:t>
      </w:r>
    </w:p>
    <w:p w:rsidR="00B93A5B" w:rsidRDefault="00FB35B8" w:rsidP="00382032">
      <w:pPr>
        <w:pStyle w:val="Zkladntext20"/>
        <w:numPr>
          <w:ilvl w:val="0"/>
          <w:numId w:val="3"/>
        </w:numPr>
        <w:shd w:val="clear" w:color="auto" w:fill="auto"/>
        <w:spacing w:after="0" w:line="302" w:lineRule="exact"/>
        <w:ind w:left="720" w:hanging="340"/>
        <w:jc w:val="both"/>
      </w:pPr>
      <w:r>
        <w:t>Poskytovatel se zavazuje uhradit objednateli skutečnou výši škody vzniklou prokazatelně neplněním smluvních ujednání ze strany poskytovatele nebo zaviněným jednáním či neplněním povinností jeho pracovníků.</w:t>
      </w:r>
    </w:p>
    <w:p w:rsidR="00B93A5B" w:rsidRDefault="00FB35B8" w:rsidP="00382032">
      <w:pPr>
        <w:pStyle w:val="Zkladntext20"/>
        <w:numPr>
          <w:ilvl w:val="0"/>
          <w:numId w:val="3"/>
        </w:numPr>
        <w:shd w:val="clear" w:color="auto" w:fill="auto"/>
        <w:tabs>
          <w:tab w:val="left" w:pos="794"/>
        </w:tabs>
        <w:spacing w:after="0"/>
        <w:ind w:left="720" w:hanging="340"/>
        <w:jc w:val="both"/>
      </w:pPr>
      <w:r>
        <w:t>Poskytovatel se zavazuje, že po dobu platnosti smluvního vztahu bude mít uzavřenou pojistnou smlouvu na odpovědnost pojištěného za škodu</w:t>
      </w:r>
      <w:r w:rsidR="005B5101">
        <w:t xml:space="preserve"> vniklou jinému v souvislosti s </w:t>
      </w:r>
      <w:r>
        <w:t>činnostmi pojištěného nebo vztahem pojištěného, jestliže pojištěný za škodu odpovídá v důsledku svého jednání nebo vztahu ve výši nejméně 5 milionů Kč.</w:t>
      </w:r>
    </w:p>
    <w:p w:rsidR="00B93A5B" w:rsidRDefault="00FB35B8" w:rsidP="00382032">
      <w:pPr>
        <w:pStyle w:val="Zkladntext20"/>
        <w:numPr>
          <w:ilvl w:val="0"/>
          <w:numId w:val="3"/>
        </w:numPr>
        <w:shd w:val="clear" w:color="auto" w:fill="auto"/>
        <w:tabs>
          <w:tab w:val="left" w:pos="794"/>
        </w:tabs>
        <w:spacing w:after="0"/>
        <w:ind w:left="720" w:hanging="340"/>
        <w:jc w:val="both"/>
      </w:pPr>
      <w:r>
        <w:t xml:space="preserve">Poskytovatel odpovídá objednateli za zachování </w:t>
      </w:r>
      <w:r w:rsidR="005B5101">
        <w:t>mlčenlivosti svých pracovníků o </w:t>
      </w:r>
      <w:r>
        <w:t>skutečnostech souvisejících s bezpečnostním zajištěním objektu, jakož</w:t>
      </w:r>
      <w:r w:rsidR="00E23304">
        <w:t xml:space="preserve"> i </w:t>
      </w:r>
      <w:r w:rsidR="005B5101">
        <w:t>o </w:t>
      </w:r>
      <w:r>
        <w:t xml:space="preserve">skutečnostech, o nichž se při výkonu činnosti dozvěděl. Povinnost mlčenlivosti </w:t>
      </w:r>
      <w:r>
        <w:lastRenderedPageBreak/>
        <w:t>trvá bez ohledu na účinnost nebo platnost této smlouvy. Povinnosti zachování mlčenlivosti může být poskytovatel a jeho pracovníci zproštěn jen písemným rozhodnutím kompetentního pracovníka objednatele, jím pověřené osoby a v dalších případech platnými právními předpisy.</w:t>
      </w:r>
    </w:p>
    <w:p w:rsidR="00B93A5B" w:rsidRDefault="00FB35B8" w:rsidP="00382032">
      <w:pPr>
        <w:pStyle w:val="Zkladntext20"/>
        <w:numPr>
          <w:ilvl w:val="0"/>
          <w:numId w:val="3"/>
        </w:numPr>
        <w:shd w:val="clear" w:color="auto" w:fill="auto"/>
        <w:tabs>
          <w:tab w:val="left" w:pos="794"/>
        </w:tabs>
        <w:spacing w:after="0"/>
        <w:ind w:left="720" w:hanging="340"/>
        <w:jc w:val="both"/>
      </w:pPr>
      <w:r>
        <w:t>Poskytovatel zajistí dodržování zákazu používání jakéhokoliv zařízení v místě plnění jeho pracovníky pro vlastní potřebu a zákazu vstupu mimo místo výkonu práce.</w:t>
      </w:r>
    </w:p>
    <w:p w:rsidR="00B93A5B" w:rsidRDefault="00FB35B8" w:rsidP="00382032">
      <w:pPr>
        <w:pStyle w:val="Zkladntext20"/>
        <w:numPr>
          <w:ilvl w:val="0"/>
          <w:numId w:val="3"/>
        </w:numPr>
        <w:shd w:val="clear" w:color="auto" w:fill="auto"/>
        <w:tabs>
          <w:tab w:val="left" w:pos="794"/>
        </w:tabs>
        <w:spacing w:after="0"/>
        <w:ind w:left="720" w:hanging="340"/>
        <w:jc w:val="both"/>
      </w:pPr>
      <w:r>
        <w:t>Pracovníci poskytovatele, určení pro výkon služeb na pracovišti objednatele, budou poskytovatelem pravidelně školeni podle platných</w:t>
      </w:r>
      <w:r w:rsidR="005B5101">
        <w:t xml:space="preserve"> předpisů o bezpečnosti práce a </w:t>
      </w:r>
      <w:r>
        <w:t>ochraně zdraví a požární ochraně.</w:t>
      </w:r>
    </w:p>
    <w:p w:rsidR="00B93A5B" w:rsidRDefault="00FB35B8" w:rsidP="00382032">
      <w:pPr>
        <w:pStyle w:val="Zkladntext20"/>
        <w:numPr>
          <w:ilvl w:val="0"/>
          <w:numId w:val="3"/>
        </w:numPr>
        <w:shd w:val="clear" w:color="auto" w:fill="auto"/>
        <w:tabs>
          <w:tab w:val="left" w:pos="811"/>
        </w:tabs>
        <w:spacing w:after="382"/>
        <w:ind w:left="720" w:hanging="340"/>
        <w:jc w:val="both"/>
      </w:pPr>
      <w:r>
        <w:t>Poskytovatel se při poskytování smluvních služeb řídí provozními předpisy vydanými objednatelem.</w:t>
      </w:r>
    </w:p>
    <w:p w:rsidR="00B93A5B" w:rsidRDefault="00FB35B8" w:rsidP="00382032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3096"/>
        </w:tabs>
        <w:spacing w:after="15" w:line="280" w:lineRule="exact"/>
        <w:ind w:left="2660"/>
        <w:jc w:val="both"/>
      </w:pPr>
      <w:bookmarkStart w:id="3" w:name="bookmark3"/>
      <w:r>
        <w:t>Práva a povinnosti objednatele</w:t>
      </w:r>
      <w:bookmarkEnd w:id="3"/>
    </w:p>
    <w:p w:rsidR="00382032" w:rsidRDefault="00382032" w:rsidP="00382032">
      <w:pPr>
        <w:pStyle w:val="Nadpis20"/>
        <w:keepNext/>
        <w:keepLines/>
        <w:shd w:val="clear" w:color="auto" w:fill="auto"/>
        <w:tabs>
          <w:tab w:val="left" w:pos="3096"/>
        </w:tabs>
        <w:spacing w:after="15" w:line="280" w:lineRule="exact"/>
        <w:ind w:left="2660"/>
        <w:jc w:val="both"/>
      </w:pPr>
    </w:p>
    <w:p w:rsidR="00B93A5B" w:rsidRDefault="00FB35B8" w:rsidP="00382032">
      <w:pPr>
        <w:pStyle w:val="Zkladntext20"/>
        <w:numPr>
          <w:ilvl w:val="0"/>
          <w:numId w:val="5"/>
        </w:numPr>
        <w:shd w:val="clear" w:color="auto" w:fill="auto"/>
        <w:spacing w:after="0"/>
        <w:ind w:left="720" w:right="220" w:hanging="340"/>
        <w:jc w:val="both"/>
      </w:pPr>
      <w:r>
        <w:t>Objednatel má právo kontrolovat vymezenými osobami plnění smluvních povinností poskytovatelem a jeho pracovníky a vydávat jeho pracovníkům pokyny bezprostředně související s výkonem smluvních služeb a prací.</w:t>
      </w:r>
    </w:p>
    <w:p w:rsidR="00B93A5B" w:rsidRDefault="00FB35B8" w:rsidP="00382032">
      <w:pPr>
        <w:pStyle w:val="Zkladntext20"/>
        <w:numPr>
          <w:ilvl w:val="0"/>
          <w:numId w:val="5"/>
        </w:numPr>
        <w:shd w:val="clear" w:color="auto" w:fill="auto"/>
        <w:tabs>
          <w:tab w:val="left" w:pos="729"/>
        </w:tabs>
        <w:spacing w:after="0"/>
        <w:ind w:left="720" w:right="220" w:hanging="340"/>
        <w:jc w:val="both"/>
      </w:pPr>
      <w:r>
        <w:t>Pokud objednatel svěří v rámci plnění dohodnutých prací a služeb pracovníkům poskytovatele majetek, může je při dodržení obe</w:t>
      </w:r>
      <w:r w:rsidR="00D83234">
        <w:t>cně platných předpisů zavázat k </w:t>
      </w:r>
      <w:r>
        <w:t>hmotné odpovědnosti při nakládání s tímto majetkem.</w:t>
      </w:r>
    </w:p>
    <w:p w:rsidR="00B93A5B" w:rsidRDefault="00FB35B8" w:rsidP="00382032">
      <w:pPr>
        <w:pStyle w:val="Zkladntext20"/>
        <w:numPr>
          <w:ilvl w:val="0"/>
          <w:numId w:val="5"/>
        </w:numPr>
        <w:shd w:val="clear" w:color="auto" w:fill="auto"/>
        <w:tabs>
          <w:tab w:val="left" w:pos="729"/>
        </w:tabs>
        <w:spacing w:after="0"/>
        <w:ind w:left="720" w:right="220" w:hanging="340"/>
        <w:jc w:val="both"/>
      </w:pPr>
      <w:r>
        <w:t>Objednatel se zavazuje poskytnout poskytovateli s</w:t>
      </w:r>
      <w:r w:rsidR="00D83234">
        <w:t>oučinnost v rozsahu ujednaném v </w:t>
      </w:r>
      <w:r>
        <w:t>této smlouvě.</w:t>
      </w:r>
    </w:p>
    <w:p w:rsidR="00B93A5B" w:rsidRDefault="00FB35B8" w:rsidP="00382032">
      <w:pPr>
        <w:pStyle w:val="Zkladntext20"/>
        <w:numPr>
          <w:ilvl w:val="0"/>
          <w:numId w:val="5"/>
        </w:numPr>
        <w:shd w:val="clear" w:color="auto" w:fill="auto"/>
        <w:spacing w:after="0"/>
        <w:ind w:left="720" w:right="220" w:hanging="340"/>
        <w:jc w:val="both"/>
      </w:pPr>
      <w:r>
        <w:t>Objednatel poskytne pracovníkům poskytovatele v místě plnění bezplatně přiměřené pracovní prostory pro výkon předmětu smlouvy a sociální zázemí (možnost užívání WC, místo pro převléknutí a uložení služebních i osobních věcí).</w:t>
      </w:r>
    </w:p>
    <w:p w:rsidR="00B93A5B" w:rsidRDefault="00FB35B8" w:rsidP="00382032">
      <w:pPr>
        <w:pStyle w:val="Zkladntext20"/>
        <w:numPr>
          <w:ilvl w:val="0"/>
          <w:numId w:val="5"/>
        </w:numPr>
        <w:shd w:val="clear" w:color="auto" w:fill="auto"/>
        <w:tabs>
          <w:tab w:val="left" w:pos="729"/>
        </w:tabs>
        <w:spacing w:after="0"/>
        <w:ind w:left="720" w:right="220" w:hanging="340"/>
        <w:jc w:val="both"/>
      </w:pPr>
      <w:r>
        <w:t xml:space="preserve">Objednatel umožní pracovníkům poskytovatele </w:t>
      </w:r>
      <w:r w:rsidR="00D83234">
        <w:t>bezplatné telefonické spojení z </w:t>
      </w:r>
      <w:r>
        <w:t>určené telefonní stanice na stálou službu poskytovatele, policii a ostatní zásahové služby. Užití těchto stanic pro soukromé telefonické hovory je pracovníkům poskytovatele zakázáno. Výdaje vzniklé porušením tohoto ustanovení uhradí poskytovatel v plné výši.</w:t>
      </w:r>
    </w:p>
    <w:p w:rsidR="00B93A5B" w:rsidRDefault="00FB35B8" w:rsidP="00382032">
      <w:pPr>
        <w:pStyle w:val="Zkladntext20"/>
        <w:numPr>
          <w:ilvl w:val="0"/>
          <w:numId w:val="5"/>
        </w:numPr>
        <w:shd w:val="clear" w:color="auto" w:fill="auto"/>
        <w:tabs>
          <w:tab w:val="left" w:pos="729"/>
        </w:tabs>
        <w:spacing w:after="794" w:line="298" w:lineRule="exact"/>
        <w:ind w:left="720" w:right="220" w:hanging="340"/>
        <w:jc w:val="both"/>
      </w:pPr>
      <w:r>
        <w:t>Objednatel se zavazuje reagovat na připomínky pracovníků poskytovatele týkající se smluvních služeb a provádět nutná opatření k odstranění nedostatků ovlivňujících negativně jejich činnost.</w:t>
      </w:r>
    </w:p>
    <w:p w:rsidR="00B93A5B" w:rsidRDefault="00FB35B8" w:rsidP="00382032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3008"/>
        </w:tabs>
        <w:spacing w:line="280" w:lineRule="exact"/>
        <w:ind w:left="2320"/>
        <w:jc w:val="both"/>
      </w:pPr>
      <w:bookmarkStart w:id="4" w:name="bookmark4"/>
      <w:r>
        <w:t>Cena služeb a platební podmínky</w:t>
      </w:r>
      <w:bookmarkEnd w:id="4"/>
    </w:p>
    <w:p w:rsidR="00382032" w:rsidRDefault="00382032" w:rsidP="00382032">
      <w:pPr>
        <w:pStyle w:val="Nadpis20"/>
        <w:keepNext/>
        <w:keepLines/>
        <w:shd w:val="clear" w:color="auto" w:fill="auto"/>
        <w:tabs>
          <w:tab w:val="left" w:pos="3008"/>
        </w:tabs>
        <w:spacing w:line="280" w:lineRule="exact"/>
        <w:ind w:left="2320"/>
        <w:jc w:val="both"/>
      </w:pPr>
    </w:p>
    <w:p w:rsidR="00B93A5B" w:rsidRDefault="00FB35B8" w:rsidP="00D83234">
      <w:pPr>
        <w:pStyle w:val="Zkladntext20"/>
        <w:numPr>
          <w:ilvl w:val="0"/>
          <w:numId w:val="6"/>
        </w:numPr>
        <w:shd w:val="clear" w:color="auto" w:fill="auto"/>
        <w:tabs>
          <w:tab w:val="left" w:pos="729"/>
        </w:tabs>
        <w:spacing w:after="0" w:line="276" w:lineRule="auto"/>
        <w:ind w:left="720" w:hanging="340"/>
        <w:jc w:val="both"/>
      </w:pPr>
      <w:r>
        <w:t>Objednatel se zavazuje platit poskytovateli za sjednané služby uvedené v pře</w:t>
      </w:r>
      <w:r w:rsidR="00C70EFD">
        <w:t>dmětu smlouvy počínaje dnem 1</w:t>
      </w:r>
      <w:r w:rsidR="00707BD3">
        <w:t xml:space="preserve">. </w:t>
      </w:r>
      <w:r w:rsidR="00C70EFD">
        <w:t>5</w:t>
      </w:r>
      <w:r w:rsidR="00707BD3">
        <w:t>. 2018</w:t>
      </w:r>
      <w:r w:rsidR="00466ACE">
        <w:t xml:space="preserve"> cenu 102,50</w:t>
      </w:r>
      <w:r>
        <w:t xml:space="preserve"> Kč za každou odpraco</w:t>
      </w:r>
      <w:r w:rsidR="00707BD3">
        <w:t>vanou hodinu pracovníkem recepční služby</w:t>
      </w:r>
      <w:r>
        <w:t xml:space="preserve"> v </w:t>
      </w:r>
      <w:r w:rsidR="00D83234">
        <w:t xml:space="preserve">pracovních dnech a o sobotách, </w:t>
      </w:r>
      <w:r>
        <w:t>nedělích a svátcích.</w:t>
      </w:r>
    </w:p>
    <w:p w:rsidR="00B93A5B" w:rsidRDefault="00FB35B8" w:rsidP="00D83234">
      <w:pPr>
        <w:pStyle w:val="Zkladntext20"/>
        <w:shd w:val="clear" w:color="auto" w:fill="auto"/>
        <w:spacing w:after="58" w:line="276" w:lineRule="auto"/>
        <w:ind w:left="720" w:firstLine="0"/>
        <w:jc w:val="both"/>
      </w:pPr>
      <w:r>
        <w:t>K fakturované částce se připočítává DPH ve výši státem stanovené.</w:t>
      </w:r>
    </w:p>
    <w:p w:rsidR="00B93A5B" w:rsidRDefault="00FB35B8" w:rsidP="00382032">
      <w:pPr>
        <w:pStyle w:val="Zkladntext20"/>
        <w:numPr>
          <w:ilvl w:val="0"/>
          <w:numId w:val="6"/>
        </w:numPr>
        <w:shd w:val="clear" w:color="auto" w:fill="auto"/>
        <w:tabs>
          <w:tab w:val="left" w:pos="729"/>
        </w:tabs>
        <w:spacing w:after="4" w:line="240" w:lineRule="exact"/>
        <w:ind w:left="720" w:hanging="340"/>
        <w:jc w:val="both"/>
      </w:pPr>
      <w:r>
        <w:t>Fakturace bude prováděna vždy za ukončený kalendářní měsíc.</w:t>
      </w:r>
    </w:p>
    <w:p w:rsidR="00B93A5B" w:rsidRDefault="00FB35B8" w:rsidP="00382032">
      <w:pPr>
        <w:pStyle w:val="Zkladntext20"/>
        <w:numPr>
          <w:ilvl w:val="0"/>
          <w:numId w:val="6"/>
        </w:numPr>
        <w:shd w:val="clear" w:color="auto" w:fill="auto"/>
        <w:tabs>
          <w:tab w:val="left" w:pos="729"/>
        </w:tabs>
        <w:spacing w:after="0"/>
        <w:ind w:left="720" w:hanging="340"/>
        <w:jc w:val="both"/>
      </w:pPr>
      <w:r>
        <w:t>Faktura bude doručena poštou nebo osobně. Místem doručení je sekretariát ředitele. Lhůta splatnosti bude 14 dnů.</w:t>
      </w:r>
    </w:p>
    <w:p w:rsidR="00B93A5B" w:rsidRDefault="00FB35B8" w:rsidP="00382032">
      <w:pPr>
        <w:pStyle w:val="Zkladntext20"/>
        <w:numPr>
          <w:ilvl w:val="0"/>
          <w:numId w:val="6"/>
        </w:numPr>
        <w:shd w:val="clear" w:color="auto" w:fill="auto"/>
        <w:tabs>
          <w:tab w:val="left" w:pos="729"/>
        </w:tabs>
        <w:spacing w:after="0"/>
        <w:ind w:left="720" w:hanging="340"/>
        <w:jc w:val="both"/>
      </w:pPr>
      <w:r>
        <w:t>Nesprávnou a neúplnou fakturu</w:t>
      </w:r>
      <w:r w:rsidR="00D83234">
        <w:t xml:space="preserve"> </w:t>
      </w:r>
      <w:r>
        <w:t>je objednatel oprávněn vrátit a požadovat nápravu, aniž by se tím dostal do prodlení se splatností. Nová doba splatnosti začíná běžet dnem vystavení bezchybné faktury.</w:t>
      </w:r>
    </w:p>
    <w:p w:rsidR="00382032" w:rsidRDefault="00382032" w:rsidP="00382032">
      <w:pPr>
        <w:pStyle w:val="Zkladntext20"/>
        <w:shd w:val="clear" w:color="auto" w:fill="auto"/>
        <w:tabs>
          <w:tab w:val="left" w:pos="729"/>
        </w:tabs>
        <w:spacing w:after="0"/>
        <w:ind w:left="720" w:firstLine="0"/>
        <w:jc w:val="both"/>
      </w:pPr>
    </w:p>
    <w:p w:rsidR="00382032" w:rsidRDefault="00382032" w:rsidP="00382032">
      <w:pPr>
        <w:pStyle w:val="Zkladntext20"/>
        <w:shd w:val="clear" w:color="auto" w:fill="auto"/>
        <w:tabs>
          <w:tab w:val="left" w:pos="729"/>
        </w:tabs>
        <w:spacing w:after="0"/>
        <w:ind w:left="720" w:firstLine="0"/>
        <w:jc w:val="both"/>
      </w:pPr>
    </w:p>
    <w:p w:rsidR="00B93A5B" w:rsidRDefault="00FB35B8" w:rsidP="00382032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4024"/>
        </w:tabs>
        <w:spacing w:line="312" w:lineRule="exact"/>
        <w:ind w:left="3280"/>
        <w:jc w:val="both"/>
      </w:pPr>
      <w:bookmarkStart w:id="5" w:name="bookmark5"/>
      <w:r>
        <w:t>Smluvní sankce</w:t>
      </w:r>
      <w:bookmarkEnd w:id="5"/>
    </w:p>
    <w:p w:rsidR="00382032" w:rsidRDefault="00382032" w:rsidP="00382032">
      <w:pPr>
        <w:pStyle w:val="Nadpis20"/>
        <w:keepNext/>
        <w:keepLines/>
        <w:shd w:val="clear" w:color="auto" w:fill="auto"/>
        <w:tabs>
          <w:tab w:val="left" w:pos="4024"/>
        </w:tabs>
        <w:spacing w:line="312" w:lineRule="exact"/>
        <w:ind w:left="3280"/>
        <w:jc w:val="both"/>
      </w:pPr>
    </w:p>
    <w:p w:rsidR="00B93A5B" w:rsidRDefault="00FB35B8" w:rsidP="00382032">
      <w:pPr>
        <w:pStyle w:val="Zkladntext20"/>
        <w:numPr>
          <w:ilvl w:val="0"/>
          <w:numId w:val="7"/>
        </w:numPr>
        <w:shd w:val="clear" w:color="auto" w:fill="auto"/>
        <w:tabs>
          <w:tab w:val="left" w:pos="650"/>
        </w:tabs>
        <w:spacing w:after="0" w:line="312" w:lineRule="exact"/>
        <w:ind w:left="320" w:firstLine="0"/>
        <w:jc w:val="both"/>
      </w:pPr>
      <w:r>
        <w:t>Smluvní strany se dohodly na těchto sankcích:</w:t>
      </w:r>
    </w:p>
    <w:p w:rsidR="00B93A5B" w:rsidRDefault="00FB35B8" w:rsidP="00D83234">
      <w:pPr>
        <w:pStyle w:val="Zkladntext20"/>
        <w:numPr>
          <w:ilvl w:val="0"/>
          <w:numId w:val="8"/>
        </w:numPr>
        <w:shd w:val="clear" w:color="auto" w:fill="auto"/>
        <w:tabs>
          <w:tab w:val="left" w:pos="948"/>
        </w:tabs>
        <w:spacing w:after="116" w:line="302" w:lineRule="exact"/>
        <w:ind w:left="580" w:right="200" w:firstLine="0"/>
        <w:jc w:val="both"/>
      </w:pPr>
      <w:r>
        <w:t>V případě prokázaného hrubého porušení ustan</w:t>
      </w:r>
      <w:r w:rsidR="00D83234">
        <w:t>ovení této smlouvy a Směrnic pro </w:t>
      </w:r>
      <w:r>
        <w:t>výkon služeb ze strany poskytovatele nebo jeho pracovníků je objednatel oprávněn požadovat snížení měsíční úhrady za konkrétní službu a to až do výše 10% z měsíční fakturace bez DPH.</w:t>
      </w:r>
    </w:p>
    <w:p w:rsidR="003F46D0" w:rsidRDefault="003F46D0" w:rsidP="003F46D0">
      <w:pPr>
        <w:pStyle w:val="Zkladntext20"/>
        <w:shd w:val="clear" w:color="auto" w:fill="auto"/>
        <w:spacing w:after="120"/>
        <w:ind w:left="580" w:firstLine="0"/>
        <w:jc w:val="both"/>
      </w:pPr>
      <w:r>
        <w:t>Za hrubé porušení smlouvy (pracovních povinností) ze strany pracovníka poskytovatele se považuje:</w:t>
      </w:r>
    </w:p>
    <w:p w:rsidR="003F46D0" w:rsidRDefault="003F46D0" w:rsidP="003F46D0">
      <w:pPr>
        <w:pStyle w:val="Zkladntext20"/>
        <w:numPr>
          <w:ilvl w:val="0"/>
          <w:numId w:val="9"/>
        </w:numPr>
        <w:shd w:val="clear" w:color="auto" w:fill="auto"/>
        <w:tabs>
          <w:tab w:val="left" w:pos="1309"/>
        </w:tabs>
        <w:spacing w:after="0"/>
        <w:ind w:left="1300" w:hanging="340"/>
        <w:jc w:val="both"/>
      </w:pPr>
      <w:r>
        <w:t>nezajištění výkonu služby v rozsahu stanoveném požadavky objednatele,</w:t>
      </w:r>
    </w:p>
    <w:p w:rsidR="003F46D0" w:rsidRDefault="003F46D0" w:rsidP="003F46D0">
      <w:pPr>
        <w:pStyle w:val="Zkladntext20"/>
        <w:numPr>
          <w:ilvl w:val="0"/>
          <w:numId w:val="9"/>
        </w:numPr>
        <w:shd w:val="clear" w:color="auto" w:fill="auto"/>
        <w:tabs>
          <w:tab w:val="left" w:pos="1309"/>
        </w:tabs>
        <w:spacing w:after="0"/>
        <w:ind w:left="1300" w:hanging="340"/>
        <w:jc w:val="both"/>
      </w:pPr>
      <w:r>
        <w:t>svévolné opuštění místa výkonu práce,</w:t>
      </w:r>
    </w:p>
    <w:p w:rsidR="003F46D0" w:rsidRDefault="003F46D0" w:rsidP="003F46D0">
      <w:pPr>
        <w:pStyle w:val="Zkladntext20"/>
        <w:numPr>
          <w:ilvl w:val="0"/>
          <w:numId w:val="9"/>
        </w:numPr>
        <w:shd w:val="clear" w:color="auto" w:fill="auto"/>
        <w:tabs>
          <w:tab w:val="left" w:pos="1309"/>
        </w:tabs>
        <w:spacing w:after="0"/>
        <w:ind w:left="1300" w:hanging="340"/>
        <w:jc w:val="both"/>
      </w:pPr>
      <w:r>
        <w:t>spáchání trestného činu při zajišťování služby včetně krádeže majetku,</w:t>
      </w:r>
    </w:p>
    <w:p w:rsidR="003F46D0" w:rsidRDefault="003F46D0" w:rsidP="003F46D0">
      <w:pPr>
        <w:pStyle w:val="Zkladntext20"/>
        <w:numPr>
          <w:ilvl w:val="0"/>
          <w:numId w:val="9"/>
        </w:numPr>
        <w:shd w:val="clear" w:color="auto" w:fill="auto"/>
        <w:tabs>
          <w:tab w:val="left" w:pos="1309"/>
        </w:tabs>
        <w:spacing w:after="0"/>
        <w:ind w:left="1300" w:hanging="340"/>
        <w:jc w:val="both"/>
      </w:pPr>
      <w:r>
        <w:t>požití psychotropních a omamných látek včetně alkoholu před výkonem služby a během jejího výkonu.</w:t>
      </w:r>
    </w:p>
    <w:p w:rsidR="003F46D0" w:rsidRDefault="003F46D0" w:rsidP="003F46D0">
      <w:pPr>
        <w:pStyle w:val="Zkladntext20"/>
        <w:shd w:val="clear" w:color="auto" w:fill="auto"/>
        <w:tabs>
          <w:tab w:val="left" w:pos="948"/>
        </w:tabs>
        <w:spacing w:after="116" w:line="302" w:lineRule="exact"/>
        <w:ind w:left="580" w:right="200" w:firstLine="0"/>
        <w:jc w:val="both"/>
      </w:pPr>
    </w:p>
    <w:p w:rsidR="003F46D0" w:rsidRDefault="003F46D0" w:rsidP="00D83234">
      <w:pPr>
        <w:pStyle w:val="Zkladntext20"/>
        <w:numPr>
          <w:ilvl w:val="0"/>
          <w:numId w:val="8"/>
        </w:numPr>
        <w:shd w:val="clear" w:color="auto" w:fill="auto"/>
        <w:tabs>
          <w:tab w:val="left" w:pos="948"/>
        </w:tabs>
        <w:spacing w:after="116" w:line="302" w:lineRule="exact"/>
        <w:ind w:left="580" w:right="200" w:firstLine="0"/>
        <w:jc w:val="both"/>
      </w:pPr>
      <w:r>
        <w:t>V případě navýšení počtu pracovníků nad rámec předem ohlášených a proškolených pracovníků dle hl. I čl. 1.</w:t>
      </w:r>
    </w:p>
    <w:p w:rsidR="00B93A5B" w:rsidRDefault="003F46D0" w:rsidP="00382032">
      <w:pPr>
        <w:pStyle w:val="Zkladntext20"/>
        <w:numPr>
          <w:ilvl w:val="0"/>
          <w:numId w:val="8"/>
        </w:numPr>
        <w:shd w:val="clear" w:color="auto" w:fill="auto"/>
        <w:tabs>
          <w:tab w:val="left" w:pos="962"/>
        </w:tabs>
        <w:spacing w:after="802"/>
        <w:ind w:left="960"/>
        <w:jc w:val="both"/>
      </w:pPr>
      <w:r>
        <w:t>P</w:t>
      </w:r>
      <w:r w:rsidR="00FB35B8">
        <w:t>oskytovatel může objednateli fakturovat smluvní po</w:t>
      </w:r>
      <w:r>
        <w:t xml:space="preserve">kutu za prodlení úhrady faktury </w:t>
      </w:r>
      <w:r w:rsidR="00FB35B8">
        <w:t>po termínu splatnosti ve výši 0,01 % denně.</w:t>
      </w:r>
    </w:p>
    <w:p w:rsidR="00B93A5B" w:rsidRDefault="00FB35B8" w:rsidP="00382032">
      <w:pPr>
        <w:pStyle w:val="Nadpis20"/>
        <w:keepNext/>
        <w:keepLines/>
        <w:numPr>
          <w:ilvl w:val="0"/>
          <w:numId w:val="2"/>
        </w:numPr>
        <w:shd w:val="clear" w:color="auto" w:fill="auto"/>
        <w:spacing w:line="280" w:lineRule="exact"/>
        <w:ind w:left="1900"/>
        <w:jc w:val="both"/>
      </w:pPr>
      <w:bookmarkStart w:id="6" w:name="bookmark6"/>
      <w:r>
        <w:t>Průběžný operativní styk smluvních stran</w:t>
      </w:r>
      <w:bookmarkEnd w:id="6"/>
    </w:p>
    <w:p w:rsidR="00FB35B8" w:rsidRDefault="00FB35B8" w:rsidP="00FB35B8">
      <w:pPr>
        <w:pStyle w:val="Nadpis20"/>
        <w:keepNext/>
        <w:keepLines/>
        <w:shd w:val="clear" w:color="auto" w:fill="auto"/>
        <w:spacing w:line="280" w:lineRule="exact"/>
        <w:ind w:left="1900"/>
        <w:jc w:val="both"/>
      </w:pPr>
    </w:p>
    <w:p w:rsidR="00B93A5B" w:rsidRDefault="00FB35B8" w:rsidP="00382032">
      <w:pPr>
        <w:pStyle w:val="Zkladntext20"/>
        <w:numPr>
          <w:ilvl w:val="0"/>
          <w:numId w:val="10"/>
        </w:numPr>
        <w:shd w:val="clear" w:color="auto" w:fill="auto"/>
        <w:tabs>
          <w:tab w:val="left" w:pos="550"/>
        </w:tabs>
        <w:spacing w:after="0"/>
        <w:ind w:firstLine="320"/>
        <w:jc w:val="both"/>
      </w:pPr>
      <w:r>
        <w:t>Smluvní strany se dohodly, že pracovníky oprávněnými jednat jménem smluvních stran při řešení provozních záležitostí jsou:</w:t>
      </w:r>
    </w:p>
    <w:p w:rsidR="00B93A5B" w:rsidRDefault="00FB35B8" w:rsidP="00382032">
      <w:pPr>
        <w:pStyle w:val="Zkladntext20"/>
        <w:numPr>
          <w:ilvl w:val="0"/>
          <w:numId w:val="11"/>
        </w:numPr>
        <w:shd w:val="clear" w:color="auto" w:fill="auto"/>
        <w:tabs>
          <w:tab w:val="left" w:pos="948"/>
        </w:tabs>
        <w:spacing w:after="0"/>
        <w:ind w:left="960"/>
        <w:jc w:val="both"/>
      </w:pPr>
      <w:r>
        <w:t>za objednatele: ředitel, vedoucí ekonomického úseku, vedoucí hospodářské správy</w:t>
      </w:r>
    </w:p>
    <w:p w:rsidR="00B93A5B" w:rsidRDefault="00466ACE" w:rsidP="00382032">
      <w:pPr>
        <w:pStyle w:val="Zkladntext20"/>
        <w:numPr>
          <w:ilvl w:val="0"/>
          <w:numId w:val="11"/>
        </w:numPr>
        <w:shd w:val="clear" w:color="auto" w:fill="auto"/>
        <w:tabs>
          <w:tab w:val="left" w:pos="962"/>
          <w:tab w:val="left" w:leader="dot" w:pos="5289"/>
        </w:tabs>
        <w:spacing w:after="802"/>
        <w:ind w:left="580" w:firstLine="0"/>
        <w:jc w:val="both"/>
      </w:pPr>
      <w:r>
        <w:t>za poskytovatele: František Brodský – výkonný ředitel</w:t>
      </w:r>
    </w:p>
    <w:p w:rsidR="00B93A5B" w:rsidRDefault="00FB35B8" w:rsidP="00382032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3300"/>
        </w:tabs>
        <w:spacing w:after="11" w:line="280" w:lineRule="exact"/>
        <w:ind w:left="2580"/>
        <w:jc w:val="both"/>
      </w:pPr>
      <w:bookmarkStart w:id="7" w:name="bookmark7"/>
      <w:r>
        <w:t>Změny a dodatky smlouvy</w:t>
      </w:r>
      <w:bookmarkEnd w:id="7"/>
    </w:p>
    <w:p w:rsidR="00FB35B8" w:rsidRDefault="00FB35B8" w:rsidP="00FB35B8">
      <w:pPr>
        <w:pStyle w:val="Nadpis20"/>
        <w:keepNext/>
        <w:keepLines/>
        <w:shd w:val="clear" w:color="auto" w:fill="auto"/>
        <w:tabs>
          <w:tab w:val="left" w:pos="3300"/>
        </w:tabs>
        <w:spacing w:after="11" w:line="280" w:lineRule="exact"/>
        <w:ind w:left="2580"/>
        <w:jc w:val="both"/>
      </w:pPr>
    </w:p>
    <w:p w:rsidR="00B93A5B" w:rsidRDefault="00FB35B8" w:rsidP="00382032">
      <w:pPr>
        <w:pStyle w:val="Zkladntext20"/>
        <w:numPr>
          <w:ilvl w:val="0"/>
          <w:numId w:val="12"/>
        </w:numPr>
        <w:shd w:val="clear" w:color="auto" w:fill="auto"/>
        <w:tabs>
          <w:tab w:val="left" w:pos="558"/>
        </w:tabs>
        <w:spacing w:after="0" w:line="312" w:lineRule="exact"/>
        <w:ind w:left="580"/>
        <w:jc w:val="both"/>
      </w:pPr>
      <w:r>
        <w:t>Veškeré změny a dodatky této smlouvy mohou být provedeny jen se souhlasem obou smluvních stran a písemnou formou.</w:t>
      </w:r>
    </w:p>
    <w:p w:rsidR="00B93A5B" w:rsidRDefault="00FB35B8" w:rsidP="00382032">
      <w:pPr>
        <w:pStyle w:val="Zkladntext20"/>
        <w:numPr>
          <w:ilvl w:val="0"/>
          <w:numId w:val="12"/>
        </w:numPr>
        <w:shd w:val="clear" w:color="auto" w:fill="auto"/>
        <w:tabs>
          <w:tab w:val="left" w:pos="587"/>
        </w:tabs>
        <w:spacing w:after="806" w:line="312" w:lineRule="exact"/>
        <w:ind w:left="580"/>
        <w:jc w:val="both"/>
      </w:pPr>
      <w:r>
        <w:t>Rozsah služeb poskytovaných dle této smlouvy může být upraven na základě vzájemně dohodnutého dodatku.</w:t>
      </w:r>
    </w:p>
    <w:p w:rsidR="00B93A5B" w:rsidRDefault="00D83234" w:rsidP="00382032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2223"/>
        </w:tabs>
        <w:spacing w:after="15" w:line="280" w:lineRule="exact"/>
        <w:ind w:left="1500"/>
        <w:jc w:val="both"/>
      </w:pPr>
      <w:bookmarkStart w:id="8" w:name="bookmark8"/>
      <w:r>
        <w:t>Délka platnosti smlouvy a ukonč</w:t>
      </w:r>
      <w:r w:rsidR="00FB35B8">
        <w:t>ení smlouvy</w:t>
      </w:r>
      <w:bookmarkEnd w:id="8"/>
    </w:p>
    <w:p w:rsidR="00FB35B8" w:rsidRDefault="00FB35B8" w:rsidP="00FB35B8">
      <w:pPr>
        <w:pStyle w:val="Nadpis20"/>
        <w:keepNext/>
        <w:keepLines/>
        <w:shd w:val="clear" w:color="auto" w:fill="auto"/>
        <w:tabs>
          <w:tab w:val="left" w:pos="2223"/>
        </w:tabs>
        <w:spacing w:after="15" w:line="280" w:lineRule="exact"/>
        <w:ind w:left="1500"/>
        <w:jc w:val="both"/>
      </w:pPr>
    </w:p>
    <w:p w:rsidR="00B93A5B" w:rsidRDefault="00FB35B8" w:rsidP="00382032">
      <w:pPr>
        <w:pStyle w:val="Zkladntext20"/>
        <w:numPr>
          <w:ilvl w:val="0"/>
          <w:numId w:val="13"/>
        </w:numPr>
        <w:shd w:val="clear" w:color="auto" w:fill="auto"/>
        <w:tabs>
          <w:tab w:val="left" w:pos="558"/>
        </w:tabs>
        <w:spacing w:after="0"/>
        <w:ind w:left="580"/>
        <w:jc w:val="both"/>
      </w:pPr>
      <w:r>
        <w:t xml:space="preserve">Tato smlouva se uzavírá na dobu určitou, </w:t>
      </w:r>
      <w:r w:rsidR="003F46D0">
        <w:t xml:space="preserve">a to </w:t>
      </w:r>
      <w:r>
        <w:t xml:space="preserve">do </w:t>
      </w:r>
      <w:r w:rsidR="003F46D0">
        <w:t>30</w:t>
      </w:r>
      <w:r>
        <w:t xml:space="preserve">. </w:t>
      </w:r>
      <w:r w:rsidR="003F46D0">
        <w:t>4</w:t>
      </w:r>
      <w:r>
        <w:t>. 201</w:t>
      </w:r>
      <w:r w:rsidR="003F46D0">
        <w:t>9</w:t>
      </w:r>
      <w:r>
        <w:t xml:space="preserve">. Nabývá platnosti dnem podpisu smluvními stranami a účinnosti </w:t>
      </w:r>
      <w:r w:rsidR="003F46D0">
        <w:t>po jejím uveřejnění v registru smluv.</w:t>
      </w:r>
    </w:p>
    <w:p w:rsidR="00B93A5B" w:rsidRDefault="00FB35B8" w:rsidP="00382032">
      <w:pPr>
        <w:pStyle w:val="Zkladntext20"/>
        <w:numPr>
          <w:ilvl w:val="0"/>
          <w:numId w:val="13"/>
        </w:numPr>
        <w:shd w:val="clear" w:color="auto" w:fill="auto"/>
        <w:tabs>
          <w:tab w:val="left" w:pos="587"/>
        </w:tabs>
        <w:spacing w:after="0" w:line="312" w:lineRule="exact"/>
        <w:ind w:left="580"/>
        <w:jc w:val="both"/>
      </w:pPr>
      <w:r>
        <w:t>Tato smlouva může být kromě uplynutí doby dle bodu 1) ukončena následujícími způsoby:</w:t>
      </w:r>
    </w:p>
    <w:p w:rsidR="00B93A5B" w:rsidRDefault="00FB35B8" w:rsidP="00382032">
      <w:pPr>
        <w:pStyle w:val="Zkladntext20"/>
        <w:numPr>
          <w:ilvl w:val="0"/>
          <w:numId w:val="14"/>
        </w:numPr>
        <w:shd w:val="clear" w:color="auto" w:fill="auto"/>
        <w:tabs>
          <w:tab w:val="left" w:pos="1338"/>
        </w:tabs>
        <w:spacing w:after="0" w:line="312" w:lineRule="exact"/>
        <w:ind w:left="1300" w:hanging="340"/>
        <w:jc w:val="both"/>
      </w:pPr>
      <w:r>
        <w:lastRenderedPageBreak/>
        <w:t>písemnou dohodou smluvních stran na skončení smlouvy k určitému datu</w:t>
      </w:r>
      <w:r w:rsidR="003F46D0">
        <w:t>,</w:t>
      </w:r>
    </w:p>
    <w:p w:rsidR="00B93A5B" w:rsidRDefault="00FB35B8" w:rsidP="00382032">
      <w:pPr>
        <w:pStyle w:val="Zkladntext20"/>
        <w:numPr>
          <w:ilvl w:val="0"/>
          <w:numId w:val="14"/>
        </w:numPr>
        <w:shd w:val="clear" w:color="auto" w:fill="auto"/>
        <w:tabs>
          <w:tab w:val="left" w:pos="1362"/>
        </w:tabs>
        <w:spacing w:after="0" w:line="312" w:lineRule="exact"/>
        <w:ind w:left="1300" w:hanging="340"/>
        <w:jc w:val="both"/>
      </w:pPr>
      <w:r>
        <w:t>jednostrannou výpovědí s uvedením důvodu, či bez uvedení důvodu výpovědní lhůtou dva měsíce. Výpovědní lhůta počíná běžet prvním dnem měsíce následujícího po dni doručení písemné výpovědi druhé straně</w:t>
      </w:r>
      <w:r w:rsidR="003F46D0">
        <w:t>,</w:t>
      </w:r>
    </w:p>
    <w:p w:rsidR="00B93A5B" w:rsidRDefault="00FB35B8" w:rsidP="00382032">
      <w:pPr>
        <w:pStyle w:val="Zkladntext20"/>
        <w:numPr>
          <w:ilvl w:val="0"/>
          <w:numId w:val="14"/>
        </w:numPr>
        <w:shd w:val="clear" w:color="auto" w:fill="auto"/>
        <w:tabs>
          <w:tab w:val="left" w:pos="1155"/>
        </w:tabs>
        <w:spacing w:after="56"/>
        <w:ind w:left="1140" w:hanging="320"/>
        <w:jc w:val="both"/>
      </w:pPr>
      <w:r>
        <w:t>odstoupením od smlouvy z důvodu nesplnění hl. II čl. 1 nebo 3 ze strany poskytovatele, nebo neuhrazením smluvní ceny za řádně odvedené služby po dobu delší než jeden kalendářní měsíc po datu splatnosti ze strany objednatele</w:t>
      </w:r>
      <w:r w:rsidR="00F6780C">
        <w:t>.</w:t>
      </w:r>
    </w:p>
    <w:p w:rsidR="00382032" w:rsidRDefault="00D83234" w:rsidP="00083229">
      <w:pPr>
        <w:pStyle w:val="Zkladntext20"/>
        <w:numPr>
          <w:ilvl w:val="0"/>
          <w:numId w:val="13"/>
        </w:numPr>
        <w:shd w:val="clear" w:color="auto" w:fill="auto"/>
        <w:tabs>
          <w:tab w:val="left" w:pos="350"/>
        </w:tabs>
        <w:spacing w:after="326" w:line="312" w:lineRule="exact"/>
        <w:ind w:left="360" w:hanging="360"/>
        <w:jc w:val="both"/>
      </w:pPr>
      <w:r>
        <w:t>S</w:t>
      </w:r>
      <w:r w:rsidR="00FB35B8">
        <w:t>mlouva může být dohodou obou smluvních stran prodloužena. Dohoda o prodloužení smlouvy musí být uzavřena písemně, jinak je neplatná.</w:t>
      </w:r>
    </w:p>
    <w:p w:rsidR="00FB35B8" w:rsidRDefault="00FB35B8" w:rsidP="00382032">
      <w:pPr>
        <w:pStyle w:val="Zkladntext20"/>
        <w:shd w:val="clear" w:color="auto" w:fill="auto"/>
        <w:tabs>
          <w:tab w:val="left" w:pos="350"/>
        </w:tabs>
        <w:spacing w:after="326" w:line="312" w:lineRule="exact"/>
        <w:ind w:left="360" w:firstLine="0"/>
        <w:jc w:val="both"/>
      </w:pPr>
    </w:p>
    <w:p w:rsidR="00B93A5B" w:rsidRDefault="00FB35B8" w:rsidP="00382032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3504"/>
        </w:tabs>
        <w:spacing w:line="280" w:lineRule="exact"/>
        <w:ind w:left="2780"/>
        <w:jc w:val="both"/>
      </w:pPr>
      <w:bookmarkStart w:id="9" w:name="bookmark9"/>
      <w:r>
        <w:t>Závěrečná ustanovení</w:t>
      </w:r>
      <w:bookmarkEnd w:id="9"/>
    </w:p>
    <w:p w:rsidR="00FB35B8" w:rsidRDefault="00FB35B8" w:rsidP="00FB35B8">
      <w:pPr>
        <w:pStyle w:val="Nadpis20"/>
        <w:keepNext/>
        <w:keepLines/>
        <w:shd w:val="clear" w:color="auto" w:fill="auto"/>
        <w:tabs>
          <w:tab w:val="left" w:pos="3504"/>
        </w:tabs>
        <w:spacing w:line="280" w:lineRule="exact"/>
        <w:ind w:left="2780"/>
        <w:jc w:val="both"/>
      </w:pPr>
    </w:p>
    <w:p w:rsidR="00B93A5B" w:rsidRDefault="00083229" w:rsidP="00382032">
      <w:pPr>
        <w:pStyle w:val="Zkladntext20"/>
        <w:numPr>
          <w:ilvl w:val="0"/>
          <w:numId w:val="15"/>
        </w:numPr>
        <w:shd w:val="clear" w:color="auto" w:fill="auto"/>
        <w:tabs>
          <w:tab w:val="left" w:pos="834"/>
        </w:tabs>
        <w:spacing w:after="0" w:line="302" w:lineRule="exact"/>
        <w:ind w:left="820" w:hanging="340"/>
        <w:jc w:val="both"/>
      </w:pPr>
      <w:r>
        <w:t xml:space="preserve">Tato smlouva nabývá platnosti </w:t>
      </w:r>
      <w:r w:rsidR="00FB35B8">
        <w:t>dnem jejího p</w:t>
      </w:r>
      <w:r>
        <w:t>odpisu oběma smluvními stranami a účinnosti jejím uveřejněním v registru smluv.</w:t>
      </w:r>
    </w:p>
    <w:p w:rsidR="00B93A5B" w:rsidRDefault="00FB35B8" w:rsidP="00382032">
      <w:pPr>
        <w:pStyle w:val="Zkladntext20"/>
        <w:numPr>
          <w:ilvl w:val="0"/>
          <w:numId w:val="15"/>
        </w:numPr>
        <w:shd w:val="clear" w:color="auto" w:fill="auto"/>
        <w:tabs>
          <w:tab w:val="left" w:pos="834"/>
        </w:tabs>
        <w:spacing w:after="56"/>
        <w:ind w:left="820" w:hanging="340"/>
        <w:jc w:val="both"/>
      </w:pPr>
      <w:r>
        <w:t>Veškeré změny této smlouvy musí mít formu písemných, datovaných a číslovaných dodatků k této smlouvě potvrzených podpisy osob oprávněných za smluvní strany jednat.</w:t>
      </w:r>
    </w:p>
    <w:p w:rsidR="00B93A5B" w:rsidRDefault="00FB35B8" w:rsidP="00382032">
      <w:pPr>
        <w:pStyle w:val="Zkladntext20"/>
        <w:numPr>
          <w:ilvl w:val="0"/>
          <w:numId w:val="15"/>
        </w:numPr>
        <w:shd w:val="clear" w:color="auto" w:fill="auto"/>
        <w:tabs>
          <w:tab w:val="left" w:pos="834"/>
        </w:tabs>
        <w:spacing w:after="0" w:line="312" w:lineRule="exact"/>
        <w:ind w:left="820" w:hanging="340"/>
        <w:jc w:val="both"/>
      </w:pPr>
      <w:r>
        <w:t xml:space="preserve">Smluvní strany se dohodly na tom, že na jejich vzájemné závazkové vztahy se budou vztahovat příslušná </w:t>
      </w:r>
      <w:r w:rsidR="00D83234">
        <w:t>ustanovení Občanského zákoníku.</w:t>
      </w:r>
    </w:p>
    <w:p w:rsidR="00083229" w:rsidRDefault="00FB35B8" w:rsidP="00083229">
      <w:pPr>
        <w:pStyle w:val="Zkladntext20"/>
        <w:numPr>
          <w:ilvl w:val="0"/>
          <w:numId w:val="15"/>
        </w:numPr>
        <w:shd w:val="clear" w:color="auto" w:fill="auto"/>
        <w:tabs>
          <w:tab w:val="left" w:pos="834"/>
        </w:tabs>
        <w:spacing w:after="273" w:line="312" w:lineRule="exact"/>
        <w:ind w:left="820" w:hanging="340"/>
        <w:jc w:val="both"/>
      </w:pPr>
      <w:r>
        <w:t xml:space="preserve">Pokud se jakékoli ustanovení této smlouvy stane neplatným či nevymahatelným, nebude to mít vliv na platnost a vymahatelnost ostatních ustanovení této smlouvy. Smluvní strany se zavazují nahradit neplatné nebo nevymahatelné ustanovení novým ustanovením, jehož znění bude odpovídat úmyslu </w:t>
      </w:r>
      <w:r w:rsidR="00D83234">
        <w:t>vyjádření původním ustanovením a </w:t>
      </w:r>
      <w:r>
        <w:t>touto smlouvou jako celkem.</w:t>
      </w:r>
    </w:p>
    <w:p w:rsidR="00083229" w:rsidRDefault="00083229" w:rsidP="00083229">
      <w:pPr>
        <w:pStyle w:val="Bezmezer"/>
      </w:pPr>
    </w:p>
    <w:p w:rsidR="00D83234" w:rsidRPr="00083229" w:rsidRDefault="00083229" w:rsidP="00083229">
      <w:pPr>
        <w:pStyle w:val="Bezmezer"/>
        <w:rPr>
          <w:rFonts w:ascii="Times New Roman" w:hAnsi="Times New Roman" w:cs="Times New Roman"/>
        </w:rPr>
      </w:pPr>
      <w:r w:rsidRPr="00083229">
        <w:rPr>
          <w:rFonts w:ascii="Times New Roman" w:hAnsi="Times New Roman" w:cs="Times New Roman"/>
        </w:rPr>
        <w:t>Příloha č. 1</w:t>
      </w:r>
      <w:r w:rsidR="00FB35B8" w:rsidRPr="000832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083229">
        <w:rPr>
          <w:rFonts w:ascii="Times New Roman" w:hAnsi="Times New Roman" w:cs="Times New Roman"/>
        </w:rPr>
        <w:t xml:space="preserve"> Rámcový popis činnosti recepční služby</w:t>
      </w:r>
    </w:p>
    <w:p w:rsidR="00D83234" w:rsidRDefault="00FB35B8" w:rsidP="00083229">
      <w:pPr>
        <w:pStyle w:val="Bezmezer"/>
        <w:rPr>
          <w:rFonts w:ascii="Times New Roman" w:hAnsi="Times New Roman" w:cs="Times New Roman"/>
        </w:rPr>
      </w:pPr>
      <w:r w:rsidRPr="00083229">
        <w:rPr>
          <w:rFonts w:ascii="Times New Roman" w:hAnsi="Times New Roman" w:cs="Times New Roman"/>
        </w:rPr>
        <w:t xml:space="preserve">Příloha č. 2 </w:t>
      </w:r>
      <w:r w:rsidR="00083229">
        <w:rPr>
          <w:rFonts w:ascii="Times New Roman" w:hAnsi="Times New Roman" w:cs="Times New Roman"/>
        </w:rPr>
        <w:t>-</w:t>
      </w:r>
      <w:r w:rsidRPr="00083229">
        <w:rPr>
          <w:rFonts w:ascii="Times New Roman" w:hAnsi="Times New Roman" w:cs="Times New Roman"/>
        </w:rPr>
        <w:t xml:space="preserve"> Výpis z OR poskytovatele </w:t>
      </w:r>
    </w:p>
    <w:p w:rsidR="00732B6C" w:rsidRPr="00083229" w:rsidRDefault="00A055B7" w:rsidP="0008322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3 – Jme</w:t>
      </w:r>
      <w:r w:rsidR="00732B6C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n</w:t>
      </w:r>
      <w:r w:rsidR="00732B6C">
        <w:rPr>
          <w:rFonts w:ascii="Times New Roman" w:hAnsi="Times New Roman" w:cs="Times New Roman"/>
        </w:rPr>
        <w:t>ý seznam pracovníků poskytovatele</w:t>
      </w:r>
    </w:p>
    <w:p w:rsidR="00B93A5B" w:rsidRPr="00083229" w:rsidRDefault="00FB35B8" w:rsidP="00083229">
      <w:pPr>
        <w:pStyle w:val="Bezmezer"/>
        <w:rPr>
          <w:rFonts w:ascii="Times New Roman" w:hAnsi="Times New Roman" w:cs="Times New Roman"/>
        </w:rPr>
      </w:pPr>
      <w:r w:rsidRPr="00083229">
        <w:rPr>
          <w:rFonts w:ascii="Times New Roman" w:hAnsi="Times New Roman" w:cs="Times New Roman"/>
        </w:rPr>
        <w:t xml:space="preserve">Příloha č. 3 </w:t>
      </w:r>
      <w:r w:rsidR="00083229">
        <w:rPr>
          <w:rFonts w:ascii="Times New Roman" w:hAnsi="Times New Roman" w:cs="Times New Roman"/>
        </w:rPr>
        <w:t>-</w:t>
      </w:r>
      <w:r w:rsidRPr="00083229">
        <w:rPr>
          <w:rFonts w:ascii="Times New Roman" w:hAnsi="Times New Roman" w:cs="Times New Roman"/>
        </w:rPr>
        <w:t xml:space="preserve"> Požární evakuační plán SVU Praha</w:t>
      </w:r>
      <w:r w:rsidR="00732B6C">
        <w:rPr>
          <w:rFonts w:ascii="Times New Roman" w:hAnsi="Times New Roman" w:cs="Times New Roman"/>
        </w:rPr>
        <w:t xml:space="preserve"> – nezveřejňuje se</w:t>
      </w:r>
    </w:p>
    <w:p w:rsidR="00083229" w:rsidRDefault="00083229" w:rsidP="00083229">
      <w:pPr>
        <w:pStyle w:val="Bezmezer"/>
        <w:rPr>
          <w:rFonts w:ascii="Times New Roman" w:hAnsi="Times New Roman" w:cs="Times New Roman"/>
        </w:rPr>
      </w:pPr>
      <w:r w:rsidRPr="00083229">
        <w:rPr>
          <w:rFonts w:ascii="Times New Roman" w:hAnsi="Times New Roman" w:cs="Times New Roman"/>
        </w:rPr>
        <w:t>Příloha č. 4</w:t>
      </w:r>
      <w:r>
        <w:rPr>
          <w:rFonts w:ascii="Times New Roman" w:hAnsi="Times New Roman" w:cs="Times New Roman"/>
        </w:rPr>
        <w:t xml:space="preserve"> - Pracovní manuál</w:t>
      </w:r>
      <w:r w:rsidR="00732B6C">
        <w:rPr>
          <w:rFonts w:ascii="Times New Roman" w:hAnsi="Times New Roman" w:cs="Times New Roman"/>
        </w:rPr>
        <w:t xml:space="preserve"> – nezveřejňuje se</w:t>
      </w:r>
    </w:p>
    <w:p w:rsidR="00083229" w:rsidRPr="00083229" w:rsidRDefault="00083229" w:rsidP="00083229">
      <w:pPr>
        <w:pStyle w:val="Bezmezer"/>
        <w:rPr>
          <w:rFonts w:ascii="Times New Roman" w:hAnsi="Times New Roman" w:cs="Times New Roman"/>
        </w:rPr>
      </w:pPr>
    </w:p>
    <w:p w:rsidR="00083229" w:rsidRPr="00083229" w:rsidRDefault="00083229" w:rsidP="00083229">
      <w:pPr>
        <w:pStyle w:val="Bezmezer"/>
        <w:rPr>
          <w:rFonts w:ascii="Times New Roman" w:hAnsi="Times New Roman" w:cs="Times New Roman"/>
        </w:rPr>
      </w:pPr>
    </w:p>
    <w:p w:rsidR="00083229" w:rsidRDefault="00083229" w:rsidP="00083229">
      <w:pPr>
        <w:pStyle w:val="Bezmezer"/>
      </w:pPr>
    </w:p>
    <w:p w:rsidR="00B93A5B" w:rsidRDefault="00382032" w:rsidP="008D4779">
      <w:pPr>
        <w:pStyle w:val="Zkladntext20"/>
        <w:shd w:val="clear" w:color="auto" w:fill="auto"/>
        <w:tabs>
          <w:tab w:val="left" w:pos="2575"/>
        </w:tabs>
        <w:spacing w:after="1674" w:line="240" w:lineRule="exact"/>
        <w:ind w:firstLine="0"/>
        <w:jc w:val="both"/>
      </w:pPr>
      <w:r>
        <w:t>V Praze, d</w:t>
      </w:r>
      <w:r w:rsidR="00FB35B8">
        <w:t>ne</w:t>
      </w:r>
    </w:p>
    <w:p w:rsidR="00382032" w:rsidRDefault="00FB35B8" w:rsidP="00382032">
      <w:pPr>
        <w:pStyle w:val="Zkladntext20"/>
        <w:shd w:val="clear" w:color="auto" w:fill="auto"/>
        <w:tabs>
          <w:tab w:val="left" w:pos="5604"/>
        </w:tabs>
        <w:spacing w:after="0"/>
        <w:ind w:left="1140" w:firstLine="0"/>
        <w:jc w:val="both"/>
      </w:pPr>
      <w:r>
        <w:t>Poskytovatel</w:t>
      </w:r>
      <w:r>
        <w:tab/>
      </w:r>
      <w:r w:rsidR="00382032">
        <w:tab/>
      </w:r>
      <w:r w:rsidR="00382032">
        <w:tab/>
        <w:t>objednatel:</w:t>
      </w:r>
    </w:p>
    <w:p w:rsidR="00B93A5B" w:rsidRDefault="009E1DDB" w:rsidP="009E1DDB">
      <w:pPr>
        <w:pStyle w:val="Zkladntext20"/>
        <w:shd w:val="clear" w:color="auto" w:fill="auto"/>
        <w:tabs>
          <w:tab w:val="left" w:pos="5604"/>
        </w:tabs>
        <w:spacing w:after="0"/>
        <w:ind w:left="567" w:firstLine="0"/>
        <w:jc w:val="both"/>
      </w:pPr>
      <w:r>
        <w:t xml:space="preserve">     SBS Transfin s.r.o.</w:t>
      </w:r>
      <w:r w:rsidR="00382032">
        <w:tab/>
      </w:r>
      <w:r w:rsidR="00FB35B8">
        <w:t>MVDr. Kamil Sedlák, Ph. D.</w:t>
      </w:r>
    </w:p>
    <w:p w:rsidR="00B93A5B" w:rsidRDefault="009E1DDB" w:rsidP="00382032">
      <w:pPr>
        <w:pStyle w:val="Zkladntext20"/>
        <w:shd w:val="clear" w:color="auto" w:fill="auto"/>
        <w:spacing w:after="0"/>
        <w:ind w:right="980" w:firstLine="0"/>
        <w:jc w:val="both"/>
      </w:pPr>
      <w:r>
        <w:t xml:space="preserve">         Bohumil Švácha, jednatel</w:t>
      </w:r>
      <w:r w:rsidR="00382032">
        <w:t xml:space="preserve">                                                       </w:t>
      </w:r>
      <w:r w:rsidR="00FB35B8">
        <w:t>ředitel SVÚ Praha</w:t>
      </w:r>
      <w:r w:rsidR="00FB35B8">
        <w:br/>
      </w:r>
      <w:r w:rsidR="00382032">
        <w:t xml:space="preserve">                                                                                                      </w:t>
      </w:r>
      <w:r w:rsidR="00FB35B8">
        <w:br w:type="page"/>
      </w:r>
    </w:p>
    <w:p w:rsidR="00B93A5B" w:rsidRDefault="00FB35B8" w:rsidP="00382032">
      <w:pPr>
        <w:pStyle w:val="Nadpis20"/>
        <w:keepNext/>
        <w:keepLines/>
        <w:shd w:val="clear" w:color="auto" w:fill="auto"/>
        <w:spacing w:after="236" w:line="280" w:lineRule="exact"/>
        <w:ind w:right="60"/>
        <w:jc w:val="both"/>
      </w:pPr>
      <w:bookmarkStart w:id="10" w:name="bookmark10"/>
      <w:r>
        <w:lastRenderedPageBreak/>
        <w:t>Příloha č. 1</w:t>
      </w:r>
      <w:bookmarkEnd w:id="10"/>
    </w:p>
    <w:p w:rsidR="00B93A5B" w:rsidRDefault="00FB35B8" w:rsidP="00382032">
      <w:pPr>
        <w:pStyle w:val="Nadpis20"/>
        <w:keepNext/>
        <w:keepLines/>
        <w:shd w:val="clear" w:color="auto" w:fill="auto"/>
        <w:spacing w:after="225" w:line="280" w:lineRule="exact"/>
        <w:ind w:right="60"/>
        <w:jc w:val="both"/>
      </w:pPr>
      <w:bookmarkStart w:id="11" w:name="bookmark11"/>
      <w:r>
        <w:t xml:space="preserve">Rámcový popis činnosti </w:t>
      </w:r>
      <w:bookmarkEnd w:id="11"/>
      <w:r w:rsidR="00083229">
        <w:t>recepční služby</w:t>
      </w:r>
    </w:p>
    <w:p w:rsidR="00B93A5B" w:rsidRDefault="00083229" w:rsidP="00382032">
      <w:pPr>
        <w:pStyle w:val="Zkladntext20"/>
        <w:shd w:val="clear" w:color="auto" w:fill="auto"/>
        <w:spacing w:after="179" w:line="240" w:lineRule="exact"/>
        <w:ind w:left="320" w:hanging="320"/>
        <w:jc w:val="both"/>
      </w:pPr>
      <w:r>
        <w:t>Pracovníci recepční služby</w:t>
      </w:r>
      <w:r w:rsidR="00FB35B8">
        <w:t xml:space="preserve"> zajišťují následující úkoly:</w:t>
      </w:r>
    </w:p>
    <w:p w:rsidR="00EF3614" w:rsidRDefault="00083229" w:rsidP="00EF3614">
      <w:pPr>
        <w:pStyle w:val="Bezmezer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EF3614">
        <w:rPr>
          <w:rFonts w:ascii="Times New Roman" w:hAnsi="Times New Roman" w:cs="Times New Roman"/>
        </w:rPr>
        <w:t>Pracovníci recepční služby</w:t>
      </w:r>
      <w:r w:rsidR="00FB35B8" w:rsidRPr="00EF3614">
        <w:rPr>
          <w:rFonts w:ascii="Times New Roman" w:hAnsi="Times New Roman" w:cs="Times New Roman"/>
        </w:rPr>
        <w:t xml:space="preserve"> </w:t>
      </w:r>
      <w:r w:rsidR="00EF3614" w:rsidRPr="00EF3614">
        <w:rPr>
          <w:rFonts w:ascii="Times New Roman" w:hAnsi="Times New Roman" w:cs="Times New Roman"/>
        </w:rPr>
        <w:t>zajišťují příjem biologického materiálu v době mimo provozu služby příjmu SVÚ, zaevidují ho do knihy přijatých vzorků a odborně ho uloží dle druhu.</w:t>
      </w:r>
    </w:p>
    <w:p w:rsidR="00E57CA7" w:rsidRDefault="00E57CA7" w:rsidP="00EF3614">
      <w:pPr>
        <w:pStyle w:val="Bezmezer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Pracovníci recepční služby zajišťují služby spojené s provozem Školicího střediska v době mimo provozní dobu vlastní recepce Školicího střediska.</w:t>
      </w:r>
    </w:p>
    <w:p w:rsidR="00D83234" w:rsidRDefault="00EF3614" w:rsidP="00EF3614">
      <w:pPr>
        <w:pStyle w:val="Bezmezer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Pracovníci recepční služby </w:t>
      </w:r>
      <w:r w:rsidR="00FB35B8" w:rsidRPr="00EF3614">
        <w:rPr>
          <w:rFonts w:ascii="Times New Roman" w:hAnsi="Times New Roman" w:cs="Times New Roman"/>
        </w:rPr>
        <w:t xml:space="preserve">zaznamenávají veškeré vjezdy </w:t>
      </w:r>
      <w:r>
        <w:rPr>
          <w:rFonts w:ascii="Times New Roman" w:hAnsi="Times New Roman" w:cs="Times New Roman"/>
        </w:rPr>
        <w:t>a výjezdy motorových vozidel do </w:t>
      </w:r>
      <w:r w:rsidR="00FB35B8" w:rsidRPr="00EF3614">
        <w:rPr>
          <w:rFonts w:ascii="Times New Roman" w:hAnsi="Times New Roman" w:cs="Times New Roman"/>
        </w:rPr>
        <w:t>areálu</w:t>
      </w:r>
      <w:r w:rsidR="00D83234" w:rsidRPr="00EF3614">
        <w:rPr>
          <w:rFonts w:ascii="Times New Roman" w:hAnsi="Times New Roman" w:cs="Times New Roman"/>
        </w:rPr>
        <w:t xml:space="preserve"> </w:t>
      </w:r>
      <w:r w:rsidR="00FB35B8" w:rsidRPr="00EF3614">
        <w:rPr>
          <w:rFonts w:ascii="Times New Roman" w:hAnsi="Times New Roman" w:cs="Times New Roman"/>
        </w:rPr>
        <w:t>v knize provozu vozidel (SPZ, čas vjezdu a výjezdu).</w:t>
      </w:r>
    </w:p>
    <w:p w:rsidR="00EF3614" w:rsidRPr="00EF3614" w:rsidRDefault="00EF3614" w:rsidP="00EF3614">
      <w:pPr>
        <w:pStyle w:val="Bezmezer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EF3614">
        <w:rPr>
          <w:rFonts w:ascii="Times New Roman" w:hAnsi="Times New Roman" w:cs="Times New Roman"/>
        </w:rPr>
        <w:t xml:space="preserve">Soukromá </w:t>
      </w:r>
      <w:r w:rsidR="00E57CA7">
        <w:rPr>
          <w:rFonts w:ascii="Times New Roman" w:hAnsi="Times New Roman" w:cs="Times New Roman"/>
        </w:rPr>
        <w:t>vozidla zaměstnanců SVÚ</w:t>
      </w:r>
      <w:r w:rsidRPr="00EF3614">
        <w:rPr>
          <w:rFonts w:ascii="Times New Roman" w:hAnsi="Times New Roman" w:cs="Times New Roman"/>
        </w:rPr>
        <w:t xml:space="preserve"> a hostů mohou parkovat na parkovišti před vrátnici. </w:t>
      </w:r>
    </w:p>
    <w:p w:rsidR="00B93A5B" w:rsidRPr="00EF3614" w:rsidRDefault="00FB35B8" w:rsidP="00EF3614">
      <w:pPr>
        <w:pStyle w:val="Bezmezer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EF3614">
        <w:rPr>
          <w:rFonts w:ascii="Times New Roman" w:hAnsi="Times New Roman" w:cs="Times New Roman"/>
        </w:rPr>
        <w:t>Vozidla obchodních partnerů mohou vjíždět do areálu ús</w:t>
      </w:r>
      <w:r w:rsidR="00D83234" w:rsidRPr="00EF3614">
        <w:rPr>
          <w:rFonts w:ascii="Times New Roman" w:hAnsi="Times New Roman" w:cs="Times New Roman"/>
        </w:rPr>
        <w:t>tavu na dobu nezbytně nutnou za </w:t>
      </w:r>
      <w:r w:rsidRPr="00EF3614">
        <w:rPr>
          <w:rFonts w:ascii="Times New Roman" w:hAnsi="Times New Roman" w:cs="Times New Roman"/>
        </w:rPr>
        <w:t>účelem:</w:t>
      </w:r>
    </w:p>
    <w:p w:rsidR="00B93A5B" w:rsidRDefault="00FB35B8" w:rsidP="00EF3614">
      <w:pPr>
        <w:pStyle w:val="Zkladntext20"/>
        <w:numPr>
          <w:ilvl w:val="0"/>
          <w:numId w:val="17"/>
        </w:numPr>
        <w:shd w:val="clear" w:color="auto" w:fill="auto"/>
        <w:tabs>
          <w:tab w:val="left" w:pos="955"/>
        </w:tabs>
        <w:spacing w:after="0"/>
        <w:ind w:left="480" w:firstLine="0"/>
        <w:jc w:val="both"/>
      </w:pPr>
      <w:r>
        <w:t>dopravy vzorku k vyšetření,</w:t>
      </w:r>
    </w:p>
    <w:p w:rsidR="00B93A5B" w:rsidRDefault="00FB35B8" w:rsidP="00EF3614">
      <w:pPr>
        <w:pStyle w:val="Zkladntext20"/>
        <w:numPr>
          <w:ilvl w:val="0"/>
          <w:numId w:val="17"/>
        </w:numPr>
        <w:shd w:val="clear" w:color="auto" w:fill="auto"/>
        <w:tabs>
          <w:tab w:val="left" w:pos="955"/>
        </w:tabs>
        <w:spacing w:after="0"/>
        <w:ind w:left="480" w:firstLine="0"/>
        <w:jc w:val="both"/>
      </w:pPr>
      <w:r>
        <w:t>dopravy odborného materiálu</w:t>
      </w:r>
    </w:p>
    <w:p w:rsidR="00B93A5B" w:rsidRDefault="00FB35B8" w:rsidP="00EF3614">
      <w:pPr>
        <w:pStyle w:val="Zkladntext20"/>
        <w:numPr>
          <w:ilvl w:val="0"/>
          <w:numId w:val="17"/>
        </w:numPr>
        <w:shd w:val="clear" w:color="auto" w:fill="auto"/>
        <w:tabs>
          <w:tab w:val="left" w:pos="955"/>
        </w:tabs>
        <w:spacing w:after="0"/>
        <w:ind w:left="480" w:firstLine="0"/>
        <w:jc w:val="both"/>
      </w:pPr>
      <w:r>
        <w:t>opravy technologických zařízení a opravy budovy</w:t>
      </w:r>
    </w:p>
    <w:p w:rsidR="008D4779" w:rsidRDefault="00FB35B8" w:rsidP="00EF3614">
      <w:pPr>
        <w:pStyle w:val="Zkladntext20"/>
        <w:shd w:val="clear" w:color="auto" w:fill="auto"/>
        <w:spacing w:after="0" w:line="276" w:lineRule="auto"/>
        <w:ind w:left="320" w:right="200" w:firstLine="0"/>
        <w:jc w:val="both"/>
      </w:pPr>
      <w:r>
        <w:t>Vjezd těchto vozidel do areálu o</w:t>
      </w:r>
      <w:r w:rsidR="00D83234">
        <w:t>zn</w:t>
      </w:r>
      <w:r w:rsidR="005000BA">
        <w:t>ámí pracovník recepční služby</w:t>
      </w:r>
      <w:r>
        <w:t xml:space="preserve"> příslušnému odpovědnému zaměstnanci ústavu. Pracov</w:t>
      </w:r>
      <w:r w:rsidR="00E57CA7">
        <w:t>ník recepční služby</w:t>
      </w:r>
      <w:r w:rsidR="00D83234">
        <w:t xml:space="preserve"> nemá za povinnost ozn</w:t>
      </w:r>
      <w:r>
        <w:t>amovat opakovaný vjezd</w:t>
      </w:r>
      <w:r w:rsidR="00D83234">
        <w:t xml:space="preserve"> a </w:t>
      </w:r>
      <w:r>
        <w:t>výjezd vozidel firmy provádějící opravu budovy nebo technologie. Vedoucí hospodářské správy o připravované akci v předs</w:t>
      </w:r>
      <w:r w:rsidR="00E57CA7">
        <w:t>tihu informuje vedoucího recepční služby</w:t>
      </w:r>
      <w:r>
        <w:t>.</w:t>
      </w:r>
    </w:p>
    <w:p w:rsidR="008D4779" w:rsidRDefault="00E57CA7" w:rsidP="00EF3614">
      <w:pPr>
        <w:pStyle w:val="Zkladntext20"/>
        <w:numPr>
          <w:ilvl w:val="0"/>
          <w:numId w:val="20"/>
        </w:numPr>
        <w:shd w:val="clear" w:color="auto" w:fill="auto"/>
        <w:tabs>
          <w:tab w:val="left" w:pos="315"/>
        </w:tabs>
        <w:spacing w:after="0" w:line="276" w:lineRule="auto"/>
        <w:ind w:left="284" w:hanging="284"/>
        <w:jc w:val="both"/>
      </w:pPr>
      <w:r>
        <w:t>Pracovníci recepční služby</w:t>
      </w:r>
      <w:r w:rsidR="00FB35B8">
        <w:t xml:space="preserve"> vydávají klíče od pracovišť ús</w:t>
      </w:r>
      <w:r>
        <w:t>tavu oprávněným zaměstnancům SVÚ</w:t>
      </w:r>
      <w:r w:rsidR="00FB35B8">
        <w:t xml:space="preserve"> Praha. Po ukončení pracovní doby je přebírají k uložení. O výdeji a příjmu vedou záznam.</w:t>
      </w:r>
    </w:p>
    <w:p w:rsidR="00B93A5B" w:rsidRDefault="00FB35B8" w:rsidP="00EF3614">
      <w:pPr>
        <w:pStyle w:val="Zkladntext20"/>
        <w:numPr>
          <w:ilvl w:val="0"/>
          <w:numId w:val="20"/>
        </w:numPr>
        <w:shd w:val="clear" w:color="auto" w:fill="auto"/>
        <w:tabs>
          <w:tab w:val="left" w:pos="315"/>
        </w:tabs>
        <w:spacing w:after="0" w:line="276" w:lineRule="auto"/>
        <w:ind w:left="284" w:hanging="284"/>
        <w:jc w:val="both"/>
      </w:pPr>
      <w:r>
        <w:t>V době nepřítomnosti obsluhy ús</w:t>
      </w:r>
      <w:r w:rsidR="00E57CA7">
        <w:t>tředny provádí pracovník recepční služby</w:t>
      </w:r>
      <w:r>
        <w:t xml:space="preserve"> přepojování telefonických hovorů, příjem a předávání vzkazů vedoucím pracovníkům ústavu.</w:t>
      </w:r>
    </w:p>
    <w:p w:rsidR="00B93A5B" w:rsidRDefault="00E57CA7" w:rsidP="00E57CA7">
      <w:pPr>
        <w:pStyle w:val="Zkladntext20"/>
        <w:numPr>
          <w:ilvl w:val="0"/>
          <w:numId w:val="20"/>
        </w:numPr>
        <w:shd w:val="clear" w:color="auto" w:fill="auto"/>
        <w:tabs>
          <w:tab w:val="left" w:pos="315"/>
        </w:tabs>
        <w:spacing w:after="0" w:line="276" w:lineRule="auto"/>
        <w:ind w:left="284" w:hanging="284"/>
        <w:jc w:val="both"/>
      </w:pPr>
      <w:r>
        <w:t>Pracovník recepční služby</w:t>
      </w:r>
      <w:r w:rsidR="00FB35B8">
        <w:t xml:space="preserve"> zamezuje vstup do are</w:t>
      </w:r>
      <w:r>
        <w:t>álu a budov SVÚ</w:t>
      </w:r>
      <w:r w:rsidR="00FB35B8">
        <w:t xml:space="preserve"> nepovolaným osobám, neoprávněnému vynášení a vyvážení majetku ústavu. Vede přehled o zaměstnancích poskytovatelů služeb, kterým byla povolena činnost v nočn</w:t>
      </w:r>
      <w:r w:rsidR="00E23304">
        <w:t>í době a o sobotách, nedělích a </w:t>
      </w:r>
      <w:r w:rsidR="00FB35B8">
        <w:t>svátcích. Po jejich odchodu z pracoviště prověří stav na pracovišti a uzamčení prostoru.</w:t>
      </w:r>
      <w:r>
        <w:t xml:space="preserve"> </w:t>
      </w:r>
      <w:r w:rsidR="00FB35B8">
        <w:t>Ve stanovenou dobu zapíná a vypíná osvětlení areálu ústavu.</w:t>
      </w:r>
    </w:p>
    <w:p w:rsidR="00B93A5B" w:rsidRDefault="00E57CA7" w:rsidP="00EF3614">
      <w:pPr>
        <w:pStyle w:val="Zkladntext20"/>
        <w:numPr>
          <w:ilvl w:val="0"/>
          <w:numId w:val="20"/>
        </w:numPr>
        <w:shd w:val="clear" w:color="auto" w:fill="auto"/>
        <w:tabs>
          <w:tab w:val="left" w:pos="315"/>
        </w:tabs>
        <w:spacing w:after="0" w:line="276" w:lineRule="auto"/>
        <w:ind w:left="284" w:hanging="284"/>
        <w:jc w:val="both"/>
      </w:pPr>
      <w:r>
        <w:t>Pracovníci recepční služby</w:t>
      </w:r>
      <w:r w:rsidR="00FB35B8">
        <w:t xml:space="preserve"> přijímají opatření k likvidaci požáru a provozní havárie a živelní pohromy podle příslušných směrnic objednatele. O situaci informují</w:t>
      </w:r>
      <w:r w:rsidR="008D4779">
        <w:t xml:space="preserve"> ředitele ústavu a </w:t>
      </w:r>
      <w:r w:rsidR="00FB35B8">
        <w:t>vedoucího hospodářské správy.</w:t>
      </w:r>
    </w:p>
    <w:p w:rsidR="00B93A5B" w:rsidRDefault="00FB35B8" w:rsidP="00E57CA7">
      <w:pPr>
        <w:pStyle w:val="Zkladntext20"/>
        <w:numPr>
          <w:ilvl w:val="0"/>
          <w:numId w:val="20"/>
        </w:numPr>
        <w:shd w:val="clear" w:color="auto" w:fill="auto"/>
        <w:spacing w:after="0" w:line="276" w:lineRule="auto"/>
        <w:ind w:left="284" w:hanging="426"/>
        <w:jc w:val="both"/>
      </w:pPr>
      <w:r>
        <w:t>Vydávají klíče od pokojů zaměstnancům a hostům ústavu, kteří jsou přechodně ubytováni na inspekčních pokojích.</w:t>
      </w:r>
    </w:p>
    <w:p w:rsidR="00E57CA7" w:rsidRDefault="00E57CA7" w:rsidP="00E57CA7">
      <w:pPr>
        <w:pStyle w:val="Zkladntext20"/>
        <w:numPr>
          <w:ilvl w:val="0"/>
          <w:numId w:val="20"/>
        </w:numPr>
        <w:shd w:val="clear" w:color="auto" w:fill="auto"/>
        <w:spacing w:after="0" w:line="276" w:lineRule="auto"/>
        <w:ind w:left="284" w:hanging="426"/>
        <w:jc w:val="both"/>
      </w:pPr>
      <w:r>
        <w:t>Vznik</w:t>
      </w:r>
      <w:r w:rsidRPr="00E57CA7">
        <w:t xml:space="preserve"> </w:t>
      </w:r>
      <w:r>
        <w:t>mimořádné události hlásí pracovník recepční služby vždy a neprodleně řediteli ústavu, případně jeho zástupci, dále v případě poruch technologických zařízení vedoucímu hospodářské správy. V případě naléhavých odborných požadavků pracovníků SVS, KVS nebo soukromých veterinářů informuje ředitele ústavu nebo jeho zástupce.</w:t>
      </w:r>
    </w:p>
    <w:p w:rsidR="00B93A5B" w:rsidRDefault="00E57CA7" w:rsidP="00E57CA7">
      <w:pPr>
        <w:pStyle w:val="Zkladntext20"/>
        <w:numPr>
          <w:ilvl w:val="0"/>
          <w:numId w:val="20"/>
        </w:numPr>
        <w:shd w:val="clear" w:color="auto" w:fill="auto"/>
        <w:spacing w:after="0" w:line="276" w:lineRule="auto"/>
        <w:ind w:left="284" w:hanging="426"/>
        <w:jc w:val="both"/>
      </w:pPr>
      <w:r>
        <w:t>Uvnitř areálu ústavu mohou na vyhrazených parkovištích parkovat služební vozidla firem, které jsou zde v pronájmu včetně jejich zákazníků.</w:t>
      </w:r>
    </w:p>
    <w:p w:rsidR="00B93A5B" w:rsidRDefault="00B93A5B" w:rsidP="001F6C5F">
      <w:pPr>
        <w:pStyle w:val="Nadpis20"/>
        <w:keepNext/>
        <w:keepLines/>
        <w:shd w:val="clear" w:color="auto" w:fill="auto"/>
        <w:spacing w:after="536" w:line="280" w:lineRule="exact"/>
        <w:ind w:right="40"/>
        <w:jc w:val="both"/>
      </w:pPr>
    </w:p>
    <w:p w:rsidR="00580263" w:rsidRDefault="00A055B7" w:rsidP="001F6C5F">
      <w:pPr>
        <w:pStyle w:val="Nadpis20"/>
        <w:keepNext/>
        <w:keepLines/>
        <w:shd w:val="clear" w:color="auto" w:fill="auto"/>
        <w:spacing w:after="536" w:line="280" w:lineRule="exact"/>
        <w:ind w:right="40"/>
        <w:jc w:val="both"/>
      </w:pPr>
      <w:r>
        <w:t>Příloha č.3 Jmenný seznam pracovníků poskytovatele:</w:t>
      </w:r>
    </w:p>
    <w:p w:rsidR="00A055B7" w:rsidRDefault="00A055B7" w:rsidP="00A055B7">
      <w:pPr>
        <w:pStyle w:val="Nadpis20"/>
        <w:keepNext/>
        <w:keepLines/>
        <w:numPr>
          <w:ilvl w:val="0"/>
          <w:numId w:val="21"/>
        </w:numPr>
        <w:shd w:val="clear" w:color="auto" w:fill="auto"/>
        <w:spacing w:after="536" w:line="280" w:lineRule="exact"/>
        <w:ind w:right="40"/>
        <w:jc w:val="both"/>
      </w:pPr>
      <w:r>
        <w:t>Jaroslav Jíra</w:t>
      </w:r>
    </w:p>
    <w:p w:rsidR="00A055B7" w:rsidRDefault="00A055B7" w:rsidP="00A055B7">
      <w:pPr>
        <w:pStyle w:val="Nadpis20"/>
        <w:keepNext/>
        <w:keepLines/>
        <w:numPr>
          <w:ilvl w:val="0"/>
          <w:numId w:val="21"/>
        </w:numPr>
        <w:shd w:val="clear" w:color="auto" w:fill="auto"/>
        <w:spacing w:after="536" w:line="280" w:lineRule="exact"/>
        <w:ind w:right="40"/>
        <w:jc w:val="both"/>
      </w:pPr>
      <w:r>
        <w:t>Jaroslav Picek</w:t>
      </w:r>
    </w:p>
    <w:p w:rsidR="00A055B7" w:rsidRDefault="00A055B7" w:rsidP="00A055B7">
      <w:pPr>
        <w:pStyle w:val="Nadpis20"/>
        <w:keepNext/>
        <w:keepLines/>
        <w:numPr>
          <w:ilvl w:val="0"/>
          <w:numId w:val="21"/>
        </w:numPr>
        <w:shd w:val="clear" w:color="auto" w:fill="auto"/>
        <w:spacing w:after="536" w:line="280" w:lineRule="exact"/>
        <w:ind w:right="40"/>
        <w:jc w:val="both"/>
      </w:pPr>
      <w:r>
        <w:t>Jiřina Trnková</w:t>
      </w:r>
    </w:p>
    <w:p w:rsidR="00A055B7" w:rsidRDefault="00A055B7" w:rsidP="00A055B7">
      <w:pPr>
        <w:pStyle w:val="Nadpis20"/>
        <w:keepNext/>
        <w:keepLines/>
        <w:numPr>
          <w:ilvl w:val="0"/>
          <w:numId w:val="21"/>
        </w:numPr>
        <w:shd w:val="clear" w:color="auto" w:fill="auto"/>
        <w:spacing w:after="536" w:line="280" w:lineRule="exact"/>
        <w:ind w:right="40"/>
        <w:jc w:val="both"/>
      </w:pPr>
      <w:r>
        <w:t>Karel Kolín</w:t>
      </w:r>
    </w:p>
    <w:p w:rsidR="00A055B7" w:rsidRDefault="00A055B7" w:rsidP="00A055B7">
      <w:pPr>
        <w:pStyle w:val="Nadpis20"/>
        <w:keepNext/>
        <w:keepLines/>
        <w:numPr>
          <w:ilvl w:val="0"/>
          <w:numId w:val="21"/>
        </w:numPr>
        <w:shd w:val="clear" w:color="auto" w:fill="auto"/>
        <w:spacing w:after="536" w:line="280" w:lineRule="exact"/>
        <w:ind w:right="40"/>
        <w:jc w:val="both"/>
      </w:pPr>
      <w:r>
        <w:t>Jana Němcová</w:t>
      </w:r>
    </w:p>
    <w:p w:rsidR="00A055B7" w:rsidRDefault="00A055B7" w:rsidP="001F6C5F">
      <w:pPr>
        <w:pStyle w:val="Nadpis20"/>
        <w:keepNext/>
        <w:keepLines/>
        <w:shd w:val="clear" w:color="auto" w:fill="auto"/>
        <w:spacing w:after="536" w:line="280" w:lineRule="exact"/>
        <w:ind w:right="40"/>
        <w:jc w:val="both"/>
      </w:pPr>
    </w:p>
    <w:p w:rsidR="00A055B7" w:rsidRDefault="00A055B7" w:rsidP="001F6C5F">
      <w:pPr>
        <w:pStyle w:val="Nadpis20"/>
        <w:keepNext/>
        <w:keepLines/>
        <w:shd w:val="clear" w:color="auto" w:fill="auto"/>
        <w:spacing w:after="536" w:line="280" w:lineRule="exact"/>
        <w:ind w:right="40"/>
        <w:jc w:val="both"/>
      </w:pPr>
    </w:p>
    <w:p w:rsidR="00580263" w:rsidRDefault="00580263" w:rsidP="001F6C5F">
      <w:pPr>
        <w:pStyle w:val="Nadpis20"/>
        <w:keepNext/>
        <w:keepLines/>
        <w:shd w:val="clear" w:color="auto" w:fill="auto"/>
        <w:spacing w:after="536" w:line="280" w:lineRule="exact"/>
        <w:ind w:right="40"/>
        <w:jc w:val="both"/>
      </w:pPr>
    </w:p>
    <w:p w:rsidR="00580263" w:rsidRDefault="00580263" w:rsidP="001F6C5F">
      <w:pPr>
        <w:pStyle w:val="Nadpis20"/>
        <w:keepNext/>
        <w:keepLines/>
        <w:shd w:val="clear" w:color="auto" w:fill="auto"/>
        <w:spacing w:after="536" w:line="280" w:lineRule="exact"/>
        <w:ind w:right="40"/>
        <w:jc w:val="both"/>
      </w:pPr>
    </w:p>
    <w:p w:rsidR="00580263" w:rsidRDefault="00580263" w:rsidP="001F6C5F">
      <w:pPr>
        <w:pStyle w:val="Nadpis20"/>
        <w:keepNext/>
        <w:keepLines/>
        <w:shd w:val="clear" w:color="auto" w:fill="auto"/>
        <w:spacing w:after="536" w:line="280" w:lineRule="exact"/>
        <w:ind w:right="40"/>
        <w:jc w:val="both"/>
      </w:pPr>
    </w:p>
    <w:p w:rsidR="00580263" w:rsidRDefault="00580263" w:rsidP="001F6C5F">
      <w:pPr>
        <w:pStyle w:val="Nadpis20"/>
        <w:keepNext/>
        <w:keepLines/>
        <w:shd w:val="clear" w:color="auto" w:fill="auto"/>
        <w:spacing w:after="536" w:line="280" w:lineRule="exact"/>
        <w:ind w:right="40"/>
        <w:jc w:val="both"/>
      </w:pPr>
    </w:p>
    <w:p w:rsidR="00580263" w:rsidRDefault="00580263" w:rsidP="001F6C5F">
      <w:pPr>
        <w:pStyle w:val="Nadpis20"/>
        <w:keepNext/>
        <w:keepLines/>
        <w:shd w:val="clear" w:color="auto" w:fill="auto"/>
        <w:spacing w:after="536" w:line="280" w:lineRule="exact"/>
        <w:ind w:right="40"/>
        <w:jc w:val="both"/>
      </w:pPr>
    </w:p>
    <w:p w:rsidR="00580263" w:rsidRDefault="00580263" w:rsidP="001F6C5F">
      <w:pPr>
        <w:pStyle w:val="Nadpis20"/>
        <w:keepNext/>
        <w:keepLines/>
        <w:shd w:val="clear" w:color="auto" w:fill="auto"/>
        <w:spacing w:after="536" w:line="280" w:lineRule="exact"/>
        <w:ind w:right="40"/>
        <w:jc w:val="both"/>
      </w:pPr>
    </w:p>
    <w:p w:rsidR="00580263" w:rsidRDefault="00580263" w:rsidP="001F6C5F">
      <w:pPr>
        <w:pStyle w:val="Nadpis20"/>
        <w:keepNext/>
        <w:keepLines/>
        <w:shd w:val="clear" w:color="auto" w:fill="auto"/>
        <w:spacing w:after="536" w:line="280" w:lineRule="exact"/>
        <w:ind w:right="40"/>
        <w:jc w:val="both"/>
      </w:pPr>
    </w:p>
    <w:p w:rsidR="00580263" w:rsidRDefault="00580263" w:rsidP="001F6C5F">
      <w:pPr>
        <w:pStyle w:val="Nadpis20"/>
        <w:keepNext/>
        <w:keepLines/>
        <w:shd w:val="clear" w:color="auto" w:fill="auto"/>
        <w:spacing w:after="536" w:line="280" w:lineRule="exact"/>
        <w:ind w:right="40"/>
        <w:jc w:val="both"/>
      </w:pPr>
    </w:p>
    <w:p w:rsidR="00580263" w:rsidRDefault="00580263" w:rsidP="001F6C5F">
      <w:pPr>
        <w:pStyle w:val="Nadpis20"/>
        <w:keepNext/>
        <w:keepLines/>
        <w:shd w:val="clear" w:color="auto" w:fill="auto"/>
        <w:spacing w:after="536" w:line="280" w:lineRule="exact"/>
        <w:ind w:right="40"/>
        <w:jc w:val="both"/>
      </w:pPr>
      <w:r>
        <w:rPr>
          <w:noProof/>
          <w:lang w:bidi="ar-SA"/>
        </w:rPr>
        <w:drawing>
          <wp:inline distT="0" distB="0" distL="0" distR="0" wp14:anchorId="412D52F0" wp14:editId="02D39291">
            <wp:extent cx="5727700" cy="6273800"/>
            <wp:effectExtent l="0" t="0" r="635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ýpis z obchodního rejstříku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A76" w:rsidRDefault="00237A76" w:rsidP="00237A76">
      <w:pPr>
        <w:pStyle w:val="Nadpis20"/>
        <w:keepNext/>
        <w:keepLines/>
        <w:shd w:val="clear" w:color="auto" w:fill="auto"/>
        <w:spacing w:after="236" w:line="280" w:lineRule="exact"/>
        <w:ind w:right="60"/>
        <w:jc w:val="both"/>
      </w:pPr>
    </w:p>
    <w:p w:rsidR="00237A76" w:rsidRDefault="00237A76" w:rsidP="00237A76">
      <w:pPr>
        <w:pStyle w:val="Nadpis20"/>
        <w:keepNext/>
        <w:keepLines/>
        <w:shd w:val="clear" w:color="auto" w:fill="auto"/>
        <w:spacing w:after="236" w:line="280" w:lineRule="exact"/>
        <w:ind w:right="60"/>
        <w:jc w:val="both"/>
      </w:pPr>
      <w:r>
        <w:t>Příloha č. 3</w:t>
      </w:r>
    </w:p>
    <w:p w:rsidR="00237A76" w:rsidRDefault="00237A76" w:rsidP="00237A76">
      <w:pPr>
        <w:pStyle w:val="Nadpis20"/>
        <w:keepNext/>
        <w:keepLines/>
        <w:shd w:val="clear" w:color="auto" w:fill="auto"/>
        <w:spacing w:after="225" w:line="280" w:lineRule="exact"/>
        <w:ind w:right="60"/>
        <w:jc w:val="both"/>
      </w:pPr>
      <w:r>
        <w:t>Nevyvěšuje se veřejně</w:t>
      </w:r>
    </w:p>
    <w:p w:rsidR="00237A76" w:rsidRDefault="00237A76" w:rsidP="00237A76">
      <w:pPr>
        <w:pStyle w:val="Nadpis20"/>
        <w:keepNext/>
        <w:keepLines/>
        <w:shd w:val="clear" w:color="auto" w:fill="auto"/>
        <w:spacing w:after="225" w:line="280" w:lineRule="exact"/>
        <w:ind w:right="60"/>
        <w:jc w:val="both"/>
      </w:pPr>
      <w:r>
        <w:t>Určen</w:t>
      </w:r>
      <w:r w:rsidR="00C411A4">
        <w:t>o</w:t>
      </w:r>
      <w:r>
        <w:t xml:space="preserve"> k seznámení pro všechny zaměstnance</w:t>
      </w:r>
    </w:p>
    <w:p w:rsidR="00237A76" w:rsidRDefault="00237A76" w:rsidP="00237A76">
      <w:pPr>
        <w:pStyle w:val="Nadpis20"/>
        <w:keepNext/>
        <w:keepLines/>
        <w:shd w:val="clear" w:color="auto" w:fill="auto"/>
        <w:spacing w:after="225" w:line="280" w:lineRule="exact"/>
        <w:ind w:right="60"/>
        <w:jc w:val="both"/>
      </w:pPr>
    </w:p>
    <w:p w:rsidR="00237A76" w:rsidRDefault="00237A76" w:rsidP="00237A76">
      <w:pPr>
        <w:pStyle w:val="Nadpis20"/>
        <w:keepNext/>
        <w:keepLines/>
        <w:shd w:val="clear" w:color="auto" w:fill="auto"/>
        <w:spacing w:after="225" w:line="280" w:lineRule="exact"/>
        <w:ind w:right="60"/>
        <w:jc w:val="both"/>
      </w:pPr>
      <w:r w:rsidRPr="001A12D2">
        <w:t>POŽÁRNÍ</w:t>
      </w:r>
      <w:r>
        <w:t xml:space="preserve">  </w:t>
      </w:r>
      <w:r w:rsidRPr="001A12D2">
        <w:t xml:space="preserve"> EVAKUAČNÍ </w:t>
      </w:r>
      <w:r>
        <w:t xml:space="preserve">  </w:t>
      </w:r>
      <w:r w:rsidRPr="001A12D2">
        <w:t>PLÁN</w:t>
      </w:r>
      <w:r>
        <w:t xml:space="preserve"> pro areál SVÚ Praha</w:t>
      </w:r>
    </w:p>
    <w:p w:rsidR="00237A76" w:rsidRDefault="0068437D" w:rsidP="00237A76">
      <w:pPr>
        <w:pStyle w:val="Nadpis20"/>
        <w:keepNext/>
        <w:keepLines/>
        <w:numPr>
          <w:ilvl w:val="0"/>
          <w:numId w:val="22"/>
        </w:numPr>
        <w:shd w:val="clear" w:color="auto" w:fill="auto"/>
        <w:spacing w:after="225" w:line="280" w:lineRule="exact"/>
        <w:ind w:right="60"/>
        <w:jc w:val="both"/>
        <w:rPr>
          <w:sz w:val="24"/>
          <w:szCs w:val="24"/>
        </w:rPr>
      </w:pPr>
      <w:r>
        <w:rPr>
          <w:sz w:val="24"/>
          <w:szCs w:val="24"/>
        </w:rPr>
        <w:t>Evakuaci řídí</w:t>
      </w:r>
      <w:r w:rsidR="00237A76" w:rsidRPr="00E97382">
        <w:rPr>
          <w:sz w:val="24"/>
          <w:szCs w:val="24"/>
        </w:rPr>
        <w:t xml:space="preserve"> ing. </w:t>
      </w:r>
      <w:r>
        <w:rPr>
          <w:sz w:val="24"/>
          <w:szCs w:val="24"/>
        </w:rPr>
        <w:t>Dagmar Jirková</w:t>
      </w:r>
      <w:r w:rsidR="00237A76" w:rsidRPr="00E97382">
        <w:rPr>
          <w:sz w:val="24"/>
          <w:szCs w:val="24"/>
        </w:rPr>
        <w:t xml:space="preserve"> ve spolupráci s vedoucími zaměstnanci. V nepřítomnosti </w:t>
      </w:r>
      <w:r w:rsidR="00237A76">
        <w:rPr>
          <w:sz w:val="24"/>
          <w:szCs w:val="24"/>
        </w:rPr>
        <w:t>vedoucího evakuace organizují evakuaci členové preventivní požární hlídky. Místo</w:t>
      </w:r>
      <w:r w:rsidR="004B3342">
        <w:rPr>
          <w:sz w:val="24"/>
          <w:szCs w:val="24"/>
        </w:rPr>
        <w:t>,</w:t>
      </w:r>
      <w:r w:rsidR="00237A76">
        <w:rPr>
          <w:sz w:val="24"/>
          <w:szCs w:val="24"/>
        </w:rPr>
        <w:t xml:space="preserve"> z něhož bude evakuace řízena</w:t>
      </w:r>
      <w:r w:rsidR="004B3342">
        <w:rPr>
          <w:sz w:val="24"/>
          <w:szCs w:val="24"/>
        </w:rPr>
        <w:t>,</w:t>
      </w:r>
      <w:r w:rsidR="00237A76">
        <w:rPr>
          <w:sz w:val="24"/>
          <w:szCs w:val="24"/>
        </w:rPr>
        <w:t xml:space="preserve"> se neurčuje vzhl</w:t>
      </w:r>
      <w:r w:rsidR="004B3342">
        <w:rPr>
          <w:sz w:val="24"/>
          <w:szCs w:val="24"/>
        </w:rPr>
        <w:t>edem k tomu, že se bude jednat o </w:t>
      </w:r>
      <w:r w:rsidR="00237A76">
        <w:rPr>
          <w:sz w:val="24"/>
          <w:szCs w:val="24"/>
        </w:rPr>
        <w:t>evakuaci hromadnou. Řízení bude pouze lokální, operativní, dle obecně známých požadavků.</w:t>
      </w:r>
    </w:p>
    <w:p w:rsidR="00237A76" w:rsidRDefault="00237A76" w:rsidP="00237A76">
      <w:pPr>
        <w:pStyle w:val="Nadpis20"/>
        <w:keepNext/>
        <w:keepLines/>
        <w:shd w:val="clear" w:color="auto" w:fill="auto"/>
        <w:spacing w:after="225" w:line="280" w:lineRule="exact"/>
        <w:ind w:left="502" w:right="60"/>
        <w:jc w:val="both"/>
        <w:rPr>
          <w:sz w:val="24"/>
          <w:szCs w:val="24"/>
        </w:rPr>
      </w:pPr>
      <w:r>
        <w:rPr>
          <w:sz w:val="24"/>
          <w:szCs w:val="24"/>
        </w:rPr>
        <w:t>Po příjezdu hasičského záchranného sboru a</w:t>
      </w:r>
      <w:r w:rsidR="004B3342">
        <w:rPr>
          <w:sz w:val="24"/>
          <w:szCs w:val="24"/>
        </w:rPr>
        <w:t xml:space="preserve"> policie předá pracovník recepční služby</w:t>
      </w:r>
      <w:r>
        <w:rPr>
          <w:sz w:val="24"/>
          <w:szCs w:val="24"/>
        </w:rPr>
        <w:t xml:space="preserve"> dokumentaci ke zdolávání požárů (operativní karty) a členové požární hlídky sdělí všechny jim známé informace veliteli zásahu a veliteli policejní skupiny.</w:t>
      </w:r>
    </w:p>
    <w:p w:rsidR="00237A76" w:rsidRDefault="00237A76" w:rsidP="00237A76">
      <w:pPr>
        <w:pStyle w:val="Nadpis20"/>
        <w:keepNext/>
        <w:keepLines/>
        <w:numPr>
          <w:ilvl w:val="0"/>
          <w:numId w:val="22"/>
        </w:numPr>
        <w:shd w:val="clear" w:color="auto" w:fill="auto"/>
        <w:spacing w:after="225" w:line="280" w:lineRule="exact"/>
        <w:ind w:right="60"/>
        <w:jc w:val="both"/>
        <w:rPr>
          <w:sz w:val="24"/>
          <w:szCs w:val="24"/>
        </w:rPr>
      </w:pPr>
      <w:r>
        <w:rPr>
          <w:sz w:val="24"/>
          <w:szCs w:val="24"/>
        </w:rPr>
        <w:t>Evakuace bude organizována po únikových cestách - běžných vnitřních komunikacích. Místo určené ke shromáždění evakuovaných osob je prostor na chodníku před vjezdem do ústavu, záložní je u parkoviště automobilů u vrátnice. Kontrolu počtu evakuovaných osob a kontrolu vnitřních prostorů po evakuaci provede vedoucí evakuace.</w:t>
      </w:r>
    </w:p>
    <w:p w:rsidR="00237A76" w:rsidRDefault="00237A76" w:rsidP="00237A76">
      <w:pPr>
        <w:pStyle w:val="Nadpis20"/>
        <w:keepNext/>
        <w:keepLines/>
        <w:numPr>
          <w:ilvl w:val="0"/>
          <w:numId w:val="22"/>
        </w:numPr>
        <w:shd w:val="clear" w:color="auto" w:fill="auto"/>
        <w:spacing w:after="225" w:line="280" w:lineRule="exact"/>
        <w:ind w:right="60"/>
        <w:jc w:val="both"/>
        <w:rPr>
          <w:sz w:val="24"/>
          <w:szCs w:val="24"/>
        </w:rPr>
      </w:pPr>
      <w:r>
        <w:rPr>
          <w:sz w:val="24"/>
          <w:szCs w:val="24"/>
        </w:rPr>
        <w:t>První pomoc postiženým osobám bude zajištěna v neohroženém prostoru areálu nebo na shromažďovací ploše.</w:t>
      </w:r>
    </w:p>
    <w:p w:rsidR="00237A76" w:rsidRDefault="00237A76" w:rsidP="00237A76">
      <w:pPr>
        <w:pStyle w:val="Nadpis20"/>
        <w:keepNext/>
        <w:keepLines/>
        <w:numPr>
          <w:ilvl w:val="0"/>
          <w:numId w:val="22"/>
        </w:numPr>
        <w:shd w:val="clear" w:color="auto" w:fill="auto"/>
        <w:spacing w:after="225" w:line="280" w:lineRule="exact"/>
        <w:ind w:right="60"/>
        <w:jc w:val="both"/>
        <w:rPr>
          <w:sz w:val="24"/>
          <w:szCs w:val="24"/>
        </w:rPr>
      </w:pPr>
      <w:r>
        <w:rPr>
          <w:sz w:val="24"/>
          <w:szCs w:val="24"/>
        </w:rPr>
        <w:t>Evakuovaný materiál se bude soustřeďovat na shromaždišti evakuovaných oso</w:t>
      </w:r>
      <w:r w:rsidR="0068437D">
        <w:rPr>
          <w:sz w:val="24"/>
          <w:szCs w:val="24"/>
        </w:rPr>
        <w:t>b. Střežení bude zajištěno</w:t>
      </w:r>
      <w:r>
        <w:rPr>
          <w:sz w:val="24"/>
          <w:szCs w:val="24"/>
        </w:rPr>
        <w:t xml:space="preserve"> ing. </w:t>
      </w:r>
      <w:r w:rsidR="0068437D">
        <w:rPr>
          <w:sz w:val="24"/>
          <w:szCs w:val="24"/>
        </w:rPr>
        <w:t>Dagmar Jirkovou</w:t>
      </w:r>
      <w:r>
        <w:rPr>
          <w:sz w:val="24"/>
          <w:szCs w:val="24"/>
        </w:rPr>
        <w:t xml:space="preserve"> ve spolupráci s pracovníky HS SVÚ Praha.</w:t>
      </w:r>
    </w:p>
    <w:p w:rsidR="00237A76" w:rsidRDefault="00237A76" w:rsidP="00237A76">
      <w:pPr>
        <w:pStyle w:val="Nadpis20"/>
        <w:keepNext/>
        <w:keepLines/>
        <w:numPr>
          <w:ilvl w:val="0"/>
          <w:numId w:val="22"/>
        </w:numPr>
        <w:shd w:val="clear" w:color="auto" w:fill="auto"/>
        <w:spacing w:after="225" w:line="280" w:lineRule="exact"/>
        <w:ind w:right="60"/>
        <w:jc w:val="both"/>
        <w:rPr>
          <w:sz w:val="24"/>
          <w:szCs w:val="24"/>
        </w:rPr>
      </w:pPr>
      <w:r>
        <w:rPr>
          <w:sz w:val="24"/>
          <w:szCs w:val="24"/>
        </w:rPr>
        <w:t>Grafické znázornění směru únikových cest je provedeno formou orientačních směrových tabulí umístěných uvnitř objektu.</w:t>
      </w:r>
    </w:p>
    <w:p w:rsidR="00237A76" w:rsidRDefault="00237A76" w:rsidP="00237A76">
      <w:pPr>
        <w:pStyle w:val="Nadpis20"/>
        <w:keepNext/>
        <w:keepLines/>
        <w:shd w:val="clear" w:color="auto" w:fill="auto"/>
        <w:spacing w:after="225" w:line="280" w:lineRule="exact"/>
        <w:ind w:left="502" w:right="60"/>
        <w:jc w:val="both"/>
        <w:rPr>
          <w:sz w:val="24"/>
          <w:szCs w:val="24"/>
        </w:rPr>
      </w:pPr>
    </w:p>
    <w:p w:rsidR="00237A76" w:rsidRDefault="00237A76" w:rsidP="00237A76">
      <w:pPr>
        <w:pStyle w:val="Nadpis20"/>
        <w:keepNext/>
        <w:keepLines/>
        <w:shd w:val="clear" w:color="auto" w:fill="auto"/>
        <w:spacing w:after="225" w:line="280" w:lineRule="exact"/>
        <w:ind w:left="502" w:right="60"/>
        <w:jc w:val="both"/>
        <w:rPr>
          <w:sz w:val="24"/>
          <w:szCs w:val="24"/>
        </w:rPr>
      </w:pPr>
    </w:p>
    <w:p w:rsidR="00237A76" w:rsidRDefault="00237A76" w:rsidP="00237A76">
      <w:pPr>
        <w:pStyle w:val="Nadpis20"/>
        <w:keepNext/>
        <w:keepLines/>
        <w:shd w:val="clear" w:color="auto" w:fill="auto"/>
        <w:spacing w:after="225" w:line="280" w:lineRule="exact"/>
        <w:ind w:left="502" w:right="60"/>
        <w:jc w:val="both"/>
        <w:rPr>
          <w:sz w:val="24"/>
          <w:szCs w:val="24"/>
        </w:rPr>
      </w:pPr>
    </w:p>
    <w:p w:rsidR="00237A76" w:rsidRDefault="00237A76" w:rsidP="00237A76">
      <w:pPr>
        <w:pStyle w:val="Nadpis20"/>
        <w:keepNext/>
        <w:keepLines/>
        <w:shd w:val="clear" w:color="auto" w:fill="auto"/>
        <w:spacing w:line="280" w:lineRule="exact"/>
        <w:ind w:left="1416" w:right="60" w:firstLine="708"/>
        <w:jc w:val="both"/>
        <w:rPr>
          <w:sz w:val="24"/>
          <w:szCs w:val="24"/>
        </w:rPr>
      </w:pPr>
      <w:r>
        <w:rPr>
          <w:sz w:val="24"/>
          <w:szCs w:val="24"/>
        </w:rPr>
        <w:t>Zpracovala Ing. Renata Kocourková</w:t>
      </w:r>
    </w:p>
    <w:p w:rsidR="00237A76" w:rsidRDefault="00237A76" w:rsidP="00237A76">
      <w:pPr>
        <w:pStyle w:val="Nadpis20"/>
        <w:keepNext/>
        <w:keepLines/>
        <w:shd w:val="clear" w:color="auto" w:fill="auto"/>
        <w:spacing w:line="280" w:lineRule="exact"/>
        <w:ind w:left="1416" w:right="60" w:firstLine="708"/>
        <w:jc w:val="both"/>
        <w:rPr>
          <w:sz w:val="24"/>
          <w:szCs w:val="24"/>
        </w:rPr>
      </w:pPr>
      <w:r>
        <w:rPr>
          <w:sz w:val="24"/>
          <w:szCs w:val="24"/>
        </w:rPr>
        <w:t>Odborně způsobilá osoba, evidenční číslo katalogu Z-OZO-47/2003</w:t>
      </w:r>
    </w:p>
    <w:p w:rsidR="00237A76" w:rsidRDefault="00237A76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237A76" w:rsidRDefault="00237A76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237A76" w:rsidRDefault="00237A76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237A76" w:rsidRDefault="00237A76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237A76" w:rsidRDefault="00237A76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237A76" w:rsidRDefault="00237A76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237A76" w:rsidRDefault="00237A76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237A76" w:rsidRDefault="00237A76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237A76" w:rsidRDefault="00237A76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237A76" w:rsidRDefault="00237A76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237A76" w:rsidRDefault="00237A76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237A76" w:rsidRDefault="00237A76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237A76" w:rsidRDefault="00237A76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</w:pPr>
      <w:r>
        <w:t>ŘÁD  OHLAŠOVNY  POŽÁRU</w:t>
      </w:r>
    </w:p>
    <w:p w:rsidR="00237A76" w:rsidRDefault="00237A76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</w:pPr>
    </w:p>
    <w:p w:rsidR="00237A76" w:rsidRDefault="00237A76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  <w:r>
        <w:rPr>
          <w:sz w:val="24"/>
          <w:szCs w:val="24"/>
        </w:rPr>
        <w:t>Řád ohlašovny požáru - hlavní vrátnice stanovuje základní požadavky na obsluhu a činnost ohlašovny požáru.</w:t>
      </w:r>
    </w:p>
    <w:p w:rsidR="00237A76" w:rsidRDefault="00237A76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237A76" w:rsidRDefault="00237A76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Ohlašovna požáru musí být obsluhována nepřetržitě po celou dobu provozu </w:t>
      </w:r>
    </w:p>
    <w:p w:rsidR="00237A76" w:rsidRDefault="00237A76" w:rsidP="00237A76">
      <w:pPr>
        <w:pStyle w:val="Nadpis20"/>
        <w:keepNext/>
        <w:keepLines/>
        <w:numPr>
          <w:ilvl w:val="0"/>
          <w:numId w:val="23"/>
        </w:numPr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  <w:r>
        <w:rPr>
          <w:sz w:val="24"/>
          <w:szCs w:val="24"/>
        </w:rPr>
        <w:t>Při nástupu služby v ohlašovně požáru zkontrolovat funkčnost spojových prostředků</w:t>
      </w:r>
    </w:p>
    <w:p w:rsidR="00237A76" w:rsidRDefault="00237A76" w:rsidP="00237A76">
      <w:pPr>
        <w:pStyle w:val="Nadpis20"/>
        <w:keepNext/>
        <w:keepLines/>
        <w:numPr>
          <w:ilvl w:val="0"/>
          <w:numId w:val="23"/>
        </w:numPr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  <w:r>
        <w:rPr>
          <w:sz w:val="24"/>
          <w:szCs w:val="24"/>
        </w:rPr>
        <w:t>V případě poruchy zajistit provedení nápravy</w:t>
      </w:r>
    </w:p>
    <w:p w:rsidR="00237A76" w:rsidRDefault="00237A76" w:rsidP="00237A76">
      <w:pPr>
        <w:pStyle w:val="Nadpis20"/>
        <w:keepNext/>
        <w:keepLines/>
        <w:numPr>
          <w:ilvl w:val="0"/>
          <w:numId w:val="23"/>
        </w:numPr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  <w:r>
        <w:rPr>
          <w:sz w:val="24"/>
          <w:szCs w:val="24"/>
        </w:rPr>
        <w:t>Náhradní způsob pro přivolání pomoci je mobilní telefon zaměstnanců</w:t>
      </w:r>
    </w:p>
    <w:p w:rsidR="00237A76" w:rsidRPr="0021095F" w:rsidRDefault="00237A76" w:rsidP="00237A76">
      <w:pPr>
        <w:pStyle w:val="Nadpis20"/>
        <w:keepNext/>
        <w:keepLines/>
        <w:numPr>
          <w:ilvl w:val="0"/>
          <w:numId w:val="23"/>
        </w:numPr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  <w:r>
        <w:rPr>
          <w:sz w:val="24"/>
          <w:szCs w:val="24"/>
        </w:rPr>
        <w:t>Přijímá a vede informace o zaměstnancích pověřených prací mimo základní pracovní dobu</w:t>
      </w:r>
    </w:p>
    <w:p w:rsidR="00237A76" w:rsidRDefault="00237A76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Při přijímání ohlášení požáru zjistit:</w:t>
      </w:r>
    </w:p>
    <w:p w:rsidR="00237A76" w:rsidRPr="000E3786" w:rsidRDefault="00237A76" w:rsidP="00237A76">
      <w:pPr>
        <w:pStyle w:val="Nadpis20"/>
        <w:keepNext/>
        <w:keepLines/>
        <w:numPr>
          <w:ilvl w:val="0"/>
          <w:numId w:val="23"/>
        </w:numPr>
        <w:shd w:val="clear" w:color="auto" w:fill="auto"/>
        <w:spacing w:line="280" w:lineRule="exact"/>
        <w:ind w:right="60"/>
        <w:jc w:val="both"/>
        <w:rPr>
          <w:b/>
          <w:sz w:val="24"/>
          <w:szCs w:val="24"/>
        </w:rPr>
      </w:pPr>
      <w:r>
        <w:rPr>
          <w:sz w:val="24"/>
          <w:szCs w:val="24"/>
        </w:rPr>
        <w:t>Kde a co hoří</w:t>
      </w:r>
    </w:p>
    <w:p w:rsidR="00237A76" w:rsidRPr="000E3786" w:rsidRDefault="00237A76" w:rsidP="00237A76">
      <w:pPr>
        <w:pStyle w:val="Nadpis20"/>
        <w:keepNext/>
        <w:keepLines/>
        <w:numPr>
          <w:ilvl w:val="0"/>
          <w:numId w:val="23"/>
        </w:numPr>
        <w:shd w:val="clear" w:color="auto" w:fill="auto"/>
        <w:spacing w:line="280" w:lineRule="exact"/>
        <w:ind w:right="60"/>
        <w:jc w:val="both"/>
        <w:rPr>
          <w:b/>
          <w:sz w:val="24"/>
          <w:szCs w:val="24"/>
        </w:rPr>
      </w:pPr>
      <w:r>
        <w:rPr>
          <w:sz w:val="24"/>
          <w:szCs w:val="24"/>
        </w:rPr>
        <w:t>Jaký je rozsah požáru a zda jsou ohroženy osoby</w:t>
      </w:r>
    </w:p>
    <w:p w:rsidR="00237A76" w:rsidRDefault="00237A76" w:rsidP="00237A76">
      <w:pPr>
        <w:pStyle w:val="Nadpis20"/>
        <w:keepNext/>
        <w:keepLines/>
        <w:numPr>
          <w:ilvl w:val="0"/>
          <w:numId w:val="23"/>
        </w:numPr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  <w:r w:rsidRPr="000E3786">
        <w:rPr>
          <w:sz w:val="24"/>
          <w:szCs w:val="24"/>
        </w:rPr>
        <w:t>Kdo hlášení o požáru podává</w:t>
      </w:r>
    </w:p>
    <w:p w:rsidR="00237A76" w:rsidRDefault="00237A76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Požár ohlásit na tel.</w:t>
      </w:r>
      <w:r w:rsidR="0068437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č. 150 – Hasičský záchranný sbor a sdělit:</w:t>
      </w:r>
    </w:p>
    <w:p w:rsidR="00237A76" w:rsidRDefault="00237A76" w:rsidP="00237A76">
      <w:pPr>
        <w:pStyle w:val="Nadpis20"/>
        <w:keepNext/>
        <w:keepLines/>
        <w:numPr>
          <w:ilvl w:val="0"/>
          <w:numId w:val="23"/>
        </w:numPr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  <w:r>
        <w:rPr>
          <w:sz w:val="24"/>
          <w:szCs w:val="24"/>
        </w:rPr>
        <w:t>Adresu požáru</w:t>
      </w:r>
    </w:p>
    <w:p w:rsidR="00237A76" w:rsidRDefault="00237A76" w:rsidP="00237A76">
      <w:pPr>
        <w:pStyle w:val="Nadpis20"/>
        <w:keepNext/>
        <w:keepLines/>
        <w:numPr>
          <w:ilvl w:val="0"/>
          <w:numId w:val="23"/>
        </w:numPr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  <w:r>
        <w:rPr>
          <w:sz w:val="24"/>
          <w:szCs w:val="24"/>
        </w:rPr>
        <w:t>Co a v jakém rozsahu hoří</w:t>
      </w:r>
    </w:p>
    <w:p w:rsidR="00237A76" w:rsidRDefault="00237A76" w:rsidP="00237A76">
      <w:pPr>
        <w:pStyle w:val="Nadpis20"/>
        <w:keepNext/>
        <w:keepLines/>
        <w:numPr>
          <w:ilvl w:val="0"/>
          <w:numId w:val="23"/>
        </w:numPr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  <w:r>
        <w:rPr>
          <w:sz w:val="24"/>
          <w:szCs w:val="24"/>
        </w:rPr>
        <w:t>Zda jsou ohroženy osoby</w:t>
      </w:r>
    </w:p>
    <w:p w:rsidR="00237A76" w:rsidRDefault="00237A76" w:rsidP="00237A76">
      <w:pPr>
        <w:pStyle w:val="Nadpis20"/>
        <w:keepNext/>
        <w:keepLines/>
        <w:numPr>
          <w:ilvl w:val="0"/>
          <w:numId w:val="23"/>
        </w:numPr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  <w:r>
        <w:rPr>
          <w:sz w:val="24"/>
          <w:szCs w:val="24"/>
        </w:rPr>
        <w:t>Sdělit telefonní číslo, ze kterého je hlášení podáváno (251031282)</w:t>
      </w:r>
    </w:p>
    <w:p w:rsidR="00237A76" w:rsidRDefault="00237A76" w:rsidP="00237A76">
      <w:pPr>
        <w:pStyle w:val="Nadpis20"/>
        <w:keepNext/>
        <w:keepLines/>
        <w:numPr>
          <w:ilvl w:val="0"/>
          <w:numId w:val="23"/>
        </w:numPr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  <w:r>
        <w:rPr>
          <w:sz w:val="24"/>
          <w:szCs w:val="24"/>
        </w:rPr>
        <w:t>Vyčkat zpětného dotazu</w:t>
      </w:r>
    </w:p>
    <w:p w:rsidR="00237A76" w:rsidRDefault="00237A76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Vyhlásit požární poplach v areálu – PRVOTNĚ PRO 3.NP BUDOVY „A“</w:t>
      </w:r>
    </w:p>
    <w:p w:rsidR="00237A76" w:rsidRDefault="00237A76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  <w:r>
        <w:rPr>
          <w:sz w:val="24"/>
          <w:szCs w:val="24"/>
        </w:rPr>
        <w:t>V pracovní době prostřednictvím obsluh vstupních vrátnic jednotlivých objektů</w:t>
      </w:r>
    </w:p>
    <w:p w:rsidR="00237A76" w:rsidRDefault="00237A76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  <w:r>
        <w:rPr>
          <w:sz w:val="24"/>
          <w:szCs w:val="24"/>
        </w:rPr>
        <w:t>V mimopracovní době telefonicky na jednotlivá oddělení</w:t>
      </w:r>
    </w:p>
    <w:p w:rsidR="00237A76" w:rsidRDefault="00237A76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Otevřít všechny východy do volna pro evakuaci osob</w:t>
      </w:r>
    </w:p>
    <w:p w:rsidR="00237A76" w:rsidRDefault="00237A76" w:rsidP="00237A76">
      <w:pPr>
        <w:pStyle w:val="Nadpis20"/>
        <w:keepNext/>
        <w:keepLines/>
        <w:numPr>
          <w:ilvl w:val="0"/>
          <w:numId w:val="23"/>
        </w:numPr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  <w:r>
        <w:rPr>
          <w:sz w:val="24"/>
          <w:szCs w:val="24"/>
        </w:rPr>
        <w:t>Zajistit vypnutí elektrického proudu, uzavření rozvodů plynů a dalších médií v ohrožených prostorách</w:t>
      </w:r>
    </w:p>
    <w:p w:rsidR="00237A76" w:rsidRPr="00E2059D" w:rsidRDefault="00237A76" w:rsidP="00237A76">
      <w:pPr>
        <w:pStyle w:val="Nadpis20"/>
        <w:keepNext/>
        <w:keepLines/>
        <w:numPr>
          <w:ilvl w:val="0"/>
          <w:numId w:val="23"/>
        </w:numPr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V mimopracovní době provést kontrolu počtu evakuovaných osob podle seznamu pracovníků pověřených prací mimo základní pracovní dobu!</w:t>
      </w:r>
    </w:p>
    <w:p w:rsidR="00237A76" w:rsidRDefault="00237A76" w:rsidP="00237A76">
      <w:pPr>
        <w:pStyle w:val="Nadpis20"/>
        <w:keepNext/>
        <w:keepLines/>
        <w:numPr>
          <w:ilvl w:val="0"/>
          <w:numId w:val="23"/>
        </w:numPr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  <w:r w:rsidRPr="00E2059D">
        <w:rPr>
          <w:sz w:val="24"/>
          <w:szCs w:val="24"/>
        </w:rPr>
        <w:t>Vyčkat příjezdu jednotky Hasičského záchranného sbo</w:t>
      </w:r>
      <w:r>
        <w:rPr>
          <w:sz w:val="24"/>
          <w:szCs w:val="24"/>
        </w:rPr>
        <w:t>ru a poskytnout jim informaci o </w:t>
      </w:r>
      <w:r w:rsidRPr="00E2059D">
        <w:rPr>
          <w:sz w:val="24"/>
          <w:szCs w:val="24"/>
        </w:rPr>
        <w:t>hlavních uzávěrech médií a skladovaných hořlavinách, bi</w:t>
      </w:r>
      <w:r>
        <w:rPr>
          <w:sz w:val="24"/>
          <w:szCs w:val="24"/>
        </w:rPr>
        <w:t xml:space="preserve">ologických </w:t>
      </w:r>
      <w:r w:rsidRPr="00E2059D">
        <w:rPr>
          <w:sz w:val="24"/>
          <w:szCs w:val="24"/>
        </w:rPr>
        <w:t>materiálech</w:t>
      </w:r>
      <w:r>
        <w:rPr>
          <w:sz w:val="24"/>
          <w:szCs w:val="24"/>
        </w:rPr>
        <w:t xml:space="preserve"> či jiných nebezpečných látkách.</w:t>
      </w:r>
    </w:p>
    <w:p w:rsidR="00237A76" w:rsidRDefault="00237A76" w:rsidP="00237A76">
      <w:pPr>
        <w:pStyle w:val="Nadpis20"/>
        <w:keepNext/>
        <w:keepLines/>
        <w:numPr>
          <w:ilvl w:val="0"/>
          <w:numId w:val="23"/>
        </w:numPr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  <w:r>
        <w:rPr>
          <w:sz w:val="24"/>
          <w:szCs w:val="24"/>
        </w:rPr>
        <w:t>Řídit se pokyny velitele zásahu</w:t>
      </w:r>
    </w:p>
    <w:p w:rsidR="00237A76" w:rsidRDefault="00237A76" w:rsidP="00237A76">
      <w:pPr>
        <w:pStyle w:val="Nadpis20"/>
        <w:keepNext/>
        <w:keepLines/>
        <w:numPr>
          <w:ilvl w:val="0"/>
          <w:numId w:val="23"/>
        </w:numPr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  <w:r>
        <w:rPr>
          <w:sz w:val="24"/>
          <w:szCs w:val="24"/>
        </w:rPr>
        <w:t>O vzniku mimořádné situace informovat ředitele ústavu</w:t>
      </w:r>
    </w:p>
    <w:p w:rsidR="00237A76" w:rsidRDefault="00237A76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237A76" w:rsidRPr="0026360D" w:rsidRDefault="00237A76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b/>
          <w:sz w:val="24"/>
          <w:szCs w:val="24"/>
        </w:rPr>
      </w:pPr>
      <w:r w:rsidRPr="0026360D">
        <w:rPr>
          <w:b/>
          <w:sz w:val="24"/>
          <w:szCs w:val="24"/>
        </w:rPr>
        <w:t>Důležitá telefonní čísla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333"/>
        <w:gridCol w:w="2812"/>
      </w:tblGrid>
      <w:tr w:rsidR="00237A76" w:rsidTr="00A44A58">
        <w:tc>
          <w:tcPr>
            <w:tcW w:w="6345" w:type="dxa"/>
          </w:tcPr>
          <w:p w:rsidR="00237A76" w:rsidRDefault="00237A76" w:rsidP="00A44A58">
            <w:pPr>
              <w:pStyle w:val="Nadpis20"/>
              <w:keepNext/>
              <w:keepLines/>
              <w:shd w:val="clear" w:color="auto" w:fill="auto"/>
              <w:spacing w:line="280" w:lineRule="exact"/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Tísňové volání</w:t>
            </w:r>
          </w:p>
        </w:tc>
        <w:tc>
          <w:tcPr>
            <w:tcW w:w="2815" w:type="dxa"/>
          </w:tcPr>
          <w:p w:rsidR="00237A76" w:rsidRDefault="00237A76" w:rsidP="00A44A58">
            <w:pPr>
              <w:pStyle w:val="Nadpis20"/>
              <w:keepNext/>
              <w:keepLines/>
              <w:shd w:val="clear" w:color="auto" w:fill="auto"/>
              <w:spacing w:line="280" w:lineRule="exact"/>
              <w:ind w:right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  <w:tr w:rsidR="00237A76" w:rsidTr="00A44A58">
        <w:tc>
          <w:tcPr>
            <w:tcW w:w="6345" w:type="dxa"/>
          </w:tcPr>
          <w:p w:rsidR="00237A76" w:rsidRDefault="00237A76" w:rsidP="00A44A58">
            <w:pPr>
              <w:pStyle w:val="Nadpis20"/>
              <w:keepNext/>
              <w:keepLines/>
              <w:shd w:val="clear" w:color="auto" w:fill="auto"/>
              <w:spacing w:line="280" w:lineRule="exact"/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Hasičský záchranný sbor – operační středisko</w:t>
            </w:r>
          </w:p>
        </w:tc>
        <w:tc>
          <w:tcPr>
            <w:tcW w:w="2815" w:type="dxa"/>
          </w:tcPr>
          <w:p w:rsidR="00237A76" w:rsidRDefault="00237A76" w:rsidP="00A44A58">
            <w:pPr>
              <w:pStyle w:val="Nadpis20"/>
              <w:keepNext/>
              <w:keepLines/>
              <w:shd w:val="clear" w:color="auto" w:fill="auto"/>
              <w:spacing w:line="280" w:lineRule="exact"/>
              <w:ind w:right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237A76" w:rsidTr="00A44A58">
        <w:tc>
          <w:tcPr>
            <w:tcW w:w="6345" w:type="dxa"/>
          </w:tcPr>
          <w:p w:rsidR="00237A76" w:rsidRDefault="00237A76" w:rsidP="00A44A58">
            <w:pPr>
              <w:pStyle w:val="Nadpis20"/>
              <w:keepNext/>
              <w:keepLines/>
              <w:shd w:val="clear" w:color="auto" w:fill="auto"/>
              <w:spacing w:line="280" w:lineRule="exact"/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Policie České republiky</w:t>
            </w:r>
          </w:p>
        </w:tc>
        <w:tc>
          <w:tcPr>
            <w:tcW w:w="2815" w:type="dxa"/>
          </w:tcPr>
          <w:p w:rsidR="00237A76" w:rsidRDefault="00237A76" w:rsidP="00A44A58">
            <w:pPr>
              <w:pStyle w:val="Nadpis20"/>
              <w:keepNext/>
              <w:keepLines/>
              <w:shd w:val="clear" w:color="auto" w:fill="auto"/>
              <w:spacing w:line="280" w:lineRule="exact"/>
              <w:ind w:right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</w:tr>
      <w:tr w:rsidR="00237A76" w:rsidTr="00A44A58">
        <w:tc>
          <w:tcPr>
            <w:tcW w:w="6345" w:type="dxa"/>
          </w:tcPr>
          <w:p w:rsidR="00237A76" w:rsidRDefault="00237A76" w:rsidP="00A44A58">
            <w:pPr>
              <w:pStyle w:val="Nadpis20"/>
              <w:keepNext/>
              <w:keepLines/>
              <w:shd w:val="clear" w:color="auto" w:fill="auto"/>
              <w:spacing w:line="280" w:lineRule="exact"/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Zdravotnická záchranná služba </w:t>
            </w:r>
          </w:p>
        </w:tc>
        <w:tc>
          <w:tcPr>
            <w:tcW w:w="2815" w:type="dxa"/>
          </w:tcPr>
          <w:p w:rsidR="00237A76" w:rsidRDefault="00237A76" w:rsidP="00A44A58">
            <w:pPr>
              <w:pStyle w:val="Nadpis20"/>
              <w:keepNext/>
              <w:keepLines/>
              <w:shd w:val="clear" w:color="auto" w:fill="auto"/>
              <w:spacing w:line="280" w:lineRule="exact"/>
              <w:ind w:right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</w:tr>
      <w:tr w:rsidR="00237A76" w:rsidTr="00A44A58">
        <w:tc>
          <w:tcPr>
            <w:tcW w:w="6345" w:type="dxa"/>
          </w:tcPr>
          <w:p w:rsidR="00237A76" w:rsidRDefault="00237A76" w:rsidP="00A44A58">
            <w:pPr>
              <w:pStyle w:val="Nadpis20"/>
              <w:keepNext/>
              <w:keepLines/>
              <w:shd w:val="clear" w:color="auto" w:fill="auto"/>
              <w:spacing w:line="280" w:lineRule="exact"/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Poruchy plynu</w:t>
            </w:r>
          </w:p>
        </w:tc>
        <w:tc>
          <w:tcPr>
            <w:tcW w:w="2815" w:type="dxa"/>
          </w:tcPr>
          <w:p w:rsidR="00237A76" w:rsidRDefault="00237A76" w:rsidP="00A44A58">
            <w:pPr>
              <w:pStyle w:val="Nadpis20"/>
              <w:keepNext/>
              <w:keepLines/>
              <w:shd w:val="clear" w:color="auto" w:fill="auto"/>
              <w:spacing w:line="280" w:lineRule="exact"/>
              <w:ind w:right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1239</w:t>
            </w:r>
          </w:p>
        </w:tc>
      </w:tr>
      <w:tr w:rsidR="00237A76" w:rsidTr="00A44A58">
        <w:tc>
          <w:tcPr>
            <w:tcW w:w="6345" w:type="dxa"/>
          </w:tcPr>
          <w:p w:rsidR="00237A76" w:rsidRDefault="00237A76" w:rsidP="00A44A58">
            <w:pPr>
              <w:pStyle w:val="Nadpis20"/>
              <w:keepNext/>
              <w:keepLines/>
              <w:shd w:val="clear" w:color="auto" w:fill="auto"/>
              <w:spacing w:line="280" w:lineRule="exact"/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Poruchy elektrické sítě</w:t>
            </w:r>
          </w:p>
        </w:tc>
        <w:tc>
          <w:tcPr>
            <w:tcW w:w="2815" w:type="dxa"/>
          </w:tcPr>
          <w:p w:rsidR="00237A76" w:rsidRDefault="00237A76" w:rsidP="00A44A58">
            <w:pPr>
              <w:pStyle w:val="Nadpis20"/>
              <w:keepNext/>
              <w:keepLines/>
              <w:shd w:val="clear" w:color="auto" w:fill="auto"/>
              <w:spacing w:line="280" w:lineRule="exact"/>
              <w:ind w:right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</w:t>
            </w:r>
          </w:p>
        </w:tc>
      </w:tr>
      <w:tr w:rsidR="00237A76" w:rsidTr="00A44A58">
        <w:tc>
          <w:tcPr>
            <w:tcW w:w="6345" w:type="dxa"/>
          </w:tcPr>
          <w:p w:rsidR="00237A76" w:rsidRDefault="00237A76" w:rsidP="00A44A58">
            <w:pPr>
              <w:pStyle w:val="Nadpis20"/>
              <w:keepNext/>
              <w:keepLines/>
              <w:shd w:val="clear" w:color="auto" w:fill="auto"/>
              <w:spacing w:line="280" w:lineRule="exact"/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Poruchy elektrické sítě – ohrožení života</w:t>
            </w:r>
          </w:p>
        </w:tc>
        <w:tc>
          <w:tcPr>
            <w:tcW w:w="2815" w:type="dxa"/>
          </w:tcPr>
          <w:p w:rsidR="00237A76" w:rsidRDefault="00237A76" w:rsidP="00A44A58">
            <w:pPr>
              <w:pStyle w:val="Nadpis20"/>
              <w:keepNext/>
              <w:keepLines/>
              <w:shd w:val="clear" w:color="auto" w:fill="auto"/>
              <w:spacing w:line="280" w:lineRule="exact"/>
              <w:ind w:right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224 919 473</w:t>
            </w:r>
          </w:p>
        </w:tc>
      </w:tr>
      <w:tr w:rsidR="00237A76" w:rsidTr="00A44A58">
        <w:tc>
          <w:tcPr>
            <w:tcW w:w="6345" w:type="dxa"/>
          </w:tcPr>
          <w:p w:rsidR="00237A76" w:rsidRDefault="00237A76" w:rsidP="00A44A58">
            <w:pPr>
              <w:pStyle w:val="Nadpis20"/>
              <w:keepNext/>
              <w:keepLines/>
              <w:shd w:val="clear" w:color="auto" w:fill="auto"/>
              <w:spacing w:line="280" w:lineRule="exact"/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Poruchy vody</w:t>
            </w:r>
          </w:p>
        </w:tc>
        <w:tc>
          <w:tcPr>
            <w:tcW w:w="2815" w:type="dxa"/>
          </w:tcPr>
          <w:p w:rsidR="00237A76" w:rsidRDefault="00237A76" w:rsidP="00A44A58">
            <w:pPr>
              <w:pStyle w:val="Nadpis20"/>
              <w:keepNext/>
              <w:keepLines/>
              <w:shd w:val="clear" w:color="auto" w:fill="auto"/>
              <w:spacing w:line="280" w:lineRule="exact"/>
              <w:ind w:right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840 111 112</w:t>
            </w:r>
          </w:p>
        </w:tc>
      </w:tr>
    </w:tbl>
    <w:p w:rsidR="00237A76" w:rsidRDefault="00237A76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237A76" w:rsidRDefault="00237A76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237A76" w:rsidRDefault="00237A76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237A76" w:rsidRDefault="00237A76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  <w:r>
        <w:rPr>
          <w:sz w:val="24"/>
          <w:szCs w:val="24"/>
        </w:rPr>
        <w:t>V Praze, dne</w:t>
      </w:r>
    </w:p>
    <w:p w:rsidR="00237A76" w:rsidRDefault="00237A76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MVDr. Kamil Sedlák, Ph.D.</w:t>
      </w:r>
    </w:p>
    <w:p w:rsidR="00237A76" w:rsidRDefault="00237A76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 SVÚ Praha</w:t>
      </w:r>
    </w:p>
    <w:p w:rsidR="00237A76" w:rsidRDefault="00237A76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237A76" w:rsidRDefault="00237A76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73"/>
        <w:gridCol w:w="4572"/>
      </w:tblGrid>
      <w:tr w:rsidR="00237A76" w:rsidTr="00A44A58">
        <w:trPr>
          <w:trHeight w:val="1998"/>
        </w:trPr>
        <w:tc>
          <w:tcPr>
            <w:tcW w:w="4603" w:type="dxa"/>
          </w:tcPr>
          <w:p w:rsidR="00237A76" w:rsidRDefault="00237A76" w:rsidP="00A44A58">
            <w:pPr>
              <w:pStyle w:val="Nadpis20"/>
              <w:keepNext/>
              <w:keepLines/>
              <w:shd w:val="clear" w:color="auto" w:fill="auto"/>
              <w:spacing w:line="280" w:lineRule="exact"/>
              <w:ind w:right="60"/>
              <w:rPr>
                <w:sz w:val="48"/>
                <w:szCs w:val="48"/>
              </w:rPr>
            </w:pPr>
          </w:p>
          <w:p w:rsidR="00237A76" w:rsidRDefault="00237A76" w:rsidP="00A44A58">
            <w:pPr>
              <w:pStyle w:val="Nadpis20"/>
              <w:keepNext/>
              <w:keepLines/>
              <w:shd w:val="clear" w:color="auto" w:fill="auto"/>
              <w:spacing w:line="280" w:lineRule="exact"/>
              <w:ind w:right="60"/>
              <w:rPr>
                <w:sz w:val="48"/>
                <w:szCs w:val="48"/>
              </w:rPr>
            </w:pPr>
          </w:p>
          <w:p w:rsidR="00237A76" w:rsidRDefault="00237A76" w:rsidP="00A44A58">
            <w:pPr>
              <w:pStyle w:val="Nadpis20"/>
              <w:keepNext/>
              <w:keepLines/>
              <w:shd w:val="clear" w:color="auto" w:fill="auto"/>
              <w:spacing w:line="280" w:lineRule="exact"/>
              <w:ind w:right="60"/>
              <w:rPr>
                <w:sz w:val="48"/>
                <w:szCs w:val="48"/>
              </w:rPr>
            </w:pPr>
          </w:p>
          <w:p w:rsidR="00237A76" w:rsidRPr="00821663" w:rsidRDefault="00237A76" w:rsidP="00A44A58">
            <w:pPr>
              <w:pStyle w:val="Nadpis20"/>
              <w:keepNext/>
              <w:keepLines/>
              <w:shd w:val="clear" w:color="auto" w:fill="auto"/>
              <w:spacing w:line="280" w:lineRule="exact"/>
              <w:ind w:right="60"/>
              <w:rPr>
                <w:sz w:val="36"/>
                <w:szCs w:val="36"/>
              </w:rPr>
            </w:pPr>
            <w:r w:rsidRPr="00821663">
              <w:rPr>
                <w:sz w:val="36"/>
                <w:szCs w:val="36"/>
              </w:rPr>
              <w:t>Hlavní uzávěr vody</w:t>
            </w:r>
          </w:p>
        </w:tc>
        <w:tc>
          <w:tcPr>
            <w:tcW w:w="4603" w:type="dxa"/>
            <w:vAlign w:val="center"/>
          </w:tcPr>
          <w:p w:rsidR="00237A76" w:rsidRDefault="00237A76" w:rsidP="00A44A58">
            <w:pPr>
              <w:pStyle w:val="Nadpis20"/>
              <w:keepNext/>
              <w:keepLines/>
              <w:shd w:val="clear" w:color="auto" w:fill="auto"/>
              <w:spacing w:line="280" w:lineRule="exact"/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celý areál ústavu u hlavní vrátnice v šachtě</w:t>
            </w:r>
          </w:p>
        </w:tc>
      </w:tr>
      <w:tr w:rsidR="00237A76" w:rsidTr="00A44A58">
        <w:trPr>
          <w:trHeight w:val="1893"/>
        </w:trPr>
        <w:tc>
          <w:tcPr>
            <w:tcW w:w="4603" w:type="dxa"/>
            <w:vAlign w:val="center"/>
          </w:tcPr>
          <w:p w:rsidR="00237A76" w:rsidRDefault="00237A76" w:rsidP="00A44A58">
            <w:pPr>
              <w:pStyle w:val="Nadpis20"/>
              <w:keepNext/>
              <w:keepLines/>
              <w:shd w:val="clear" w:color="auto" w:fill="auto"/>
              <w:spacing w:line="280" w:lineRule="exact"/>
              <w:ind w:right="60"/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Hlavní uzávěr plynu</w:t>
            </w:r>
          </w:p>
        </w:tc>
        <w:tc>
          <w:tcPr>
            <w:tcW w:w="4603" w:type="dxa"/>
            <w:vAlign w:val="center"/>
          </w:tcPr>
          <w:p w:rsidR="00237A76" w:rsidRDefault="00237A76" w:rsidP="00A44A58">
            <w:pPr>
              <w:pStyle w:val="Nadpis20"/>
              <w:keepNext/>
              <w:keepLines/>
              <w:shd w:val="clear" w:color="auto" w:fill="auto"/>
              <w:spacing w:line="280" w:lineRule="exact"/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Umístěn v regulační stanici plynu na budově A</w:t>
            </w:r>
          </w:p>
          <w:p w:rsidR="00237A76" w:rsidRDefault="00237A76" w:rsidP="00A44A58">
            <w:pPr>
              <w:pStyle w:val="Nadpis20"/>
              <w:keepNext/>
              <w:keepLines/>
              <w:shd w:val="clear" w:color="auto" w:fill="auto"/>
              <w:spacing w:line="280" w:lineRule="exact"/>
              <w:ind w:right="60"/>
              <w:rPr>
                <w:sz w:val="24"/>
                <w:szCs w:val="24"/>
              </w:rPr>
            </w:pPr>
          </w:p>
          <w:p w:rsidR="00237A76" w:rsidRPr="00821663" w:rsidRDefault="00237A76" w:rsidP="00A44A58">
            <w:pPr>
              <w:pStyle w:val="Nadpis20"/>
              <w:keepNext/>
              <w:keepLines/>
              <w:shd w:val="clear" w:color="auto" w:fill="auto"/>
              <w:spacing w:line="280" w:lineRule="exact"/>
              <w:ind w:right="60"/>
              <w:rPr>
                <w:sz w:val="24"/>
                <w:szCs w:val="24"/>
                <w:u w:val="single"/>
              </w:rPr>
            </w:pPr>
            <w:r w:rsidRPr="00821663">
              <w:rPr>
                <w:sz w:val="24"/>
                <w:szCs w:val="24"/>
                <w:u w:val="single"/>
              </w:rPr>
              <w:t>Klíče uloženy na hlavní vrátnici ústavu</w:t>
            </w:r>
          </w:p>
        </w:tc>
      </w:tr>
      <w:tr w:rsidR="00237A76" w:rsidTr="00A44A58">
        <w:trPr>
          <w:trHeight w:val="1998"/>
        </w:trPr>
        <w:tc>
          <w:tcPr>
            <w:tcW w:w="4603" w:type="dxa"/>
            <w:vAlign w:val="center"/>
          </w:tcPr>
          <w:p w:rsidR="00237A76" w:rsidRDefault="00237A76" w:rsidP="00A44A58">
            <w:pPr>
              <w:pStyle w:val="Nadpis20"/>
              <w:keepNext/>
              <w:keepLines/>
              <w:shd w:val="clear" w:color="auto" w:fill="auto"/>
              <w:spacing w:line="280" w:lineRule="exact"/>
              <w:ind w:right="60"/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Hlavní vypínač elektrické energie</w:t>
            </w:r>
          </w:p>
        </w:tc>
        <w:tc>
          <w:tcPr>
            <w:tcW w:w="4603" w:type="dxa"/>
            <w:vAlign w:val="center"/>
          </w:tcPr>
          <w:p w:rsidR="00237A76" w:rsidRDefault="00237A76" w:rsidP="00A44A58">
            <w:pPr>
              <w:pStyle w:val="Nadpis20"/>
              <w:keepNext/>
              <w:keepLines/>
              <w:shd w:val="clear" w:color="auto" w:fill="auto"/>
              <w:spacing w:line="280" w:lineRule="exact"/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Samostatná rozvodna elektrické energie u budovy A směrem k chemickému ústavu</w:t>
            </w:r>
          </w:p>
          <w:p w:rsidR="00237A76" w:rsidRDefault="00237A76" w:rsidP="00A44A58">
            <w:pPr>
              <w:pStyle w:val="Nadpis20"/>
              <w:keepNext/>
              <w:keepLines/>
              <w:shd w:val="clear" w:color="auto" w:fill="auto"/>
              <w:spacing w:line="280" w:lineRule="exact"/>
              <w:ind w:right="60"/>
              <w:rPr>
                <w:sz w:val="24"/>
                <w:szCs w:val="24"/>
              </w:rPr>
            </w:pPr>
          </w:p>
          <w:p w:rsidR="00237A76" w:rsidRPr="00821663" w:rsidRDefault="00237A76" w:rsidP="00A44A58">
            <w:pPr>
              <w:pStyle w:val="Nadpis20"/>
              <w:keepNext/>
              <w:keepLines/>
              <w:shd w:val="clear" w:color="auto" w:fill="auto"/>
              <w:spacing w:line="280" w:lineRule="exact"/>
              <w:ind w:right="6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Klíče uloženy na hlavní vrátnici ústavu</w:t>
            </w:r>
          </w:p>
        </w:tc>
      </w:tr>
    </w:tbl>
    <w:p w:rsidR="00237A76" w:rsidRDefault="00237A76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1E2B5A" w:rsidRDefault="001E2B5A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1E2B5A" w:rsidRDefault="001E2B5A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noProof/>
          <w:sz w:val="24"/>
          <w:szCs w:val="24"/>
          <w:lang w:bidi="ar-SA"/>
        </w:rPr>
      </w:pPr>
    </w:p>
    <w:p w:rsidR="001E2B5A" w:rsidRDefault="001E2B5A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noProof/>
          <w:sz w:val="24"/>
          <w:szCs w:val="24"/>
          <w:lang w:bidi="ar-SA"/>
        </w:rPr>
      </w:pPr>
    </w:p>
    <w:p w:rsidR="007F1E35" w:rsidRDefault="00205759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anchor distT="0" distB="0" distL="114300" distR="114300" simplePos="0" relativeHeight="251660288" behindDoc="0" locked="0" layoutInCell="1" allowOverlap="1" wp14:anchorId="68EE2635" wp14:editId="133CA96E">
            <wp:simplePos x="0" y="0"/>
            <wp:positionH relativeFrom="column">
              <wp:posOffset>-293632</wp:posOffset>
            </wp:positionH>
            <wp:positionV relativeFrom="paragraph">
              <wp:posOffset>90806</wp:posOffset>
            </wp:positionV>
            <wp:extent cx="6569972" cy="9620250"/>
            <wp:effectExtent l="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án SVÚ Prah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329" cy="9623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</w:p>
    <w:p w:rsidR="007F1E35" w:rsidRDefault="007F1E35" w:rsidP="00237A76">
      <w:pPr>
        <w:pStyle w:val="Nadpis20"/>
        <w:keepNext/>
        <w:keepLines/>
        <w:shd w:val="clear" w:color="auto" w:fill="auto"/>
        <w:spacing w:line="280" w:lineRule="exact"/>
        <w:ind w:right="60"/>
        <w:jc w:val="both"/>
        <w:rPr>
          <w:sz w:val="24"/>
          <w:szCs w:val="24"/>
        </w:rPr>
      </w:pPr>
      <w:bookmarkStart w:id="12" w:name="_GoBack"/>
      <w:bookmarkEnd w:id="12"/>
    </w:p>
    <w:sectPr w:rsidR="007F1E35" w:rsidSect="00205759">
      <w:type w:val="continuous"/>
      <w:pgSz w:w="11900" w:h="16840"/>
      <w:pgMar w:top="567" w:right="1695" w:bottom="1412" w:left="1276" w:header="0" w:footer="2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032" w:rsidRDefault="00382032">
      <w:r>
        <w:separator/>
      </w:r>
    </w:p>
  </w:endnote>
  <w:endnote w:type="continuationSeparator" w:id="0">
    <w:p w:rsidR="00382032" w:rsidRDefault="0038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614532"/>
      <w:docPartObj>
        <w:docPartGallery w:val="Page Numbers (Bottom of Page)"/>
        <w:docPartUnique/>
      </w:docPartObj>
    </w:sdtPr>
    <w:sdtEndPr/>
    <w:sdtContent>
      <w:p w:rsidR="006A3C96" w:rsidRDefault="006A3C96" w:rsidP="0020575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B5A">
          <w:rPr>
            <w:noProof/>
          </w:rPr>
          <w:t>11</w:t>
        </w:r>
        <w:r>
          <w:fldChar w:fldCharType="end"/>
        </w:r>
      </w:p>
    </w:sdtContent>
  </w:sdt>
  <w:p w:rsidR="00B93A5B" w:rsidRDefault="00B93A5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032" w:rsidRDefault="00382032"/>
  </w:footnote>
  <w:footnote w:type="continuationSeparator" w:id="0">
    <w:p w:rsidR="00382032" w:rsidRDefault="0038203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DAA"/>
    <w:multiLevelType w:val="multilevel"/>
    <w:tmpl w:val="E7BEE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224B6"/>
    <w:multiLevelType w:val="hybridMultilevel"/>
    <w:tmpl w:val="CA7A5610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2991F7A"/>
    <w:multiLevelType w:val="multilevel"/>
    <w:tmpl w:val="748C866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B4490B"/>
    <w:multiLevelType w:val="hybridMultilevel"/>
    <w:tmpl w:val="6602F840"/>
    <w:lvl w:ilvl="0" w:tplc="C5246C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700F0"/>
    <w:multiLevelType w:val="hybridMultilevel"/>
    <w:tmpl w:val="6A3631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66B3A"/>
    <w:multiLevelType w:val="multilevel"/>
    <w:tmpl w:val="44BC37B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785CE6"/>
    <w:multiLevelType w:val="multilevel"/>
    <w:tmpl w:val="6902E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E3290E"/>
    <w:multiLevelType w:val="multilevel"/>
    <w:tmpl w:val="4C40A81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A96056"/>
    <w:multiLevelType w:val="multilevel"/>
    <w:tmpl w:val="1C86C3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A00477"/>
    <w:multiLevelType w:val="multilevel"/>
    <w:tmpl w:val="048A6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E0390D"/>
    <w:multiLevelType w:val="multilevel"/>
    <w:tmpl w:val="B2005D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C043FD"/>
    <w:multiLevelType w:val="multilevel"/>
    <w:tmpl w:val="E280D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E40C3A"/>
    <w:multiLevelType w:val="multilevel"/>
    <w:tmpl w:val="69289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305728"/>
    <w:multiLevelType w:val="multilevel"/>
    <w:tmpl w:val="B6648B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6A679B"/>
    <w:multiLevelType w:val="multilevel"/>
    <w:tmpl w:val="E83245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AB206A"/>
    <w:multiLevelType w:val="multilevel"/>
    <w:tmpl w:val="585A11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432597"/>
    <w:multiLevelType w:val="multilevel"/>
    <w:tmpl w:val="74AEA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FA1CEC"/>
    <w:multiLevelType w:val="multilevel"/>
    <w:tmpl w:val="7C56728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82296C"/>
    <w:multiLevelType w:val="multilevel"/>
    <w:tmpl w:val="A74C942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3126FA"/>
    <w:multiLevelType w:val="hybridMultilevel"/>
    <w:tmpl w:val="A6E8B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4C0B8F"/>
    <w:multiLevelType w:val="multilevel"/>
    <w:tmpl w:val="5CC09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E182D62"/>
    <w:multiLevelType w:val="multilevel"/>
    <w:tmpl w:val="92043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183568"/>
    <w:multiLevelType w:val="hybridMultilevel"/>
    <w:tmpl w:val="EAB2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8"/>
  </w:num>
  <w:num w:numId="5">
    <w:abstractNumId w:val="11"/>
  </w:num>
  <w:num w:numId="6">
    <w:abstractNumId w:val="8"/>
  </w:num>
  <w:num w:numId="7">
    <w:abstractNumId w:val="9"/>
  </w:num>
  <w:num w:numId="8">
    <w:abstractNumId w:val="17"/>
  </w:num>
  <w:num w:numId="9">
    <w:abstractNumId w:val="10"/>
  </w:num>
  <w:num w:numId="10">
    <w:abstractNumId w:val="21"/>
  </w:num>
  <w:num w:numId="11">
    <w:abstractNumId w:val="13"/>
  </w:num>
  <w:num w:numId="12">
    <w:abstractNumId w:val="15"/>
  </w:num>
  <w:num w:numId="13">
    <w:abstractNumId w:val="16"/>
  </w:num>
  <w:num w:numId="14">
    <w:abstractNumId w:val="14"/>
  </w:num>
  <w:num w:numId="15">
    <w:abstractNumId w:val="20"/>
  </w:num>
  <w:num w:numId="16">
    <w:abstractNumId w:val="6"/>
  </w:num>
  <w:num w:numId="17">
    <w:abstractNumId w:val="7"/>
  </w:num>
  <w:num w:numId="18">
    <w:abstractNumId w:val="5"/>
  </w:num>
  <w:num w:numId="19">
    <w:abstractNumId w:val="4"/>
  </w:num>
  <w:num w:numId="20">
    <w:abstractNumId w:val="22"/>
  </w:num>
  <w:num w:numId="21">
    <w:abstractNumId w:val="19"/>
  </w:num>
  <w:num w:numId="22">
    <w:abstractNumId w:val="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5B"/>
    <w:rsid w:val="00083229"/>
    <w:rsid w:val="00154EC7"/>
    <w:rsid w:val="001E2B5A"/>
    <w:rsid w:val="001F6C5F"/>
    <w:rsid w:val="00205759"/>
    <w:rsid w:val="00237A76"/>
    <w:rsid w:val="00382032"/>
    <w:rsid w:val="003F46D0"/>
    <w:rsid w:val="00466ACE"/>
    <w:rsid w:val="004B3342"/>
    <w:rsid w:val="005000BA"/>
    <w:rsid w:val="00523878"/>
    <w:rsid w:val="00537864"/>
    <w:rsid w:val="00580263"/>
    <w:rsid w:val="005B5101"/>
    <w:rsid w:val="005C79F7"/>
    <w:rsid w:val="00644277"/>
    <w:rsid w:val="00660170"/>
    <w:rsid w:val="0068437D"/>
    <w:rsid w:val="006A3C96"/>
    <w:rsid w:val="00707BD3"/>
    <w:rsid w:val="00732B6C"/>
    <w:rsid w:val="007F1E35"/>
    <w:rsid w:val="008C3B9E"/>
    <w:rsid w:val="008D4779"/>
    <w:rsid w:val="00907D83"/>
    <w:rsid w:val="00965C1D"/>
    <w:rsid w:val="00973C1A"/>
    <w:rsid w:val="009E1DDB"/>
    <w:rsid w:val="00A055B7"/>
    <w:rsid w:val="00A94A01"/>
    <w:rsid w:val="00AE220D"/>
    <w:rsid w:val="00B93A5B"/>
    <w:rsid w:val="00C411A4"/>
    <w:rsid w:val="00C70EFD"/>
    <w:rsid w:val="00D03346"/>
    <w:rsid w:val="00D3407D"/>
    <w:rsid w:val="00D83234"/>
    <w:rsid w:val="00DE083F"/>
    <w:rsid w:val="00E23304"/>
    <w:rsid w:val="00E54A95"/>
    <w:rsid w:val="00E57CA7"/>
    <w:rsid w:val="00E757AD"/>
    <w:rsid w:val="00E77347"/>
    <w:rsid w:val="00EF3614"/>
    <w:rsid w:val="00F6780C"/>
    <w:rsid w:val="00FB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orbel" w:eastAsia="Corbel" w:hAnsi="Corbel" w:cs="Corbe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14pt">
    <w:name w:val="Základní text (2) + 14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6"/>
      <w:szCs w:val="4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60" w:line="307" w:lineRule="exact"/>
      <w:ind w:hanging="380"/>
      <w:jc w:val="center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590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Corbel" w:eastAsia="Corbel" w:hAnsi="Corbel" w:cs="Corbel"/>
      <w:sz w:val="9"/>
      <w:szCs w:val="9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styleId="Odstavecseseznamem">
    <w:name w:val="List Paragraph"/>
    <w:basedOn w:val="Normln"/>
    <w:uiPriority w:val="34"/>
    <w:qFormat/>
    <w:rsid w:val="00382032"/>
    <w:pPr>
      <w:ind w:left="720"/>
      <w:contextualSpacing/>
    </w:pPr>
  </w:style>
  <w:style w:type="paragraph" w:styleId="Bezmezer">
    <w:name w:val="No Spacing"/>
    <w:uiPriority w:val="1"/>
    <w:qFormat/>
    <w:rsid w:val="00083229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263"/>
    <w:rPr>
      <w:rFonts w:ascii="Tahoma" w:hAnsi="Tahoma" w:cs="Tahoma"/>
      <w:color w:val="000000"/>
      <w:sz w:val="16"/>
      <w:szCs w:val="16"/>
    </w:rPr>
  </w:style>
  <w:style w:type="table" w:styleId="Mkatabulky">
    <w:name w:val="Table Grid"/>
    <w:basedOn w:val="Normlntabulka"/>
    <w:uiPriority w:val="59"/>
    <w:rsid w:val="00237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A3C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3C9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A3C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C9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orbel" w:eastAsia="Corbel" w:hAnsi="Corbel" w:cs="Corbe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14pt">
    <w:name w:val="Základní text (2) + 14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6"/>
      <w:szCs w:val="4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60" w:line="307" w:lineRule="exact"/>
      <w:ind w:hanging="380"/>
      <w:jc w:val="center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590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Corbel" w:eastAsia="Corbel" w:hAnsi="Corbel" w:cs="Corbel"/>
      <w:sz w:val="9"/>
      <w:szCs w:val="9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styleId="Odstavecseseznamem">
    <w:name w:val="List Paragraph"/>
    <w:basedOn w:val="Normln"/>
    <w:uiPriority w:val="34"/>
    <w:qFormat/>
    <w:rsid w:val="00382032"/>
    <w:pPr>
      <w:ind w:left="720"/>
      <w:contextualSpacing/>
    </w:pPr>
  </w:style>
  <w:style w:type="paragraph" w:styleId="Bezmezer">
    <w:name w:val="No Spacing"/>
    <w:uiPriority w:val="1"/>
    <w:qFormat/>
    <w:rsid w:val="00083229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263"/>
    <w:rPr>
      <w:rFonts w:ascii="Tahoma" w:hAnsi="Tahoma" w:cs="Tahoma"/>
      <w:color w:val="000000"/>
      <w:sz w:val="16"/>
      <w:szCs w:val="16"/>
    </w:rPr>
  </w:style>
  <w:style w:type="table" w:styleId="Mkatabulky">
    <w:name w:val="Table Grid"/>
    <w:basedOn w:val="Normlntabulka"/>
    <w:uiPriority w:val="59"/>
    <w:rsid w:val="00237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A3C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3C9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A3C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C9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01B96-FB8E-4C25-8FA4-5CEEEBA7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2578</Words>
  <Characters>15211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supina</dc:creator>
  <cp:lastModifiedBy>jirkova</cp:lastModifiedBy>
  <cp:revision>2</cp:revision>
  <cp:lastPrinted>2018-04-24T12:49:00Z</cp:lastPrinted>
  <dcterms:created xsi:type="dcterms:W3CDTF">2018-04-25T07:20:00Z</dcterms:created>
  <dcterms:modified xsi:type="dcterms:W3CDTF">2018-04-25T07:20:00Z</dcterms:modified>
</cp:coreProperties>
</file>