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972" w:rsidRPr="00205E35" w:rsidRDefault="008830D7" w:rsidP="008341BA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205E35">
        <w:rPr>
          <w:b/>
          <w:sz w:val="28"/>
          <w:szCs w:val="28"/>
          <w:u w:val="single"/>
        </w:rPr>
        <w:t xml:space="preserve">Předání </w:t>
      </w:r>
      <w:r w:rsidR="009847DB" w:rsidRPr="00205E35">
        <w:rPr>
          <w:b/>
          <w:sz w:val="28"/>
          <w:szCs w:val="28"/>
          <w:u w:val="single"/>
        </w:rPr>
        <w:t>objektových rizik BOZP</w:t>
      </w:r>
    </w:p>
    <w:p w:rsidR="00E26E60" w:rsidRPr="008830D7" w:rsidRDefault="00E26E60" w:rsidP="008341BA">
      <w:pPr>
        <w:jc w:val="center"/>
        <w:rPr>
          <w:b/>
          <w:sz w:val="24"/>
          <w:u w:val="single"/>
        </w:rPr>
      </w:pPr>
    </w:p>
    <w:p w:rsidR="008830D7" w:rsidRDefault="008830D7" w:rsidP="009E2BC5"/>
    <w:p w:rsidR="00EC6972" w:rsidRDefault="005428E5" w:rsidP="008830D7">
      <w:r>
        <w:t>Zástupce Želivské provozní a.s. tímto předává</w:t>
      </w:r>
      <w:r w:rsidR="008830D7">
        <w:t xml:space="preserve"> </w:t>
      </w:r>
      <w:r>
        <w:t>z</w:t>
      </w:r>
      <w:r w:rsidR="008830D7">
        <w:t xml:space="preserve">ástupci </w:t>
      </w:r>
      <w:r w:rsidR="008341BA">
        <w:t xml:space="preserve">společnosti </w:t>
      </w:r>
      <w:r w:rsidRPr="00075A0A">
        <w:rPr>
          <w:rFonts w:cs="Arial"/>
          <w:b/>
          <w:szCs w:val="20"/>
        </w:rPr>
        <w:t>Výzkumný ústav vodohospodářský T.</w:t>
      </w:r>
      <w:r>
        <w:rPr>
          <w:rFonts w:cs="Arial"/>
          <w:b/>
          <w:szCs w:val="20"/>
        </w:rPr>
        <w:t xml:space="preserve"> </w:t>
      </w:r>
      <w:r w:rsidRPr="00075A0A">
        <w:rPr>
          <w:rFonts w:cs="Arial"/>
          <w:b/>
          <w:szCs w:val="20"/>
        </w:rPr>
        <w:t>G.</w:t>
      </w:r>
      <w:r>
        <w:rPr>
          <w:rFonts w:cs="Arial"/>
          <w:b/>
          <w:szCs w:val="20"/>
        </w:rPr>
        <w:t xml:space="preserve"> </w:t>
      </w:r>
      <w:r w:rsidRPr="00075A0A">
        <w:rPr>
          <w:rFonts w:cs="Arial"/>
          <w:b/>
          <w:szCs w:val="20"/>
        </w:rPr>
        <w:t>Masaryka</w:t>
      </w:r>
      <w:r>
        <w:rPr>
          <w:rFonts w:cs="Arial"/>
          <w:b/>
          <w:szCs w:val="20"/>
        </w:rPr>
        <w:t>,</w:t>
      </w:r>
      <w:r w:rsidRPr="00075A0A">
        <w:rPr>
          <w:rFonts w:cs="Arial"/>
          <w:b/>
          <w:szCs w:val="20"/>
        </w:rPr>
        <w:t xml:space="preserve"> veřejná výzkumná instituce</w:t>
      </w:r>
      <w:r>
        <w:t xml:space="preserve"> </w:t>
      </w:r>
      <w:r w:rsidR="009847DB">
        <w:t>následující objektová rizika</w:t>
      </w:r>
      <w:r w:rsidR="008830D7">
        <w:t>:</w:t>
      </w:r>
    </w:p>
    <w:p w:rsidR="008830D7" w:rsidRDefault="008830D7" w:rsidP="008830D7"/>
    <w:p w:rsidR="009A7657" w:rsidRDefault="009A7657" w:rsidP="009A7657"/>
    <w:p w:rsidR="004003C7" w:rsidRDefault="004003C7" w:rsidP="004003C7">
      <w:pPr>
        <w:tabs>
          <w:tab w:val="left" w:pos="8505"/>
        </w:tabs>
        <w:ind w:firstLine="0"/>
      </w:pPr>
    </w:p>
    <w:p w:rsidR="009A7657" w:rsidRPr="004A42E8" w:rsidRDefault="00BF2DA8" w:rsidP="009A7657">
      <w:pPr>
        <w:pStyle w:val="Odstavecseseznamem"/>
        <w:numPr>
          <w:ilvl w:val="1"/>
          <w:numId w:val="1"/>
        </w:numPr>
        <w:tabs>
          <w:tab w:val="left" w:pos="8789"/>
        </w:tabs>
        <w:rPr>
          <w:rFonts w:cs="Arial"/>
          <w:szCs w:val="20"/>
        </w:rPr>
      </w:pPr>
      <w:r w:rsidRPr="00BF2DA8">
        <w:rPr>
          <w:rFonts w:cs="Arial"/>
          <w:szCs w:val="20"/>
        </w:rPr>
        <w:t xml:space="preserve">OBJEKTOVÁ RIZIKA I. </w:t>
      </w:r>
      <w:r>
        <w:rPr>
          <w:rFonts w:cs="Arial"/>
          <w:szCs w:val="20"/>
        </w:rPr>
        <w:t>–</w:t>
      </w:r>
      <w:r w:rsidRPr="00BF2DA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ÚPRAVNA VODY </w:t>
      </w:r>
      <w:r w:rsidRPr="00BF2DA8">
        <w:rPr>
          <w:rFonts w:cs="Arial"/>
          <w:szCs w:val="20"/>
        </w:rPr>
        <w:t>ŽELIVKA</w:t>
      </w:r>
    </w:p>
    <w:p w:rsidR="00B30176" w:rsidRDefault="00B30176" w:rsidP="00045F09">
      <w:pPr>
        <w:tabs>
          <w:tab w:val="left" w:pos="8789"/>
        </w:tabs>
        <w:ind w:firstLine="0"/>
        <w:rPr>
          <w:szCs w:val="20"/>
        </w:rPr>
      </w:pPr>
    </w:p>
    <w:p w:rsidR="008341BA" w:rsidRDefault="008341BA" w:rsidP="00045F09">
      <w:pPr>
        <w:tabs>
          <w:tab w:val="left" w:pos="8789"/>
        </w:tabs>
        <w:ind w:firstLine="0"/>
        <w:rPr>
          <w:szCs w:val="20"/>
        </w:rPr>
      </w:pPr>
    </w:p>
    <w:p w:rsidR="00205E35" w:rsidRDefault="00205E35" w:rsidP="00045F09">
      <w:pPr>
        <w:tabs>
          <w:tab w:val="left" w:pos="8789"/>
        </w:tabs>
        <w:ind w:firstLine="0"/>
        <w:rPr>
          <w:szCs w:val="20"/>
        </w:rPr>
      </w:pPr>
    </w:p>
    <w:p w:rsidR="00045F09" w:rsidRDefault="00045F09" w:rsidP="00045F09">
      <w:pPr>
        <w:tabs>
          <w:tab w:val="left" w:pos="8789"/>
        </w:tabs>
        <w:ind w:firstLine="0"/>
        <w:rPr>
          <w:szCs w:val="20"/>
        </w:rPr>
      </w:pPr>
    </w:p>
    <w:p w:rsidR="00045F09" w:rsidRDefault="009847DB" w:rsidP="00045F09">
      <w:pPr>
        <w:tabs>
          <w:tab w:val="left" w:pos="8789"/>
        </w:tabs>
        <w:ind w:firstLine="0"/>
        <w:rPr>
          <w:szCs w:val="20"/>
        </w:rPr>
      </w:pPr>
      <w:r>
        <w:rPr>
          <w:szCs w:val="20"/>
        </w:rPr>
        <w:t xml:space="preserve">V </w:t>
      </w:r>
      <w:r w:rsidR="005428E5">
        <w:rPr>
          <w:szCs w:val="20"/>
        </w:rPr>
        <w:t>Praze</w:t>
      </w:r>
      <w:r w:rsidR="00713C63">
        <w:rPr>
          <w:szCs w:val="20"/>
        </w:rPr>
        <w:t xml:space="preserve"> dne </w:t>
      </w:r>
      <w:r w:rsidR="005428E5">
        <w:rPr>
          <w:szCs w:val="20"/>
        </w:rPr>
        <w:t>………………………</w:t>
      </w:r>
    </w:p>
    <w:p w:rsidR="00713C63" w:rsidRDefault="00713C63" w:rsidP="00045F09">
      <w:pPr>
        <w:tabs>
          <w:tab w:val="left" w:pos="8789"/>
        </w:tabs>
        <w:ind w:firstLine="0"/>
        <w:rPr>
          <w:szCs w:val="20"/>
        </w:rPr>
      </w:pPr>
    </w:p>
    <w:p w:rsidR="00205E35" w:rsidRDefault="00205E35" w:rsidP="00045F09">
      <w:pPr>
        <w:tabs>
          <w:tab w:val="left" w:pos="8789"/>
        </w:tabs>
        <w:ind w:firstLine="0"/>
        <w:rPr>
          <w:szCs w:val="20"/>
        </w:rPr>
      </w:pPr>
    </w:p>
    <w:p w:rsidR="00205E35" w:rsidRDefault="00205E35" w:rsidP="00045F09">
      <w:pPr>
        <w:tabs>
          <w:tab w:val="left" w:pos="8789"/>
        </w:tabs>
        <w:ind w:firstLine="0"/>
        <w:rPr>
          <w:szCs w:val="20"/>
        </w:rPr>
      </w:pPr>
    </w:p>
    <w:p w:rsidR="00205E35" w:rsidRDefault="00205E35" w:rsidP="00045F09">
      <w:pPr>
        <w:tabs>
          <w:tab w:val="left" w:pos="8789"/>
        </w:tabs>
        <w:ind w:firstLine="0"/>
        <w:rPr>
          <w:szCs w:val="20"/>
        </w:rPr>
      </w:pPr>
    </w:p>
    <w:p w:rsidR="00205E35" w:rsidRDefault="00205E35" w:rsidP="00045F09">
      <w:pPr>
        <w:tabs>
          <w:tab w:val="left" w:pos="8789"/>
        </w:tabs>
        <w:ind w:firstLine="0"/>
        <w:rPr>
          <w:szCs w:val="20"/>
        </w:rPr>
      </w:pPr>
    </w:p>
    <w:p w:rsidR="00713C63" w:rsidRDefault="00713C63" w:rsidP="00045F09">
      <w:pPr>
        <w:tabs>
          <w:tab w:val="left" w:pos="8789"/>
        </w:tabs>
        <w:ind w:firstLine="0"/>
        <w:rPr>
          <w:szCs w:val="20"/>
        </w:rPr>
      </w:pPr>
    </w:p>
    <w:p w:rsidR="008341BA" w:rsidRPr="008341BA" w:rsidRDefault="00205E35" w:rsidP="008341BA">
      <w:pPr>
        <w:tabs>
          <w:tab w:val="left" w:pos="8789"/>
        </w:tabs>
        <w:ind w:left="54" w:firstLine="0"/>
        <w:rPr>
          <w:szCs w:val="20"/>
        </w:rPr>
      </w:pPr>
      <w:r>
        <w:rPr>
          <w:szCs w:val="20"/>
        </w:rPr>
        <w:t xml:space="preserve">     </w:t>
      </w:r>
      <w:r w:rsidR="008341BA" w:rsidRPr="008341BA">
        <w:rPr>
          <w:szCs w:val="20"/>
        </w:rPr>
        <w:t xml:space="preserve">za </w:t>
      </w:r>
      <w:r w:rsidR="008341BA">
        <w:t xml:space="preserve">Želivskou provozní </w:t>
      </w:r>
      <w:r>
        <w:t>a.</w:t>
      </w:r>
      <w:r w:rsidR="008341BA">
        <w:t>s.</w:t>
      </w:r>
      <w:r w:rsidR="008341BA" w:rsidRPr="008341BA">
        <w:rPr>
          <w:szCs w:val="20"/>
        </w:rPr>
        <w:t xml:space="preserve"> </w:t>
      </w:r>
      <w:proofErr w:type="gramStart"/>
      <w:r w:rsidR="008341BA" w:rsidRPr="008341BA">
        <w:rPr>
          <w:szCs w:val="20"/>
        </w:rPr>
        <w:t>předal</w:t>
      </w:r>
      <w:r w:rsidR="008341BA">
        <w:rPr>
          <w:szCs w:val="20"/>
        </w:rPr>
        <w:t>:</w:t>
      </w:r>
      <w:r w:rsidR="005428E5">
        <w:rPr>
          <w:szCs w:val="20"/>
        </w:rPr>
        <w:t xml:space="preserve">                                       z</w:t>
      </w:r>
      <w:r w:rsidR="008341BA" w:rsidRPr="008341BA">
        <w:rPr>
          <w:szCs w:val="20"/>
        </w:rPr>
        <w:t>a</w:t>
      </w:r>
      <w:proofErr w:type="gramEnd"/>
      <w:r w:rsidR="008341BA" w:rsidRPr="008341BA">
        <w:rPr>
          <w:szCs w:val="20"/>
        </w:rPr>
        <w:t xml:space="preserve"> </w:t>
      </w:r>
      <w:r w:rsidR="005428E5" w:rsidRPr="00075A0A">
        <w:rPr>
          <w:rFonts w:cs="Arial"/>
          <w:b/>
          <w:szCs w:val="20"/>
        </w:rPr>
        <w:t>V</w:t>
      </w:r>
      <w:r w:rsidR="005428E5">
        <w:rPr>
          <w:rFonts w:cs="Arial"/>
          <w:b/>
          <w:szCs w:val="20"/>
        </w:rPr>
        <w:t>ÚV</w:t>
      </w:r>
      <w:r w:rsidR="005428E5" w:rsidRPr="00075A0A">
        <w:rPr>
          <w:rFonts w:cs="Arial"/>
          <w:b/>
          <w:szCs w:val="20"/>
        </w:rPr>
        <w:t xml:space="preserve"> T.</w:t>
      </w:r>
      <w:r w:rsidR="005428E5">
        <w:rPr>
          <w:rFonts w:cs="Arial"/>
          <w:b/>
          <w:szCs w:val="20"/>
        </w:rPr>
        <w:t xml:space="preserve"> </w:t>
      </w:r>
      <w:r w:rsidR="005428E5" w:rsidRPr="00075A0A">
        <w:rPr>
          <w:rFonts w:cs="Arial"/>
          <w:b/>
          <w:szCs w:val="20"/>
        </w:rPr>
        <w:t>G.</w:t>
      </w:r>
      <w:r w:rsidR="005428E5">
        <w:rPr>
          <w:rFonts w:cs="Arial"/>
          <w:b/>
          <w:szCs w:val="20"/>
        </w:rPr>
        <w:t xml:space="preserve"> </w:t>
      </w:r>
      <w:r w:rsidR="005428E5" w:rsidRPr="00075A0A">
        <w:rPr>
          <w:rFonts w:cs="Arial"/>
          <w:b/>
          <w:szCs w:val="20"/>
        </w:rPr>
        <w:t>Masaryka</w:t>
      </w:r>
      <w:r w:rsidR="005428E5">
        <w:rPr>
          <w:rFonts w:cs="Arial"/>
          <w:b/>
          <w:szCs w:val="20"/>
        </w:rPr>
        <w:t>, v. v. i.</w:t>
      </w:r>
      <w:r w:rsidR="008341BA" w:rsidRPr="008341BA">
        <w:rPr>
          <w:szCs w:val="20"/>
        </w:rPr>
        <w:t xml:space="preserve"> převzal</w:t>
      </w:r>
      <w:r w:rsidR="008341BA">
        <w:rPr>
          <w:szCs w:val="20"/>
        </w:rPr>
        <w:t>:</w:t>
      </w:r>
    </w:p>
    <w:p w:rsidR="00B30176" w:rsidRDefault="00B30176" w:rsidP="00045F09">
      <w:pPr>
        <w:tabs>
          <w:tab w:val="left" w:pos="8789"/>
        </w:tabs>
        <w:ind w:firstLine="0"/>
        <w:rPr>
          <w:szCs w:val="20"/>
        </w:rPr>
      </w:pPr>
    </w:p>
    <w:p w:rsidR="00B30176" w:rsidRDefault="00B30176" w:rsidP="00045F09">
      <w:pPr>
        <w:tabs>
          <w:tab w:val="left" w:pos="8789"/>
        </w:tabs>
        <w:ind w:firstLine="0"/>
        <w:rPr>
          <w:szCs w:val="20"/>
        </w:rPr>
      </w:pPr>
    </w:p>
    <w:p w:rsidR="00B30176" w:rsidRDefault="00B30176" w:rsidP="00045F09">
      <w:pPr>
        <w:tabs>
          <w:tab w:val="left" w:pos="8789"/>
        </w:tabs>
        <w:ind w:firstLine="0"/>
        <w:rPr>
          <w:szCs w:val="20"/>
        </w:rPr>
      </w:pPr>
    </w:p>
    <w:p w:rsidR="00713C63" w:rsidRDefault="00713C63" w:rsidP="00045F09">
      <w:pPr>
        <w:tabs>
          <w:tab w:val="left" w:pos="8789"/>
        </w:tabs>
        <w:ind w:firstLine="0"/>
        <w:rPr>
          <w:szCs w:val="20"/>
        </w:rPr>
      </w:pPr>
    </w:p>
    <w:p w:rsidR="00713C63" w:rsidRDefault="00713C63" w:rsidP="00045F09">
      <w:pPr>
        <w:tabs>
          <w:tab w:val="left" w:pos="8789"/>
        </w:tabs>
        <w:ind w:firstLine="0"/>
        <w:rPr>
          <w:szCs w:val="20"/>
        </w:rPr>
      </w:pPr>
    </w:p>
    <w:p w:rsidR="00045F09" w:rsidRDefault="00045F09" w:rsidP="00045F09">
      <w:pPr>
        <w:tabs>
          <w:tab w:val="left" w:pos="8789"/>
        </w:tabs>
        <w:ind w:firstLine="0"/>
        <w:rPr>
          <w:szCs w:val="20"/>
        </w:rPr>
      </w:pPr>
    </w:p>
    <w:p w:rsidR="00045F09" w:rsidRDefault="00205E35" w:rsidP="00713C63">
      <w:pPr>
        <w:tabs>
          <w:tab w:val="center" w:pos="2694"/>
          <w:tab w:val="center" w:pos="7230"/>
          <w:tab w:val="left" w:pos="8789"/>
        </w:tabs>
        <w:ind w:firstLine="0"/>
        <w:rPr>
          <w:szCs w:val="20"/>
        </w:rPr>
      </w:pPr>
      <w:r>
        <w:rPr>
          <w:szCs w:val="20"/>
        </w:rPr>
        <w:t xml:space="preserve">     </w:t>
      </w:r>
      <w:r w:rsidR="00713C63">
        <w:rPr>
          <w:szCs w:val="20"/>
        </w:rPr>
        <w:t>………………………………………………</w:t>
      </w:r>
      <w:r w:rsidR="00713C63">
        <w:rPr>
          <w:szCs w:val="20"/>
        </w:rPr>
        <w:tab/>
        <w:t>………………………………………………</w:t>
      </w:r>
    </w:p>
    <w:p w:rsidR="00713C63" w:rsidRDefault="008341BA" w:rsidP="005428E5">
      <w:pPr>
        <w:pStyle w:val="Nadpis2"/>
      </w:pPr>
      <w:r>
        <w:t>Ing. Josef Parkán</w:t>
      </w:r>
      <w:r w:rsidR="005428E5">
        <w:tab/>
      </w:r>
      <w:r w:rsidR="005428E5">
        <w:tab/>
      </w:r>
      <w:r w:rsidR="005428E5">
        <w:tab/>
      </w:r>
      <w:r w:rsidR="00205E35">
        <w:tab/>
      </w:r>
      <w:r w:rsidR="005428E5">
        <w:tab/>
        <w:t xml:space="preserve">           Ing. Tomáš Urban</w:t>
      </w:r>
    </w:p>
    <w:p w:rsidR="00713C63" w:rsidRPr="00045F09" w:rsidRDefault="005428E5" w:rsidP="00713C63">
      <w:pPr>
        <w:tabs>
          <w:tab w:val="center" w:pos="2694"/>
          <w:tab w:val="center" w:pos="7230"/>
          <w:tab w:val="left" w:pos="8789"/>
        </w:tabs>
        <w:ind w:firstLine="0"/>
        <w:rPr>
          <w:szCs w:val="20"/>
        </w:rPr>
      </w:pPr>
      <w:r>
        <w:rPr>
          <w:szCs w:val="20"/>
        </w:rPr>
        <w:t xml:space="preserve">               </w:t>
      </w:r>
      <w:r w:rsidR="00205E35">
        <w:rPr>
          <w:szCs w:val="20"/>
        </w:rPr>
        <w:t>generální</w:t>
      </w:r>
      <w:r w:rsidR="008341BA">
        <w:rPr>
          <w:szCs w:val="20"/>
        </w:rPr>
        <w:t xml:space="preserve"> ředitel</w:t>
      </w:r>
      <w:r w:rsidR="00713C63">
        <w:rPr>
          <w:szCs w:val="20"/>
        </w:rPr>
        <w:tab/>
      </w:r>
      <w:r>
        <w:rPr>
          <w:szCs w:val="20"/>
        </w:rPr>
        <w:t xml:space="preserve">                                                                                     ředitel</w:t>
      </w:r>
    </w:p>
    <w:sectPr w:rsidR="00713C63" w:rsidRPr="00045F09" w:rsidSect="00733926">
      <w:headerReference w:type="default" r:id="rId13"/>
      <w:footerReference w:type="default" r:id="rId14"/>
      <w:headerReference w:type="first" r:id="rId15"/>
      <w:type w:val="continuous"/>
      <w:pgSz w:w="11906" w:h="16838" w:code="9"/>
      <w:pgMar w:top="2438" w:right="991" w:bottom="2098" w:left="993" w:header="1049" w:footer="8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298" w:rsidRDefault="005C7298">
      <w:r>
        <w:separator/>
      </w:r>
    </w:p>
  </w:endnote>
  <w:endnote w:type="continuationSeparator" w:id="0">
    <w:p w:rsidR="005C7298" w:rsidRDefault="005C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695" w:rsidRPr="000552F3" w:rsidRDefault="001B0C98" w:rsidP="000552F3">
    <w:pPr>
      <w:pStyle w:val="Zpat"/>
      <w:tabs>
        <w:tab w:val="right" w:pos="9354"/>
      </w:tabs>
    </w:pP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3174C3D7" wp14:editId="6789DBC1">
          <wp:simplePos x="0" y="0"/>
          <wp:positionH relativeFrom="column">
            <wp:posOffset>4267200</wp:posOffset>
          </wp:positionH>
          <wp:positionV relativeFrom="paragraph">
            <wp:posOffset>315595</wp:posOffset>
          </wp:positionV>
          <wp:extent cx="1828800" cy="390525"/>
          <wp:effectExtent l="0" t="0" r="0" b="9525"/>
          <wp:wrapNone/>
          <wp:docPr id="39" name="obrázek 39" descr="znacky_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znacky_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6695" w:rsidRPr="000552F3">
      <w:rPr>
        <w:b/>
      </w:rPr>
      <w:t>Pražské vodovody a kanalizace, a. s.</w:t>
    </w:r>
    <w:r w:rsidR="00D81CE4" w:rsidRPr="000552F3">
      <w:tab/>
    </w:r>
    <w:r w:rsidR="00D81CE4" w:rsidRPr="000552F3">
      <w:rPr>
        <w:szCs w:val="16"/>
      </w:rPr>
      <w:fldChar w:fldCharType="begin"/>
    </w:r>
    <w:r w:rsidR="00D81CE4" w:rsidRPr="000552F3">
      <w:rPr>
        <w:szCs w:val="16"/>
      </w:rPr>
      <w:instrText xml:space="preserve"> PAGE </w:instrText>
    </w:r>
    <w:r w:rsidR="00D81CE4" w:rsidRPr="000552F3">
      <w:rPr>
        <w:szCs w:val="16"/>
      </w:rPr>
      <w:fldChar w:fldCharType="separate"/>
    </w:r>
    <w:r w:rsidR="00EC6972">
      <w:rPr>
        <w:noProof/>
        <w:szCs w:val="16"/>
      </w:rPr>
      <w:t>2</w:t>
    </w:r>
    <w:r w:rsidR="00D81CE4" w:rsidRPr="000552F3">
      <w:rPr>
        <w:szCs w:val="16"/>
      </w:rPr>
      <w:fldChar w:fldCharType="end"/>
    </w:r>
    <w:r w:rsidR="00D81CE4" w:rsidRPr="000552F3">
      <w:rPr>
        <w:szCs w:val="16"/>
      </w:rPr>
      <w:t xml:space="preserve"> / </w:t>
    </w:r>
    <w:r w:rsidR="00D81CE4" w:rsidRPr="000552F3">
      <w:rPr>
        <w:szCs w:val="16"/>
      </w:rPr>
      <w:fldChar w:fldCharType="begin"/>
    </w:r>
    <w:r w:rsidR="00D81CE4" w:rsidRPr="000552F3">
      <w:rPr>
        <w:szCs w:val="16"/>
      </w:rPr>
      <w:instrText xml:space="preserve"> NUMPAGES </w:instrText>
    </w:r>
    <w:r w:rsidR="00D81CE4" w:rsidRPr="000552F3">
      <w:rPr>
        <w:szCs w:val="16"/>
      </w:rPr>
      <w:fldChar w:fldCharType="separate"/>
    </w:r>
    <w:r w:rsidR="00DB5487">
      <w:rPr>
        <w:noProof/>
        <w:szCs w:val="16"/>
      </w:rPr>
      <w:t>1</w:t>
    </w:r>
    <w:r w:rsidR="00D81CE4" w:rsidRPr="000552F3">
      <w:rPr>
        <w:szCs w:val="16"/>
      </w:rPr>
      <w:fldChar w:fldCharType="end"/>
    </w:r>
  </w:p>
  <w:p w:rsidR="009C6695" w:rsidRPr="00423BF3" w:rsidRDefault="009C6695" w:rsidP="000552F3">
    <w:pPr>
      <w:pStyle w:val="Zpat"/>
      <w:rPr>
        <w:szCs w:val="16"/>
      </w:rPr>
    </w:pPr>
    <w:r w:rsidRPr="00423BF3">
      <w:rPr>
        <w:szCs w:val="16"/>
      </w:rPr>
      <w:t xml:space="preserve">Ke </w:t>
    </w:r>
    <w:proofErr w:type="spellStart"/>
    <w:r w:rsidRPr="00423BF3">
      <w:rPr>
        <w:szCs w:val="16"/>
      </w:rPr>
      <w:t>Kablu</w:t>
    </w:r>
    <w:proofErr w:type="spellEnd"/>
    <w:r w:rsidRPr="00423BF3">
      <w:rPr>
        <w:szCs w:val="16"/>
      </w:rPr>
      <w:t xml:space="preserve"> 971 – 10</w:t>
    </w:r>
    <w:r>
      <w:rPr>
        <w:szCs w:val="16"/>
      </w:rPr>
      <w:t xml:space="preserve">2 00 – Praha 10 – </w:t>
    </w:r>
    <w:r w:rsidRPr="00423BF3">
      <w:rPr>
        <w:szCs w:val="16"/>
      </w:rPr>
      <w:t>Hostivař</w:t>
    </w:r>
  </w:p>
  <w:p w:rsidR="009C6695" w:rsidRPr="00423BF3" w:rsidRDefault="009C6695" w:rsidP="000552F3">
    <w:pPr>
      <w:pStyle w:val="Zpat"/>
      <w:rPr>
        <w:szCs w:val="16"/>
      </w:rPr>
    </w:pPr>
    <w:r w:rsidRPr="00423BF3">
      <w:rPr>
        <w:szCs w:val="16"/>
      </w:rPr>
      <w:t>Call centrum: 840 111 112 – E-mail: info@pvk.cz – web: www.pvk.cz</w:t>
    </w:r>
  </w:p>
  <w:p w:rsidR="009C6695" w:rsidRPr="00423BF3" w:rsidRDefault="009C6695" w:rsidP="000552F3">
    <w:pPr>
      <w:pStyle w:val="Zpat"/>
      <w:rPr>
        <w:szCs w:val="16"/>
      </w:rPr>
    </w:pPr>
    <w:r w:rsidRPr="00423BF3">
      <w:rPr>
        <w:szCs w:val="16"/>
      </w:rPr>
      <w:t>Sídlo společnosti: Pařížská 11 – 110 00 – Praha 1</w:t>
    </w:r>
  </w:p>
  <w:p w:rsidR="009C6695" w:rsidRPr="00423BF3" w:rsidRDefault="009C6695" w:rsidP="000552F3">
    <w:pPr>
      <w:pStyle w:val="Zpat"/>
      <w:rPr>
        <w:sz w:val="14"/>
        <w:szCs w:val="14"/>
      </w:rPr>
    </w:pPr>
    <w:r w:rsidRPr="00423BF3">
      <w:rPr>
        <w:sz w:val="14"/>
        <w:szCs w:val="14"/>
      </w:rPr>
      <w:t>Společnost je zapsána v obchodním rejstříku oddíl B, vložka 5297, u Městského soudu v Praze.</w:t>
    </w:r>
  </w:p>
  <w:p w:rsidR="00145F63" w:rsidRPr="00D81CE4" w:rsidRDefault="009C6695" w:rsidP="00786DC6">
    <w:pPr>
      <w:pStyle w:val="Zpat"/>
      <w:spacing w:before="20"/>
      <w:rPr>
        <w:szCs w:val="16"/>
      </w:rPr>
    </w:pPr>
    <w:r w:rsidRPr="00D81CE4">
      <w:rPr>
        <w:szCs w:val="16"/>
      </w:rPr>
      <w:t xml:space="preserve">IČ: </w:t>
    </w:r>
    <w:proofErr w:type="gramStart"/>
    <w:r w:rsidRPr="00D81CE4">
      <w:rPr>
        <w:szCs w:val="16"/>
      </w:rPr>
      <w:t>25656635 –  DIČ</w:t>
    </w:r>
    <w:proofErr w:type="gramEnd"/>
    <w:r w:rsidRPr="00D81CE4">
      <w:rPr>
        <w:szCs w:val="16"/>
      </w:rPr>
      <w:t>: CZ25656635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298" w:rsidRDefault="005C7298">
      <w:r>
        <w:separator/>
      </w:r>
    </w:p>
  </w:footnote>
  <w:footnote w:type="continuationSeparator" w:id="0">
    <w:p w:rsidR="005C7298" w:rsidRDefault="005C7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25" w:rsidRDefault="001B0C98" w:rsidP="008D414F">
    <w:pPr>
      <w:pStyle w:val="Zhlav"/>
      <w:ind w:firstLine="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C8A15C" wp14:editId="45E331B8">
          <wp:simplePos x="0" y="0"/>
          <wp:positionH relativeFrom="page">
            <wp:align>right</wp:align>
          </wp:positionH>
          <wp:positionV relativeFrom="line">
            <wp:posOffset>107950</wp:posOffset>
          </wp:positionV>
          <wp:extent cx="3228340" cy="208280"/>
          <wp:effectExtent l="0" t="0" r="0" b="1270"/>
          <wp:wrapSquare wrapText="bothSides"/>
          <wp:docPr id="35" name="obrázek 35" descr="hlavickovy_papir_new1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hlavickovy_papir_new1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210" t="70821" b="16064"/>
                  <a:stretch>
                    <a:fillRect/>
                  </a:stretch>
                </pic:blipFill>
                <pic:spPr bwMode="auto">
                  <a:xfrm>
                    <a:off x="0" y="0"/>
                    <a:ext cx="3228340" cy="20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0" wp14:anchorId="37F73DE1" wp14:editId="230DB902">
          <wp:simplePos x="0" y="0"/>
          <wp:positionH relativeFrom="column">
            <wp:align>left</wp:align>
          </wp:positionH>
          <wp:positionV relativeFrom="line">
            <wp:align>top</wp:align>
          </wp:positionV>
          <wp:extent cx="1837055" cy="600075"/>
          <wp:effectExtent l="0" t="0" r="0" b="9525"/>
          <wp:wrapSquare wrapText="bothSides"/>
          <wp:docPr id="34" name="obrázek 34" descr="hlavickovy_papir_new1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hlavickovy_papir_new1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61" t="56340" r="63783" b="5882"/>
                  <a:stretch>
                    <a:fillRect/>
                  </a:stretch>
                </pic:blipFill>
                <pic:spPr bwMode="auto">
                  <a:xfrm>
                    <a:off x="0" y="0"/>
                    <a:ext cx="183705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2A8" w:rsidRDefault="00FE12A8" w:rsidP="0041164F">
    <w:pPr>
      <w:pStyle w:val="Zhlav"/>
      <w:tabs>
        <w:tab w:val="clear" w:pos="4536"/>
        <w:tab w:val="clear" w:pos="9072"/>
      </w:tabs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B1490"/>
    <w:multiLevelType w:val="hybridMultilevel"/>
    <w:tmpl w:val="F4F4D924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739C735E"/>
    <w:multiLevelType w:val="multilevel"/>
    <w:tmpl w:val="310A977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C98"/>
    <w:rsid w:val="00022D0D"/>
    <w:rsid w:val="00025179"/>
    <w:rsid w:val="0002769E"/>
    <w:rsid w:val="00045F09"/>
    <w:rsid w:val="000552F3"/>
    <w:rsid w:val="00060609"/>
    <w:rsid w:val="0008118A"/>
    <w:rsid w:val="00081928"/>
    <w:rsid w:val="000A1D62"/>
    <w:rsid w:val="000B1815"/>
    <w:rsid w:val="000B4E22"/>
    <w:rsid w:val="000C6134"/>
    <w:rsid w:val="000D0926"/>
    <w:rsid w:val="000D3349"/>
    <w:rsid w:val="00100915"/>
    <w:rsid w:val="00105995"/>
    <w:rsid w:val="00106094"/>
    <w:rsid w:val="00116E4B"/>
    <w:rsid w:val="0012415C"/>
    <w:rsid w:val="00145F63"/>
    <w:rsid w:val="00150EEA"/>
    <w:rsid w:val="00156B07"/>
    <w:rsid w:val="001908E6"/>
    <w:rsid w:val="001A1768"/>
    <w:rsid w:val="001B0C98"/>
    <w:rsid w:val="001C42B4"/>
    <w:rsid w:val="001C61BF"/>
    <w:rsid w:val="001C6277"/>
    <w:rsid w:val="001D5D4A"/>
    <w:rsid w:val="00201895"/>
    <w:rsid w:val="00205E35"/>
    <w:rsid w:val="00216C95"/>
    <w:rsid w:val="00221887"/>
    <w:rsid w:val="00252EA8"/>
    <w:rsid w:val="002677BB"/>
    <w:rsid w:val="00284A1A"/>
    <w:rsid w:val="002D013C"/>
    <w:rsid w:val="002D351C"/>
    <w:rsid w:val="002F2F37"/>
    <w:rsid w:val="0034321D"/>
    <w:rsid w:val="00354258"/>
    <w:rsid w:val="00383BDE"/>
    <w:rsid w:val="0038423C"/>
    <w:rsid w:val="00394458"/>
    <w:rsid w:val="00394CD0"/>
    <w:rsid w:val="003A12D4"/>
    <w:rsid w:val="003E0232"/>
    <w:rsid w:val="003E3F0E"/>
    <w:rsid w:val="003F03D3"/>
    <w:rsid w:val="004003C7"/>
    <w:rsid w:val="0041164F"/>
    <w:rsid w:val="00412170"/>
    <w:rsid w:val="004353C1"/>
    <w:rsid w:val="004409CB"/>
    <w:rsid w:val="00445E46"/>
    <w:rsid w:val="00472282"/>
    <w:rsid w:val="00476CEB"/>
    <w:rsid w:val="004A42E8"/>
    <w:rsid w:val="004F29A8"/>
    <w:rsid w:val="00507286"/>
    <w:rsid w:val="005137B1"/>
    <w:rsid w:val="00514103"/>
    <w:rsid w:val="005428E5"/>
    <w:rsid w:val="005537E3"/>
    <w:rsid w:val="00557674"/>
    <w:rsid w:val="005642FA"/>
    <w:rsid w:val="00567607"/>
    <w:rsid w:val="005750F0"/>
    <w:rsid w:val="005A41F8"/>
    <w:rsid w:val="005B5EFD"/>
    <w:rsid w:val="005C0AD3"/>
    <w:rsid w:val="005C43EF"/>
    <w:rsid w:val="005C7298"/>
    <w:rsid w:val="005E42EC"/>
    <w:rsid w:val="00607A6B"/>
    <w:rsid w:val="00610231"/>
    <w:rsid w:val="00617607"/>
    <w:rsid w:val="00623EE4"/>
    <w:rsid w:val="006520B7"/>
    <w:rsid w:val="00673CAC"/>
    <w:rsid w:val="006903F8"/>
    <w:rsid w:val="006D7FCF"/>
    <w:rsid w:val="006E0F94"/>
    <w:rsid w:val="00713C63"/>
    <w:rsid w:val="00715527"/>
    <w:rsid w:val="00727EA9"/>
    <w:rsid w:val="00733926"/>
    <w:rsid w:val="00786DC6"/>
    <w:rsid w:val="007B242B"/>
    <w:rsid w:val="007B4783"/>
    <w:rsid w:val="007B5769"/>
    <w:rsid w:val="007C4AAA"/>
    <w:rsid w:val="007D74D7"/>
    <w:rsid w:val="00813EB8"/>
    <w:rsid w:val="00833355"/>
    <w:rsid w:val="008341BA"/>
    <w:rsid w:val="00862A99"/>
    <w:rsid w:val="00881A8C"/>
    <w:rsid w:val="00882C2B"/>
    <w:rsid w:val="008830D7"/>
    <w:rsid w:val="00885783"/>
    <w:rsid w:val="0089298D"/>
    <w:rsid w:val="008D414F"/>
    <w:rsid w:val="008D783B"/>
    <w:rsid w:val="008F0E01"/>
    <w:rsid w:val="00914812"/>
    <w:rsid w:val="00925B13"/>
    <w:rsid w:val="00926BEB"/>
    <w:rsid w:val="00930304"/>
    <w:rsid w:val="00961AFA"/>
    <w:rsid w:val="00971CD7"/>
    <w:rsid w:val="00973383"/>
    <w:rsid w:val="009847DB"/>
    <w:rsid w:val="009A330B"/>
    <w:rsid w:val="009A4DBB"/>
    <w:rsid w:val="009A6180"/>
    <w:rsid w:val="009A7657"/>
    <w:rsid w:val="009C0FAD"/>
    <w:rsid w:val="009C6695"/>
    <w:rsid w:val="009E1CCE"/>
    <w:rsid w:val="009E2BC5"/>
    <w:rsid w:val="00A37CDE"/>
    <w:rsid w:val="00A67D30"/>
    <w:rsid w:val="00A73242"/>
    <w:rsid w:val="00A74A14"/>
    <w:rsid w:val="00A9158F"/>
    <w:rsid w:val="00AB0725"/>
    <w:rsid w:val="00AB6C9E"/>
    <w:rsid w:val="00AC1F29"/>
    <w:rsid w:val="00AE759B"/>
    <w:rsid w:val="00B06C25"/>
    <w:rsid w:val="00B30176"/>
    <w:rsid w:val="00B50F9E"/>
    <w:rsid w:val="00B73E5F"/>
    <w:rsid w:val="00B93617"/>
    <w:rsid w:val="00B940E6"/>
    <w:rsid w:val="00B97251"/>
    <w:rsid w:val="00BC7579"/>
    <w:rsid w:val="00BD5C43"/>
    <w:rsid w:val="00BE5976"/>
    <w:rsid w:val="00BE67E0"/>
    <w:rsid w:val="00BF2DA8"/>
    <w:rsid w:val="00C433A2"/>
    <w:rsid w:val="00C663B2"/>
    <w:rsid w:val="00CA1197"/>
    <w:rsid w:val="00CB1E6B"/>
    <w:rsid w:val="00CC2A44"/>
    <w:rsid w:val="00CD062A"/>
    <w:rsid w:val="00CD3123"/>
    <w:rsid w:val="00CE2E15"/>
    <w:rsid w:val="00D03611"/>
    <w:rsid w:val="00D20D14"/>
    <w:rsid w:val="00D215A4"/>
    <w:rsid w:val="00D261A7"/>
    <w:rsid w:val="00D26593"/>
    <w:rsid w:val="00D81CE4"/>
    <w:rsid w:val="00D867A1"/>
    <w:rsid w:val="00D86F85"/>
    <w:rsid w:val="00DB1C26"/>
    <w:rsid w:val="00DB5487"/>
    <w:rsid w:val="00DC6B17"/>
    <w:rsid w:val="00DD5181"/>
    <w:rsid w:val="00DE2AB8"/>
    <w:rsid w:val="00DF08A8"/>
    <w:rsid w:val="00E17F26"/>
    <w:rsid w:val="00E26E60"/>
    <w:rsid w:val="00E52358"/>
    <w:rsid w:val="00E72BB2"/>
    <w:rsid w:val="00E828A1"/>
    <w:rsid w:val="00EA400C"/>
    <w:rsid w:val="00EC6972"/>
    <w:rsid w:val="00ED553C"/>
    <w:rsid w:val="00EE0EB9"/>
    <w:rsid w:val="00EF1197"/>
    <w:rsid w:val="00F015C5"/>
    <w:rsid w:val="00F02154"/>
    <w:rsid w:val="00F12D8B"/>
    <w:rsid w:val="00F12DD4"/>
    <w:rsid w:val="00F1398D"/>
    <w:rsid w:val="00F167BE"/>
    <w:rsid w:val="00F34A51"/>
    <w:rsid w:val="00F6453E"/>
    <w:rsid w:val="00FA2541"/>
    <w:rsid w:val="00FA581A"/>
    <w:rsid w:val="00FB1824"/>
    <w:rsid w:val="00FB7374"/>
    <w:rsid w:val="00FE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414F"/>
    <w:pPr>
      <w:spacing w:before="60" w:after="60"/>
      <w:ind w:firstLine="709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F02154"/>
    <w:pPr>
      <w:keepNext/>
      <w:spacing w:before="480" w:after="240"/>
      <w:jc w:val="center"/>
      <w:outlineLvl w:val="0"/>
    </w:pPr>
    <w:rPr>
      <w:rFonts w:cs="Arial"/>
      <w:b/>
      <w:bCs/>
      <w:sz w:val="24"/>
    </w:rPr>
  </w:style>
  <w:style w:type="paragraph" w:styleId="Nadpis2">
    <w:name w:val="heading 2"/>
    <w:basedOn w:val="Normln"/>
    <w:next w:val="Normln"/>
    <w:qFormat/>
    <w:rsid w:val="000552F3"/>
    <w:pPr>
      <w:keepNext/>
      <w:spacing w:line="360" w:lineRule="auto"/>
      <w:outlineLvl w:val="1"/>
    </w:pPr>
    <w:rPr>
      <w:b/>
      <w:bCs/>
      <w:sz w:val="22"/>
    </w:rPr>
  </w:style>
  <w:style w:type="paragraph" w:styleId="Nadpis3">
    <w:name w:val="heading 3"/>
    <w:basedOn w:val="Normln"/>
    <w:next w:val="Normln"/>
    <w:qFormat/>
    <w:rsid w:val="006903F8"/>
    <w:pPr>
      <w:keepNext/>
      <w:spacing w:before="240"/>
      <w:outlineLvl w:val="2"/>
    </w:pPr>
    <w:rPr>
      <w:rFonts w:cs="Arial"/>
      <w:b/>
      <w:bCs/>
      <w:i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Nadpis2Ped12b">
    <w:name w:val="Styl Nadpis 2 + Před:  12 b."/>
    <w:basedOn w:val="Nadpis2"/>
    <w:rsid w:val="006903F8"/>
    <w:pPr>
      <w:spacing w:before="240" w:after="240" w:line="240" w:lineRule="auto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552F3"/>
    <w:pPr>
      <w:spacing w:before="0" w:after="0"/>
      <w:ind w:firstLine="0"/>
      <w:jc w:val="left"/>
    </w:pPr>
    <w:rPr>
      <w:color w:val="646464"/>
      <w:sz w:val="16"/>
    </w:rPr>
  </w:style>
  <w:style w:type="paragraph" w:customStyle="1" w:styleId="Rozvrendokumentu">
    <w:name w:val="Rozvržení dokumentu"/>
    <w:basedOn w:val="Normln"/>
    <w:link w:val="RozvrendokumentuChar"/>
    <w:rsid w:val="000552F3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0552F3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9C669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Tabulkanadpisy">
    <w:name w:val="Tabulka nadpisy"/>
    <w:rsid w:val="00D86F85"/>
    <w:pPr>
      <w:widowControl w:val="0"/>
    </w:pPr>
    <w:rPr>
      <w:rFonts w:ascii="Arial" w:hAnsi="Arial"/>
      <w:b/>
      <w:bCs/>
      <w:sz w:val="18"/>
      <w:szCs w:val="18"/>
    </w:rPr>
  </w:style>
  <w:style w:type="paragraph" w:customStyle="1" w:styleId="Tabulkatext">
    <w:name w:val="Tabulka text"/>
    <w:basedOn w:val="Tabulkanadpisy"/>
    <w:rsid w:val="00D86F85"/>
    <w:rPr>
      <w:rFonts w:cs="Arial"/>
      <w:b w:val="0"/>
    </w:rPr>
  </w:style>
  <w:style w:type="paragraph" w:styleId="Textbubliny">
    <w:name w:val="Balloon Text"/>
    <w:basedOn w:val="Normln"/>
    <w:semiHidden/>
    <w:rsid w:val="00F167B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30D7"/>
    <w:pPr>
      <w:ind w:left="720"/>
      <w:contextualSpacing/>
    </w:pPr>
  </w:style>
  <w:style w:type="paragraph" w:customStyle="1" w:styleId="Default">
    <w:name w:val="Default"/>
    <w:rsid w:val="009847D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414F"/>
    <w:pPr>
      <w:spacing w:before="60" w:after="60"/>
      <w:ind w:firstLine="709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F02154"/>
    <w:pPr>
      <w:keepNext/>
      <w:spacing w:before="480" w:after="240"/>
      <w:jc w:val="center"/>
      <w:outlineLvl w:val="0"/>
    </w:pPr>
    <w:rPr>
      <w:rFonts w:cs="Arial"/>
      <w:b/>
      <w:bCs/>
      <w:sz w:val="24"/>
    </w:rPr>
  </w:style>
  <w:style w:type="paragraph" w:styleId="Nadpis2">
    <w:name w:val="heading 2"/>
    <w:basedOn w:val="Normln"/>
    <w:next w:val="Normln"/>
    <w:qFormat/>
    <w:rsid w:val="000552F3"/>
    <w:pPr>
      <w:keepNext/>
      <w:spacing w:line="360" w:lineRule="auto"/>
      <w:outlineLvl w:val="1"/>
    </w:pPr>
    <w:rPr>
      <w:b/>
      <w:bCs/>
      <w:sz w:val="22"/>
    </w:rPr>
  </w:style>
  <w:style w:type="paragraph" w:styleId="Nadpis3">
    <w:name w:val="heading 3"/>
    <w:basedOn w:val="Normln"/>
    <w:next w:val="Normln"/>
    <w:qFormat/>
    <w:rsid w:val="006903F8"/>
    <w:pPr>
      <w:keepNext/>
      <w:spacing w:before="240"/>
      <w:outlineLvl w:val="2"/>
    </w:pPr>
    <w:rPr>
      <w:rFonts w:cs="Arial"/>
      <w:b/>
      <w:bCs/>
      <w:i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Nadpis2Ped12b">
    <w:name w:val="Styl Nadpis 2 + Před:  12 b."/>
    <w:basedOn w:val="Nadpis2"/>
    <w:rsid w:val="006903F8"/>
    <w:pPr>
      <w:spacing w:before="240" w:after="240" w:line="240" w:lineRule="auto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552F3"/>
    <w:pPr>
      <w:spacing w:before="0" w:after="0"/>
      <w:ind w:firstLine="0"/>
      <w:jc w:val="left"/>
    </w:pPr>
    <w:rPr>
      <w:color w:val="646464"/>
      <w:sz w:val="16"/>
    </w:rPr>
  </w:style>
  <w:style w:type="paragraph" w:customStyle="1" w:styleId="Rozvrendokumentu">
    <w:name w:val="Rozvržení dokumentu"/>
    <w:basedOn w:val="Normln"/>
    <w:link w:val="RozvrendokumentuChar"/>
    <w:rsid w:val="000552F3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0552F3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9C669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Tabulkanadpisy">
    <w:name w:val="Tabulka nadpisy"/>
    <w:rsid w:val="00D86F85"/>
    <w:pPr>
      <w:widowControl w:val="0"/>
    </w:pPr>
    <w:rPr>
      <w:rFonts w:ascii="Arial" w:hAnsi="Arial"/>
      <w:b/>
      <w:bCs/>
      <w:sz w:val="18"/>
      <w:szCs w:val="18"/>
    </w:rPr>
  </w:style>
  <w:style w:type="paragraph" w:customStyle="1" w:styleId="Tabulkatext">
    <w:name w:val="Tabulka text"/>
    <w:basedOn w:val="Tabulkanadpisy"/>
    <w:rsid w:val="00D86F85"/>
    <w:rPr>
      <w:rFonts w:cs="Arial"/>
      <w:b w:val="0"/>
    </w:rPr>
  </w:style>
  <w:style w:type="paragraph" w:styleId="Textbubliny">
    <w:name w:val="Balloon Text"/>
    <w:basedOn w:val="Normln"/>
    <w:semiHidden/>
    <w:rsid w:val="00F167B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30D7"/>
    <w:pPr>
      <w:ind w:left="720"/>
      <w:contextualSpacing/>
    </w:pPr>
  </w:style>
  <w:style w:type="paragraph" w:customStyle="1" w:styleId="Default">
    <w:name w:val="Default"/>
    <w:rsid w:val="009847D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slav.vojta\Documenty\2012\Pl&#225;n%20NLO\10%20p&#345;ed&#225;n&#237;%20PD%20HMP%20na%20PVS\Hlav_papir_bez_ok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204F7593E3C646A1B1C4535AAA8F83" ma:contentTypeVersion="1" ma:contentTypeDescription="Vytvoří nový dokument" ma:contentTypeScope="" ma:versionID="768f8013ce7c371a87151b36b8c6aadd">
  <xsd:schema xmlns:xsd="http://www.w3.org/2001/XMLSchema" xmlns:xs="http://www.w3.org/2001/XMLSchema" xmlns:p="http://schemas.microsoft.com/office/2006/metadata/properties" xmlns:ns2="a1bae829-c235-44f6-b5cc-aa8fd2b1784e" targetNamespace="http://schemas.microsoft.com/office/2006/metadata/properties" ma:root="true" ma:fieldsID="8fd8f39d116bca92905628e0b21fed2f" ns2:_="">
    <xsd:import namespace="a1bae829-c235-44f6-b5cc-aa8fd2b178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ae829-c235-44f6-b5cc-aa8fd2b1784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68A205-5DE2-4989-B137-9878E7FC987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3DB76BE-7752-4D4E-9607-18EE10371DA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4FA4DC0-620F-4015-9201-5CE4ACB5D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ae829-c235-44f6-b5cc-aa8fd2b17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8B7AE3-8ABF-492A-8E5D-C115BD8DF5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91346A-E26D-44E1-B79E-B3921E42B4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Hlav_papir_bez_okna</Template>
  <TotalTime>3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s oknem</vt:lpstr>
    </vt:vector>
  </TitlesOfParts>
  <Company>PVK a.s.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s oknem</dc:title>
  <dc:creator>Vojta Miroslav</dc:creator>
  <dc:description>Facelift 2009 Jan Kobr</dc:description>
  <cp:lastModifiedBy>Horáková Irena</cp:lastModifiedBy>
  <cp:revision>6</cp:revision>
  <cp:lastPrinted>2018-04-12T07:54:00Z</cp:lastPrinted>
  <dcterms:created xsi:type="dcterms:W3CDTF">2018-04-12T07:45:00Z</dcterms:created>
  <dcterms:modified xsi:type="dcterms:W3CDTF">2018-04-12T07:55:00Z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_dlc_DocId">
    <vt:lpwstr>YQ2HD23RXFHD-196-284</vt:lpwstr>
  </property>
  <property fmtid="{D5CDD505-2E9C-101B-9397-08002B2CF9AE}" pid="4" name="_dlc_DocIdItemGuid">
    <vt:lpwstr>9a0c41be-0c3e-417f-9957-445110a12c71</vt:lpwstr>
  </property>
  <property fmtid="{D5CDD505-2E9C-101B-9397-08002B2CF9AE}" pid="5" name="_dlc_DocIdUrl">
    <vt:lpwstr>https://intranet/CenD/_layouts/DocIdRedir.aspx?ID=YQ2HD23RXFHD-196-284, YQ2HD23RXFHD-196-284</vt:lpwstr>
  </property>
</Properties>
</file>