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301A44"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1C27E5">
        <w:rPr>
          <w:rFonts w:cs="Arial"/>
          <w:b/>
          <w:sz w:val="28"/>
          <w:szCs w:val="28"/>
        </w:rPr>
        <w:t xml:space="preserve">  </w:t>
      </w:r>
      <w:r w:rsidR="00301A44">
        <w:rPr>
          <w:rFonts w:cs="Arial"/>
          <w:b/>
          <w:sz w:val="28"/>
          <w:szCs w:val="28"/>
        </w:rPr>
        <w:t xml:space="preserve"> </w:t>
      </w:r>
    </w:p>
    <w:p w:rsidR="000E23BB" w:rsidRPr="00915663" w:rsidRDefault="001C27E5" w:rsidP="009F1608">
      <w:pPr>
        <w:tabs>
          <w:tab w:val="right" w:pos="9057"/>
        </w:tabs>
        <w:jc w:val="center"/>
        <w:rPr>
          <w:rFonts w:cs="Arial"/>
          <w:b/>
          <w:sz w:val="28"/>
          <w:szCs w:val="28"/>
        </w:rPr>
      </w:pPr>
      <w:r w:rsidRPr="001C27E5">
        <w:rPr>
          <w:rFonts w:cs="Arial"/>
          <w:b/>
          <w:sz w:val="28"/>
          <w:szCs w:val="28"/>
        </w:rPr>
        <w:t>BRA-MN-12/2018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Pr="001C27E5">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C27E5" w:rsidRPr="001C27E5">
        <w:t xml:space="preserve">Ing. </w:t>
      </w:r>
      <w:r w:rsidR="001C27E5">
        <w:rPr>
          <w:szCs w:val="20"/>
        </w:rPr>
        <w:t>Jiří Unverdorben</w:t>
      </w:r>
      <w:r w:rsidRPr="004521C7">
        <w:rPr>
          <w:rFonts w:cs="Arial"/>
          <w:szCs w:val="20"/>
        </w:rPr>
        <w:t xml:space="preserve">, </w:t>
      </w:r>
      <w:r w:rsidR="001C27E5" w:rsidRPr="001C27E5">
        <w:t>zastupující ředitel</w:t>
      </w:r>
      <w:r w:rsidR="001C27E5">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C27E5" w:rsidRPr="001C27E5">
        <w:t>Dobrovského 1278</w:t>
      </w:r>
      <w:r w:rsidR="001C27E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C27E5" w:rsidRPr="001C27E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C27E5" w:rsidRPr="001C27E5">
        <w:t>Úřad práce</w:t>
      </w:r>
      <w:r w:rsidR="001C27E5">
        <w:rPr>
          <w:szCs w:val="20"/>
        </w:rPr>
        <w:t xml:space="preserve"> ČR - Kontaktní pracoviště Bruntál, Květná </w:t>
      </w:r>
      <w:proofErr w:type="gramStart"/>
      <w:r w:rsidR="001C27E5">
        <w:rPr>
          <w:szCs w:val="20"/>
        </w:rPr>
        <w:t>č.p.</w:t>
      </w:r>
      <w:proofErr w:type="gramEnd"/>
      <w:r w:rsidR="001C27E5">
        <w:rPr>
          <w:szCs w:val="20"/>
        </w:rPr>
        <w:t xml:space="preserve">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C27E5" w:rsidRPr="001C27E5">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C27E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C27E5" w:rsidRPr="001C27E5">
        <w:t>GRISPA s</w:t>
      </w:r>
      <w:r w:rsidR="001C27E5">
        <w:rPr>
          <w:szCs w:val="20"/>
        </w:rPr>
        <w:t>.r.o.</w:t>
      </w:r>
    </w:p>
    <w:p w:rsidR="000E23BB" w:rsidRPr="004521C7" w:rsidRDefault="001C27E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C27E5">
        <w:rPr>
          <w:noProof/>
        </w:rPr>
        <w:t>Ing. Marek</w:t>
      </w:r>
      <w:r>
        <w:rPr>
          <w:noProof/>
          <w:szCs w:val="20"/>
        </w:rPr>
        <w:t xml:space="preserve"> Uličný</w:t>
      </w:r>
    </w:p>
    <w:p w:rsidR="000E23BB" w:rsidRPr="004521C7" w:rsidRDefault="001C27E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C27E5">
        <w:t xml:space="preserve">Opavská </w:t>
      </w:r>
      <w:proofErr w:type="gramStart"/>
      <w:r w:rsidRPr="001C27E5">
        <w:t>č</w:t>
      </w:r>
      <w:r>
        <w:rPr>
          <w:szCs w:val="20"/>
        </w:rPr>
        <w:t>.p.</w:t>
      </w:r>
      <w:proofErr w:type="gramEnd"/>
      <w:r>
        <w:rPr>
          <w:szCs w:val="20"/>
        </w:rPr>
        <w:t> 395/94, Pod Cvilínem, 794 01 Krnov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C27E5" w:rsidRPr="001C27E5">
        <w:t>28661222</w:t>
      </w:r>
    </w:p>
    <w:p w:rsidR="00C2620A" w:rsidRPr="004521C7" w:rsidRDefault="001C27E5" w:rsidP="00C2620A">
      <w:pPr>
        <w:tabs>
          <w:tab w:val="left" w:pos="2977"/>
        </w:tabs>
        <w:ind w:left="2977" w:hanging="2977"/>
        <w:rPr>
          <w:rFonts w:cs="Arial"/>
          <w:szCs w:val="20"/>
        </w:rPr>
      </w:pPr>
      <w:r w:rsidRPr="001C27E5">
        <w:rPr>
          <w:rFonts w:cs="Arial"/>
          <w:noProof/>
          <w:szCs w:val="20"/>
        </w:rPr>
        <w:t>adresa provozovny:</w:t>
      </w:r>
      <w:r w:rsidR="00C2620A" w:rsidRPr="004521C7">
        <w:rPr>
          <w:rFonts w:cs="Arial"/>
          <w:szCs w:val="20"/>
        </w:rPr>
        <w:tab/>
      </w:r>
      <w:r w:rsidRPr="001C27E5">
        <w:t xml:space="preserve">Opavská </w:t>
      </w:r>
      <w:proofErr w:type="gramStart"/>
      <w:r w:rsidRPr="001C27E5">
        <w:t>č</w:t>
      </w:r>
      <w:r>
        <w:rPr>
          <w:szCs w:val="20"/>
        </w:rPr>
        <w:t>.p.</w:t>
      </w:r>
      <w:proofErr w:type="gramEnd"/>
      <w:r>
        <w:rPr>
          <w:szCs w:val="20"/>
        </w:rPr>
        <w:t> 395/94, Pod Cvilínem, 794 01 Krnov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26338">
        <w:t>xxxxxxxxxxxxxxxxxx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C27E5" w:rsidRPr="001C27E5">
        <w:rPr>
          <w:bCs/>
        </w:rPr>
        <w:t>Podpora odborného</w:t>
      </w:r>
      <w:r w:rsidR="001C27E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1C27E5" w:rsidRPr="001C27E5">
        <w:rPr>
          <w:bCs/>
        </w:rPr>
        <w:t>CZ.03</w:t>
      </w:r>
      <w:r w:rsidR="001C27E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C27E5" w:rsidRPr="001C27E5">
        <w:rPr>
          <w:b/>
        </w:rPr>
        <w:t>Arboristický kurz</w:t>
      </w:r>
      <w:r w:rsidR="001C27E5" w:rsidRPr="001C27E5">
        <w:rPr>
          <w:b/>
          <w:szCs w:val="20"/>
        </w:rPr>
        <w:t xml:space="preserve"> pro pokročilé</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1C27E5">
        <w:t xml:space="preserve">:               </w:t>
      </w:r>
      <w:r w:rsidR="001C27E5" w:rsidRPr="001C27E5">
        <w:rPr>
          <w:b/>
        </w:rPr>
        <w:t>80,00</w:t>
      </w:r>
      <w:r w:rsidRPr="001C27E5">
        <w:rPr>
          <w:b/>
        </w:rPr>
        <w:t xml:space="preserve"> </w:t>
      </w:r>
      <w:r w:rsidRPr="001C27E5">
        <w:rPr>
          <w:b/>
        </w:rPr>
        <w:tab/>
      </w:r>
      <w:r w:rsidR="00E53B1B" w:rsidRPr="001C27E5">
        <w:rPr>
          <w:b/>
        </w:rPr>
        <w:t>vyučovacích </w:t>
      </w:r>
      <w:r w:rsidRPr="001C27E5">
        <w:rPr>
          <w:b/>
        </w:rPr>
        <w:t>hodin</w:t>
      </w:r>
      <w:r w:rsidR="001C27E5">
        <w:rPr>
          <w:b/>
        </w:rPr>
        <w:t xml:space="preserve"> (60 min.)</w:t>
      </w:r>
      <w:r w:rsidRPr="009218DC">
        <w:br/>
      </w:r>
      <w:r w:rsidRPr="00B75BEF">
        <w:t>z toho:</w:t>
      </w:r>
      <w:r w:rsidRPr="00B75BEF">
        <w:tab/>
        <w:t>- teoretická příprava:</w:t>
      </w:r>
      <w:r w:rsidR="001C27E5">
        <w:t xml:space="preserve">                                       </w:t>
      </w:r>
      <w:r w:rsidR="001C27E5" w:rsidRPr="001C27E5">
        <w:t>52,00</w:t>
      </w:r>
      <w:r w:rsidR="001C27E5">
        <w:t xml:space="preserve"> </w:t>
      </w:r>
      <w:r>
        <w:rPr>
          <w:lang w:val="en-US"/>
        </w:rPr>
        <w:tab/>
      </w:r>
      <w:r w:rsidR="00E53B1B" w:rsidRPr="00E53B1B">
        <w:t>vyučovacích</w:t>
      </w:r>
      <w:r w:rsidR="00E53B1B">
        <w:t> </w:t>
      </w:r>
      <w:r w:rsidRPr="00B75BEF">
        <w:t>hodin</w:t>
      </w:r>
      <w:r w:rsidR="001C27E5">
        <w:t xml:space="preserve"> (60 min.)</w:t>
      </w:r>
      <w:r w:rsidRPr="00B75BEF">
        <w:br/>
      </w:r>
      <w:r w:rsidRPr="00B75BEF">
        <w:tab/>
        <w:t>- praktická příprava:</w:t>
      </w:r>
      <w:r w:rsidR="001C27E5">
        <w:t xml:space="preserve">                                         </w:t>
      </w:r>
      <w:r w:rsidR="001C27E5" w:rsidRPr="001C27E5">
        <w:t>24,00</w:t>
      </w:r>
      <w:r w:rsidR="001C27E5">
        <w:t xml:space="preserve"> </w:t>
      </w:r>
      <w:r>
        <w:tab/>
      </w:r>
      <w:r w:rsidR="00E53B1B" w:rsidRPr="00E53B1B">
        <w:t>vyučovacích</w:t>
      </w:r>
      <w:r w:rsidR="00E53B1B">
        <w:t> </w:t>
      </w:r>
      <w:r>
        <w:t>hodin</w:t>
      </w:r>
      <w:r w:rsidR="001C27E5">
        <w:t xml:space="preserve"> (60 min.)</w:t>
      </w:r>
      <w:r w:rsidRPr="00B75BEF">
        <w:br/>
      </w:r>
      <w:r w:rsidRPr="00B75BEF">
        <w:tab/>
        <w:t xml:space="preserve">- ověření </w:t>
      </w:r>
      <w:r w:rsidR="005B0369">
        <w:t xml:space="preserve">získaných </w:t>
      </w:r>
      <w:r w:rsidRPr="00B75BEF">
        <w:t>znalostí a dovedností:</w:t>
      </w:r>
      <w:r w:rsidR="001C27E5">
        <w:t xml:space="preserve">        </w:t>
      </w:r>
      <w:r w:rsidR="001C27E5" w:rsidRPr="001C27E5">
        <w:t>4,00</w:t>
      </w:r>
      <w:r w:rsidR="001C27E5">
        <w:t xml:space="preserve"> </w:t>
      </w:r>
      <w:r>
        <w:tab/>
      </w:r>
      <w:r w:rsidR="00E53B1B" w:rsidRPr="00E53B1B">
        <w:t>vyuč</w:t>
      </w:r>
      <w:r w:rsidR="001C27E5">
        <w:t xml:space="preserve">ovacích </w:t>
      </w:r>
      <w:r>
        <w:t>hodin</w:t>
      </w:r>
      <w:r w:rsidR="001C27E5">
        <w:t xml:space="preserve"> (60 min.)</w:t>
      </w:r>
    </w:p>
    <w:p w:rsidR="005E6F04" w:rsidRDefault="005E6F04" w:rsidP="001F74BF">
      <w:pPr>
        <w:pStyle w:val="BoddohodyIII"/>
        <w:tabs>
          <w:tab w:val="left" w:pos="3969"/>
        </w:tabs>
      </w:pPr>
      <w:r>
        <w:lastRenderedPageBreak/>
        <w:t>Dodavatel vzdělávací aktivity:</w:t>
      </w:r>
      <w:r w:rsidR="001F74BF">
        <w:tab/>
      </w:r>
      <w:r w:rsidR="001C27E5">
        <w:rPr>
          <w:szCs w:val="20"/>
        </w:rPr>
        <w:t xml:space="preserve">Ing. </w:t>
      </w:r>
      <w:proofErr w:type="spellStart"/>
      <w:r w:rsidR="001C27E5">
        <w:rPr>
          <w:szCs w:val="20"/>
        </w:rPr>
        <w:t>Grigorios</w:t>
      </w:r>
      <w:proofErr w:type="spellEnd"/>
      <w:r w:rsidR="001C27E5">
        <w:rPr>
          <w:szCs w:val="20"/>
        </w:rPr>
        <w:t xml:space="preserve"> </w:t>
      </w:r>
      <w:proofErr w:type="spellStart"/>
      <w:r w:rsidR="001C27E5">
        <w:rPr>
          <w:szCs w:val="20"/>
        </w:rPr>
        <w:t>Akritidis</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1C27E5" w:rsidRPr="001C27E5">
        <w:rPr>
          <w:b/>
        </w:rPr>
        <w:t>26.04</w:t>
      </w:r>
      <w:r w:rsidR="001C27E5" w:rsidRPr="001C27E5">
        <w:rPr>
          <w:b/>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1C27E5" w:rsidRPr="001C27E5">
        <w:rPr>
          <w:b/>
        </w:rPr>
        <w:t>21.05</w:t>
      </w:r>
      <w:r w:rsidR="001C27E5" w:rsidRPr="001C27E5">
        <w:rPr>
          <w:b/>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C27E5" w:rsidRPr="001C27E5">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C27E5" w:rsidRPr="001C27E5">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C27E5" w:rsidRPr="001C27E5">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1C27E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C27E5" w:rsidRPr="001C27E5">
        <w:rPr>
          <w:b/>
          <w:szCs w:val="20"/>
        </w:rPr>
        <w:t>151 300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C27E5">
        <w:rPr>
          <w:szCs w:val="20"/>
        </w:rPr>
        <w:t>68 000</w:t>
      </w:r>
      <w:r w:rsidR="00C13AD5">
        <w:rPr>
          <w:rFonts w:cs="Arial"/>
          <w:szCs w:val="20"/>
        </w:rPr>
        <w:t xml:space="preserve"> </w:t>
      </w:r>
      <w:r w:rsidR="00C13AD5" w:rsidRPr="009E7648">
        <w:t>Kč</w:t>
      </w:r>
      <w:r w:rsidR="00C13AD5" w:rsidRPr="00556278">
        <w:t xml:space="preserve"> a maximální výše příspěvku na vzdělávací aktivity činí </w:t>
      </w:r>
      <w:r w:rsidR="001C27E5" w:rsidRPr="001C27E5">
        <w:rPr>
          <w:bCs/>
          <w:lang w:val="en-US"/>
        </w:rPr>
        <w:t>83 300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C27E5" w:rsidRPr="001C27E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C27E5" w:rsidRPr="001C27E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C27E5" w:rsidP="001C4C77">
      <w:pPr>
        <w:pStyle w:val="BoddohodyII"/>
        <w:keepNext/>
        <w:numPr>
          <w:ilvl w:val="0"/>
          <w:numId w:val="0"/>
        </w:numPr>
      </w:pPr>
      <w:r w:rsidRPr="001C27E5">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C27E5" w:rsidRDefault="001C27E5" w:rsidP="001C4C77">
      <w:pPr>
        <w:keepNext/>
        <w:keepLines/>
        <w:tabs>
          <w:tab w:val="left" w:pos="2520"/>
        </w:tabs>
        <w:rPr>
          <w:rFonts w:cs="Arial"/>
          <w:szCs w:val="20"/>
        </w:rPr>
      </w:pPr>
    </w:p>
    <w:p w:rsidR="001C27E5" w:rsidRDefault="001C27E5" w:rsidP="001C4C77">
      <w:pPr>
        <w:keepNext/>
        <w:keepLines/>
        <w:tabs>
          <w:tab w:val="left" w:pos="2520"/>
        </w:tabs>
        <w:rPr>
          <w:rFonts w:cs="Arial"/>
          <w:szCs w:val="20"/>
        </w:rPr>
      </w:pPr>
    </w:p>
    <w:p w:rsidR="001C27E5" w:rsidRDefault="001C27E5"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C27E5" w:rsidP="001C4C77">
      <w:pPr>
        <w:keepNext/>
        <w:keepLines/>
        <w:jc w:val="center"/>
        <w:rPr>
          <w:rFonts w:cs="Arial"/>
          <w:szCs w:val="20"/>
        </w:rPr>
      </w:pPr>
      <w:r>
        <w:t xml:space="preserve">     </w:t>
      </w:r>
      <w:r w:rsidRPr="001C27E5">
        <w:t>Ing. Marek</w:t>
      </w:r>
      <w:r>
        <w:rPr>
          <w:szCs w:val="20"/>
        </w:rPr>
        <w:t xml:space="preserve"> Uličný</w:t>
      </w:r>
      <w:r>
        <w:rPr>
          <w:szCs w:val="20"/>
        </w:rPr>
        <w:tab/>
      </w:r>
      <w:r>
        <w:rPr>
          <w:szCs w:val="20"/>
        </w:rPr>
        <w:br/>
        <w:t>GRISPA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C27E5" w:rsidP="001C4C77">
      <w:pPr>
        <w:keepNext/>
        <w:tabs>
          <w:tab w:val="center" w:pos="1800"/>
          <w:tab w:val="center" w:pos="7200"/>
        </w:tabs>
        <w:jc w:val="center"/>
      </w:pPr>
      <w:r w:rsidRPr="001C27E5">
        <w:t xml:space="preserve">Ing. </w:t>
      </w:r>
      <w:r>
        <w:rPr>
          <w:szCs w:val="20"/>
        </w:rPr>
        <w:t>Jiří Unverdorben</w:t>
      </w:r>
    </w:p>
    <w:p w:rsidR="00580136" w:rsidRDefault="001C27E5" w:rsidP="00580136">
      <w:pPr>
        <w:tabs>
          <w:tab w:val="center" w:pos="1800"/>
          <w:tab w:val="center" w:pos="7200"/>
        </w:tabs>
        <w:jc w:val="center"/>
      </w:pPr>
      <w:r w:rsidRPr="001C27E5">
        <w:t>zastupující ředitel</w:t>
      </w:r>
      <w:r>
        <w:rPr>
          <w:szCs w:val="20"/>
        </w:rPr>
        <w:t xml:space="preserve"> Kontaktního pracoviště Bruntál</w:t>
      </w:r>
    </w:p>
    <w:p w:rsidR="00C77EBD" w:rsidRDefault="001C27E5" w:rsidP="00580136">
      <w:pPr>
        <w:keepNext/>
        <w:tabs>
          <w:tab w:val="center" w:pos="1800"/>
          <w:tab w:val="center" w:pos="7200"/>
        </w:tabs>
        <w:jc w:val="center"/>
      </w:pPr>
      <w:r w:rsidRPr="001C27E5">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C27E5" w:rsidRPr="001C27E5">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C27E5" w:rsidRPr="001C27E5">
        <w:t>950 106</w:t>
      </w:r>
      <w:r w:rsidR="001C27E5">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97" w:rsidRDefault="003A1797">
      <w:r>
        <w:separator/>
      </w:r>
    </w:p>
  </w:endnote>
  <w:endnote w:type="continuationSeparator" w:id="0">
    <w:p w:rsidR="003A1797" w:rsidRDefault="003A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E5" w:rsidRDefault="001C27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C27E5" w:rsidRPr="001C27E5">
      <w:rPr>
        <w:i/>
      </w:rPr>
      <w:t>BRA-MN-12/2018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01A44">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01A4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C27E5" w:rsidRPr="001C27E5">
      <w:rPr>
        <w:i/>
      </w:rPr>
      <w:t>BRA-MN-12/2018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2633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2633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97" w:rsidRDefault="003A1797">
      <w:r>
        <w:separator/>
      </w:r>
    </w:p>
  </w:footnote>
  <w:footnote w:type="continuationSeparator" w:id="0">
    <w:p w:rsidR="003A1797" w:rsidRDefault="003A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E5" w:rsidRDefault="001C27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C27E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6338"/>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7E5"/>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A44"/>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797"/>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026"/>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3A2A-9AC3-48B8-A516-9898D724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4170</Words>
  <Characters>24607</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28720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2018-04-24T09:19:00Z</cp:lastPrinted>
  <dcterms:created xsi:type="dcterms:W3CDTF">2018-04-24T11:33:00Z</dcterms:created>
  <dcterms:modified xsi:type="dcterms:W3CDTF">2018-04-24T11:33:00Z</dcterms:modified>
</cp:coreProperties>
</file>