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4" w:rsidRDefault="00D339D4">
      <w:pPr>
        <w:pStyle w:val="Nadpis1"/>
        <w:rPr>
          <w:u w:val="single"/>
        </w:rPr>
      </w:pPr>
    </w:p>
    <w:p w:rsidR="00D339D4" w:rsidRDefault="00111D37">
      <w:pPr>
        <w:pStyle w:val="Nadpis1"/>
        <w:rPr>
          <w:u w:val="single"/>
        </w:rPr>
      </w:pPr>
      <w:r>
        <w:rPr>
          <w:u w:val="single"/>
        </w:rPr>
        <w:t>Dodatek č. 2</w:t>
      </w:r>
    </w:p>
    <w:p w:rsidR="00D339D4" w:rsidRDefault="00D339D4">
      <w:pPr>
        <w:jc w:val="center"/>
        <w:rPr>
          <w:b/>
          <w:bCs/>
        </w:rPr>
      </w:pPr>
    </w:p>
    <w:p w:rsidR="00D339D4" w:rsidRDefault="00111D37">
      <w:pPr>
        <w:jc w:val="center"/>
        <w:rPr>
          <w:b/>
          <w:bCs/>
        </w:rPr>
      </w:pPr>
      <w:r>
        <w:rPr>
          <w:b/>
          <w:bCs/>
        </w:rPr>
        <w:t>ke Smlouvě o výpůjčce ze dne 29. 6.2004, ve znění Dodatku č. 1, kterou uzavřely smluvní strany:</w:t>
      </w:r>
    </w:p>
    <w:p w:rsidR="00D339D4" w:rsidRDefault="00D339D4"/>
    <w:p w:rsidR="00D339D4" w:rsidRDefault="00111D37">
      <w:pPr>
        <w:rPr>
          <w:sz w:val="22"/>
        </w:rPr>
      </w:pPr>
      <w:r>
        <w:rPr>
          <w:b/>
          <w:bCs/>
          <w:sz w:val="22"/>
        </w:rPr>
        <w:t>Město Třeboň</w:t>
      </w:r>
      <w:r>
        <w:rPr>
          <w:sz w:val="22"/>
        </w:rPr>
        <w:t xml:space="preserve">,       zastoupené , starostou </w:t>
      </w:r>
    </w:p>
    <w:p w:rsidR="00D339D4" w:rsidRDefault="00111D37">
      <w:pPr>
        <w:rPr>
          <w:sz w:val="22"/>
        </w:rPr>
      </w:pPr>
      <w:r>
        <w:rPr>
          <w:sz w:val="22"/>
        </w:rPr>
        <w:t xml:space="preserve">                                Palackého náměstí 46 </w:t>
      </w:r>
    </w:p>
    <w:p w:rsidR="00D339D4" w:rsidRDefault="00111D37">
      <w:pPr>
        <w:rPr>
          <w:sz w:val="22"/>
        </w:rPr>
      </w:pPr>
      <w:r>
        <w:rPr>
          <w:sz w:val="22"/>
        </w:rPr>
        <w:t xml:space="preserve">                                IČO: 00247 618</w:t>
      </w:r>
    </w:p>
    <w:p w:rsidR="00D339D4" w:rsidRDefault="00111D37">
      <w:pPr>
        <w:rPr>
          <w:sz w:val="22"/>
        </w:rPr>
      </w:pPr>
      <w:r>
        <w:rPr>
          <w:sz w:val="22"/>
        </w:rPr>
        <w:t xml:space="preserve">                                Bankovní spojení: Česká spořitelna a.s. Třeboň</w:t>
      </w:r>
    </w:p>
    <w:p w:rsidR="00D339D4" w:rsidRDefault="00111D37">
      <w:pPr>
        <w:rPr>
          <w:sz w:val="22"/>
        </w:rPr>
      </w:pPr>
      <w:r>
        <w:rPr>
          <w:sz w:val="22"/>
        </w:rPr>
        <w:t xml:space="preserve">                                číslo účtu: </w:t>
      </w:r>
      <w:r w:rsidR="00C16AA0">
        <w:rPr>
          <w:sz w:val="22"/>
        </w:rPr>
        <w:t>XXXXXXXXXXXXX</w:t>
      </w:r>
    </w:p>
    <w:p w:rsidR="00D339D4" w:rsidRDefault="00111D37">
      <w:pPr>
        <w:rPr>
          <w:sz w:val="22"/>
        </w:rPr>
      </w:pPr>
      <w:r>
        <w:rPr>
          <w:sz w:val="22"/>
        </w:rPr>
        <w:t xml:space="preserve">                                dále jen </w:t>
      </w:r>
      <w:proofErr w:type="spellStart"/>
      <w:r>
        <w:rPr>
          <w:sz w:val="22"/>
        </w:rPr>
        <w:t>půjčitel</w:t>
      </w:r>
      <w:proofErr w:type="spellEnd"/>
      <w:r>
        <w:rPr>
          <w:sz w:val="22"/>
        </w:rPr>
        <w:t xml:space="preserve"> na straně jedné</w:t>
      </w:r>
    </w:p>
    <w:p w:rsidR="00D339D4" w:rsidRDefault="00111D37">
      <w:pPr>
        <w:rPr>
          <w:sz w:val="22"/>
        </w:rPr>
      </w:pPr>
      <w:r>
        <w:rPr>
          <w:sz w:val="22"/>
        </w:rPr>
        <w:t>a</w:t>
      </w:r>
    </w:p>
    <w:p w:rsidR="00D339D4" w:rsidRDefault="00D339D4">
      <w:pPr>
        <w:rPr>
          <w:sz w:val="22"/>
        </w:rPr>
      </w:pPr>
    </w:p>
    <w:p w:rsidR="00D339D4" w:rsidRDefault="00111D37">
      <w:pPr>
        <w:rPr>
          <w:b/>
          <w:bCs/>
          <w:sz w:val="22"/>
        </w:rPr>
      </w:pPr>
      <w:r>
        <w:rPr>
          <w:b/>
          <w:bCs/>
          <w:sz w:val="22"/>
        </w:rPr>
        <w:t>3. mateřská škola Třeboň, Jeronýmova 183</w:t>
      </w:r>
    </w:p>
    <w:p w:rsidR="00D339D4" w:rsidRDefault="00111D37">
      <w:pPr>
        <w:tabs>
          <w:tab w:val="left" w:pos="1843"/>
          <w:tab w:val="left" w:pos="2127"/>
        </w:tabs>
        <w:rPr>
          <w:sz w:val="22"/>
        </w:rPr>
      </w:pPr>
      <w:r>
        <w:rPr>
          <w:sz w:val="22"/>
        </w:rPr>
        <w:t xml:space="preserve">                                 zastoupená ředitelkou </w:t>
      </w:r>
      <w:r w:rsidR="00C16AA0">
        <w:rPr>
          <w:sz w:val="22"/>
        </w:rPr>
        <w:t>XXXXXXXXXXXXXX</w:t>
      </w:r>
      <w:r>
        <w:rPr>
          <w:sz w:val="22"/>
        </w:rPr>
        <w:t xml:space="preserve">  </w:t>
      </w:r>
    </w:p>
    <w:p w:rsidR="00D339D4" w:rsidRDefault="00111D37">
      <w:pPr>
        <w:tabs>
          <w:tab w:val="left" w:pos="1843"/>
          <w:tab w:val="left" w:pos="2127"/>
        </w:tabs>
        <w:rPr>
          <w:sz w:val="22"/>
        </w:rPr>
      </w:pPr>
      <w:r>
        <w:rPr>
          <w:sz w:val="22"/>
        </w:rPr>
        <w:t xml:space="preserve">                                 IČO: 70989907</w:t>
      </w:r>
    </w:p>
    <w:p w:rsidR="00D339D4" w:rsidRDefault="00111D37">
      <w:pPr>
        <w:tabs>
          <w:tab w:val="left" w:pos="1843"/>
          <w:tab w:val="left" w:pos="2127"/>
        </w:tabs>
        <w:rPr>
          <w:sz w:val="22"/>
        </w:rPr>
      </w:pPr>
      <w:r>
        <w:rPr>
          <w:sz w:val="22"/>
        </w:rPr>
        <w:t xml:space="preserve">                                 dále jen vypůjčitel na straně druhé</w:t>
      </w:r>
    </w:p>
    <w:p w:rsidR="00D339D4" w:rsidRDefault="00D339D4">
      <w:pPr>
        <w:rPr>
          <w:sz w:val="22"/>
        </w:rPr>
      </w:pPr>
    </w:p>
    <w:p w:rsidR="00D339D4" w:rsidRDefault="00111D37">
      <w:pPr>
        <w:rPr>
          <w:sz w:val="22"/>
        </w:rPr>
      </w:pPr>
      <w:r>
        <w:rPr>
          <w:sz w:val="22"/>
        </w:rPr>
        <w:t xml:space="preserve">a dohodly se na tomto </w:t>
      </w:r>
    </w:p>
    <w:p w:rsidR="00D339D4" w:rsidRDefault="00111D37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Dodatku č. 2 </w:t>
      </w:r>
    </w:p>
    <w:p w:rsidR="00D339D4" w:rsidRDefault="00111D37">
      <w:pPr>
        <w:jc w:val="center"/>
        <w:rPr>
          <w:sz w:val="22"/>
          <w:u w:val="single"/>
        </w:rPr>
      </w:pPr>
      <w:r>
        <w:rPr>
          <w:sz w:val="22"/>
        </w:rPr>
        <w:t>ke Smlouvě o výpůjčce ze dne 29. 6. 2004, ve znění Dodatku č. 1.</w:t>
      </w:r>
    </w:p>
    <w:p w:rsidR="00D339D4" w:rsidRDefault="00D339D4">
      <w:pPr>
        <w:rPr>
          <w:sz w:val="22"/>
        </w:rPr>
      </w:pPr>
    </w:p>
    <w:p w:rsidR="00D339D4" w:rsidRDefault="00111D3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Čl. I.</w:t>
      </w:r>
    </w:p>
    <w:p w:rsidR="00D339D4" w:rsidRDefault="00111D37">
      <w:pPr>
        <w:rPr>
          <w:sz w:val="22"/>
        </w:rPr>
      </w:pPr>
      <w:r>
        <w:rPr>
          <w:sz w:val="22"/>
        </w:rPr>
        <w:t>Tímto dodatkem se  mění a doplňuje Smlouva o výpůjčce ze dne 29. 6. 2004, ve znění Dodatku č. 1 takto:</w:t>
      </w:r>
    </w:p>
    <w:p w:rsidR="00D339D4" w:rsidRDefault="00111D37">
      <w:pPr>
        <w:rPr>
          <w:sz w:val="22"/>
        </w:rPr>
      </w:pPr>
      <w:r>
        <w:rPr>
          <w:sz w:val="22"/>
        </w:rPr>
        <w:t>V čl. I.smlouvy se ruší bod 1 až 16 a nahrazují se novými body 1 až 17 a  texty, které zní:</w:t>
      </w:r>
    </w:p>
    <w:p w:rsidR="00D339D4" w:rsidRDefault="00D339D4">
      <w:pPr>
        <w:rPr>
          <w:sz w:val="22"/>
        </w:rPr>
      </w:pPr>
    </w:p>
    <w:p w:rsidR="00D339D4" w:rsidRDefault="00111D37">
      <w:pPr>
        <w:rPr>
          <w:b/>
          <w:bCs/>
          <w:sz w:val="22"/>
        </w:rPr>
      </w:pPr>
      <w:r>
        <w:rPr>
          <w:b/>
          <w:bCs/>
          <w:sz w:val="22"/>
        </w:rPr>
        <w:t xml:space="preserve">areál MŠ Jeronýmova 183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Dům čp. 183/II v hodnotě 4.747.020,95 Kč, </w:t>
      </w:r>
      <w:proofErr w:type="spellStart"/>
      <w:r>
        <w:rPr>
          <w:sz w:val="22"/>
        </w:rPr>
        <w:t>inv</w:t>
      </w:r>
      <w:proofErr w:type="spellEnd"/>
      <w:r>
        <w:rPr>
          <w:sz w:val="22"/>
        </w:rPr>
        <w:t>. č. 1801/20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Dřevěný altán na p.č.1152/5 v hodnotě 2.464,80 Kč, </w:t>
      </w:r>
      <w:proofErr w:type="spellStart"/>
      <w:r>
        <w:rPr>
          <w:sz w:val="22"/>
        </w:rPr>
        <w:t>inv.č</w:t>
      </w:r>
      <w:proofErr w:type="spellEnd"/>
      <w:r>
        <w:rPr>
          <w:sz w:val="22"/>
        </w:rPr>
        <w:t>. 1801/61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1152/1 o výměře 5.687 m2 v hodnotě 591.617,16 Kč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1152/3 o výměře 938 m2 v hodnotě 109.253,84,- Kč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1152/5 o výměře 8 m2 v hodnotě  816 Kč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1152/6 o výměře  21 m2 v hodnotě  2.244,- Kč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Budova bez čp.na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1152/6 – sklad v hodnotě 39.359,53 Kč, </w:t>
      </w:r>
      <w:proofErr w:type="spellStart"/>
      <w:r>
        <w:rPr>
          <w:sz w:val="22"/>
        </w:rPr>
        <w:t>inv.č</w:t>
      </w:r>
      <w:proofErr w:type="spellEnd"/>
      <w:r>
        <w:rPr>
          <w:sz w:val="22"/>
        </w:rPr>
        <w:t xml:space="preserve">. 1801/201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1152/7 o výměře  12 m2 v hodnotě  1.122,- Kč 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Budova bez čp. na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>. 1152/7</w:t>
      </w:r>
      <w:r>
        <w:rPr>
          <w:sz w:val="22"/>
        </w:rPr>
        <w:softHyphen/>
        <w:t xml:space="preserve">- altán dřevěný  v hodnotě 5.000,- Kč, </w:t>
      </w:r>
      <w:proofErr w:type="spellStart"/>
      <w:r>
        <w:rPr>
          <w:sz w:val="22"/>
        </w:rPr>
        <w:t>inv.č</w:t>
      </w:r>
      <w:proofErr w:type="spellEnd"/>
      <w:r>
        <w:rPr>
          <w:sz w:val="22"/>
        </w:rPr>
        <w:t>. 1801/60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1152/8 o výměře  8 m2 v hodnotě  816,- Kč 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budova bez čp. na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>. 1152/8 – sklad v hodnotě 8.923,32 Kč, inv.č.1801/202</w:t>
      </w:r>
    </w:p>
    <w:p w:rsidR="00D339D4" w:rsidRDefault="00111D37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areál MŠ  </w:t>
      </w:r>
      <w:proofErr w:type="spellStart"/>
      <w:r>
        <w:rPr>
          <w:b/>
          <w:bCs/>
          <w:sz w:val="22"/>
        </w:rPr>
        <w:t>Břilice</w:t>
      </w:r>
      <w:proofErr w:type="spellEnd"/>
      <w:r>
        <w:rPr>
          <w:b/>
          <w:bCs/>
          <w:sz w:val="22"/>
        </w:rPr>
        <w:t xml:space="preserve">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Dům čp. 192  na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262 v hodnotě 1.412.290 Kč, </w:t>
      </w:r>
      <w:proofErr w:type="spellStart"/>
      <w:r>
        <w:rPr>
          <w:sz w:val="22"/>
        </w:rPr>
        <w:t>inv</w:t>
      </w:r>
      <w:proofErr w:type="spellEnd"/>
      <w:r>
        <w:rPr>
          <w:sz w:val="22"/>
        </w:rPr>
        <w:t xml:space="preserve">. č. 1801/37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Letní přístřešek se skladem na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263 v hodnotě 187.590 Kč, </w:t>
      </w:r>
      <w:proofErr w:type="spellStart"/>
      <w:r>
        <w:rPr>
          <w:sz w:val="22"/>
        </w:rPr>
        <w:t>inv</w:t>
      </w:r>
      <w:proofErr w:type="spellEnd"/>
      <w:r>
        <w:rPr>
          <w:sz w:val="22"/>
        </w:rPr>
        <w:t>. č. 1801/203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st. 262 o výměře  619 m2 v hodnotě  42.030,- Kč  </w:t>
      </w:r>
    </w:p>
    <w:p w:rsidR="00D339D4" w:rsidRDefault="00111D3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st. 263 o výměře  62 m2 v hodnotě  4.210,- Kč </w:t>
      </w:r>
    </w:p>
    <w:p w:rsidR="00D339D4" w:rsidRDefault="00111D37">
      <w:pPr>
        <w:numPr>
          <w:ilvl w:val="0"/>
          <w:numId w:val="3"/>
        </w:numPr>
        <w:spacing w:line="360" w:lineRule="auto"/>
      </w:pPr>
      <w:r>
        <w:rPr>
          <w:sz w:val="22"/>
        </w:rPr>
        <w:t xml:space="preserve">Pozemek </w:t>
      </w:r>
      <w:proofErr w:type="spellStart"/>
      <w:r>
        <w:rPr>
          <w:sz w:val="22"/>
        </w:rPr>
        <w:t>p.č</w:t>
      </w:r>
      <w:proofErr w:type="spellEnd"/>
      <w:r>
        <w:rPr>
          <w:sz w:val="22"/>
        </w:rPr>
        <w:t xml:space="preserve">. 169/1 o výměře  3.834 m2 v hodnotě  260.328,10 Kč  </w:t>
      </w:r>
    </w:p>
    <w:p w:rsidR="00D339D4" w:rsidRDefault="00111D37">
      <w:pPr>
        <w:numPr>
          <w:ilvl w:val="0"/>
          <w:numId w:val="3"/>
        </w:num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Celková hodnota těchto nemovitostí - položka č. 1 - 16 činí  7.415.085,70 Kč.</w:t>
      </w:r>
    </w:p>
    <w:p w:rsidR="00D339D4" w:rsidRDefault="00D339D4"/>
    <w:p w:rsidR="00D339D4" w:rsidRDefault="00111D3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Čl. II.</w:t>
      </w:r>
    </w:p>
    <w:p w:rsidR="00D339D4" w:rsidRDefault="00111D37">
      <w:pPr>
        <w:pStyle w:val="Zkladntext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Tento dodatek se vyhotovuje ve 4 výtiscích, každý s platností originálu, z nichž  vypůjčitel obdrží 1 výtisk a </w:t>
      </w:r>
      <w:proofErr w:type="spellStart"/>
      <w:r>
        <w:rPr>
          <w:rFonts w:ascii="Times New Roman" w:hAnsi="Times New Roman" w:cs="Times New Roman"/>
          <w:sz w:val="22"/>
        </w:rPr>
        <w:t>půjčitel</w:t>
      </w:r>
      <w:proofErr w:type="spellEnd"/>
      <w:r>
        <w:rPr>
          <w:rFonts w:ascii="Times New Roman" w:hAnsi="Times New Roman" w:cs="Times New Roman"/>
          <w:sz w:val="22"/>
        </w:rPr>
        <w:t xml:space="preserve"> obdrží 3 výtisky.</w:t>
      </w:r>
    </w:p>
    <w:p w:rsidR="00D339D4" w:rsidRDefault="00111D37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Ostatní ustanovení smlouvy ve znění jejího dodatku č.1 zůstávají  nedotčena a tento dodatek se stává její nedílnou součástí.  </w:t>
      </w:r>
    </w:p>
    <w:p w:rsidR="00D339D4" w:rsidRDefault="00111D37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Tento dodatek byl schválen usnesením rady města Třeboně č. 227/2010 ze dne 31. 3. 2010.  </w:t>
      </w: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111D37">
      <w:pPr>
        <w:jc w:val="both"/>
        <w:rPr>
          <w:sz w:val="22"/>
        </w:rPr>
      </w:pPr>
      <w:r>
        <w:rPr>
          <w:sz w:val="22"/>
        </w:rPr>
        <w:t xml:space="preserve">V Třeboni dne  31. 3. 2010          </w:t>
      </w: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D339D4">
      <w:pPr>
        <w:jc w:val="both"/>
        <w:rPr>
          <w:sz w:val="22"/>
        </w:rPr>
      </w:pPr>
    </w:p>
    <w:p w:rsidR="00D339D4" w:rsidRDefault="00111D37">
      <w:pPr>
        <w:jc w:val="both"/>
        <w:rPr>
          <w:sz w:val="22"/>
        </w:rPr>
      </w:pPr>
      <w:r>
        <w:rPr>
          <w:sz w:val="22"/>
        </w:rPr>
        <w:t>………………………………………..                                                    ……………………………</w:t>
      </w:r>
    </w:p>
    <w:p w:rsidR="00D339D4" w:rsidRDefault="00C16AA0">
      <w:pPr>
        <w:jc w:val="both"/>
        <w:rPr>
          <w:sz w:val="22"/>
        </w:rPr>
      </w:pPr>
      <w:r>
        <w:t>XXXXXXXXXXXXXX</w:t>
      </w:r>
      <w:r w:rsidR="00111D37">
        <w:t xml:space="preserve">                                                                </w:t>
      </w:r>
      <w:r>
        <w:t>XXXXXXXXXXXX</w:t>
      </w:r>
      <w:bookmarkStart w:id="0" w:name="_GoBack"/>
      <w:bookmarkEnd w:id="0"/>
    </w:p>
    <w:p w:rsidR="00D339D4" w:rsidRDefault="00111D37">
      <w:pPr>
        <w:tabs>
          <w:tab w:val="left" w:pos="6225"/>
        </w:tabs>
        <w:jc w:val="both"/>
      </w:pPr>
      <w:r>
        <w:t>ředitelka školy                                                                                    starosta města</w:t>
      </w:r>
    </w:p>
    <w:p w:rsidR="00D339D4" w:rsidRDefault="00111D37">
      <w:pPr>
        <w:tabs>
          <w:tab w:val="center" w:pos="4535"/>
          <w:tab w:val="left" w:pos="4950"/>
        </w:tabs>
        <w:jc w:val="both"/>
      </w:pPr>
      <w:r>
        <w:t xml:space="preserve">                                                                                                            </w:t>
      </w:r>
    </w:p>
    <w:p w:rsidR="00D339D4" w:rsidRDefault="00D339D4">
      <w:pPr>
        <w:tabs>
          <w:tab w:val="left" w:pos="6225"/>
        </w:tabs>
        <w:jc w:val="both"/>
      </w:pPr>
    </w:p>
    <w:sectPr w:rsidR="00D339D4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4E9"/>
    <w:multiLevelType w:val="hybridMultilevel"/>
    <w:tmpl w:val="1F66DBCA"/>
    <w:lvl w:ilvl="0" w:tplc="93FA8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450B66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B4AD2"/>
    <w:multiLevelType w:val="hybridMultilevel"/>
    <w:tmpl w:val="42368FE0"/>
    <w:lvl w:ilvl="0" w:tplc="C68C6CA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4326D3"/>
    <w:multiLevelType w:val="hybridMultilevel"/>
    <w:tmpl w:val="70F4CEAA"/>
    <w:lvl w:ilvl="0" w:tplc="0AC44C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37"/>
    <w:rsid w:val="00111D37"/>
    <w:rsid w:val="00C16AA0"/>
    <w:rsid w:val="00D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Třeboň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ipapezova</dc:creator>
  <cp:lastModifiedBy>Ilona Vlachova</cp:lastModifiedBy>
  <cp:revision>3</cp:revision>
  <cp:lastPrinted>2010-04-19T08:05:00Z</cp:lastPrinted>
  <dcterms:created xsi:type="dcterms:W3CDTF">2018-04-25T08:16:00Z</dcterms:created>
  <dcterms:modified xsi:type="dcterms:W3CDTF">2018-04-25T08:42:00Z</dcterms:modified>
</cp:coreProperties>
</file>