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C8" w:rsidRPr="00132A13" w:rsidRDefault="00E91FC8" w:rsidP="00E21881">
      <w:pPr>
        <w:pStyle w:val="Nadpis1"/>
        <w:ind w:left="2124" w:firstLine="708"/>
      </w:pPr>
      <w:r w:rsidRPr="00132A13">
        <w:t>SMLOUVA O SPOLUPRÁCI</w:t>
      </w:r>
    </w:p>
    <w:p w:rsidR="00E91FC8" w:rsidRPr="00132A13" w:rsidRDefault="00E91FC8" w:rsidP="00E21881"/>
    <w:p w:rsidR="00E91FC8" w:rsidRPr="00132A13" w:rsidRDefault="00E91FC8" w:rsidP="00E21881"/>
    <w:p w:rsidR="00E91FC8" w:rsidRPr="00132A13" w:rsidRDefault="00E91FC8" w:rsidP="00E21881">
      <w:pPr>
        <w:ind w:left="3540" w:firstLine="708"/>
        <w:rPr>
          <w:b/>
          <w:bCs/>
        </w:rPr>
      </w:pPr>
      <w:r w:rsidRPr="00132A13">
        <w:rPr>
          <w:b/>
          <w:bCs/>
        </w:rPr>
        <w:t>I.</w:t>
      </w:r>
    </w:p>
    <w:p w:rsidR="00E91FC8" w:rsidRPr="00132A13" w:rsidRDefault="00E91FC8" w:rsidP="00E21881">
      <w:pPr>
        <w:ind w:left="2832" w:firstLine="708"/>
        <w:rPr>
          <w:b/>
          <w:bCs/>
        </w:rPr>
      </w:pPr>
      <w:r w:rsidRPr="00132A13">
        <w:rPr>
          <w:b/>
          <w:bCs/>
        </w:rPr>
        <w:t>Smluvní strany</w:t>
      </w:r>
    </w:p>
    <w:p w:rsidR="00E91FC8" w:rsidRPr="00132A13" w:rsidRDefault="00E91FC8" w:rsidP="00E21881">
      <w:pPr>
        <w:ind w:left="2832" w:firstLine="708"/>
        <w:rPr>
          <w:b/>
          <w:bCs/>
        </w:rPr>
      </w:pPr>
    </w:p>
    <w:p w:rsidR="00E91FC8" w:rsidRPr="00132A13" w:rsidRDefault="00E91FC8" w:rsidP="00E21881">
      <w:pPr>
        <w:jc w:val="both"/>
      </w:pPr>
      <w:r w:rsidRPr="00132A13">
        <w:rPr>
          <w:b/>
          <w:bCs/>
        </w:rPr>
        <w:t>MOSER, a.s.,</w:t>
      </w:r>
      <w:r w:rsidRPr="00132A13">
        <w:rPr>
          <w:i/>
          <w:iCs/>
        </w:rPr>
        <w:t xml:space="preserve"> </w:t>
      </w:r>
      <w:r w:rsidRPr="00132A13">
        <w:t xml:space="preserve">sídlem Kpt. Jaroše 46/19, </w:t>
      </w:r>
      <w:r w:rsidR="002F3062" w:rsidRPr="00132A13">
        <w:t>360 06 Karlovy</w:t>
      </w:r>
      <w:r w:rsidRPr="00132A13">
        <w:t xml:space="preserve"> Vary, v obchodním rejstříku vedeném Krajským soudem v Plzni, oddíl B, vložka 1078, IČ: 26361035, DIČ CZ26361035, za společnost jedná:</w:t>
      </w:r>
      <w:r w:rsidR="009D56AB" w:rsidRPr="00132A13">
        <w:t xml:space="preserve"> Ing. František Schneider, ředitel společnosti a místo</w:t>
      </w:r>
      <w:r w:rsidRPr="00132A13">
        <w:t>předsed</w:t>
      </w:r>
      <w:r w:rsidR="009D56AB" w:rsidRPr="00132A13">
        <w:t>a</w:t>
      </w:r>
      <w:r w:rsidRPr="00132A13">
        <w:t xml:space="preserve"> představenstva</w:t>
      </w:r>
    </w:p>
    <w:p w:rsidR="00E91FC8" w:rsidRPr="00132A13" w:rsidRDefault="00E91FC8" w:rsidP="00E21881">
      <w:pPr>
        <w:jc w:val="both"/>
      </w:pPr>
      <w:r w:rsidRPr="00132A13">
        <w:t>dále jen MOSER, a.s., na straně jedné</w:t>
      </w:r>
    </w:p>
    <w:p w:rsidR="00E91FC8" w:rsidRPr="00132A13" w:rsidRDefault="00E91FC8" w:rsidP="00E21881">
      <w:pPr>
        <w:jc w:val="both"/>
      </w:pPr>
      <w:r w:rsidRPr="00132A13">
        <w:t xml:space="preserve"> </w:t>
      </w:r>
    </w:p>
    <w:p w:rsidR="00E91FC8" w:rsidRPr="00132A13" w:rsidRDefault="00E91FC8" w:rsidP="00E21881">
      <w:pPr>
        <w:jc w:val="center"/>
      </w:pPr>
      <w:r w:rsidRPr="00132A13">
        <w:t>a</w:t>
      </w:r>
    </w:p>
    <w:p w:rsidR="00E91FC8" w:rsidRPr="00132A13" w:rsidRDefault="00E91FC8" w:rsidP="00E21881">
      <w:pPr>
        <w:jc w:val="center"/>
      </w:pPr>
    </w:p>
    <w:p w:rsidR="00E91FC8" w:rsidRPr="00132A13" w:rsidRDefault="00E91FC8" w:rsidP="00E21881">
      <w:pPr>
        <w:jc w:val="both"/>
      </w:pPr>
      <w:r w:rsidRPr="00132A13">
        <w:rPr>
          <w:b/>
          <w:bCs/>
        </w:rPr>
        <w:t>Pražské jaro, o.p.s.,</w:t>
      </w:r>
      <w:r w:rsidRPr="00132A13">
        <w:t xml:space="preserve"> sídlem Hellichova 18, 118 00 Praha 1, zapsaná v rejstříku obecně prospěšných společností, vedeném Městským soudem v Praze, oddíl O, vložka 143</w:t>
      </w:r>
    </w:p>
    <w:p w:rsidR="00E91FC8" w:rsidRPr="00132A13" w:rsidRDefault="00E91FC8" w:rsidP="00E21881">
      <w:pPr>
        <w:jc w:val="both"/>
      </w:pPr>
      <w:r w:rsidRPr="00132A13">
        <w:t xml:space="preserve">IČ: 25 77 31 94, DIČ CZ 25 77 31 94, bankovní spojení: Česká spořitelna, a.s., číslo účtu: 77555522/0800, zastoupená Ing. Romanem </w:t>
      </w:r>
      <w:proofErr w:type="spellStart"/>
      <w:r w:rsidRPr="00132A13">
        <w:t>Bělorem</w:t>
      </w:r>
      <w:proofErr w:type="spellEnd"/>
      <w:r w:rsidRPr="00132A13">
        <w:t>, ředitelem společnosti, dále jen Pražské jaro na straně druhé.</w:t>
      </w:r>
    </w:p>
    <w:p w:rsidR="00E91FC8" w:rsidRPr="00132A13" w:rsidRDefault="00E91FC8" w:rsidP="00E21881"/>
    <w:p w:rsidR="00E91FC8" w:rsidRPr="00132A13" w:rsidRDefault="00E91FC8" w:rsidP="00E21881"/>
    <w:p w:rsidR="00E91FC8" w:rsidRPr="00132A13" w:rsidRDefault="00E91FC8" w:rsidP="00E21881">
      <w:pPr>
        <w:ind w:left="3540" w:firstLine="708"/>
        <w:rPr>
          <w:b/>
          <w:bCs/>
        </w:rPr>
      </w:pPr>
      <w:r w:rsidRPr="00132A13">
        <w:rPr>
          <w:b/>
          <w:bCs/>
        </w:rPr>
        <w:t>II.</w:t>
      </w:r>
    </w:p>
    <w:p w:rsidR="00E91FC8" w:rsidRPr="00132A13" w:rsidRDefault="00E91FC8" w:rsidP="00E21881">
      <w:pPr>
        <w:ind w:left="2832" w:firstLine="708"/>
        <w:rPr>
          <w:b/>
          <w:bCs/>
        </w:rPr>
      </w:pPr>
      <w:r w:rsidRPr="00132A13">
        <w:rPr>
          <w:b/>
          <w:bCs/>
        </w:rPr>
        <w:t>Předmět smlouvy</w:t>
      </w:r>
    </w:p>
    <w:p w:rsidR="00E91FC8" w:rsidRPr="00132A13" w:rsidRDefault="00E91FC8" w:rsidP="00E21881">
      <w:pPr>
        <w:ind w:left="2832" w:firstLine="708"/>
      </w:pPr>
    </w:p>
    <w:p w:rsidR="00E91FC8" w:rsidRPr="00132A13" w:rsidRDefault="00E91FC8" w:rsidP="00E21881">
      <w:pPr>
        <w:pStyle w:val="Zkladntext"/>
        <w:jc w:val="both"/>
      </w:pPr>
      <w:r w:rsidRPr="00132A13">
        <w:t>Předmětem návrhu je využití akce Mezinárodní hudební festival Pražské jaro 201</w:t>
      </w:r>
      <w:r w:rsidR="00605B31" w:rsidRPr="00132A13">
        <w:t>8</w:t>
      </w:r>
      <w:r w:rsidRPr="00132A13">
        <w:t xml:space="preserve">, jehož výhradním pořadatelem je Pražské jaro, o.p.s., konané </w:t>
      </w:r>
      <w:r w:rsidR="00605B31" w:rsidRPr="00132A13">
        <w:t>v Praze ve dnech 10. května až 3. června 2018</w:t>
      </w:r>
      <w:r w:rsidRPr="00132A13">
        <w:t xml:space="preserve"> k propagaci obchodní značky a prezentaci společnosti MOSER, a.s.</w:t>
      </w:r>
    </w:p>
    <w:p w:rsidR="00E91FC8" w:rsidRPr="00132A13" w:rsidRDefault="00E91FC8" w:rsidP="00E21881">
      <w:pPr>
        <w:jc w:val="both"/>
      </w:pPr>
    </w:p>
    <w:p w:rsidR="00E91FC8" w:rsidRPr="00132A13" w:rsidRDefault="00E91FC8" w:rsidP="00E21881">
      <w:pPr>
        <w:jc w:val="both"/>
        <w:rPr>
          <w:b/>
        </w:rPr>
      </w:pPr>
      <w:r w:rsidRPr="00132A13">
        <w:rPr>
          <w:b/>
        </w:rPr>
        <w:t>V rámci plnění smlouvy se Pražské jaro, o.p.s. zavazuje:</w:t>
      </w:r>
    </w:p>
    <w:p w:rsidR="00E91FC8" w:rsidRPr="00132A13" w:rsidRDefault="00E91FC8" w:rsidP="00E21881">
      <w:pPr>
        <w:jc w:val="both"/>
      </w:pPr>
    </w:p>
    <w:p w:rsidR="00E91FC8" w:rsidRPr="00132A13" w:rsidRDefault="00E91FC8" w:rsidP="00E21881">
      <w:pPr>
        <w:jc w:val="both"/>
        <w:rPr>
          <w:i/>
          <w:iCs/>
        </w:rPr>
      </w:pPr>
      <w:r w:rsidRPr="00132A13">
        <w:t xml:space="preserve">1) </w:t>
      </w:r>
      <w:r w:rsidRPr="00132A13">
        <w:rPr>
          <w:i/>
          <w:iCs/>
        </w:rPr>
        <w:t>V souladu s čl. III., bodem d) Zakládací listiny obecně prospěšné společnosti Pražské jaro, o.p.s. o poskytnutí možnosti využití práv:</w:t>
      </w:r>
    </w:p>
    <w:p w:rsidR="00E91FC8" w:rsidRPr="00132A13" w:rsidRDefault="00E91FC8" w:rsidP="00E21881">
      <w:pPr>
        <w:numPr>
          <w:ilvl w:val="0"/>
          <w:numId w:val="10"/>
        </w:numPr>
        <w:jc w:val="both"/>
      </w:pPr>
      <w:r w:rsidRPr="00132A13">
        <w:rPr>
          <w:color w:val="000000"/>
        </w:rPr>
        <w:t>umožnit společnosti MO</w:t>
      </w:r>
      <w:r w:rsidRPr="00132A13">
        <w:t>SER, a.s. užívat titul “Dárce ceny Mezinárodní hudební soutěže Pražské jaro 201</w:t>
      </w:r>
      <w:r w:rsidR="00E21881">
        <w:t>8</w:t>
      </w:r>
      <w:r w:rsidRPr="00132A13">
        <w:t xml:space="preserve">“, „Křišťálová cena“. </w:t>
      </w:r>
    </w:p>
    <w:p w:rsidR="00E91FC8" w:rsidRPr="00132A13" w:rsidRDefault="00E91FC8" w:rsidP="00E2188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A13">
        <w:rPr>
          <w:rFonts w:ascii="Times New Roman" w:hAnsi="Times New Roman"/>
          <w:sz w:val="24"/>
          <w:szCs w:val="24"/>
        </w:rPr>
        <w:t>umožnit společnosti MOSER, a.s., využití ochranné slovní známky „Pražské jaro“ a obrazové známky „f“ (osvědčení Úřadu průmyslového vlastnictví č.: 169501 z 20. 03. 1992 CZ a 253998 z 28. 4. 2003 CZ, 202812 z 26. 8. 1997 CZ a 253995 z 28. 4. 2003 CZ)</w:t>
      </w:r>
    </w:p>
    <w:p w:rsidR="00E91FC8" w:rsidRPr="00132A13" w:rsidRDefault="00E91FC8" w:rsidP="00E21881">
      <w:pPr>
        <w:jc w:val="both"/>
      </w:pPr>
    </w:p>
    <w:p w:rsidR="00E91FC8" w:rsidRPr="00132A13" w:rsidRDefault="00E91FC8" w:rsidP="00E21881">
      <w:pPr>
        <w:jc w:val="both"/>
        <w:rPr>
          <w:i/>
          <w:iCs/>
        </w:rPr>
      </w:pPr>
      <w:r w:rsidRPr="00132A13">
        <w:t xml:space="preserve">2) </w:t>
      </w:r>
      <w:r w:rsidRPr="00132A13">
        <w:rPr>
          <w:i/>
          <w:iCs/>
        </w:rPr>
        <w:t>V souladu s čl. III., bodem a) Zakládací listiny obecně prospěšné společnosti Pražské jaro, o.p.s. o zpřístupnění a zprostředkování uměleckých hodnot:</w:t>
      </w:r>
    </w:p>
    <w:p w:rsidR="00E91FC8" w:rsidRPr="00132A13" w:rsidRDefault="00E91FC8" w:rsidP="00E21881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132A13">
        <w:t>dodat společnosti MOSER</w:t>
      </w:r>
      <w:r w:rsidR="00147EC5" w:rsidRPr="00132A13">
        <w:t xml:space="preserve">, a.s. </w:t>
      </w:r>
      <w:r w:rsidR="00605B31" w:rsidRPr="00132A13">
        <w:t>do 15. dubna 2018</w:t>
      </w:r>
      <w:r w:rsidRPr="00132A13">
        <w:t xml:space="preserve"> </w:t>
      </w:r>
      <w:r w:rsidR="00147EC5" w:rsidRPr="00132A13">
        <w:t>(d</w:t>
      </w:r>
      <w:r w:rsidRPr="00132A13">
        <w:t>o prostor prodejny Na Příkopě 12 v Praze 1</w:t>
      </w:r>
      <w:r w:rsidR="00147EC5" w:rsidRPr="00132A13">
        <w:t>)</w:t>
      </w:r>
      <w:r w:rsidRPr="00132A13">
        <w:t xml:space="preserve"> </w:t>
      </w:r>
      <w:r w:rsidR="009D56AB" w:rsidRPr="00132A13">
        <w:t>50</w:t>
      </w:r>
      <w:r w:rsidRPr="00132A13">
        <w:t xml:space="preserve"> kusů katalogů Mezinárodního hudebního festivalu Pražské jaro 201</w:t>
      </w:r>
      <w:r w:rsidR="00605B31" w:rsidRPr="00132A13">
        <w:t>8,</w:t>
      </w:r>
      <w:r w:rsidRPr="00132A13">
        <w:t xml:space="preserve"> </w:t>
      </w:r>
    </w:p>
    <w:p w:rsidR="00E91FC8" w:rsidRPr="00132A13" w:rsidRDefault="00E91FC8" w:rsidP="00E21881">
      <w:pPr>
        <w:pStyle w:val="Zkladntextodsazen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i/>
          <w:iCs/>
        </w:rPr>
      </w:pPr>
      <w:r w:rsidRPr="00132A13">
        <w:t>do 15. dubna 201</w:t>
      </w:r>
      <w:r w:rsidR="00605B31" w:rsidRPr="00132A13">
        <w:t>8</w:t>
      </w:r>
      <w:r w:rsidRPr="00132A13">
        <w:t xml:space="preserve"> předat, vyjma koncertu v Obecním domě 12. května, společnosti MOSER, a.s. čestn</w:t>
      </w:r>
      <w:r w:rsidR="00BF03AC" w:rsidRPr="00132A13">
        <w:t>é</w:t>
      </w:r>
      <w:r w:rsidRPr="00132A13">
        <w:t xml:space="preserve"> vstupen</w:t>
      </w:r>
      <w:r w:rsidR="00BF03AC" w:rsidRPr="00132A13">
        <w:t>ky</w:t>
      </w:r>
      <w:r w:rsidRPr="00132A13">
        <w:t xml:space="preserve"> na </w:t>
      </w:r>
      <w:r w:rsidR="00B92FC8" w:rsidRPr="00132A13">
        <w:t xml:space="preserve">koncert </w:t>
      </w:r>
      <w:proofErr w:type="spellStart"/>
      <w:r w:rsidR="00B92FC8" w:rsidRPr="00132A13">
        <w:t>Budapest</w:t>
      </w:r>
      <w:proofErr w:type="spellEnd"/>
      <w:r w:rsidR="00B92FC8" w:rsidRPr="00132A13">
        <w:t xml:space="preserve"> Festival </w:t>
      </w:r>
      <w:proofErr w:type="spellStart"/>
      <w:r w:rsidR="00B92FC8" w:rsidRPr="00132A13">
        <w:t>Orchestra</w:t>
      </w:r>
      <w:proofErr w:type="spellEnd"/>
      <w:r w:rsidR="00B92FC8" w:rsidRPr="00132A13">
        <w:t xml:space="preserve"> dne 24. 5. 2018 v Obecním domě v celkové hodnotě</w:t>
      </w:r>
      <w:r w:rsidR="009D56AB" w:rsidRPr="00132A13">
        <w:t xml:space="preserve"> </w:t>
      </w:r>
      <w:r w:rsidR="00A443F9">
        <w:t>xxxxxxxx</w:t>
      </w:r>
      <w:bookmarkStart w:id="0" w:name="_GoBack"/>
      <w:bookmarkEnd w:id="0"/>
      <w:r w:rsidR="009D56AB" w:rsidRPr="00132A13">
        <w:t xml:space="preserve"> Kč včetně DPH</w:t>
      </w:r>
      <w:r w:rsidRPr="00132A13">
        <w:t xml:space="preserve">. Blokovat do </w:t>
      </w:r>
      <w:r w:rsidR="009D56AB" w:rsidRPr="00132A13">
        <w:t>15</w:t>
      </w:r>
      <w:r w:rsidRPr="00132A13">
        <w:t xml:space="preserve">. </w:t>
      </w:r>
      <w:r w:rsidR="009D56AB" w:rsidRPr="00132A13">
        <w:t>dubna</w:t>
      </w:r>
      <w:r w:rsidRPr="00132A13">
        <w:t xml:space="preserve"> 201</w:t>
      </w:r>
      <w:r w:rsidR="00605B31" w:rsidRPr="00132A13">
        <w:t>8</w:t>
      </w:r>
      <w:r w:rsidRPr="00132A13">
        <w:t xml:space="preserve"> šest kusů placených vstupenek na zahajovací koncert dne 12. května 201</w:t>
      </w:r>
      <w:r w:rsidR="00605B31" w:rsidRPr="00132A13">
        <w:t>8</w:t>
      </w:r>
      <w:r w:rsidRPr="00132A13">
        <w:t xml:space="preserve"> v Obecním domě. Při specifikaci do </w:t>
      </w:r>
      <w:r w:rsidR="009D56AB" w:rsidRPr="00132A13">
        <w:t>15. dubna 201</w:t>
      </w:r>
      <w:r w:rsidR="00605B31" w:rsidRPr="00132A13">
        <w:t>8</w:t>
      </w:r>
      <w:r w:rsidRPr="00132A13">
        <w:t xml:space="preserve"> zajistit přednostní odběr dalších kvalitních vstupenek nad rámec této smlouvy proti úhradě dokladem. </w:t>
      </w:r>
    </w:p>
    <w:p w:rsidR="00E91FC8" w:rsidRPr="00132A13" w:rsidRDefault="00E91FC8" w:rsidP="00E21881">
      <w:pPr>
        <w:pStyle w:val="Zkladntextodsazen"/>
        <w:ind w:left="0"/>
        <w:rPr>
          <w:i/>
          <w:iCs/>
        </w:rPr>
      </w:pPr>
    </w:p>
    <w:p w:rsidR="00E91FC8" w:rsidRPr="00132A13" w:rsidRDefault="00E91FC8" w:rsidP="00E21881">
      <w:pPr>
        <w:pStyle w:val="Zkladntextodsazen"/>
        <w:ind w:left="0"/>
        <w:jc w:val="both"/>
        <w:rPr>
          <w:i/>
          <w:iCs/>
        </w:rPr>
      </w:pPr>
      <w:r w:rsidRPr="00132A13">
        <w:rPr>
          <w:i/>
          <w:iCs/>
        </w:rPr>
        <w:lastRenderedPageBreak/>
        <w:t>3) V souladu s čl. V. bodem d) Zakládací listiny obecně prospěšné společnosti Pražské jaro, o.p.s. o doplňkové činnosti:</w:t>
      </w:r>
    </w:p>
    <w:p w:rsidR="00E91FC8" w:rsidRPr="00132A13" w:rsidRDefault="00E91FC8" w:rsidP="00E21881">
      <w:pPr>
        <w:pStyle w:val="Zkladntextodsazen"/>
        <w:ind w:left="0"/>
        <w:jc w:val="both"/>
        <w:rPr>
          <w:i/>
          <w:iCs/>
        </w:rPr>
      </w:pPr>
    </w:p>
    <w:p w:rsidR="00E91FC8" w:rsidRPr="00132A13" w:rsidRDefault="00E91FC8" w:rsidP="00E21881">
      <w:pPr>
        <w:pStyle w:val="Zkladntextodsazen"/>
        <w:numPr>
          <w:ilvl w:val="0"/>
          <w:numId w:val="5"/>
        </w:numPr>
        <w:ind w:hanging="502"/>
        <w:jc w:val="both"/>
      </w:pPr>
      <w:r w:rsidRPr="00132A13">
        <w:t>umístit do programového katalogu Mezinárodního hudebního festivalu 201</w:t>
      </w:r>
      <w:r w:rsidR="00132A13" w:rsidRPr="00132A13">
        <w:t xml:space="preserve">8 </w:t>
      </w:r>
      <w:r w:rsidRPr="00132A13">
        <w:t>celostránkový barevný inzerát formátu 230x160 mm společnosti MOSER, a. s., v oddílu PODĚKOVÁNÍ katalogu uvést jméno společnosti,</w:t>
      </w:r>
    </w:p>
    <w:p w:rsidR="00E91FC8" w:rsidRPr="00132A13" w:rsidRDefault="00E91FC8" w:rsidP="00E21881">
      <w:pPr>
        <w:pStyle w:val="Zkladntextodsazen"/>
        <w:numPr>
          <w:ilvl w:val="0"/>
          <w:numId w:val="5"/>
        </w:numPr>
        <w:ind w:hanging="502"/>
        <w:jc w:val="both"/>
      </w:pPr>
      <w:r w:rsidRPr="00132A13">
        <w:t xml:space="preserve">umožnit vystoupení zástupce společnosti MOSER, a.s. na tiskové konferenci Pražského jara, která je plánována na </w:t>
      </w:r>
      <w:r w:rsidR="009D56AB" w:rsidRPr="00132A13">
        <w:t>9</w:t>
      </w:r>
      <w:r w:rsidRPr="00132A13">
        <w:t>. května 201</w:t>
      </w:r>
      <w:r w:rsidR="00132A13" w:rsidRPr="00132A13">
        <w:t>8</w:t>
      </w:r>
      <w:r w:rsidRPr="00132A13">
        <w:t xml:space="preserve">, </w:t>
      </w:r>
      <w:r w:rsidR="009D56AB" w:rsidRPr="00132A13">
        <w:t>pokud společnost MOSER</w:t>
      </w:r>
      <w:r w:rsidR="00147EC5" w:rsidRPr="00132A13">
        <w:t>, a.s.</w:t>
      </w:r>
      <w:r w:rsidR="009D56AB" w:rsidRPr="00132A13">
        <w:t xml:space="preserve"> projeví zájem o toto vystoupení, </w:t>
      </w:r>
      <w:r w:rsidRPr="00132A13">
        <w:t>a zabezpečit umístění reklamních tiskovin v prostoru konání tiskové konference a jejich předání návštěvníkům, materiály dodá MOSER, a.s., nejpozději 4.</w:t>
      </w:r>
      <w:r w:rsidR="00132A13">
        <w:t> </w:t>
      </w:r>
      <w:r w:rsidRPr="00132A13">
        <w:t>května</w:t>
      </w:r>
      <w:r w:rsidR="00132A13" w:rsidRPr="00132A13">
        <w:t xml:space="preserve"> 2018</w:t>
      </w:r>
      <w:r w:rsidRPr="00132A13">
        <w:t xml:space="preserve"> dopoledne do sídla Pražského jara,</w:t>
      </w:r>
    </w:p>
    <w:p w:rsidR="00E91FC8" w:rsidRPr="00132A13" w:rsidRDefault="00147EC5" w:rsidP="00E21881">
      <w:pPr>
        <w:pStyle w:val="Zkladntextodsazen"/>
        <w:numPr>
          <w:ilvl w:val="0"/>
          <w:numId w:val="5"/>
        </w:numPr>
        <w:ind w:hanging="502"/>
        <w:jc w:val="both"/>
      </w:pPr>
      <w:r w:rsidRPr="00132A13">
        <w:t xml:space="preserve">v případě zájmu ze strany společnosti MOSER, a.s. </w:t>
      </w:r>
      <w:r w:rsidR="00E91FC8" w:rsidRPr="00132A13">
        <w:t>zabezpečit předání reklamních materiálů společnosti MOSER, a.s. porotcům MHS Pražského jara, umělcům a vybraným návštěvníkům festivalu, materiály budou předány do sekretariátu Pražského jara do 30.</w:t>
      </w:r>
      <w:r w:rsidR="00132A13">
        <w:t> </w:t>
      </w:r>
      <w:r w:rsidR="00E91FC8" w:rsidRPr="00132A13">
        <w:t>dubna 201</w:t>
      </w:r>
      <w:r w:rsidR="00132A13" w:rsidRPr="00132A13">
        <w:t>8</w:t>
      </w:r>
      <w:r w:rsidR="00E91FC8" w:rsidRPr="00132A13">
        <w:t>,</w:t>
      </w:r>
    </w:p>
    <w:p w:rsidR="00E91FC8" w:rsidRPr="00132A13" w:rsidRDefault="00E91FC8" w:rsidP="00E21881">
      <w:pPr>
        <w:pStyle w:val="Zkladntextodsazen"/>
        <w:numPr>
          <w:ilvl w:val="0"/>
          <w:numId w:val="5"/>
        </w:numPr>
        <w:ind w:hanging="502"/>
        <w:jc w:val="both"/>
      </w:pPr>
      <w:r w:rsidRPr="00132A13">
        <w:t>počínaje dnem podpisu této smlouvy uvést logo a odkaz s přímým propojením na webové stránky společnosti MOSER, a.s., na webové stránce festivalu v sekci Partneři. Po dokončení cen umístit fotografie cen a krátkou fotografickou reportáž z průběhu výroby na webové stránky Pražského jara, fotografie zajistí a v elektronické podobě předá MOSER, a.s. Pražskému jaru,</w:t>
      </w:r>
      <w:r w:rsidR="00147EC5" w:rsidRPr="00132A13">
        <w:t xml:space="preserve"> v den podpisu této smlouvy,</w:t>
      </w:r>
    </w:p>
    <w:p w:rsidR="00E91FC8" w:rsidRPr="00132A13" w:rsidRDefault="00E91FC8" w:rsidP="00E21881">
      <w:pPr>
        <w:pStyle w:val="Zkladntextodsazen"/>
        <w:numPr>
          <w:ilvl w:val="0"/>
          <w:numId w:val="5"/>
        </w:numPr>
        <w:ind w:hanging="502"/>
        <w:jc w:val="both"/>
      </w:pPr>
      <w:r w:rsidRPr="00132A13">
        <w:t>umístit materiály společnosti MOSER, a.s., v tiskovém středisku Pražského jara, materiály dodá MOSER, a.s., do sekretariátu Pražského jara v termínu do 7. května 201</w:t>
      </w:r>
      <w:r w:rsidR="00132A13" w:rsidRPr="00132A13">
        <w:t>8</w:t>
      </w:r>
      <w:r w:rsidRPr="00132A13">
        <w:t>,</w:t>
      </w:r>
    </w:p>
    <w:p w:rsidR="002F3062" w:rsidRPr="00132A13" w:rsidRDefault="002F3062" w:rsidP="00E21881">
      <w:pPr>
        <w:pStyle w:val="Odstavecseseznamem"/>
        <w:numPr>
          <w:ilvl w:val="0"/>
          <w:numId w:val="5"/>
        </w:numPr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132A13">
        <w:rPr>
          <w:rFonts w:ascii="Times New Roman" w:hAnsi="Times New Roman"/>
          <w:sz w:val="24"/>
          <w:szCs w:val="24"/>
        </w:rPr>
        <w:t>pozvat vedení společnosti Moser, a.s., na slavnostní vyhlášení cen Mezinárodní hudební soutěže Pražské jaro, které se bude konat v Brožíkově síni Staroměstské radnice 15.</w:t>
      </w:r>
      <w:r w:rsidR="00132A13">
        <w:rPr>
          <w:rFonts w:ascii="Times New Roman" w:hAnsi="Times New Roman"/>
          <w:sz w:val="24"/>
          <w:szCs w:val="24"/>
        </w:rPr>
        <w:t> </w:t>
      </w:r>
      <w:r w:rsidRPr="00132A13">
        <w:rPr>
          <w:rFonts w:ascii="Times New Roman" w:hAnsi="Times New Roman"/>
          <w:sz w:val="24"/>
          <w:szCs w:val="24"/>
        </w:rPr>
        <w:t>května 201</w:t>
      </w:r>
      <w:r w:rsidR="00132A13" w:rsidRPr="00132A13">
        <w:rPr>
          <w:rFonts w:ascii="Times New Roman" w:hAnsi="Times New Roman"/>
          <w:sz w:val="24"/>
          <w:szCs w:val="24"/>
        </w:rPr>
        <w:t>8</w:t>
      </w:r>
      <w:r w:rsidRPr="00132A13">
        <w:rPr>
          <w:rFonts w:ascii="Times New Roman" w:hAnsi="Times New Roman"/>
          <w:sz w:val="24"/>
          <w:szCs w:val="24"/>
        </w:rPr>
        <w:t xml:space="preserve"> v 11 hodiny za přítomnosti primátorky hl. m. Prahy,</w:t>
      </w:r>
    </w:p>
    <w:p w:rsidR="00E91FC8" w:rsidRPr="00132A13" w:rsidRDefault="00E91FC8" w:rsidP="00E21881">
      <w:pPr>
        <w:pStyle w:val="Odstavecseseznamem"/>
        <w:numPr>
          <w:ilvl w:val="0"/>
          <w:numId w:val="5"/>
        </w:numPr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132A13">
        <w:rPr>
          <w:rFonts w:ascii="Times New Roman" w:hAnsi="Times New Roman"/>
          <w:sz w:val="24"/>
          <w:szCs w:val="24"/>
        </w:rPr>
        <w:t>z předání dárků umělcům pořídit fotodokumentaci pro MOSER, a.s.</w:t>
      </w:r>
    </w:p>
    <w:p w:rsidR="00543686" w:rsidRPr="00132A13" w:rsidRDefault="00543686" w:rsidP="00E21881">
      <w:pPr>
        <w:ind w:left="142"/>
      </w:pPr>
    </w:p>
    <w:p w:rsidR="00543686" w:rsidRPr="00E21881" w:rsidRDefault="00543686" w:rsidP="00E21881">
      <w:pPr>
        <w:ind w:left="142"/>
        <w:rPr>
          <w:b/>
        </w:rPr>
      </w:pPr>
      <w:r w:rsidRPr="00E21881">
        <w:rPr>
          <w:b/>
        </w:rPr>
        <w:t>V rámci plnění smlouvy se MOSER, a. s. zavazuje:</w:t>
      </w:r>
    </w:p>
    <w:p w:rsidR="00543686" w:rsidRPr="00E21881" w:rsidRDefault="00543686" w:rsidP="00E21881">
      <w:pPr>
        <w:numPr>
          <w:ilvl w:val="0"/>
          <w:numId w:val="12"/>
        </w:numPr>
      </w:pPr>
      <w:r w:rsidRPr="00E21881">
        <w:t xml:space="preserve">Vyrobit </w:t>
      </w:r>
      <w:r w:rsidR="0035532A" w:rsidRPr="00E21881">
        <w:t xml:space="preserve">pro Pražské jaro, o. p. s. </w:t>
      </w:r>
      <w:r w:rsidRPr="00E21881">
        <w:t>na zakázku soutěžní ceny pro</w:t>
      </w:r>
      <w:r w:rsidR="00132A13" w:rsidRPr="00E21881">
        <w:t xml:space="preserve"> laureáty Mezinárodní hudební soutěže Pražské jaro 2018 </w:t>
      </w:r>
      <w:r w:rsidRPr="00E21881">
        <w:t>v</w:t>
      </w:r>
      <w:r w:rsidR="00132A13" w:rsidRPr="00E21881">
        <w:t> </w:t>
      </w:r>
      <w:r w:rsidRPr="00E21881">
        <w:t>počtu</w:t>
      </w:r>
      <w:r w:rsidR="00132A13" w:rsidRPr="00E21881">
        <w:t xml:space="preserve"> 4 ks pro obor violoncello a 4ks pro obor lesní roh.</w:t>
      </w:r>
      <w:r w:rsidR="000165CC" w:rsidRPr="00E21881">
        <w:t xml:space="preserve"> </w:t>
      </w:r>
    </w:p>
    <w:p w:rsidR="00543686" w:rsidRPr="009C4557" w:rsidRDefault="0035532A" w:rsidP="00E21881">
      <w:pPr>
        <w:numPr>
          <w:ilvl w:val="0"/>
          <w:numId w:val="12"/>
        </w:numPr>
        <w:rPr>
          <w:color w:val="00B0F0"/>
        </w:rPr>
      </w:pPr>
      <w:r w:rsidRPr="009C4557">
        <w:t xml:space="preserve">Předat Pražskému jaru, o. p. s. skleněné výrobky MOSER dle dohody v hodnotě </w:t>
      </w:r>
      <w:proofErr w:type="spellStart"/>
      <w:r w:rsidR="00A443F9">
        <w:t>xxxxxxxxxxxxxxxxxxxx</w:t>
      </w:r>
      <w:proofErr w:type="spellEnd"/>
    </w:p>
    <w:p w:rsidR="0035532A" w:rsidRPr="00E21881" w:rsidRDefault="0035532A" w:rsidP="00E21881">
      <w:pPr>
        <w:numPr>
          <w:ilvl w:val="0"/>
          <w:numId w:val="12"/>
        </w:numPr>
      </w:pPr>
      <w:r w:rsidRPr="00E21881">
        <w:t>Vystavit soutěžní ceny od</w:t>
      </w:r>
      <w:r w:rsidR="00132A13" w:rsidRPr="00E21881">
        <w:t xml:space="preserve"> 7. 5. 2018</w:t>
      </w:r>
      <w:r w:rsidRPr="00E21881">
        <w:t xml:space="preserve"> do</w:t>
      </w:r>
      <w:r w:rsidR="00132A13" w:rsidRPr="00E21881">
        <w:t xml:space="preserve"> 14. 5. 2018</w:t>
      </w:r>
      <w:r w:rsidRPr="00E21881">
        <w:t xml:space="preserve"> v prodejně MOSER v Praze 1 Na Příkopě a dne </w:t>
      </w:r>
      <w:r w:rsidR="00132A13" w:rsidRPr="00E21881">
        <w:t>15. 5. 2018 v 10:30</w:t>
      </w:r>
      <w:r w:rsidRPr="00E21881">
        <w:t xml:space="preserve"> je přepravit na Staroměstskou radnici do Brožíkovy síně za účelem jejich předání vítězům soutěže.</w:t>
      </w:r>
    </w:p>
    <w:p w:rsidR="0035532A" w:rsidRPr="00132A13" w:rsidRDefault="0035532A" w:rsidP="00E21881">
      <w:pPr>
        <w:ind w:left="502"/>
      </w:pPr>
    </w:p>
    <w:p w:rsidR="00E91FC8" w:rsidRPr="00132A13" w:rsidRDefault="00E91FC8" w:rsidP="00E21881">
      <w:pPr>
        <w:pStyle w:val="Zkladntextodsazen"/>
        <w:ind w:left="0"/>
      </w:pPr>
    </w:p>
    <w:p w:rsidR="00E91FC8" w:rsidRPr="00132A13" w:rsidRDefault="00E91FC8" w:rsidP="00E21881">
      <w:pPr>
        <w:pStyle w:val="Zkladntextodsazen"/>
        <w:ind w:left="0"/>
        <w:rPr>
          <w:b/>
          <w:bCs/>
        </w:rPr>
      </w:pPr>
    </w:p>
    <w:p w:rsidR="00E91FC8" w:rsidRPr="00132A13" w:rsidRDefault="00E91FC8" w:rsidP="00E21881">
      <w:pPr>
        <w:pStyle w:val="Zkladntextodsazen"/>
        <w:ind w:left="357"/>
        <w:jc w:val="center"/>
        <w:rPr>
          <w:b/>
          <w:bCs/>
        </w:rPr>
      </w:pPr>
      <w:r w:rsidRPr="00132A13">
        <w:rPr>
          <w:b/>
          <w:bCs/>
        </w:rPr>
        <w:t>III.</w:t>
      </w:r>
    </w:p>
    <w:p w:rsidR="00E91FC8" w:rsidRPr="00132A13" w:rsidRDefault="00E91FC8" w:rsidP="00E21881">
      <w:pPr>
        <w:pStyle w:val="Zkladntextodsazen"/>
        <w:ind w:left="357"/>
        <w:jc w:val="center"/>
        <w:rPr>
          <w:b/>
          <w:bCs/>
        </w:rPr>
      </w:pPr>
      <w:r w:rsidRPr="00132A13">
        <w:rPr>
          <w:b/>
          <w:bCs/>
        </w:rPr>
        <w:t>Cena a platební podmínky</w:t>
      </w:r>
    </w:p>
    <w:p w:rsidR="00E91FC8" w:rsidRPr="00132A13" w:rsidRDefault="00E91FC8" w:rsidP="00E21881">
      <w:pPr>
        <w:pStyle w:val="Zkladntextodsazen"/>
        <w:ind w:left="357"/>
        <w:jc w:val="center"/>
      </w:pPr>
    </w:p>
    <w:p w:rsidR="00E91FC8" w:rsidRPr="00132A13" w:rsidRDefault="00E91FC8" w:rsidP="00E21881">
      <w:pPr>
        <w:pStyle w:val="Zkladntextodsazen"/>
        <w:ind w:left="0"/>
        <w:jc w:val="both"/>
      </w:pPr>
      <w:r w:rsidRPr="00132A13">
        <w:t>V souvislosti s dohodnutou odměnou se smluvní strany dohodly, že vyúčtování odměny Pražskému jaru, o.p.s. bude provedeno poskytnutím nepeněžitého plnění, jehož předmětem jsou výrobky MOSER, a.s., v celkové výši 250.000,- Kč vč. DPH. Dohodnuté výrobky budou dodány do 29. dubna 201</w:t>
      </w:r>
      <w:r w:rsidR="00BE1031" w:rsidRPr="00132A13">
        <w:t>8</w:t>
      </w:r>
      <w:r w:rsidRPr="00132A13">
        <w:t xml:space="preserve"> do sekretariátu Pražského jara. Hodnota poskytnutých výrobků bude stanovena dle prodejních cen na základě ceníku platného pro příslušné období. Cena pro jednotlivého výherce soutěže (obory: </w:t>
      </w:r>
      <w:r w:rsidR="00E21881">
        <w:t>violoncello</w:t>
      </w:r>
      <w:r w:rsidR="00C105BB" w:rsidRPr="00132A13">
        <w:t xml:space="preserve">, </w:t>
      </w:r>
      <w:r w:rsidR="00E21881">
        <w:t>lesní roh</w:t>
      </w:r>
      <w:r w:rsidRPr="00132A13">
        <w:t>) nesmí přesáhnout hodnotu 20.000</w:t>
      </w:r>
      <w:r w:rsidR="00E21881">
        <w:t>,-</w:t>
      </w:r>
      <w:r w:rsidRPr="00132A13">
        <w:t xml:space="preserve"> Kč včetně DPH</w:t>
      </w:r>
      <w:r w:rsidR="00C105BB" w:rsidRPr="00132A13">
        <w:t>.</w:t>
      </w:r>
      <w:r w:rsidRPr="00132A13">
        <w:t xml:space="preserve"> MOSER, a.s. zabezpečí i případné zaslání ceny soutěžícímu, který </w:t>
      </w:r>
      <w:r w:rsidRPr="00132A13">
        <w:lastRenderedPageBreak/>
        <w:t xml:space="preserve">se nemohl zúčastnit oficiálního ceremoniálu v </w:t>
      </w:r>
      <w:r w:rsidR="00C105BB" w:rsidRPr="00132A13">
        <w:t>pondělí</w:t>
      </w:r>
      <w:r w:rsidRPr="00132A13">
        <w:t xml:space="preserve"> dne 15. května 201</w:t>
      </w:r>
      <w:r w:rsidR="00BE1031" w:rsidRPr="00132A13">
        <w:t>8</w:t>
      </w:r>
      <w:r w:rsidRPr="00132A13">
        <w:t xml:space="preserve"> v 11 hodin v Brožíkově síni Staroměstské radnice v Praze. </w:t>
      </w:r>
    </w:p>
    <w:p w:rsidR="00E91FC8" w:rsidRPr="00132A13" w:rsidRDefault="00E91FC8" w:rsidP="00E21881">
      <w:pPr>
        <w:pStyle w:val="Zkladntextodsazen"/>
        <w:ind w:left="0"/>
        <w:jc w:val="both"/>
      </w:pPr>
    </w:p>
    <w:p w:rsidR="00E91FC8" w:rsidRPr="00132A13" w:rsidRDefault="00E91FC8" w:rsidP="00E21881">
      <w:pPr>
        <w:pStyle w:val="Zkladntextodsazen"/>
        <w:ind w:left="0"/>
        <w:jc w:val="both"/>
      </w:pPr>
      <w:r w:rsidRPr="00132A13">
        <w:t xml:space="preserve">Cena za poskytnutí plnění podle článku II. této smlouvy činí celkem 250.000,- Kč vč. </w:t>
      </w:r>
      <w:r w:rsidR="00B42F58" w:rsidRPr="00132A13">
        <w:t>DPH, z toho</w:t>
      </w:r>
      <w:r w:rsidRPr="00132A13">
        <w:t>:</w:t>
      </w:r>
    </w:p>
    <w:p w:rsidR="00E91FC8" w:rsidRPr="00132A13" w:rsidRDefault="00E91FC8" w:rsidP="00E21881">
      <w:pPr>
        <w:pStyle w:val="Zkladntextodsazen"/>
        <w:ind w:left="0"/>
        <w:jc w:val="both"/>
      </w:pPr>
      <w:r w:rsidRPr="00132A13">
        <w:t xml:space="preserve">- za plnění uvedené v článku II, bodu 1) a) a b) této smlouvy je stanovena ve výši </w:t>
      </w:r>
      <w:proofErr w:type="spellStart"/>
      <w:r w:rsidR="00A443F9">
        <w:t>xxxxxxxxxxxxx</w:t>
      </w:r>
      <w:proofErr w:type="spellEnd"/>
      <w:r w:rsidR="00A443F9">
        <w:t xml:space="preserve"> </w:t>
      </w:r>
      <w:r w:rsidRPr="00132A13">
        <w:t xml:space="preserve">Kč (slovy </w:t>
      </w:r>
      <w:r w:rsidR="00E87FCA" w:rsidRPr="00132A13">
        <w:t>jedno sto tisíc</w:t>
      </w:r>
      <w:r w:rsidR="00147EC5" w:rsidRPr="00132A13">
        <w:t xml:space="preserve"> Korun českých</w:t>
      </w:r>
      <w:r w:rsidRPr="00132A13">
        <w:t>), osvobozeno od DPH,</w:t>
      </w:r>
    </w:p>
    <w:p w:rsidR="00E91FC8" w:rsidRPr="00132A13" w:rsidRDefault="00E91FC8" w:rsidP="00E21881">
      <w:pPr>
        <w:pStyle w:val="Zkladntextodsazen"/>
        <w:ind w:left="0"/>
        <w:jc w:val="both"/>
      </w:pPr>
      <w:r w:rsidRPr="00132A13">
        <w:t xml:space="preserve">- za plnění uvedené v článku II, bodu 2) a), b) této smlouvy je stanovena ve výši </w:t>
      </w:r>
      <w:proofErr w:type="spellStart"/>
      <w:r w:rsidR="00A443F9">
        <w:t>xxxxxxxx</w:t>
      </w:r>
      <w:proofErr w:type="spellEnd"/>
      <w:r w:rsidRPr="00132A13">
        <w:t xml:space="preserve"> Kč (slovy</w:t>
      </w:r>
      <w:r w:rsidR="00E87FCA" w:rsidRPr="00132A13">
        <w:t xml:space="preserve"> </w:t>
      </w:r>
      <w:proofErr w:type="spellStart"/>
      <w:r w:rsidR="00A443F9">
        <w:t>xxxxxxx</w:t>
      </w:r>
      <w:proofErr w:type="spellEnd"/>
      <w:r w:rsidRPr="00132A13">
        <w:t>), osvobozeno od DPH,</w:t>
      </w:r>
    </w:p>
    <w:p w:rsidR="00E91FC8" w:rsidRPr="00132A13" w:rsidRDefault="00E91FC8" w:rsidP="00E21881">
      <w:pPr>
        <w:pStyle w:val="Zkladntextodsazen"/>
        <w:ind w:left="0"/>
        <w:jc w:val="both"/>
      </w:pPr>
      <w:r w:rsidRPr="00132A13">
        <w:t xml:space="preserve">- za plnění uvedené v článku II, bodu 3) a) až g) této smlouvy je stanovena ve výši </w:t>
      </w:r>
      <w:proofErr w:type="spellStart"/>
      <w:proofErr w:type="gramStart"/>
      <w:r w:rsidR="00A443F9">
        <w:t>xxxxxxxxxxxxx</w:t>
      </w:r>
      <w:proofErr w:type="spellEnd"/>
      <w:r w:rsidR="00A443F9">
        <w:t xml:space="preserve"> </w:t>
      </w:r>
      <w:r w:rsidRPr="00132A13">
        <w:t xml:space="preserve"> Kč</w:t>
      </w:r>
      <w:proofErr w:type="gramEnd"/>
      <w:r w:rsidRPr="00132A13">
        <w:t xml:space="preserve"> (slovy </w:t>
      </w:r>
      <w:proofErr w:type="spellStart"/>
      <w:r w:rsidR="00A443F9">
        <w:t>xxxxxxxxx</w:t>
      </w:r>
      <w:proofErr w:type="spellEnd"/>
      <w:r w:rsidR="00E87FCA" w:rsidRPr="00132A13">
        <w:t>), včetně příslušného DPH (21%).</w:t>
      </w:r>
    </w:p>
    <w:p w:rsidR="00E91FC8" w:rsidRPr="00132A13" w:rsidRDefault="00E91FC8" w:rsidP="00E21881">
      <w:pPr>
        <w:pStyle w:val="Zkladntextodsazen"/>
        <w:ind w:left="0"/>
        <w:jc w:val="both"/>
      </w:pPr>
      <w:r w:rsidRPr="00132A13">
        <w:t xml:space="preserve">Na cenu Předmětu smlouvy a zároveň na předané výrobky bude vystaven řádný daňový doklad včetně DPH. Konkrétní předměty nepeněžního plnění a časový harmonogram dodávek bude upřesněn v dodatku č. 1 této smlouvy.  </w:t>
      </w:r>
    </w:p>
    <w:p w:rsidR="00E91FC8" w:rsidRPr="00132A13" w:rsidRDefault="00E91FC8" w:rsidP="00E21881">
      <w:pPr>
        <w:pStyle w:val="Zkladntextodsazen"/>
        <w:ind w:left="0"/>
      </w:pPr>
    </w:p>
    <w:p w:rsidR="00E91FC8" w:rsidRPr="00132A13" w:rsidRDefault="00E91FC8" w:rsidP="00E21881">
      <w:pPr>
        <w:pStyle w:val="Zkladntextodsazen"/>
        <w:ind w:left="0"/>
      </w:pPr>
    </w:p>
    <w:p w:rsidR="00E91FC8" w:rsidRPr="00132A13" w:rsidRDefault="00E91FC8" w:rsidP="00E21881">
      <w:pPr>
        <w:pStyle w:val="Zkladntextodsazen"/>
        <w:ind w:left="0"/>
        <w:jc w:val="center"/>
        <w:rPr>
          <w:b/>
          <w:bCs/>
        </w:rPr>
      </w:pPr>
      <w:r w:rsidRPr="00132A13">
        <w:rPr>
          <w:b/>
          <w:bCs/>
        </w:rPr>
        <w:t>IV.</w:t>
      </w:r>
    </w:p>
    <w:p w:rsidR="00E91FC8" w:rsidRPr="00132A13" w:rsidRDefault="00E91FC8" w:rsidP="00E21881">
      <w:pPr>
        <w:pStyle w:val="Zkladntextodsazen"/>
        <w:ind w:left="0"/>
        <w:jc w:val="center"/>
        <w:rPr>
          <w:b/>
          <w:bCs/>
        </w:rPr>
      </w:pPr>
      <w:r w:rsidRPr="00132A13">
        <w:rPr>
          <w:b/>
          <w:bCs/>
        </w:rPr>
        <w:t>Další ujednání</w:t>
      </w:r>
    </w:p>
    <w:p w:rsidR="00E91FC8" w:rsidRPr="00132A13" w:rsidRDefault="00E91FC8" w:rsidP="00E21881">
      <w:pPr>
        <w:pStyle w:val="Zkladntextodsazen"/>
        <w:ind w:left="0"/>
      </w:pPr>
    </w:p>
    <w:p w:rsidR="00E91FC8" w:rsidRPr="00132A13" w:rsidRDefault="00E91FC8" w:rsidP="00E21881">
      <w:pPr>
        <w:pStyle w:val="Zkladntextodsazen"/>
        <w:ind w:left="0"/>
        <w:jc w:val="both"/>
      </w:pPr>
      <w:r w:rsidRPr="00132A13">
        <w:t xml:space="preserve">K dalším jednáním je </w:t>
      </w:r>
      <w:r w:rsidR="00147EC5" w:rsidRPr="00132A13">
        <w:t>ze strany MOSER, a.s., zmocněna</w:t>
      </w:r>
      <w:r w:rsidR="00605B31" w:rsidRPr="00132A13">
        <w:t xml:space="preserve"> Mgr. Lenka Bogrová</w:t>
      </w:r>
      <w:r w:rsidR="00147EC5" w:rsidRPr="00132A13">
        <w:t xml:space="preserve"> a ze strany Pražského jara </w:t>
      </w:r>
      <w:proofErr w:type="spellStart"/>
      <w:r w:rsidR="00147EC5" w:rsidRPr="00132A13">
        <w:t>MgA</w:t>
      </w:r>
      <w:proofErr w:type="spellEnd"/>
      <w:r w:rsidR="00147EC5" w:rsidRPr="00132A13">
        <w:t>. Magdalena Nováčková</w:t>
      </w:r>
      <w:r w:rsidRPr="00132A13">
        <w:t xml:space="preserve">.  </w:t>
      </w:r>
    </w:p>
    <w:p w:rsidR="00E91FC8" w:rsidRPr="00132A13" w:rsidRDefault="00E91FC8" w:rsidP="00E21881">
      <w:pPr>
        <w:pStyle w:val="Zkladntextodsazen"/>
        <w:ind w:left="0"/>
        <w:jc w:val="both"/>
      </w:pPr>
    </w:p>
    <w:p w:rsidR="00E91FC8" w:rsidRPr="00132A13" w:rsidRDefault="00E91FC8" w:rsidP="00E21881">
      <w:pPr>
        <w:pStyle w:val="Zkladntextodsazen"/>
        <w:ind w:left="0"/>
      </w:pPr>
    </w:p>
    <w:p w:rsidR="00E91FC8" w:rsidRPr="00132A13" w:rsidRDefault="00E91FC8" w:rsidP="00E21881">
      <w:pPr>
        <w:pStyle w:val="Zkladntextodsazen"/>
        <w:ind w:left="0"/>
        <w:jc w:val="center"/>
        <w:rPr>
          <w:b/>
          <w:bCs/>
        </w:rPr>
      </w:pPr>
      <w:r w:rsidRPr="00132A13">
        <w:rPr>
          <w:b/>
          <w:bCs/>
        </w:rPr>
        <w:t>V.</w:t>
      </w:r>
    </w:p>
    <w:p w:rsidR="00E91FC8" w:rsidRPr="00132A13" w:rsidRDefault="00E91FC8" w:rsidP="00E21881">
      <w:pPr>
        <w:pStyle w:val="Zkladntextodsazen"/>
        <w:ind w:left="0"/>
        <w:jc w:val="center"/>
        <w:rPr>
          <w:b/>
          <w:bCs/>
        </w:rPr>
      </w:pPr>
      <w:r w:rsidRPr="00132A13">
        <w:rPr>
          <w:b/>
          <w:bCs/>
        </w:rPr>
        <w:t>Závěrečná ustanovení</w:t>
      </w:r>
    </w:p>
    <w:p w:rsidR="00E91FC8" w:rsidRPr="00132A13" w:rsidRDefault="00E91FC8" w:rsidP="00E21881">
      <w:pPr>
        <w:pStyle w:val="Zkladntextodsazen"/>
        <w:ind w:left="0"/>
        <w:jc w:val="center"/>
      </w:pPr>
    </w:p>
    <w:p w:rsidR="00E91FC8" w:rsidRPr="00132A13" w:rsidRDefault="00E91FC8" w:rsidP="00E21881">
      <w:pPr>
        <w:pStyle w:val="Zkladntextodsazen"/>
        <w:ind w:left="0"/>
        <w:jc w:val="both"/>
      </w:pPr>
      <w:r w:rsidRPr="00132A13">
        <w:t>Tato smlouva je projevem svobodné a shodné vůle obou smluvních stran. Účastníky byla přečtena a na důkaz toho jako správná byla podepsána. Je-li nebo stane-li se v budoucnosti kterékoli ustanovení této smlouvy neplatným, účastníci v takovém případě učiní vše, aby smlouva byla pozměněna či doplněna tak, jak vyplývá z nynější podoby smlouvy. Všechny změny a dodatky k této smlouvě musí být provedeny písemně se souhlasem obou smluvních stran na téže listině. Smlouva vstupuje v platnost dnem podpisu obou smluvních stran. Je vyhotovena ve dvou stejnopisech, z nichž po jednom obdrží každá ze smluvních stran.</w:t>
      </w:r>
    </w:p>
    <w:p w:rsidR="00E91FC8" w:rsidRPr="00132A13" w:rsidRDefault="00E91FC8" w:rsidP="00E21881">
      <w:pPr>
        <w:pStyle w:val="Zkladntextodsazen"/>
      </w:pPr>
    </w:p>
    <w:p w:rsidR="00E91FC8" w:rsidRPr="00132A13" w:rsidRDefault="00E91FC8" w:rsidP="00E21881">
      <w:pPr>
        <w:pStyle w:val="Zkladntextodsazen"/>
      </w:pPr>
    </w:p>
    <w:p w:rsidR="00E91FC8" w:rsidRPr="00132A13" w:rsidRDefault="00E91FC8" w:rsidP="00E21881">
      <w:pPr>
        <w:pStyle w:val="Zkladntextodsazen"/>
      </w:pPr>
    </w:p>
    <w:p w:rsidR="00E91FC8" w:rsidRPr="00132A13" w:rsidRDefault="00E91FC8" w:rsidP="00E21881">
      <w:pPr>
        <w:pStyle w:val="Zkladntextodsazen"/>
      </w:pPr>
    </w:p>
    <w:p w:rsidR="00E91FC8" w:rsidRPr="00132A13" w:rsidRDefault="00E91FC8" w:rsidP="00E21881">
      <w:pPr>
        <w:pStyle w:val="Zkladntextodsazen"/>
        <w:ind w:left="0"/>
      </w:pPr>
      <w:r w:rsidRPr="00132A13">
        <w:t>V Karlových Varech,</w:t>
      </w:r>
      <w:r w:rsidR="00850758" w:rsidRPr="00132A13">
        <w:t xml:space="preserve"> </w:t>
      </w:r>
      <w:r w:rsidRPr="00132A13">
        <w:t>dne:</w:t>
      </w:r>
      <w:r w:rsidRPr="00132A13">
        <w:tab/>
      </w:r>
      <w:r w:rsidRPr="00132A13">
        <w:tab/>
      </w:r>
      <w:r w:rsidRPr="00132A13">
        <w:tab/>
      </w:r>
      <w:r w:rsidRPr="00132A13">
        <w:tab/>
        <w:t xml:space="preserve">V Praze, dne: </w:t>
      </w:r>
    </w:p>
    <w:p w:rsidR="00E91FC8" w:rsidRPr="00132A13" w:rsidRDefault="00E91FC8" w:rsidP="00E21881">
      <w:pPr>
        <w:pStyle w:val="Zkladntextodsazen"/>
        <w:ind w:left="0"/>
      </w:pPr>
    </w:p>
    <w:p w:rsidR="00850758" w:rsidRPr="00132A13" w:rsidRDefault="00850758" w:rsidP="00E21881">
      <w:pPr>
        <w:pStyle w:val="Zkladntextodsazen"/>
        <w:ind w:left="0"/>
      </w:pPr>
    </w:p>
    <w:p w:rsidR="00850758" w:rsidRPr="00132A13" w:rsidRDefault="00850758" w:rsidP="00E21881">
      <w:pPr>
        <w:pStyle w:val="Zkladntextodsazen"/>
        <w:ind w:left="0"/>
      </w:pPr>
    </w:p>
    <w:p w:rsidR="00E91FC8" w:rsidRPr="00132A13" w:rsidRDefault="00E91FC8" w:rsidP="00E21881">
      <w:pPr>
        <w:pStyle w:val="Zkladntextodsazen"/>
      </w:pPr>
    </w:p>
    <w:p w:rsidR="00E91FC8" w:rsidRPr="00132A13" w:rsidRDefault="00E91FC8" w:rsidP="00E21881">
      <w:pPr>
        <w:pStyle w:val="Zkladntextodsazen"/>
      </w:pPr>
    </w:p>
    <w:p w:rsidR="00E91FC8" w:rsidRPr="00132A13" w:rsidRDefault="00E91FC8" w:rsidP="00E21881">
      <w:pPr>
        <w:pStyle w:val="Zkladntextodsazen"/>
      </w:pPr>
    </w:p>
    <w:p w:rsidR="00E91FC8" w:rsidRPr="00132A13" w:rsidRDefault="00E91FC8" w:rsidP="00E21881">
      <w:pPr>
        <w:pStyle w:val="Zkladntextodsazen"/>
        <w:ind w:left="0"/>
      </w:pPr>
      <w:r w:rsidRPr="00132A13">
        <w:t>…………………………………..</w:t>
      </w:r>
      <w:r w:rsidRPr="00132A13">
        <w:tab/>
      </w:r>
      <w:r w:rsidRPr="00132A13">
        <w:tab/>
      </w:r>
      <w:r w:rsidRPr="00132A13">
        <w:tab/>
        <w:t>........…………………………………</w:t>
      </w:r>
    </w:p>
    <w:p w:rsidR="00E91FC8" w:rsidRPr="00132A13" w:rsidRDefault="00E91FC8" w:rsidP="00E21881">
      <w:pPr>
        <w:pStyle w:val="Zkladntextodsazen"/>
        <w:ind w:left="0"/>
      </w:pPr>
      <w:r w:rsidRPr="00132A13">
        <w:t xml:space="preserve">za společnost MOSER, a.s. </w:t>
      </w:r>
      <w:r w:rsidRPr="00132A13">
        <w:tab/>
      </w:r>
      <w:r w:rsidRPr="00132A13">
        <w:tab/>
      </w:r>
      <w:r w:rsidRPr="00132A13">
        <w:tab/>
      </w:r>
      <w:r w:rsidRPr="00132A13">
        <w:tab/>
        <w:t>za Pražské jaro, o.p.s.</w:t>
      </w:r>
      <w:r w:rsidRPr="00132A13">
        <w:tab/>
      </w:r>
    </w:p>
    <w:p w:rsidR="00E91FC8" w:rsidRPr="00132A13" w:rsidRDefault="00E91FC8" w:rsidP="00E21881">
      <w:pPr>
        <w:pStyle w:val="Zkladntextodsazen"/>
        <w:ind w:left="0"/>
        <w:jc w:val="both"/>
      </w:pPr>
      <w:r w:rsidRPr="00132A13">
        <w:t xml:space="preserve">Ing. </w:t>
      </w:r>
      <w:r w:rsidR="00147EC5" w:rsidRPr="00132A13">
        <w:t>František Schneider</w:t>
      </w:r>
      <w:r w:rsidRPr="00132A13">
        <w:t xml:space="preserve">, </w:t>
      </w:r>
      <w:r w:rsidR="00147EC5" w:rsidRPr="00132A13">
        <w:t>ředitel společnosti</w:t>
      </w:r>
      <w:r w:rsidR="00147EC5" w:rsidRPr="00132A13">
        <w:tab/>
      </w:r>
      <w:r w:rsidRPr="00132A13">
        <w:tab/>
        <w:t>Ing. Roman Bělor, ředitel společnosti</w:t>
      </w:r>
    </w:p>
    <w:p w:rsidR="00E91FC8" w:rsidRPr="00132A13" w:rsidRDefault="00E91FC8" w:rsidP="00E21881">
      <w:pPr>
        <w:pStyle w:val="Zkladntextodsazen"/>
        <w:jc w:val="both"/>
      </w:pPr>
    </w:p>
    <w:p w:rsidR="00E91FC8" w:rsidRPr="00132A13" w:rsidRDefault="00E91FC8" w:rsidP="00E21881">
      <w:pPr>
        <w:pStyle w:val="Zkladntextodsazen"/>
        <w:jc w:val="both"/>
      </w:pPr>
    </w:p>
    <w:sectPr w:rsidR="00E91FC8" w:rsidRPr="00132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0F5"/>
    <w:multiLevelType w:val="hybridMultilevel"/>
    <w:tmpl w:val="DE982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76F"/>
    <w:multiLevelType w:val="hybridMultilevel"/>
    <w:tmpl w:val="56F216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51D29"/>
    <w:multiLevelType w:val="hybridMultilevel"/>
    <w:tmpl w:val="9AA083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64844"/>
    <w:multiLevelType w:val="hybridMultilevel"/>
    <w:tmpl w:val="CC765E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F08E3"/>
    <w:multiLevelType w:val="hybridMultilevel"/>
    <w:tmpl w:val="1B200E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9F6279"/>
    <w:multiLevelType w:val="hybridMultilevel"/>
    <w:tmpl w:val="B4966F86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F265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97B0B"/>
    <w:multiLevelType w:val="hybridMultilevel"/>
    <w:tmpl w:val="29A295C6"/>
    <w:lvl w:ilvl="0" w:tplc="BC302EF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05240DD"/>
    <w:multiLevelType w:val="hybridMultilevel"/>
    <w:tmpl w:val="56F216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5664EA"/>
    <w:multiLevelType w:val="hybridMultilevel"/>
    <w:tmpl w:val="9AE490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32362"/>
    <w:multiLevelType w:val="hybridMultilevel"/>
    <w:tmpl w:val="64E62B3C"/>
    <w:lvl w:ilvl="0" w:tplc="F468E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CA29E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E22C8E"/>
    <w:multiLevelType w:val="hybridMultilevel"/>
    <w:tmpl w:val="6DE422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26D65"/>
    <w:multiLevelType w:val="hybridMultilevel"/>
    <w:tmpl w:val="C3E6D30A"/>
    <w:lvl w:ilvl="0" w:tplc="AF38818C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0A"/>
    <w:rsid w:val="000165CC"/>
    <w:rsid w:val="00132A13"/>
    <w:rsid w:val="00147EC5"/>
    <w:rsid w:val="002F3062"/>
    <w:rsid w:val="0035532A"/>
    <w:rsid w:val="00356738"/>
    <w:rsid w:val="00543686"/>
    <w:rsid w:val="00605B31"/>
    <w:rsid w:val="0069683B"/>
    <w:rsid w:val="0072510A"/>
    <w:rsid w:val="00850758"/>
    <w:rsid w:val="008A5AFE"/>
    <w:rsid w:val="009412A4"/>
    <w:rsid w:val="009C4557"/>
    <w:rsid w:val="009D56AB"/>
    <w:rsid w:val="00A443F9"/>
    <w:rsid w:val="00B42F58"/>
    <w:rsid w:val="00B92FC8"/>
    <w:rsid w:val="00BE1031"/>
    <w:rsid w:val="00BF03AC"/>
    <w:rsid w:val="00C105BB"/>
    <w:rsid w:val="00C32527"/>
    <w:rsid w:val="00E21881"/>
    <w:rsid w:val="00E87FCA"/>
    <w:rsid w:val="00E9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</w:style>
  <w:style w:type="paragraph" w:styleId="Zkladntextodsazen2">
    <w:name w:val="Body Text Indent 2"/>
    <w:basedOn w:val="Normln"/>
    <w:semiHidden/>
    <w:pPr>
      <w:ind w:firstLine="360"/>
    </w:pPr>
  </w:style>
  <w:style w:type="paragraph" w:styleId="Zkladntext">
    <w:name w:val="Body Text"/>
    <w:basedOn w:val="Normln"/>
    <w:semiHidden/>
    <w:pPr>
      <w:ind w:right="-288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30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</w:style>
  <w:style w:type="paragraph" w:styleId="Zkladntextodsazen2">
    <w:name w:val="Body Text Indent 2"/>
    <w:basedOn w:val="Normln"/>
    <w:semiHidden/>
    <w:pPr>
      <w:ind w:firstLine="360"/>
    </w:pPr>
  </w:style>
  <w:style w:type="paragraph" w:styleId="Zkladntext">
    <w:name w:val="Body Text"/>
    <w:basedOn w:val="Normln"/>
    <w:semiHidden/>
    <w:pPr>
      <w:ind w:right="-288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30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Ilona</dc:creator>
  <cp:lastModifiedBy>Magdalena Nováčková</cp:lastModifiedBy>
  <cp:revision>2</cp:revision>
  <cp:lastPrinted>2016-03-01T09:06:00Z</cp:lastPrinted>
  <dcterms:created xsi:type="dcterms:W3CDTF">2018-04-18T10:07:00Z</dcterms:created>
  <dcterms:modified xsi:type="dcterms:W3CDTF">2018-04-18T10:07:00Z</dcterms:modified>
</cp:coreProperties>
</file>