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0A5" w:rsidRDefault="003640A5" w:rsidP="003640A5">
      <w:r>
        <w:t>SPIL, s.r.o.</w:t>
      </w:r>
    </w:p>
    <w:p w:rsidR="003640A5" w:rsidRDefault="003640A5" w:rsidP="003640A5">
      <w:r>
        <w:t>Gastronomické provozy — projekt, realizace,</w:t>
      </w:r>
    </w:p>
    <w:p w:rsidR="003640A5" w:rsidRDefault="003640A5" w:rsidP="003640A5">
      <w:r>
        <w:t>servis</w:t>
      </w:r>
    </w:p>
    <w:p w:rsidR="003640A5" w:rsidRDefault="003640A5" w:rsidP="003640A5">
      <w:r>
        <w:t>Osluněná 641</w:t>
      </w:r>
    </w:p>
    <w:p w:rsidR="002F5D83" w:rsidRDefault="003640A5" w:rsidP="003640A5">
      <w:r>
        <w:t>15531 Prahni</w:t>
      </w:r>
    </w:p>
    <w:p w:rsidR="003640A5" w:rsidRDefault="003640A5" w:rsidP="003640A5"/>
    <w:p w:rsidR="003640A5" w:rsidRDefault="003640A5" w:rsidP="003640A5">
      <w:r>
        <w:t>Věc: Objednávka plynového kotle FAGOR MG-15 BM</w:t>
      </w:r>
    </w:p>
    <w:p w:rsidR="003640A5" w:rsidRDefault="003640A5" w:rsidP="003640A5">
      <w:r>
        <w:t xml:space="preserve">V Praze dne </w:t>
      </w:r>
      <w:proofErr w:type="gramStart"/>
      <w:r>
        <w:t>17.5.2017</w:t>
      </w:r>
      <w:proofErr w:type="gramEnd"/>
    </w:p>
    <w:p w:rsidR="003640A5" w:rsidRDefault="003640A5" w:rsidP="003640A5">
      <w:r>
        <w:t xml:space="preserve">Vyřizuje: J. </w:t>
      </w:r>
      <w:proofErr w:type="spellStart"/>
      <w:r>
        <w:t>Vrňáková</w:t>
      </w:r>
      <w:proofErr w:type="spellEnd"/>
    </w:p>
    <w:p w:rsidR="003640A5" w:rsidRDefault="003640A5" w:rsidP="003640A5">
      <w:r>
        <w:t xml:space="preserve">Číslo jednací: </w:t>
      </w:r>
      <w:proofErr w:type="spellStart"/>
      <w:r>
        <w:t>Vr</w:t>
      </w:r>
      <w:proofErr w:type="spellEnd"/>
      <w:r>
        <w:t>/133512017</w:t>
      </w:r>
    </w:p>
    <w:p w:rsidR="003640A5" w:rsidRDefault="003640A5" w:rsidP="003640A5">
      <w:r>
        <w:t>Na základě Vaši nabídky č.</w:t>
      </w:r>
    </w:p>
    <w:p w:rsidR="003640A5" w:rsidRDefault="003640A5" w:rsidP="003640A5">
      <w:r>
        <w:t xml:space="preserve">I 86-24/216 ze dne </w:t>
      </w:r>
      <w:proofErr w:type="gramStart"/>
      <w:r>
        <w:t>28.11.2016</w:t>
      </w:r>
      <w:proofErr w:type="gramEnd"/>
      <w:r>
        <w:t xml:space="preserve"> objednáváme tímto:</w:t>
      </w:r>
    </w:p>
    <w:p w:rsidR="003640A5" w:rsidRDefault="003640A5" w:rsidP="003640A5">
      <w:r>
        <w:t>I ks plynový‘ kotel FAGOR MG-15 BM</w:t>
      </w:r>
    </w:p>
    <w:p w:rsidR="003640A5" w:rsidRDefault="003640A5" w:rsidP="003640A5">
      <w:r>
        <w:t>Vnější rozměry; 850x900x850</w:t>
      </w:r>
    </w:p>
    <w:p w:rsidR="003640A5" w:rsidRDefault="003640A5" w:rsidP="003640A5">
      <w:r>
        <w:t>Velikost nádoby; průměr 700 mm</w:t>
      </w:r>
    </w:p>
    <w:p w:rsidR="003640A5" w:rsidRDefault="003640A5" w:rsidP="003640A5">
      <w:r>
        <w:t>Obsah kotle: 1501</w:t>
      </w:r>
    </w:p>
    <w:p w:rsidR="003640A5" w:rsidRDefault="003640A5" w:rsidP="003640A5">
      <w:r>
        <w:t>Nepřímý ohřev.</w:t>
      </w:r>
    </w:p>
    <w:p w:rsidR="003640A5" w:rsidRDefault="003640A5" w:rsidP="003640A5">
      <w:r>
        <w:t xml:space="preserve">Dno nádrže ze speciální oceli </w:t>
      </w:r>
      <w:proofErr w:type="gramStart"/>
      <w:r>
        <w:t>AISI</w:t>
      </w:r>
      <w:proofErr w:type="gramEnd"/>
      <w:r>
        <w:t xml:space="preserve"> —</w:t>
      </w:r>
      <w:proofErr w:type="gramStart"/>
      <w:r>
        <w:t>316</w:t>
      </w:r>
      <w:proofErr w:type="gramEnd"/>
      <w:r>
        <w:t xml:space="preserve"> L.</w:t>
      </w:r>
    </w:p>
    <w:p w:rsidR="003640A5" w:rsidRDefault="003640A5" w:rsidP="003640A5">
      <w:r>
        <w:t>Hořák z nerezové oceli</w:t>
      </w:r>
    </w:p>
    <w:p w:rsidR="003640A5" w:rsidRDefault="003640A5" w:rsidP="003640A5">
      <w:r>
        <w:t>s bezpečnostním ventilem.</w:t>
      </w:r>
    </w:p>
    <w:p w:rsidR="003640A5" w:rsidRDefault="003640A5" w:rsidP="003640A5">
      <w:r>
        <w:t>Piezoelektrické zapalováni.</w:t>
      </w:r>
    </w:p>
    <w:p w:rsidR="003640A5" w:rsidRDefault="003640A5" w:rsidP="003640A5">
      <w:r>
        <w:t>Bezpečnostní systém zhasnuli hořáku</w:t>
      </w:r>
    </w:p>
    <w:p w:rsidR="003640A5" w:rsidRDefault="003640A5" w:rsidP="003640A5">
      <w:r>
        <w:t xml:space="preserve">v případě nízké hladiny vody v </w:t>
      </w:r>
      <w:proofErr w:type="spellStart"/>
      <w:r>
        <w:t>meziplášti</w:t>
      </w:r>
      <w:proofErr w:type="spellEnd"/>
      <w:r>
        <w:t>.</w:t>
      </w:r>
    </w:p>
    <w:p w:rsidR="003640A5" w:rsidRDefault="003640A5" w:rsidP="003640A5">
      <w:proofErr w:type="spellStart"/>
      <w:r>
        <w:t>Elektroventily</w:t>
      </w:r>
      <w:proofErr w:type="spellEnd"/>
      <w:r>
        <w:t xml:space="preserve"> pro napouštění teplé</w:t>
      </w:r>
    </w:p>
    <w:p w:rsidR="003640A5" w:rsidRDefault="003640A5" w:rsidP="003640A5">
      <w:r>
        <w:t>a studené vody.</w:t>
      </w:r>
    </w:p>
    <w:p w:rsidR="003640A5" w:rsidRDefault="003640A5" w:rsidP="003640A5">
      <w:r>
        <w:t>Vypouštěcí kohout.</w:t>
      </w:r>
    </w:p>
    <w:p w:rsidR="003640A5" w:rsidRDefault="003640A5" w:rsidP="003640A5">
      <w:r>
        <w:t>Přetlakový bezpečnostní ventil.</w:t>
      </w:r>
    </w:p>
    <w:p w:rsidR="003640A5" w:rsidRDefault="003640A5" w:rsidP="003640A5">
      <w:r>
        <w:t>Vestavěný manometr.</w:t>
      </w:r>
    </w:p>
    <w:p w:rsidR="003640A5" w:rsidRDefault="003640A5" w:rsidP="003640A5">
      <w:r>
        <w:t>Elektrické připojeni: 230 V-IN.</w:t>
      </w:r>
    </w:p>
    <w:p w:rsidR="003640A5" w:rsidRDefault="003640A5" w:rsidP="003640A5">
      <w:r>
        <w:t>Cena bez DPH</w:t>
      </w:r>
    </w:p>
    <w:p w:rsidR="003640A5" w:rsidRDefault="003640A5" w:rsidP="003640A5">
      <w:r>
        <w:t>119100,</w:t>
      </w:r>
      <w:r>
        <w:t>- Kč</w:t>
      </w:r>
    </w:p>
    <w:p w:rsidR="003640A5" w:rsidRDefault="003640A5" w:rsidP="003640A5">
      <w:r>
        <w:lastRenderedPageBreak/>
        <w:t>Sleva 10%</w:t>
      </w:r>
    </w:p>
    <w:p w:rsidR="003640A5" w:rsidRDefault="003640A5" w:rsidP="003640A5">
      <w:r>
        <w:t>-11910,</w:t>
      </w:r>
      <w:r>
        <w:t>- Kč</w:t>
      </w:r>
    </w:p>
    <w:p w:rsidR="003640A5" w:rsidRDefault="003640A5" w:rsidP="003640A5">
      <w:r>
        <w:t>Cena bez DPH po slevě</w:t>
      </w:r>
    </w:p>
    <w:p w:rsidR="003640A5" w:rsidRDefault="003640A5" w:rsidP="003640A5">
      <w:r>
        <w:t>107190,</w:t>
      </w:r>
      <w:r>
        <w:t>- Kč</w:t>
      </w:r>
    </w:p>
    <w:p w:rsidR="003640A5" w:rsidRDefault="003640A5" w:rsidP="003640A5">
      <w:r>
        <w:t>Cena včetně DPH 21 %</w:t>
      </w:r>
    </w:p>
    <w:p w:rsidR="003640A5" w:rsidRDefault="003640A5" w:rsidP="003640A5">
      <w:r>
        <w:t>129670,</w:t>
      </w:r>
      <w:r>
        <w:t>- Kč</w:t>
      </w:r>
    </w:p>
    <w:p w:rsidR="003640A5" w:rsidRDefault="003640A5" w:rsidP="003640A5">
      <w:r>
        <w:t>Záruční doba 12 měsíců.</w:t>
      </w:r>
    </w:p>
    <w:p w:rsidR="003640A5" w:rsidRDefault="003640A5" w:rsidP="003640A5">
      <w:r>
        <w:t>Dopravné; zahrnuto</w:t>
      </w:r>
    </w:p>
    <w:p w:rsidR="003640A5" w:rsidRDefault="003640A5" w:rsidP="003640A5">
      <w:r>
        <w:t>v ceně dodávky.</w:t>
      </w:r>
    </w:p>
    <w:p w:rsidR="003640A5" w:rsidRDefault="003640A5" w:rsidP="003640A5">
      <w:r>
        <w:t>Montáž: zahrnuto</w:t>
      </w:r>
    </w:p>
    <w:p w:rsidR="003640A5" w:rsidRDefault="003640A5" w:rsidP="003640A5">
      <w:r>
        <w:t>v ceně dodávky.</w:t>
      </w:r>
    </w:p>
    <w:p w:rsidR="003640A5" w:rsidRDefault="003640A5" w:rsidP="003640A5">
      <w:r>
        <w:t>Dodací podmínky: 4-6 týdnů od předání záva</w:t>
      </w:r>
      <w:r>
        <w:t>z</w:t>
      </w:r>
      <w:r>
        <w:t>né objednávky. Platební podmínky; faktura se splatností 14 dni.</w:t>
      </w:r>
    </w:p>
    <w:p w:rsidR="003640A5" w:rsidRDefault="003640A5" w:rsidP="003640A5">
      <w:r>
        <w:t>Žádáme o potvrzení</w:t>
      </w:r>
      <w:r>
        <w:t xml:space="preserve"> objednávky.</w:t>
      </w:r>
    </w:p>
    <w:p w:rsidR="003640A5" w:rsidRDefault="003640A5" w:rsidP="003640A5"/>
    <w:p w:rsidR="003640A5" w:rsidRDefault="003640A5" w:rsidP="003640A5">
      <w:r>
        <w:t>Příloha; cenová nabídka ze dne 28.11.2016s platnosti</w:t>
      </w:r>
    </w:p>
    <w:p w:rsidR="003640A5" w:rsidRDefault="003640A5" w:rsidP="003640A5">
      <w:r>
        <w:t>6 měsíců.</w:t>
      </w:r>
    </w:p>
    <w:p w:rsidR="003640A5" w:rsidRDefault="003640A5" w:rsidP="003640A5"/>
    <w:p w:rsidR="003640A5" w:rsidRDefault="003640A5" w:rsidP="003640A5">
      <w:r>
        <w:t>Mgr. Marek Kaufmann</w:t>
      </w:r>
      <w:bookmarkStart w:id="0" w:name="_GoBack"/>
      <w:bookmarkEnd w:id="0"/>
    </w:p>
    <w:p w:rsidR="003640A5" w:rsidRDefault="003640A5" w:rsidP="003640A5">
      <w:r>
        <w:t>Ředitel školy</w:t>
      </w:r>
    </w:p>
    <w:p w:rsidR="003640A5" w:rsidRDefault="003640A5" w:rsidP="003640A5"/>
    <w:sectPr w:rsidR="003640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0A5"/>
    <w:rsid w:val="00106280"/>
    <w:rsid w:val="002553E8"/>
    <w:rsid w:val="0036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11131"/>
  <w15:chartTrackingRefBased/>
  <w15:docId w15:val="{35F290F8-58BF-4B46-97BE-F2F0E1C2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AE222CA6.dotm</Template>
  <TotalTime>5</TotalTime>
  <Pages>2</Pages>
  <Words>175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Litoměřická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Hallová</dc:creator>
  <cp:keywords/>
  <dc:description/>
  <cp:lastModifiedBy>Blanka Hallová</cp:lastModifiedBy>
  <cp:revision>1</cp:revision>
  <dcterms:created xsi:type="dcterms:W3CDTF">2018-04-24T14:15:00Z</dcterms:created>
  <dcterms:modified xsi:type="dcterms:W3CDTF">2018-04-24T14:20:00Z</dcterms:modified>
</cp:coreProperties>
</file>